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17" w:rsidRDefault="00EF6217" w:rsidP="00EF6217">
      <w:pPr>
        <w:jc w:val="center"/>
        <w:rPr>
          <w:b/>
        </w:rPr>
      </w:pPr>
      <w:r w:rsidRPr="00EF6217">
        <w:rPr>
          <w:b/>
        </w:rPr>
        <w:t xml:space="preserve">Электробезопасность. Причины </w:t>
      </w:r>
      <w:proofErr w:type="spellStart"/>
      <w:r w:rsidRPr="00EF6217">
        <w:rPr>
          <w:b/>
        </w:rPr>
        <w:t>электротравматизма</w:t>
      </w:r>
      <w:proofErr w:type="spellEnd"/>
    </w:p>
    <w:p w:rsidR="00EF6217" w:rsidRPr="00EF6217" w:rsidRDefault="00EF6217" w:rsidP="00EF6217">
      <w:pPr>
        <w:jc w:val="both"/>
        <w:rPr>
          <w:b/>
        </w:rPr>
      </w:pPr>
      <w:r>
        <w:t xml:space="preserve">Статистика </w:t>
      </w:r>
      <w:proofErr w:type="spellStart"/>
      <w:r>
        <w:t>электротравматизма</w:t>
      </w:r>
      <w:proofErr w:type="spellEnd"/>
      <w:r>
        <w:t xml:space="preserve"> показывает, что смертельные поражения электрическим током составляют 2,7 % общего числа смертельных случаев</w:t>
      </w:r>
      <w:r>
        <w:t xml:space="preserve"> </w:t>
      </w:r>
      <w:bookmarkStart w:id="0" w:name="_GoBack"/>
      <w:bookmarkEnd w:id="0"/>
      <w:r>
        <w:t>(у нас в РФ).</w:t>
      </w:r>
    </w:p>
    <w:p w:rsidR="00EF6217" w:rsidRDefault="00EF6217" w:rsidP="00EF6217">
      <w:pPr>
        <w:jc w:val="both"/>
      </w:pPr>
      <w:r>
        <w:t>Согласно ПТЭ и ПТБ все электроустановки принято разделять на 2 группы:</w:t>
      </w:r>
    </w:p>
    <w:p w:rsidR="00EF6217" w:rsidRDefault="00EF6217" w:rsidP="00EF6217">
      <w:pPr>
        <w:jc w:val="both"/>
      </w:pPr>
      <w:r>
        <w:t>установки напряжением до 1000</w:t>
      </w:r>
      <w:proofErr w:type="gramStart"/>
      <w:r>
        <w:t xml:space="preserve"> В</w:t>
      </w:r>
      <w:proofErr w:type="gramEnd"/>
      <w:r>
        <w:t>;</w:t>
      </w:r>
    </w:p>
    <w:p w:rsidR="00EF6217" w:rsidRDefault="00EF6217" w:rsidP="00EF6217">
      <w:pPr>
        <w:jc w:val="both"/>
      </w:pPr>
      <w:r>
        <w:t>установки напряжением выше 1000 В.</w:t>
      </w:r>
    </w:p>
    <w:p w:rsidR="00EF6217" w:rsidRDefault="00EF6217" w:rsidP="00EF6217">
      <w:pPr>
        <w:jc w:val="both"/>
      </w:pPr>
      <w:r>
        <w:t>Следует отметить, что число несчастных случаев в электроустановках напряжением до 1000</w:t>
      </w:r>
      <w:proofErr w:type="gramStart"/>
      <w:r>
        <w:t xml:space="preserve"> В</w:t>
      </w:r>
      <w:proofErr w:type="gramEnd"/>
      <w:r>
        <w:t xml:space="preserve"> </w:t>
      </w:r>
      <w:proofErr w:type="spellStart"/>
      <w:r>
        <w:t>в</w:t>
      </w:r>
      <w:proofErr w:type="spellEnd"/>
      <w:r>
        <w:t xml:space="preserve"> 3 раза больше, чем в электроустановках напряжением выше 1000 В.</w:t>
      </w:r>
    </w:p>
    <w:p w:rsidR="00EF6217" w:rsidRDefault="00EF6217" w:rsidP="00EF6217">
      <w:pPr>
        <w:jc w:val="both"/>
      </w:pPr>
      <w:r>
        <w:t>Это объясняется тем, что установки напряжением до 1000</w:t>
      </w:r>
      <w:proofErr w:type="gramStart"/>
      <w:r>
        <w:t xml:space="preserve"> В</w:t>
      </w:r>
      <w:proofErr w:type="gramEnd"/>
      <w:r>
        <w:t xml:space="preserve"> применяются более широко, а также тем, что контакт с электрооборудованием здесь имеет большее число людей, как правило, не имеющих электрическую специальность. Электрооборудование выше 1000</w:t>
      </w:r>
      <w:proofErr w:type="gramStart"/>
      <w:r>
        <w:t xml:space="preserve"> В</w:t>
      </w:r>
      <w:proofErr w:type="gramEnd"/>
      <w:r>
        <w:t xml:space="preserve"> распространено меньше, и к его обслуживанию допускаются только высококвалифицированные электрики.</w:t>
      </w:r>
    </w:p>
    <w:p w:rsidR="00EF6217" w:rsidRDefault="00EF6217" w:rsidP="00EF6217">
      <w:pPr>
        <w:jc w:val="both"/>
      </w:pPr>
      <w:r>
        <w:t>Опасность поражения электрическим током отличается от прочих опасностей тем, что человек не в сос</w:t>
      </w:r>
      <w:r>
        <w:t xml:space="preserve">тоянии без специальных приборов </w:t>
      </w:r>
      <w:r>
        <w:t>обнаружить ее дистанционно, как например движущиеся части машин, раскаленный металл и т. п.</w:t>
      </w:r>
    </w:p>
    <w:p w:rsidR="00EF6217" w:rsidRDefault="00EF6217" w:rsidP="00EF6217">
      <w:pPr>
        <w:jc w:val="both"/>
      </w:pPr>
      <w:r>
        <w:t>Наличие напряжения обнаруживается часто слишком поздно, когда человек уже оказался под напряжением.</w:t>
      </w:r>
    </w:p>
    <w:p w:rsidR="00EF6217" w:rsidRDefault="00EF6217" w:rsidP="00EF6217">
      <w:pPr>
        <w:jc w:val="both"/>
      </w:pPr>
      <w:r>
        <w:t xml:space="preserve">Наиболее распространенными причинами </w:t>
      </w:r>
      <w:proofErr w:type="spellStart"/>
      <w:r>
        <w:t>электротравматизма</w:t>
      </w:r>
      <w:proofErr w:type="spellEnd"/>
      <w:r>
        <w:t xml:space="preserve"> являются:</w:t>
      </w:r>
    </w:p>
    <w:p w:rsidR="00EF6217" w:rsidRDefault="00EF6217" w:rsidP="00EF6217">
      <w:pPr>
        <w:jc w:val="both"/>
      </w:pPr>
      <w:r>
        <w:t xml:space="preserve">- </w:t>
      </w:r>
      <w:r>
        <w:t>появление напряжения там, где его в нормальных условиях быть не должно (на корпусах оборудования, на технологическом оборудовании, на металлических конструкциях сооружений и т. д.). Чаще всего происходит это вследствие повреждения изоляции;</w:t>
      </w:r>
    </w:p>
    <w:p w:rsidR="00EF6217" w:rsidRDefault="00EF6217" w:rsidP="00EF6217">
      <w:pPr>
        <w:jc w:val="both"/>
      </w:pPr>
      <w:r>
        <w:t xml:space="preserve">- </w:t>
      </w:r>
      <w:r>
        <w:t>возможность прикосновения к неизолированным токоведущим частям при отсутствии соответствующих ограждений;</w:t>
      </w:r>
    </w:p>
    <w:p w:rsidR="00EF6217" w:rsidRDefault="00EF6217" w:rsidP="00EF6217">
      <w:pPr>
        <w:jc w:val="both"/>
      </w:pPr>
      <w:r>
        <w:t xml:space="preserve">- </w:t>
      </w:r>
      <w:r>
        <w:t>воздействие электрической дуги, возникающей между токоведущей частью и человеком в сетях напряжением выше 1000</w:t>
      </w:r>
      <w:proofErr w:type="gramStart"/>
      <w:r>
        <w:t xml:space="preserve"> В</w:t>
      </w:r>
      <w:proofErr w:type="gramEnd"/>
      <w:r>
        <w:t>, если человек окажется в непосредственной близости от токоведущих частей;</w:t>
      </w:r>
    </w:p>
    <w:p w:rsidR="00EF6217" w:rsidRDefault="00EF6217" w:rsidP="00EF6217">
      <w:pPr>
        <w:jc w:val="both"/>
      </w:pPr>
      <w:r>
        <w:t xml:space="preserve">- </w:t>
      </w:r>
      <w:r>
        <w:t>прочие причины. К ним относятся: несогласованные и ошибочные действия персонала; подача напряжения на установку, где работают люди; оставление установки под напряжением без надзора; допуск к работам на отключенном электрооборудовании без проверки отсутствия напряжения и т.д.</w:t>
      </w:r>
    </w:p>
    <w:p w:rsidR="00EF6217" w:rsidRPr="00EF6217" w:rsidRDefault="00EF6217" w:rsidP="00EF6217">
      <w:pPr>
        <w:jc w:val="center"/>
        <w:rPr>
          <w:i/>
        </w:rPr>
      </w:pPr>
      <w:r w:rsidRPr="00EF6217">
        <w:rPr>
          <w:i/>
        </w:rPr>
        <w:t>Действие электрического тока на организм человека</w:t>
      </w:r>
    </w:p>
    <w:p w:rsidR="00EF6217" w:rsidRDefault="00EF6217" w:rsidP="00EF6217">
      <w:pPr>
        <w:jc w:val="both"/>
      </w:pPr>
      <w:r>
        <w:t xml:space="preserve">Электрический ток, проходя через живые ткани, оказывает термическое, электролитическое и биологическое воздействия. Это приводит к различным </w:t>
      </w:r>
      <w:r>
        <w:lastRenderedPageBreak/>
        <w:t>нарушениям в организме, вызывая как местные повреждения тканей и органов, так и общее повреждение организма.</w:t>
      </w:r>
    </w:p>
    <w:p w:rsidR="00EF6217" w:rsidRDefault="00EF6217" w:rsidP="00EF6217">
      <w:pPr>
        <w:jc w:val="both"/>
      </w:pPr>
      <w:r>
        <w:t xml:space="preserve">Рассмотрим различные виды </w:t>
      </w:r>
      <w:proofErr w:type="spellStart"/>
      <w:r>
        <w:t>электропоражений</w:t>
      </w:r>
      <w:proofErr w:type="spellEnd"/>
      <w:r>
        <w:t>.</w:t>
      </w:r>
    </w:p>
    <w:p w:rsidR="00EF6217" w:rsidRDefault="00EF6217" w:rsidP="00EF6217">
      <w:pPr>
        <w:jc w:val="both"/>
      </w:pPr>
      <w:r>
        <w:t>Электрический удар – это поражение внутренних органов человека.</w:t>
      </w:r>
    </w:p>
    <w:p w:rsidR="00EF6217" w:rsidRDefault="00EF6217" w:rsidP="00EF6217">
      <w:pPr>
        <w:jc w:val="both"/>
      </w:pPr>
      <w:r>
        <w:t>Небольшие токи вызывают лишь неприятные ощущения. При токах, больших 10 – 15 мА, человек неспособен самостоятельно освободиться от токоведущих частей и действие тока становится длительным</w:t>
      </w:r>
    </w:p>
    <w:p w:rsidR="00EF6217" w:rsidRDefault="00EF6217" w:rsidP="00EF6217">
      <w:pPr>
        <w:jc w:val="both"/>
      </w:pPr>
      <w:r>
        <w:t>(</w:t>
      </w:r>
      <w:proofErr w:type="spellStart"/>
      <w:r>
        <w:t>неотпускающий</w:t>
      </w:r>
      <w:proofErr w:type="spellEnd"/>
      <w:r>
        <w:t xml:space="preserve"> ток). При длительном воздействии токов величиной несколько десятков миллиампер и времени действия 15 – 20 секунд может наступить паралич дыхания и смерть. Токи величиной 50 – 80 мА приводят к фибрилляции сердца, которая заключается в беспорядочном сокращении и расслаблении мышечных волокон сердца, в результате чего прекращается кровообращение и сердце останавливается.</w:t>
      </w:r>
    </w:p>
    <w:p w:rsidR="00EF6217" w:rsidRDefault="00EF6217" w:rsidP="00EF6217">
      <w:pPr>
        <w:jc w:val="both"/>
      </w:pPr>
      <w:r>
        <w:t>Как при параличе дыхания, так и при параличе сердца функции органов самостоятельно не восстанавливаются, в этом случае необходимо оказание первой помощи (искусственное дыхание и массаж сердца). Кратковременное действие больших токов не вызывает ни паралича дыхания, ни фибрилляции сердца. Сердечная мышца при этом резко сокращается и остается в таком состоянии до отключения тока, после чего продолжает работать.</w:t>
      </w:r>
    </w:p>
    <w:p w:rsidR="00EF6217" w:rsidRDefault="00EF6217" w:rsidP="00EF6217">
      <w:pPr>
        <w:jc w:val="both"/>
      </w:pPr>
      <w:r>
        <w:t>Действие тока величиной 100 мА в течение 2 – 3 секунд приводит к смерти (смертельный ток).</w:t>
      </w:r>
    </w:p>
    <w:p w:rsidR="00EF6217" w:rsidRDefault="00EF6217" w:rsidP="00EF6217">
      <w:pPr>
        <w:jc w:val="both"/>
      </w:pPr>
      <w:r>
        <w:t xml:space="preserve">Ожоги происходят вследствие теплового воздействия тока, проходящего через тело человека, или от прикосновения к сильно нагретым частям электрооборудования, а также от действия электрической дуги. Наиболее сильные ожоги происходят от действия электрической дуги в сетях 35 – 220 </w:t>
      </w:r>
      <w:proofErr w:type="spellStart"/>
      <w:r>
        <w:t>кВ</w:t>
      </w:r>
      <w:proofErr w:type="spellEnd"/>
      <w:r>
        <w:t xml:space="preserve"> и в сетях 6 – 10 </w:t>
      </w:r>
      <w:proofErr w:type="spellStart"/>
      <w:r>
        <w:t>кВ</w:t>
      </w:r>
      <w:proofErr w:type="spellEnd"/>
      <w:r>
        <w:t xml:space="preserve"> с большой емкостью сети. В этих сетях ожоги являются основными и наиболее тяжелыми видами поражения. В сетях напряжением до 1000</w:t>
      </w:r>
      <w:proofErr w:type="gramStart"/>
      <w:r>
        <w:t xml:space="preserve"> В</w:t>
      </w:r>
      <w:proofErr w:type="gramEnd"/>
      <w:r>
        <w:t xml:space="preserve"> также возможны ожоги электрической дугой (при отключении цепи открытыми рубильниками при наличии большой индуктивной нагрузки).</w:t>
      </w:r>
    </w:p>
    <w:p w:rsidR="00EF6217" w:rsidRDefault="00EF6217" w:rsidP="00EF6217">
      <w:pPr>
        <w:jc w:val="both"/>
      </w:pPr>
      <w:r>
        <w:t>Электрические знаки — это поражения кожи в местах соприкосновения с электродами круглой или эллиптической формы</w:t>
      </w:r>
      <w:proofErr w:type="gramStart"/>
      <w:r>
        <w:t xml:space="preserve"> ,</w:t>
      </w:r>
      <w:proofErr w:type="gramEnd"/>
      <w:r>
        <w:t xml:space="preserve"> серого или бело-желтого цвета с резко очерченными гранями (Д = 5 – 10 мм). Они вызываются механическим и химическим действиями тока. Иногда появляются не сразу после прохождения электрического тока. Знаки безболезненны, вокруг них не наблюдается воспалительных процессов. В месте поражения появляется припухлость. Небольшие знаки заживают благополучно, при больших размерах знаков часто происходит омертвение тела (чаще рук).</w:t>
      </w:r>
    </w:p>
    <w:p w:rsidR="00EF6217" w:rsidRDefault="00EF6217" w:rsidP="00EF6217">
      <w:pPr>
        <w:jc w:val="both"/>
      </w:pPr>
      <w:proofErr w:type="spellStart"/>
      <w:r>
        <w:t>Электрометаллизация</w:t>
      </w:r>
      <w:proofErr w:type="spellEnd"/>
      <w:r>
        <w:t xml:space="preserve"> кожи – это пропитывание кожи мельчайшими частицами металла вследствие его разбрызгивания и испарения под действием тока, например при горении дуги. Поврежденный участок кожи приобретает жесткую шероховатую поверхность, а пострадавший испытывает ощущение присутствия инородного тела в месте поражения. Исход поражения зависит от </w:t>
      </w:r>
      <w:r>
        <w:lastRenderedPageBreak/>
        <w:t>площади пораженного тела, как и при ожоге. В большинстве случаев металлизированная кожа сходит и следов не остается.</w:t>
      </w:r>
    </w:p>
    <w:p w:rsidR="00941D64" w:rsidRDefault="00EF6217" w:rsidP="00EF6217">
      <w:pPr>
        <w:jc w:val="both"/>
      </w:pPr>
      <w:r>
        <w:t>Кроме рассмотренных возможны следующие травмы: поражение глаз от действия дуги; ушибы и переломы при падении от действия тока и т. д.</w:t>
      </w:r>
    </w:p>
    <w:sectPr w:rsidR="0094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17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EF6217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OMPGO_1</cp:lastModifiedBy>
  <cp:revision>2</cp:revision>
  <dcterms:created xsi:type="dcterms:W3CDTF">2014-08-11T07:06:00Z</dcterms:created>
  <dcterms:modified xsi:type="dcterms:W3CDTF">2014-08-11T07:06:00Z</dcterms:modified>
</cp:coreProperties>
</file>