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40" w:rsidRDefault="00B16F40" w:rsidP="00B16F40">
      <w:pPr>
        <w:pStyle w:val="a5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B16F40" w:rsidRDefault="00B16F40" w:rsidP="00B16F40">
      <w:pPr>
        <w:pStyle w:val="a5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B16F40" w:rsidRDefault="00B16F40" w:rsidP="00B16F40">
      <w:pPr>
        <w:pStyle w:val="a5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B16F40" w:rsidRDefault="00B16F40" w:rsidP="00B16F40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B16F40" w:rsidRDefault="00513497" w:rsidP="00B16F40">
      <w:pPr>
        <w:pStyle w:val="a5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автомобильного пассажирского транспорта общего пользования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16F40">
        <w:rPr>
          <w:rFonts w:ascii="Times New Roman" w:hAnsi="Times New Roman" w:cs="Times New Roman"/>
          <w:sz w:val="24"/>
          <w:szCs w:val="24"/>
        </w:rPr>
        <w:t xml:space="preserve"> </w:t>
      </w:r>
      <w:r w:rsidR="00B16F40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 w:rsidR="00B16F40"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>
        <w:rPr>
          <w:rFonts w:ascii="Times New Roman" w:hAnsi="Times New Roman" w:cs="Times New Roman"/>
          <w:sz w:val="24"/>
          <w:szCs w:val="24"/>
        </w:rPr>
        <w:t>Отдел экономики, предпринимательской деятельности и инвестиций</w:t>
      </w:r>
      <w:r w:rsidR="00B16F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B16F4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B16F40" w:rsidRDefault="00B16F40" w:rsidP="00B16F40">
      <w:pPr>
        <w:pStyle w:val="a5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</w:t>
      </w:r>
      <w:r w:rsidR="00513497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месяцев 201</w:t>
      </w:r>
      <w:r w:rsidR="00185380">
        <w:rPr>
          <w:rFonts w:ascii="Times New Roman" w:hAnsi="Times New Roman" w:cs="Times New Roman"/>
          <w:sz w:val="24"/>
          <w:szCs w:val="24"/>
        </w:rPr>
        <w:t>6</w:t>
      </w:r>
      <w:r w:rsidR="00513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г.:</w:t>
      </w:r>
    </w:p>
    <w:p w:rsidR="00E5627A" w:rsidRDefault="00E5627A" w:rsidP="004145F5">
      <w:pPr>
        <w:pStyle w:val="a5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1465"/>
        <w:gridCol w:w="1259"/>
        <w:gridCol w:w="1192"/>
        <w:gridCol w:w="1274"/>
        <w:gridCol w:w="1419"/>
        <w:gridCol w:w="2833"/>
      </w:tblGrid>
      <w:tr w:rsidR="00B16F40" w:rsidTr="004473B2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4F3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задачи /мероприятия/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</w:t>
            </w:r>
            <w:r w:rsidR="00E56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90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B16F40" w:rsidTr="004473B2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90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4473B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6F40" w:rsidTr="004473B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A0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 w:rsidP="00A0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1: Осуществление муниципальных </w:t>
            </w:r>
            <w:r w:rsidR="00A041D4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перевозок </w:t>
            </w:r>
            <w:r w:rsidR="00A041D4">
              <w:rPr>
                <w:rFonts w:ascii="Times New Roman" w:hAnsi="Times New Roman" w:cs="Times New Roman"/>
                <w:sz w:val="20"/>
                <w:szCs w:val="20"/>
              </w:rPr>
              <w:t>автомобильным транспортом общего пользования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16F40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16F40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16F40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16F40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16F40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16F40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4473B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A0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автотранспортных предприятий (субсидия хозяйствующим субъектам, осуществляющим пассажирские перевозки, на возмещение затрат в связи с оказанием транспортных услуг)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A041D4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A041D4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A041D4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7920</w:t>
            </w:r>
            <w:r w:rsidR="00146285">
              <w:rPr>
                <w:rFonts w:ascii="Times New Roman" w:hAnsi="Times New Roman" w:cs="Times New Roman"/>
                <w:sz w:val="20"/>
                <w:szCs w:val="20"/>
              </w:rPr>
              <w:t xml:space="preserve"> – б</w:t>
            </w:r>
            <w:r w:rsidR="00E5627A">
              <w:rPr>
                <w:rFonts w:ascii="Times New Roman" w:hAnsi="Times New Roman" w:cs="Times New Roman"/>
                <w:sz w:val="20"/>
                <w:szCs w:val="20"/>
              </w:rPr>
              <w:t xml:space="preserve">юджет </w:t>
            </w:r>
            <w:proofErr w:type="spellStart"/>
            <w:r w:rsidR="00E5627A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="00E5627A">
              <w:rPr>
                <w:rFonts w:ascii="Times New Roman" w:hAnsi="Times New Roman" w:cs="Times New Roman"/>
                <w:sz w:val="20"/>
                <w:szCs w:val="20"/>
              </w:rPr>
              <w:t>.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DF3C5A" w:rsidP="00B62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7913,6</w:t>
            </w:r>
            <w:r w:rsidR="00146285">
              <w:rPr>
                <w:rFonts w:ascii="Times New Roman" w:hAnsi="Times New Roman" w:cs="Times New Roman"/>
                <w:sz w:val="20"/>
                <w:szCs w:val="20"/>
              </w:rPr>
              <w:t xml:space="preserve"> – б</w:t>
            </w:r>
            <w:r w:rsidR="00E5627A">
              <w:rPr>
                <w:rFonts w:ascii="Times New Roman" w:hAnsi="Times New Roman" w:cs="Times New Roman"/>
                <w:sz w:val="20"/>
                <w:szCs w:val="20"/>
              </w:rPr>
              <w:t xml:space="preserve">юджет </w:t>
            </w:r>
            <w:proofErr w:type="spellStart"/>
            <w:r w:rsidR="00E5627A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="00E5627A">
              <w:rPr>
                <w:rFonts w:ascii="Times New Roman" w:hAnsi="Times New Roman" w:cs="Times New Roman"/>
                <w:sz w:val="20"/>
                <w:szCs w:val="20"/>
              </w:rPr>
              <w:t>. района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F40" w:rsidTr="004473B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2D4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 w:rsidR="00657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A041D4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146285">
              <w:rPr>
                <w:rFonts w:ascii="Times New Roman" w:hAnsi="Times New Roman" w:cs="Times New Roman"/>
                <w:sz w:val="20"/>
                <w:szCs w:val="20"/>
              </w:rPr>
              <w:t xml:space="preserve"> – о</w:t>
            </w:r>
            <w:r w:rsidR="00E5627A">
              <w:rPr>
                <w:rFonts w:ascii="Times New Roman" w:hAnsi="Times New Roman" w:cs="Times New Roman"/>
                <w:sz w:val="20"/>
                <w:szCs w:val="20"/>
              </w:rPr>
              <w:t xml:space="preserve">бластной </w:t>
            </w:r>
            <w:r w:rsidR="00F12508">
              <w:rPr>
                <w:rFonts w:ascii="Times New Roman" w:hAnsi="Times New Roman" w:cs="Times New Roman"/>
                <w:sz w:val="20"/>
                <w:szCs w:val="20"/>
              </w:rPr>
              <w:t>бюдж</w:t>
            </w:r>
            <w:r w:rsidR="00E5627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DF3C5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187,4</w:t>
            </w:r>
            <w:r w:rsidR="00146285">
              <w:rPr>
                <w:rFonts w:ascii="Times New Roman" w:hAnsi="Times New Roman" w:cs="Times New Roman"/>
                <w:sz w:val="20"/>
                <w:szCs w:val="20"/>
              </w:rPr>
              <w:t>– о</w:t>
            </w:r>
            <w:r w:rsidR="00F12508">
              <w:rPr>
                <w:rFonts w:ascii="Times New Roman" w:hAnsi="Times New Roman" w:cs="Times New Roman"/>
                <w:sz w:val="20"/>
                <w:szCs w:val="20"/>
              </w:rPr>
              <w:t>бластной бюдж</w:t>
            </w:r>
            <w:r w:rsidR="00F12508" w:rsidRPr="00F1250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F40" w:rsidTr="004473B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3D074B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7E02D6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7E02D6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B" w:rsidRPr="004473B2" w:rsidRDefault="00A04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8200</w:t>
            </w:r>
          </w:p>
          <w:p w:rsidR="004473B2" w:rsidRDefault="00A04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7920</w:t>
            </w:r>
            <w:r w:rsidR="004473B2">
              <w:rPr>
                <w:rFonts w:ascii="Times New Roman" w:hAnsi="Times New Roman" w:cs="Times New Roman"/>
                <w:sz w:val="20"/>
                <w:szCs w:val="20"/>
              </w:rPr>
              <w:t xml:space="preserve"> – БМР</w:t>
            </w:r>
          </w:p>
          <w:p w:rsidR="004473B2" w:rsidRDefault="00A04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473B2">
              <w:rPr>
                <w:rFonts w:ascii="Times New Roman" w:hAnsi="Times New Roman" w:cs="Times New Roman"/>
                <w:sz w:val="20"/>
                <w:szCs w:val="20"/>
              </w:rPr>
              <w:t>0 – ОБ</w:t>
            </w:r>
          </w:p>
          <w:p w:rsidR="004473B2" w:rsidRDefault="004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B" w:rsidRDefault="00DF3C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8101</w:t>
            </w:r>
          </w:p>
          <w:p w:rsidR="004473B2" w:rsidRDefault="00DF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7913,6</w:t>
            </w:r>
            <w:r w:rsidR="004473B2">
              <w:rPr>
                <w:rFonts w:ascii="Times New Roman" w:hAnsi="Times New Roman" w:cs="Times New Roman"/>
                <w:sz w:val="20"/>
                <w:szCs w:val="20"/>
              </w:rPr>
              <w:t>– БМР</w:t>
            </w:r>
          </w:p>
          <w:p w:rsidR="004473B2" w:rsidRPr="004473B2" w:rsidRDefault="00DF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187,4</w:t>
            </w:r>
            <w:r w:rsidR="004473B2">
              <w:rPr>
                <w:rFonts w:ascii="Times New Roman" w:hAnsi="Times New Roman" w:cs="Times New Roman"/>
                <w:sz w:val="20"/>
                <w:szCs w:val="20"/>
              </w:rPr>
              <w:t xml:space="preserve"> – ОБ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3D074B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627A" w:rsidRDefault="00E5627A" w:rsidP="0051349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16F40" w:rsidRDefault="00B16F40" w:rsidP="0051349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B16F40" w:rsidRDefault="00B16F40" w:rsidP="00B16F4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/ </w:t>
      </w:r>
      <w:r w:rsidR="003D07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041D4">
        <w:rPr>
          <w:rFonts w:ascii="Times New Roman" w:hAnsi="Times New Roman" w:cs="Times New Roman"/>
          <w:sz w:val="24"/>
          <w:szCs w:val="24"/>
          <w:u w:val="single"/>
        </w:rPr>
        <w:t>Молодцова</w:t>
      </w:r>
      <w:proofErr w:type="spellEnd"/>
      <w:r w:rsidR="00A041D4">
        <w:rPr>
          <w:rFonts w:ascii="Times New Roman" w:hAnsi="Times New Roman" w:cs="Times New Roman"/>
          <w:sz w:val="24"/>
          <w:szCs w:val="24"/>
          <w:u w:val="single"/>
        </w:rPr>
        <w:t xml:space="preserve"> Н.В.</w:t>
      </w:r>
      <w:r w:rsidR="003D07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:rsidR="00B16F40" w:rsidRDefault="00B16F40" w:rsidP="00B16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6F40" w:rsidSect="00BE22A2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B16F40" w:rsidRDefault="00B16F40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FF55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Расчёт результативности и эффекти</w:t>
      </w:r>
      <w:r w:rsidR="003D074B">
        <w:rPr>
          <w:rFonts w:ascii="Times New Roman" w:hAnsi="Times New Roman" w:cs="Times New Roman"/>
          <w:sz w:val="26"/>
          <w:szCs w:val="26"/>
        </w:rPr>
        <w:t>вности 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16F40" w:rsidRDefault="00B16F40" w:rsidP="00B16F40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FF55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Целевые показатели                                                                                   </w:t>
      </w:r>
    </w:p>
    <w:tbl>
      <w:tblPr>
        <w:tblStyle w:val="a8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291"/>
        <w:gridCol w:w="1418"/>
      </w:tblGrid>
      <w:tr w:rsidR="00B16F40" w:rsidTr="00B16F4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F40" w:rsidRDefault="00B16F40" w:rsidP="0086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B16F40" w:rsidTr="00B16F40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B16F40" w:rsidRDefault="00B16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20__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16F40" w:rsidTr="00B16F4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16F40" w:rsidTr="00B16F40">
        <w:trPr>
          <w:trHeight w:val="258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наименование)</w:t>
            </w:r>
          </w:p>
        </w:tc>
      </w:tr>
      <w:tr w:rsidR="00B16F40" w:rsidTr="006851F1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 w:rsidP="00A0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041D4">
              <w:rPr>
                <w:rFonts w:ascii="Times New Roman" w:hAnsi="Times New Roman" w:cs="Times New Roman"/>
                <w:sz w:val="20"/>
                <w:szCs w:val="20"/>
              </w:rPr>
              <w:t>Сохранение муниципальных пригородных маршрутов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A041D4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E77C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E77C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A041D4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A041D4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6F40" w:rsidTr="006851F1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 w:rsidP="00A0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E7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1D4">
              <w:rPr>
                <w:rFonts w:ascii="Times New Roman" w:hAnsi="Times New Roman" w:cs="Times New Roman"/>
                <w:sz w:val="20"/>
                <w:szCs w:val="20"/>
              </w:rPr>
              <w:t>Регулярность движения автобусов на муниципальных пригородных маршрутах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A041D4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A041D4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E77C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A041D4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A041D4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6F40" w:rsidTr="00B16F40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EA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A041D4" w:rsidRDefault="00A041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A041D4" w:rsidRDefault="00A04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</w:tbl>
    <w:p w:rsidR="00EE77C1" w:rsidRDefault="00EE77C1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16F40" w:rsidRDefault="00EE77C1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r w:rsidR="00B16F40">
        <w:rPr>
          <w:rFonts w:ascii="Times New Roman" w:hAnsi="Times New Roman" w:cs="Times New Roman"/>
          <w:sz w:val="26"/>
          <w:szCs w:val="26"/>
        </w:rPr>
        <w:t>:</w:t>
      </w:r>
    </w:p>
    <w:p w:rsidR="00B16F40" w:rsidRDefault="00B16F40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</w:t>
      </w:r>
      <w:r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EE77C1">
        <w:rPr>
          <w:rFonts w:ascii="Times New Roman" w:hAnsi="Times New Roman" w:cs="Times New Roman"/>
          <w:sz w:val="26"/>
          <w:szCs w:val="26"/>
        </w:rPr>
        <w:t xml:space="preserve"> </w:t>
      </w:r>
      <w:r w:rsidR="00C76E13">
        <w:rPr>
          <w:rFonts w:ascii="Times New Roman" w:hAnsi="Times New Roman" w:cs="Times New Roman"/>
          <w:sz w:val="26"/>
          <w:szCs w:val="26"/>
        </w:rPr>
        <w:t>100</w:t>
      </w:r>
      <w:r w:rsidR="00DB479A">
        <w:rPr>
          <w:rFonts w:ascii="Times New Roman" w:hAnsi="Times New Roman" w:cs="Times New Roman"/>
          <w:sz w:val="26"/>
          <w:szCs w:val="26"/>
        </w:rPr>
        <w:t>%</w:t>
      </w:r>
    </w:p>
    <w:p w:rsidR="00ED534A" w:rsidRPr="00ED534A" w:rsidRDefault="00BB6AB0" w:rsidP="00B16F40">
      <w:pPr>
        <w:spacing w:line="24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ст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=0,6*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8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+0,4*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100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=1*100%=100%</m:t>
          </m:r>
        </m:oMath>
      </m:oMathPara>
    </w:p>
    <w:p w:rsidR="00B16F40" w:rsidRDefault="00B16F40" w:rsidP="00C82D5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</w:t>
      </w:r>
      <w:r w:rsidR="00EE77C1">
        <w:rPr>
          <w:rFonts w:ascii="Times New Roman" w:hAnsi="Times New Roman" w:cs="Times New Roman"/>
          <w:sz w:val="26"/>
          <w:szCs w:val="26"/>
        </w:rPr>
        <w:t>иципальной программы признается</w:t>
      </w:r>
      <w:r w:rsidR="00DB4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1FE8">
        <w:rPr>
          <w:rFonts w:ascii="Times New Roman" w:hAnsi="Times New Roman" w:cs="Times New Roman"/>
          <w:sz w:val="26"/>
          <w:szCs w:val="26"/>
        </w:rPr>
        <w:t>высокорезультативной</w:t>
      </w:r>
      <w:proofErr w:type="spellEnd"/>
    </w:p>
    <w:p w:rsidR="00B16F40" w:rsidRPr="00F84A68" w:rsidRDefault="00B16F40" w:rsidP="00DB479A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84A68">
        <w:rPr>
          <w:rFonts w:ascii="Times New Roman" w:hAnsi="Times New Roman" w:cs="Times New Roman"/>
          <w:sz w:val="26"/>
          <w:szCs w:val="26"/>
        </w:rPr>
        <w:t xml:space="preserve">Эффективность  исполнения Муниципальной программы </w:t>
      </w:r>
      <w:r w:rsidRPr="00F84A68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3C83387" wp14:editId="226DA0AE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A68">
        <w:rPr>
          <w:rFonts w:ascii="Times New Roman" w:hAnsi="Times New Roman" w:cs="Times New Roman"/>
          <w:sz w:val="26"/>
          <w:szCs w:val="26"/>
        </w:rPr>
        <w:t>=</w:t>
      </w:r>
      <w:r w:rsidR="00492C09" w:rsidRPr="00F84A68">
        <w:rPr>
          <w:rFonts w:ascii="Times New Roman" w:hAnsi="Times New Roman" w:cs="Times New Roman"/>
          <w:sz w:val="26"/>
          <w:szCs w:val="26"/>
        </w:rPr>
        <w:t xml:space="preserve"> </w:t>
      </w:r>
      <w:r w:rsidR="00263AAB">
        <w:rPr>
          <w:rFonts w:ascii="Times New Roman" w:hAnsi="Times New Roman" w:cs="Times New Roman"/>
          <w:sz w:val="26"/>
          <w:szCs w:val="26"/>
        </w:rPr>
        <w:t>99</w:t>
      </w:r>
      <w:r w:rsidR="00DB479A" w:rsidRPr="00F84A68">
        <w:rPr>
          <w:rFonts w:ascii="Times New Roman" w:hAnsi="Times New Roman" w:cs="Times New Roman"/>
          <w:sz w:val="26"/>
          <w:szCs w:val="26"/>
        </w:rPr>
        <w:t xml:space="preserve">% признается </w:t>
      </w:r>
      <w:proofErr w:type="spellStart"/>
      <w:r w:rsidR="00BB6AB0">
        <w:rPr>
          <w:rFonts w:ascii="Times New Roman" w:hAnsi="Times New Roman" w:cs="Times New Roman"/>
          <w:sz w:val="26"/>
          <w:szCs w:val="26"/>
        </w:rPr>
        <w:t>средне</w:t>
      </w:r>
      <w:r w:rsidR="00C76E13">
        <w:rPr>
          <w:rFonts w:ascii="Times New Roman" w:hAnsi="Times New Roman" w:cs="Times New Roman"/>
          <w:sz w:val="26"/>
          <w:szCs w:val="26"/>
        </w:rPr>
        <w:t>эффективной</w:t>
      </w:r>
      <w:proofErr w:type="spellEnd"/>
    </w:p>
    <w:p w:rsidR="00B16F40" w:rsidRPr="00F84A68" w:rsidRDefault="00BB6AB0" w:rsidP="00B16F40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Е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исп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8101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8200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*</m:t>
        </m:r>
        <m:r>
          <w:rPr>
            <w:rFonts w:ascii="Cambria Math" w:hAnsi="Cambria Math" w:cs="Times New Roman"/>
            <w:sz w:val="26"/>
            <w:szCs w:val="26"/>
          </w:rPr>
          <m:t>100%</m:t>
        </m:r>
      </m:oMath>
      <w:r w:rsidR="00263AAB">
        <w:rPr>
          <w:rFonts w:ascii="Times New Roman" w:eastAsiaTheme="minorEastAsia" w:hAnsi="Times New Roman" w:cs="Times New Roman"/>
          <w:sz w:val="26"/>
          <w:szCs w:val="26"/>
        </w:rPr>
        <w:t>=99</w:t>
      </w:r>
    </w:p>
    <w:p w:rsidR="00C82D5F" w:rsidRDefault="00C82D5F" w:rsidP="00B16F40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16F40" w:rsidRDefault="00B16F40" w:rsidP="00B16F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F40" w:rsidRDefault="00B16F40" w:rsidP="00B16F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</w:t>
      </w:r>
      <w:r w:rsidR="004F30D2" w:rsidRPr="004F30D2">
        <w:rPr>
          <w:rFonts w:ascii="Times New Roman" w:hAnsi="Times New Roman" w:cs="Times New Roman"/>
          <w:sz w:val="24"/>
          <w:szCs w:val="24"/>
          <w:u w:val="single"/>
        </w:rPr>
        <w:t>Ведущий с</w:t>
      </w:r>
      <w:r w:rsidR="00DB479A" w:rsidRPr="004F30D2">
        <w:rPr>
          <w:rFonts w:ascii="Times New Roman" w:hAnsi="Times New Roman" w:cs="Times New Roman"/>
          <w:sz w:val="24"/>
          <w:szCs w:val="24"/>
          <w:u w:val="single"/>
        </w:rPr>
        <w:t>пециалист</w:t>
      </w:r>
      <w:r w:rsidR="00DB479A">
        <w:rPr>
          <w:rFonts w:ascii="Times New Roman" w:hAnsi="Times New Roman" w:cs="Times New Roman"/>
          <w:sz w:val="24"/>
          <w:szCs w:val="24"/>
          <w:u w:val="single"/>
        </w:rPr>
        <w:t xml:space="preserve"> отдела экономики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r w:rsidR="00DB479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C76E13">
        <w:rPr>
          <w:rFonts w:ascii="Times New Roman" w:hAnsi="Times New Roman" w:cs="Times New Roman"/>
          <w:sz w:val="24"/>
          <w:szCs w:val="24"/>
          <w:u w:val="single"/>
        </w:rPr>
        <w:t>Молодцова</w:t>
      </w:r>
      <w:proofErr w:type="spellEnd"/>
      <w:r w:rsidR="00C76E13">
        <w:rPr>
          <w:rFonts w:ascii="Times New Roman" w:hAnsi="Times New Roman" w:cs="Times New Roman"/>
          <w:sz w:val="24"/>
          <w:szCs w:val="24"/>
          <w:u w:val="single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B16F40" w:rsidRDefault="00B16F40" w:rsidP="00B16F40">
      <w:pPr>
        <w:pStyle w:val="a5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p w:rsidR="00B16F40" w:rsidRDefault="004F30D2" w:rsidP="00B16F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отчёта:</w:t>
      </w:r>
    </w:p>
    <w:p w:rsidR="002A7CD4" w:rsidRDefault="002A7CD4"/>
    <w:sectPr w:rsidR="002A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40"/>
    <w:rsid w:val="00000CF1"/>
    <w:rsid w:val="00004D04"/>
    <w:rsid w:val="000051C4"/>
    <w:rsid w:val="000057E0"/>
    <w:rsid w:val="000110BD"/>
    <w:rsid w:val="0001441D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2BA8"/>
    <w:rsid w:val="000C3723"/>
    <w:rsid w:val="000C3CA7"/>
    <w:rsid w:val="000D0992"/>
    <w:rsid w:val="000D300A"/>
    <w:rsid w:val="000D771D"/>
    <w:rsid w:val="000E2D99"/>
    <w:rsid w:val="000E59D2"/>
    <w:rsid w:val="000F205E"/>
    <w:rsid w:val="00102912"/>
    <w:rsid w:val="001050AA"/>
    <w:rsid w:val="00111A03"/>
    <w:rsid w:val="001149D1"/>
    <w:rsid w:val="001353F4"/>
    <w:rsid w:val="00140AA5"/>
    <w:rsid w:val="00146285"/>
    <w:rsid w:val="001550D7"/>
    <w:rsid w:val="001600B1"/>
    <w:rsid w:val="0016716F"/>
    <w:rsid w:val="00167802"/>
    <w:rsid w:val="00170052"/>
    <w:rsid w:val="00170066"/>
    <w:rsid w:val="00170AB3"/>
    <w:rsid w:val="001749E1"/>
    <w:rsid w:val="001820F5"/>
    <w:rsid w:val="00185380"/>
    <w:rsid w:val="001876A4"/>
    <w:rsid w:val="001952C7"/>
    <w:rsid w:val="00197F70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3AAB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D39CD"/>
    <w:rsid w:val="002D4CB9"/>
    <w:rsid w:val="002D7BFD"/>
    <w:rsid w:val="002F0227"/>
    <w:rsid w:val="003003DB"/>
    <w:rsid w:val="00301FE8"/>
    <w:rsid w:val="003066D9"/>
    <w:rsid w:val="00313199"/>
    <w:rsid w:val="00314775"/>
    <w:rsid w:val="0032539E"/>
    <w:rsid w:val="00332D31"/>
    <w:rsid w:val="003342A3"/>
    <w:rsid w:val="00345E40"/>
    <w:rsid w:val="00347E0F"/>
    <w:rsid w:val="00352A6A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074B"/>
    <w:rsid w:val="003D2968"/>
    <w:rsid w:val="003D3D0C"/>
    <w:rsid w:val="003E23F6"/>
    <w:rsid w:val="003F36DA"/>
    <w:rsid w:val="003F4EF5"/>
    <w:rsid w:val="003F6B77"/>
    <w:rsid w:val="00402495"/>
    <w:rsid w:val="004127FD"/>
    <w:rsid w:val="004145F5"/>
    <w:rsid w:val="004152AE"/>
    <w:rsid w:val="00431302"/>
    <w:rsid w:val="00446A3F"/>
    <w:rsid w:val="004473B2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09"/>
    <w:rsid w:val="00492C3E"/>
    <w:rsid w:val="004A6405"/>
    <w:rsid w:val="004B3A32"/>
    <w:rsid w:val="004C1ADA"/>
    <w:rsid w:val="004C642C"/>
    <w:rsid w:val="004C7F03"/>
    <w:rsid w:val="004D7CC6"/>
    <w:rsid w:val="004E2982"/>
    <w:rsid w:val="004F1A74"/>
    <w:rsid w:val="004F30D2"/>
    <w:rsid w:val="004F7660"/>
    <w:rsid w:val="0050600C"/>
    <w:rsid w:val="00506383"/>
    <w:rsid w:val="00510F02"/>
    <w:rsid w:val="00513497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EF3"/>
    <w:rsid w:val="005B61D6"/>
    <w:rsid w:val="005E5C89"/>
    <w:rsid w:val="005F04C3"/>
    <w:rsid w:val="005F25C7"/>
    <w:rsid w:val="005F5B50"/>
    <w:rsid w:val="00601456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1F2"/>
    <w:rsid w:val="00657651"/>
    <w:rsid w:val="006578EE"/>
    <w:rsid w:val="00666AB3"/>
    <w:rsid w:val="006677C8"/>
    <w:rsid w:val="0067000E"/>
    <w:rsid w:val="006717EC"/>
    <w:rsid w:val="00675207"/>
    <w:rsid w:val="00684EBA"/>
    <w:rsid w:val="006851F1"/>
    <w:rsid w:val="00686816"/>
    <w:rsid w:val="00687877"/>
    <w:rsid w:val="006A0ABF"/>
    <w:rsid w:val="006A236C"/>
    <w:rsid w:val="006A5C18"/>
    <w:rsid w:val="006B0AC9"/>
    <w:rsid w:val="006B5693"/>
    <w:rsid w:val="006B7708"/>
    <w:rsid w:val="006C111D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62F4C"/>
    <w:rsid w:val="00773B0C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E02D6"/>
    <w:rsid w:val="007F22DF"/>
    <w:rsid w:val="007F6F73"/>
    <w:rsid w:val="00826184"/>
    <w:rsid w:val="008370EF"/>
    <w:rsid w:val="008450A9"/>
    <w:rsid w:val="00845E81"/>
    <w:rsid w:val="008514F1"/>
    <w:rsid w:val="00856E42"/>
    <w:rsid w:val="00861540"/>
    <w:rsid w:val="008619AD"/>
    <w:rsid w:val="00866246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02ADD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5C79"/>
    <w:rsid w:val="009B2092"/>
    <w:rsid w:val="009C1BFA"/>
    <w:rsid w:val="009C382F"/>
    <w:rsid w:val="009D26FA"/>
    <w:rsid w:val="009E6DAA"/>
    <w:rsid w:val="009F38DE"/>
    <w:rsid w:val="00A041D4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16F40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626F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B6AB0"/>
    <w:rsid w:val="00BC4001"/>
    <w:rsid w:val="00BC5FB1"/>
    <w:rsid w:val="00BE22A2"/>
    <w:rsid w:val="00BE5A29"/>
    <w:rsid w:val="00C01DE0"/>
    <w:rsid w:val="00C13C0F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76E13"/>
    <w:rsid w:val="00C80615"/>
    <w:rsid w:val="00C81A60"/>
    <w:rsid w:val="00C82D5F"/>
    <w:rsid w:val="00C93B69"/>
    <w:rsid w:val="00C93DD6"/>
    <w:rsid w:val="00CA0050"/>
    <w:rsid w:val="00CC53BC"/>
    <w:rsid w:val="00CC7CCD"/>
    <w:rsid w:val="00CD0E50"/>
    <w:rsid w:val="00CD6B52"/>
    <w:rsid w:val="00CE1B9B"/>
    <w:rsid w:val="00CE4E51"/>
    <w:rsid w:val="00CF1710"/>
    <w:rsid w:val="00CF2CBA"/>
    <w:rsid w:val="00CF7947"/>
    <w:rsid w:val="00D00C39"/>
    <w:rsid w:val="00D03577"/>
    <w:rsid w:val="00D04E93"/>
    <w:rsid w:val="00D05012"/>
    <w:rsid w:val="00D05B47"/>
    <w:rsid w:val="00D12CA0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479A"/>
    <w:rsid w:val="00DB64C5"/>
    <w:rsid w:val="00DC7D2F"/>
    <w:rsid w:val="00DD05A5"/>
    <w:rsid w:val="00DD5E65"/>
    <w:rsid w:val="00DE2505"/>
    <w:rsid w:val="00DE3CA2"/>
    <w:rsid w:val="00DF3C5A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27A"/>
    <w:rsid w:val="00E564DE"/>
    <w:rsid w:val="00E636B2"/>
    <w:rsid w:val="00E63804"/>
    <w:rsid w:val="00E6476F"/>
    <w:rsid w:val="00E851E4"/>
    <w:rsid w:val="00E928DC"/>
    <w:rsid w:val="00E930C6"/>
    <w:rsid w:val="00EA0C64"/>
    <w:rsid w:val="00EA33E8"/>
    <w:rsid w:val="00EA6502"/>
    <w:rsid w:val="00EB3702"/>
    <w:rsid w:val="00EB3EB6"/>
    <w:rsid w:val="00EB530B"/>
    <w:rsid w:val="00EC17F4"/>
    <w:rsid w:val="00EC38FB"/>
    <w:rsid w:val="00ED534A"/>
    <w:rsid w:val="00EE77C1"/>
    <w:rsid w:val="00EF575F"/>
    <w:rsid w:val="00F0483C"/>
    <w:rsid w:val="00F12508"/>
    <w:rsid w:val="00F1364E"/>
    <w:rsid w:val="00F14DE0"/>
    <w:rsid w:val="00F16224"/>
    <w:rsid w:val="00F324B6"/>
    <w:rsid w:val="00F35359"/>
    <w:rsid w:val="00F41C75"/>
    <w:rsid w:val="00F666C6"/>
    <w:rsid w:val="00F66953"/>
    <w:rsid w:val="00F72047"/>
    <w:rsid w:val="00F72AF4"/>
    <w:rsid w:val="00F73EEC"/>
    <w:rsid w:val="00F80E90"/>
    <w:rsid w:val="00F84A68"/>
    <w:rsid w:val="00FA4DE0"/>
    <w:rsid w:val="00FA4E68"/>
    <w:rsid w:val="00FA772B"/>
    <w:rsid w:val="00FC1C6C"/>
    <w:rsid w:val="00FC201E"/>
    <w:rsid w:val="00FD60F0"/>
    <w:rsid w:val="00FE6A24"/>
    <w:rsid w:val="00FE7A74"/>
    <w:rsid w:val="00FF0C1B"/>
    <w:rsid w:val="00FF55DD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ED53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ED53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D628-6ED1-40F1-B32B-155FB3EB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2017-03-09T09:38:00Z</cp:lastPrinted>
  <dcterms:created xsi:type="dcterms:W3CDTF">2017-02-20T08:14:00Z</dcterms:created>
  <dcterms:modified xsi:type="dcterms:W3CDTF">2017-03-09T09:57:00Z</dcterms:modified>
</cp:coreProperties>
</file>