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ED4BCD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 xml:space="preserve">Отчёт о выполнении Муниципальной </w:t>
      </w:r>
      <w:r w:rsidR="001535AD" w:rsidRPr="00ED4BCD">
        <w:rPr>
          <w:rFonts w:ascii="Times New Roman" w:hAnsi="Times New Roman" w:cs="Times New Roman"/>
        </w:rPr>
        <w:t xml:space="preserve">целевой </w:t>
      </w:r>
      <w:r w:rsidRPr="00ED4BCD">
        <w:rPr>
          <w:rFonts w:ascii="Times New Roman" w:hAnsi="Times New Roman" w:cs="Times New Roman"/>
        </w:rPr>
        <w:t>программы</w:t>
      </w:r>
    </w:p>
    <w:p w:rsidR="00331C60" w:rsidRPr="00ED4BCD" w:rsidRDefault="001535A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ED4BCD">
        <w:rPr>
          <w:rFonts w:ascii="Times New Roman" w:hAnsi="Times New Roman" w:cs="Times New Roman"/>
          <w:b/>
          <w:u w:val="single"/>
        </w:rPr>
        <w:t xml:space="preserve">Поддержка и развитие малого и среднего предпринимательства </w:t>
      </w:r>
      <w:proofErr w:type="gramStart"/>
      <w:r w:rsidRPr="00ED4BCD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ED4BCD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ED4BC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ED4BCD">
        <w:rPr>
          <w:rFonts w:ascii="Times New Roman" w:hAnsi="Times New Roman" w:cs="Times New Roman"/>
          <w:i/>
        </w:rPr>
        <w:t xml:space="preserve">                              </w:t>
      </w:r>
      <w:r w:rsidR="00331C60" w:rsidRPr="00ED4BCD">
        <w:rPr>
          <w:rFonts w:ascii="Times New Roman" w:hAnsi="Times New Roman" w:cs="Times New Roman"/>
        </w:rPr>
        <w:t>Ответственный исполнитель</w:t>
      </w:r>
      <w:r w:rsidR="00EE7924" w:rsidRPr="00ED4BCD">
        <w:rPr>
          <w:rFonts w:ascii="Times New Roman" w:hAnsi="Times New Roman" w:cs="Times New Roman"/>
        </w:rPr>
        <w:t>:</w:t>
      </w:r>
      <w:r w:rsidR="00331C60" w:rsidRPr="00ED4BCD">
        <w:rPr>
          <w:rFonts w:ascii="Times New Roman" w:hAnsi="Times New Roman" w:cs="Times New Roman"/>
        </w:rPr>
        <w:t xml:space="preserve">  </w:t>
      </w:r>
      <w:r w:rsidR="00EE7924" w:rsidRPr="00ED4BCD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ED4BCD">
        <w:rPr>
          <w:rFonts w:ascii="Times New Roman" w:hAnsi="Times New Roman" w:cs="Times New Roman"/>
          <w:u w:val="single"/>
        </w:rPr>
        <w:t xml:space="preserve"> МР</w:t>
      </w:r>
      <w:r w:rsidR="00331C60" w:rsidRPr="00ED4BC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ED4BCD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ED4BCD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>Информация о результа</w:t>
      </w:r>
      <w:r w:rsidR="00EE7924" w:rsidRPr="00ED4BCD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ED4BCD">
        <w:rPr>
          <w:rFonts w:ascii="Times New Roman" w:hAnsi="Times New Roman" w:cs="Times New Roman"/>
          <w:b/>
        </w:rPr>
        <w:t xml:space="preserve">за </w:t>
      </w:r>
      <w:r w:rsidRPr="00ED4BCD">
        <w:rPr>
          <w:rFonts w:ascii="Times New Roman" w:hAnsi="Times New Roman" w:cs="Times New Roman"/>
          <w:b/>
        </w:rPr>
        <w:t xml:space="preserve"> </w:t>
      </w:r>
      <w:r w:rsidR="00E846A2">
        <w:rPr>
          <w:rFonts w:ascii="Times New Roman" w:hAnsi="Times New Roman" w:cs="Times New Roman"/>
          <w:b/>
        </w:rPr>
        <w:t>2016-</w:t>
      </w:r>
      <w:r w:rsidR="00A6123D">
        <w:rPr>
          <w:rFonts w:ascii="Times New Roman" w:hAnsi="Times New Roman" w:cs="Times New Roman"/>
          <w:b/>
        </w:rPr>
        <w:t>2018</w:t>
      </w:r>
      <w:r w:rsidR="00923846" w:rsidRPr="00ED4BCD">
        <w:rPr>
          <w:rFonts w:ascii="Times New Roman" w:hAnsi="Times New Roman" w:cs="Times New Roman"/>
          <w:b/>
        </w:rPr>
        <w:t xml:space="preserve"> </w:t>
      </w:r>
      <w:r w:rsidR="00186FFE" w:rsidRPr="00ED4BCD">
        <w:rPr>
          <w:rFonts w:ascii="Times New Roman" w:hAnsi="Times New Roman" w:cs="Times New Roman"/>
          <w:b/>
        </w:rPr>
        <w:t>г</w:t>
      </w:r>
      <w:r w:rsidR="00E846A2">
        <w:rPr>
          <w:rFonts w:ascii="Times New Roman" w:hAnsi="Times New Roman" w:cs="Times New Roman"/>
          <w:b/>
        </w:rPr>
        <w:t>г</w:t>
      </w:r>
      <w:r w:rsidRPr="00ED4BCD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931"/>
        <w:gridCol w:w="1275"/>
        <w:gridCol w:w="851"/>
        <w:gridCol w:w="709"/>
        <w:gridCol w:w="1134"/>
        <w:gridCol w:w="992"/>
        <w:gridCol w:w="1276"/>
      </w:tblGrid>
      <w:tr w:rsidR="00331C60" w:rsidRPr="00ED4BCD" w:rsidTr="00ED4BC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gramStart"/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Наименование задачи /мероприятия/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задачи /мероприятия/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</w:t>
            </w:r>
            <w:r w:rsidR="00923846"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Причины отклонения резуль</w:t>
            </w:r>
            <w:r w:rsidR="00331C60" w:rsidRPr="00ED4BCD">
              <w:rPr>
                <w:rFonts w:ascii="Times New Roman" w:hAnsi="Times New Roman" w:cs="Times New Roman"/>
                <w:sz w:val="16"/>
                <w:szCs w:val="16"/>
              </w:rPr>
              <w:t>татов мероприятий и объемов финансирования от плана</w:t>
            </w:r>
          </w:p>
        </w:tc>
      </w:tr>
      <w:tr w:rsidR="00ED4BCD" w:rsidRPr="00ED4BCD" w:rsidTr="00ED4B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ED4BCD" w:rsidRDefault="00331C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ED4BCD" w:rsidRDefault="00331C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Наименование (единица из</w:t>
            </w:r>
            <w:r w:rsidR="00331C60" w:rsidRPr="00ED4BCD">
              <w:rPr>
                <w:rFonts w:ascii="Times New Roman" w:hAnsi="Times New Roman" w:cs="Times New Roman"/>
                <w:sz w:val="16"/>
                <w:szCs w:val="16"/>
              </w:rPr>
              <w:t>мерения)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Pr="00ED4BCD" w:rsidRDefault="00331C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Pr="00ED4BCD" w:rsidRDefault="00331C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ED4BCD" w:rsidRPr="00ED4BCD" w:rsidTr="00ED4B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ED4BCD" w:rsidRDefault="004A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ED4BCD" w:rsidRDefault="004A604D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Подпрограмма 2.</w:t>
            </w:r>
            <w:r w:rsidR="00092E47" w:rsidRPr="00ED4BC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ED4BC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МЦП «Поддержка и развитие  малого и среднего предпринимательства </w:t>
            </w:r>
            <w:proofErr w:type="gramStart"/>
            <w:r w:rsidRPr="00ED4BC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Гаврилов-Ямского</w:t>
            </w:r>
            <w:proofErr w:type="gramEnd"/>
            <w:r w:rsidRPr="00ED4BC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4A604D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4A604D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4A604D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E846A2" w:rsidP="00D95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69,2</w:t>
            </w:r>
            <w:r w:rsidR="004A604D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E846A2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69,2</w:t>
            </w:r>
            <w:r w:rsidR="004A604D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ED4BCD" w:rsidRDefault="004A60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ED4BCD" w:rsidRDefault="00092E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2.1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4D" w:rsidRPr="00ED4BCD" w:rsidRDefault="00092E47" w:rsidP="00044A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Задача 1</w:t>
            </w: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. Информационная, консультационная поддержка субъектов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04D" w:rsidRPr="00ED4BCD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4D" w:rsidRPr="00ED4BCD" w:rsidRDefault="004A60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 w:rsidP="002347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связанных с поддержкой предпринимательства: конференций, семинаров, «Круглых столов», заседаний КСМП и т.п.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 w:rsidP="00ED4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и популяризация деятельности субъектов  </w:t>
            </w:r>
            <w:proofErr w:type="spellStart"/>
            <w:r w:rsidR="00ED4BCD" w:rsidRPr="00ED4BCD">
              <w:rPr>
                <w:rFonts w:ascii="Times New Roman" w:hAnsi="Times New Roman" w:cs="Times New Roman"/>
                <w:sz w:val="16"/>
                <w:szCs w:val="16"/>
              </w:rPr>
              <w:t>МиСП</w:t>
            </w:r>
            <w:proofErr w:type="spellEnd"/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,  КСМП,</w:t>
            </w:r>
            <w:r w:rsidR="008D3D21"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Гаврилов-Ямского</w:t>
            </w:r>
            <w:proofErr w:type="gramEnd"/>
            <w:r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2.1.3.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 w:rsidP="002347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Консультации субъектов малого и среднего предпринимательства и лиц, вовлекаемых в предпринимательскую деятельность по вопросам предоставления государственной поддержки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2.1.4.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 w:rsidP="002347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Организация обучения работников сферы малого и среднего предпринимательства и лиц, вовлекаемых в предпринимательскую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092E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 w:rsidP="00092E4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2.2.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 w:rsidP="00044A1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</w:t>
            </w: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  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2347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69,2</w:t>
            </w:r>
            <w:r w:rsidR="00092E47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–БМР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2347B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69,2</w:t>
            </w:r>
            <w:r w:rsidR="00092E47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="00092E47" w:rsidRPr="00ED4BCD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E47" w:rsidRPr="00ED4BCD" w:rsidRDefault="00092E47" w:rsidP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районных делегаций для участия </w:t>
            </w:r>
            <w:r w:rsidR="00D5146C"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B80391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92384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3,6</w:t>
            </w:r>
            <w:r w:rsidRPr="00E846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92384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3,6</w:t>
            </w:r>
            <w:r w:rsidRPr="00E846A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="00092E47" w:rsidRPr="00ED4BCD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D5146C" w:rsidP="00044A1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092E47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92384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65,6</w:t>
            </w:r>
            <w:r w:rsidR="00D5146C" w:rsidRPr="00ED4B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</w:t>
            </w:r>
            <w:r w:rsidR="00A612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5146C" w:rsidRPr="00ED4BCD">
              <w:rPr>
                <w:rFonts w:ascii="Times New Roman" w:hAnsi="Times New Roman" w:cs="Times New Roman"/>
                <w:i/>
                <w:sz w:val="16"/>
                <w:szCs w:val="16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E846A2" w:rsidP="0092384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65,6</w:t>
            </w:r>
            <w:r w:rsidR="00A612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5146C" w:rsidRPr="00ED4BCD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  <w:r w:rsidR="00A6123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D5146C" w:rsidRPr="00ED4BCD">
              <w:rPr>
                <w:rFonts w:ascii="Times New Roman" w:hAnsi="Times New Roman" w:cs="Times New Roman"/>
                <w:i/>
                <w:sz w:val="16"/>
                <w:szCs w:val="1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D514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2.3</w:t>
            </w:r>
            <w:r w:rsidR="00092E47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 w:rsidP="00ED4B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</w:t>
            </w:r>
            <w:r w:rsidR="00D5146C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D5146C" w:rsidRPr="00ED4BCD">
              <w:rPr>
                <w:rFonts w:ascii="Times New Roman" w:hAnsi="Times New Roman" w:cs="Times New Roman"/>
                <w:sz w:val="16"/>
                <w:szCs w:val="16"/>
              </w:rPr>
              <w:t xml:space="preserve">Развитие инфраструктуры поддержки </w:t>
            </w:r>
            <w:proofErr w:type="spellStart"/>
            <w:r w:rsidR="00ED4BCD" w:rsidRPr="00ED4BCD">
              <w:rPr>
                <w:rFonts w:ascii="Times New Roman" w:hAnsi="Times New Roman" w:cs="Times New Roman"/>
                <w:sz w:val="16"/>
                <w:szCs w:val="16"/>
              </w:rPr>
              <w:t>МиСП</w:t>
            </w:r>
            <w:proofErr w:type="spellEnd"/>
            <w:r w:rsidR="00D5146C" w:rsidRPr="00ED4BCD">
              <w:rPr>
                <w:rFonts w:ascii="Times New Roman" w:hAnsi="Times New Roman" w:cs="Times New Roman"/>
                <w:sz w:val="16"/>
                <w:szCs w:val="16"/>
              </w:rPr>
              <w:t>, имущественная поддержка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E47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47" w:rsidRPr="00ED4BCD" w:rsidRDefault="00092E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2.3.1.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/>
                <w:sz w:val="16"/>
                <w:szCs w:val="16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2.3.2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 рамках наставничества проведение деловых встреч успешно работающих предпринимателей с молодежью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 w:rsidP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Развитие ресурсов информационного обеспечения малого и среднего предпринимательства через сайт Администрации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 w:rsidP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D" w:rsidRPr="00ED4BCD" w:rsidRDefault="00D5146C" w:rsidP="002347B1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Актуализация перечня   муниципального имущества, предназначенного для передачи во владение и (или) в пользование субъектам малого и среднего предпринимательств и организациям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2.4.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8D23FA" w:rsidP="00C3099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</w:t>
            </w:r>
            <w:r w:rsidR="00D5146C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</w:t>
            </w:r>
            <w:r w:rsidR="00D5146C" w:rsidRPr="00ED4BCD">
              <w:rPr>
                <w:rFonts w:ascii="Times New Roman" w:hAnsi="Times New Roman" w:cs="Times New Roman"/>
                <w:sz w:val="16"/>
                <w:szCs w:val="16"/>
              </w:rPr>
              <w:t>Финансовая поддержка субъектов малого и среднего предпринимательства</w:t>
            </w:r>
            <w:r w:rsidR="00D5146C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2.4.1.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D4BCD">
              <w:rPr>
                <w:rFonts w:ascii="Times New Roman" w:hAnsi="Times New Roman"/>
                <w:sz w:val="16"/>
                <w:szCs w:val="16"/>
              </w:rPr>
              <w:t>Предоставление субъектам малого и среднего предпринимательства субсидий на возмещение затрат, связанных с продвижением продукции (товаров, работ и услуг) на региональные и международные рынки)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2.4.2.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 w:rsidP="002347B1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/>
                <w:sz w:val="16"/>
                <w:szCs w:val="16"/>
              </w:rPr>
              <w:t>Предоставление поддержки начинающих субъектов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BCD" w:rsidRPr="00ED4BCD" w:rsidTr="00ED4BCD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6C" w:rsidRPr="00ED4BCD" w:rsidRDefault="00D514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ED4BCD" w:rsidRDefault="00D514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6C" w:rsidRPr="00ED4BCD" w:rsidRDefault="00D5146C" w:rsidP="009238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BC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E846A2" w:rsidP="008D3D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69,2</w:t>
            </w:r>
            <w:r w:rsidR="008D3D21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6C" w:rsidRPr="00ED4BCD" w:rsidRDefault="00E846A2" w:rsidP="008D3D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69,2</w:t>
            </w:r>
            <w:r w:rsidR="008D3D21" w:rsidRPr="00ED4BCD">
              <w:rPr>
                <w:rFonts w:ascii="Times New Roman" w:hAnsi="Times New Roman" w:cs="Times New Roman"/>
                <w:b/>
                <w:sz w:val="16"/>
                <w:szCs w:val="16"/>
              </w:rPr>
              <w:t>-БМР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6C" w:rsidRPr="00ED4BCD" w:rsidRDefault="00D5146C" w:rsidP="008D3D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0A2">
        <w:rPr>
          <w:rFonts w:ascii="Times New Roman" w:hAnsi="Times New Roman" w:cs="Times New Roman"/>
          <w:sz w:val="20"/>
          <w:szCs w:val="20"/>
        </w:rPr>
        <w:t xml:space="preserve">Стратегическая результативность Муниципальной программы </w:t>
      </w:r>
      <w:r w:rsidRPr="00D950A2">
        <w:rPr>
          <w:rFonts w:ascii="Times New Roman" w:hAnsi="Times New Roman" w:cs="Times New Roman"/>
          <w:b/>
          <w:i/>
          <w:noProof/>
          <w:position w:val="-12"/>
          <w:sz w:val="20"/>
          <w:szCs w:val="20"/>
          <w:lang w:eastAsia="ru-RU"/>
        </w:rPr>
        <w:drawing>
          <wp:inline distT="0" distB="0" distL="0" distR="0" wp14:anchorId="76E05EA5" wp14:editId="189BE95D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A2">
        <w:rPr>
          <w:rFonts w:ascii="Times New Roman" w:hAnsi="Times New Roman" w:cs="Times New Roman"/>
          <w:sz w:val="20"/>
          <w:szCs w:val="20"/>
        </w:rPr>
        <w:t>=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1</w:t>
      </w:r>
      <w:r w:rsidR="000D37E6" w:rsidRPr="00D950A2">
        <w:rPr>
          <w:rFonts w:ascii="Times New Roman" w:hAnsi="Times New Roman" w:cs="Times New Roman"/>
          <w:b/>
          <w:sz w:val="20"/>
          <w:szCs w:val="20"/>
        </w:rPr>
        <w:t>00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%</w:t>
      </w: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50A2">
        <w:rPr>
          <w:rFonts w:ascii="Times New Roman" w:hAnsi="Times New Roman" w:cs="Times New Roman"/>
          <w:sz w:val="20"/>
          <w:szCs w:val="20"/>
        </w:rPr>
        <w:t>Стратегическая результативность Мун</w:t>
      </w:r>
      <w:r w:rsidR="00072B3E" w:rsidRPr="00D950A2">
        <w:rPr>
          <w:rFonts w:ascii="Times New Roman" w:hAnsi="Times New Roman" w:cs="Times New Roman"/>
          <w:sz w:val="20"/>
          <w:szCs w:val="20"/>
        </w:rPr>
        <w:t>иципальной программы признается</w:t>
      </w:r>
      <w:r w:rsidRPr="00D950A2">
        <w:rPr>
          <w:rFonts w:ascii="Times New Roman" w:hAnsi="Times New Roman" w:cs="Times New Roman"/>
          <w:sz w:val="20"/>
          <w:szCs w:val="20"/>
        </w:rPr>
        <w:t>:</w:t>
      </w:r>
      <w:r w:rsidR="00072B3E" w:rsidRPr="00D950A2">
        <w:rPr>
          <w:rFonts w:ascii="Times New Roman" w:hAnsi="Times New Roman" w:cs="Times New Roman"/>
          <w:sz w:val="20"/>
          <w:szCs w:val="20"/>
        </w:rPr>
        <w:t xml:space="preserve"> </w:t>
      </w:r>
      <w:r w:rsidR="00072B3E" w:rsidRPr="00D950A2">
        <w:rPr>
          <w:rFonts w:ascii="Times New Roman" w:hAnsi="Times New Roman" w:cs="Times New Roman"/>
          <w:sz w:val="20"/>
          <w:szCs w:val="20"/>
          <w:u w:val="single"/>
        </w:rPr>
        <w:t>в</w:t>
      </w:r>
      <w:r w:rsidR="00BC413B" w:rsidRPr="00D950A2">
        <w:rPr>
          <w:rFonts w:ascii="Times New Roman" w:hAnsi="Times New Roman" w:cs="Times New Roman"/>
          <w:sz w:val="20"/>
          <w:szCs w:val="20"/>
          <w:u w:val="single"/>
        </w:rPr>
        <w:t>ысокорезультативной</w:t>
      </w:r>
    </w:p>
    <w:p w:rsidR="00072B3E" w:rsidRP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0A2">
        <w:rPr>
          <w:rFonts w:ascii="Times New Roman" w:hAnsi="Times New Roman" w:cs="Times New Roman"/>
          <w:sz w:val="20"/>
          <w:szCs w:val="20"/>
        </w:rPr>
        <w:t xml:space="preserve">Эффективность  исполнения Муниципальной программы </w:t>
      </w:r>
      <w:r w:rsidRPr="00D950A2">
        <w:rPr>
          <w:rFonts w:ascii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 wp14:anchorId="6279F872" wp14:editId="7C3D2A51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A2">
        <w:rPr>
          <w:rFonts w:ascii="Times New Roman" w:hAnsi="Times New Roman" w:cs="Times New Roman"/>
          <w:sz w:val="20"/>
          <w:szCs w:val="20"/>
        </w:rPr>
        <w:t>=</w:t>
      </w:r>
      <w:r w:rsidR="00BC413B" w:rsidRPr="00D950A2">
        <w:rPr>
          <w:rFonts w:ascii="Times New Roman" w:hAnsi="Times New Roman" w:cs="Times New Roman"/>
          <w:sz w:val="20"/>
          <w:szCs w:val="20"/>
        </w:rPr>
        <w:t xml:space="preserve"> 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1</w:t>
      </w:r>
      <w:r w:rsidR="000D37E6" w:rsidRPr="00D950A2">
        <w:rPr>
          <w:rFonts w:ascii="Times New Roman" w:hAnsi="Times New Roman" w:cs="Times New Roman"/>
          <w:b/>
          <w:sz w:val="20"/>
          <w:szCs w:val="20"/>
        </w:rPr>
        <w:t>00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%</w:t>
      </w:r>
      <w:r w:rsidR="00072B3E" w:rsidRPr="00D950A2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BC413B" w:rsidRPr="00D950A2">
        <w:rPr>
          <w:rFonts w:ascii="Times New Roman" w:hAnsi="Times New Roman" w:cs="Times New Roman"/>
          <w:sz w:val="20"/>
          <w:szCs w:val="20"/>
          <w:u w:val="single"/>
        </w:rPr>
        <w:t xml:space="preserve">высокоэффективной </w:t>
      </w:r>
    </w:p>
    <w:p w:rsidR="00ED4BCD" w:rsidRPr="00D950A2" w:rsidRDefault="00331C60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 xml:space="preserve">Подпись: </w:t>
      </w:r>
      <w:r w:rsidR="00FC30A4" w:rsidRPr="00D950A2">
        <w:rPr>
          <w:rFonts w:ascii="Times New Roman" w:hAnsi="Times New Roman" w:cs="Times New Roman"/>
        </w:rPr>
        <w:t>начальник</w:t>
      </w:r>
      <w:r w:rsidR="00BC413B" w:rsidRPr="00D950A2">
        <w:rPr>
          <w:rFonts w:ascii="Times New Roman" w:hAnsi="Times New Roman" w:cs="Times New Roman"/>
        </w:rPr>
        <w:t xml:space="preserve"> отдела экономики</w:t>
      </w:r>
      <w:r w:rsidR="00DE789E" w:rsidRPr="00D950A2">
        <w:rPr>
          <w:rFonts w:ascii="Times New Roman" w:hAnsi="Times New Roman" w:cs="Times New Roman"/>
        </w:rPr>
        <w:t>,</w:t>
      </w:r>
      <w:r w:rsidR="00ED4BCD" w:rsidRPr="00D950A2">
        <w:rPr>
          <w:rFonts w:ascii="Times New Roman" w:hAnsi="Times New Roman" w:cs="Times New Roman"/>
        </w:rPr>
        <w:t xml:space="preserve"> </w:t>
      </w:r>
    </w:p>
    <w:p w:rsidR="00DE789E" w:rsidRPr="00D950A2" w:rsidRDefault="00DE789E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>предпринимательской деятельности и</w:t>
      </w:r>
    </w:p>
    <w:p w:rsidR="00DE789E" w:rsidRPr="00D950A2" w:rsidRDefault="00DE789E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инвестиций                                                 </w:t>
      </w:r>
      <w:r w:rsidR="00331C60" w:rsidRPr="00D950A2">
        <w:rPr>
          <w:rFonts w:ascii="Times New Roman" w:hAnsi="Times New Roman" w:cs="Times New Roman"/>
        </w:rPr>
        <w:t xml:space="preserve"> </w:t>
      </w:r>
      <w:r w:rsidR="00ED4BCD" w:rsidRPr="00D950A2">
        <w:rPr>
          <w:rFonts w:ascii="Times New Roman" w:hAnsi="Times New Roman" w:cs="Times New Roman"/>
        </w:rPr>
        <w:t xml:space="preserve">         </w:t>
      </w:r>
      <w:r w:rsidR="00331C60" w:rsidRPr="00D950A2">
        <w:rPr>
          <w:rFonts w:ascii="Times New Roman" w:hAnsi="Times New Roman" w:cs="Times New Roman"/>
        </w:rPr>
        <w:t xml:space="preserve"> /______________/ </w:t>
      </w:r>
      <w:r w:rsidR="00FC30A4" w:rsidRPr="00D950A2">
        <w:rPr>
          <w:rFonts w:ascii="Times New Roman" w:hAnsi="Times New Roman" w:cs="Times New Roman"/>
        </w:rPr>
        <w:t>А.В.</w:t>
      </w:r>
      <w:r w:rsidR="00072B3E" w:rsidRPr="00D950A2">
        <w:rPr>
          <w:rFonts w:ascii="Times New Roman" w:hAnsi="Times New Roman" w:cs="Times New Roman"/>
        </w:rPr>
        <w:t xml:space="preserve"> </w:t>
      </w:r>
      <w:proofErr w:type="spellStart"/>
      <w:r w:rsidR="00FC30A4" w:rsidRPr="00D950A2">
        <w:rPr>
          <w:rFonts w:ascii="Times New Roman" w:hAnsi="Times New Roman" w:cs="Times New Roman"/>
        </w:rPr>
        <w:t>Вехтер</w:t>
      </w:r>
      <w:proofErr w:type="spellEnd"/>
      <w:r w:rsidR="00331C60" w:rsidRPr="00D950A2">
        <w:rPr>
          <w:rFonts w:ascii="Times New Roman" w:hAnsi="Times New Roman" w:cs="Times New Roman"/>
          <w:i/>
        </w:rPr>
        <w:t xml:space="preserve">                         </w:t>
      </w:r>
      <w:r w:rsidRPr="00D950A2">
        <w:rPr>
          <w:rFonts w:ascii="Times New Roman" w:hAnsi="Times New Roman" w:cs="Times New Roman"/>
          <w:i/>
        </w:rPr>
        <w:t xml:space="preserve"> </w:t>
      </w:r>
    </w:p>
    <w:p w:rsidR="009D3D45" w:rsidRPr="00D950A2" w:rsidRDefault="00331C60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         </w:t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  <w:t xml:space="preserve">       </w:t>
      </w:r>
      <w:r w:rsidR="00DE789E" w:rsidRPr="00D950A2">
        <w:rPr>
          <w:rFonts w:ascii="Times New Roman" w:hAnsi="Times New Roman" w:cs="Times New Roman"/>
        </w:rPr>
        <w:t xml:space="preserve">          </w:t>
      </w:r>
      <w:r w:rsidR="00ED4BCD" w:rsidRPr="00D950A2">
        <w:rPr>
          <w:rFonts w:ascii="Times New Roman" w:hAnsi="Times New Roman" w:cs="Times New Roman"/>
        </w:rPr>
        <w:t xml:space="preserve">          </w:t>
      </w:r>
      <w:r w:rsidRPr="00D950A2">
        <w:rPr>
          <w:rFonts w:ascii="Times New Roman" w:hAnsi="Times New Roman" w:cs="Times New Roman"/>
          <w:i/>
        </w:rPr>
        <w:t>/расшифровка подписи/</w:t>
      </w:r>
    </w:p>
    <w:p w:rsidR="00D950A2" w:rsidRPr="00D950A2" w:rsidRDefault="00D950A2" w:rsidP="00072B3E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950A2" w:rsidRPr="00D950A2" w:rsidRDefault="00D950A2" w:rsidP="00072B3E">
      <w:pPr>
        <w:pStyle w:val="a3"/>
        <w:spacing w:after="0" w:line="240" w:lineRule="auto"/>
        <w:rPr>
          <w:sz w:val="20"/>
          <w:szCs w:val="20"/>
        </w:rPr>
        <w:sectPr w:rsidR="00D950A2" w:rsidRPr="00D950A2" w:rsidSect="00ED4BCD">
          <w:pgSz w:w="16838" w:h="11906" w:orient="landscape"/>
          <w:pgMar w:top="284" w:right="536" w:bottom="284" w:left="709" w:header="708" w:footer="708" w:gutter="0"/>
          <w:cols w:space="708"/>
          <w:docGrid w:linePitch="360"/>
        </w:sectPr>
      </w:pP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в экономику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9D3D45" w:rsidRPr="009D3D45" w:rsidRDefault="00E846A2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 период 2016-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плановый объем финансирования МЦП с нача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69,2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- бюджет муниципального района. Фактический 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 финансирования МЦП 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69,2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BB71BB">
        <w:rPr>
          <w:rFonts w:ascii="Times New Roman" w:eastAsia="Calibri" w:hAnsi="Times New Roman" w:cs="Times New Roman"/>
          <w:sz w:val="24"/>
          <w:szCs w:val="24"/>
          <w:lang w:eastAsia="ru-RU"/>
        </w:rPr>
        <w:t>ие  их деловых возможностей – 15</w:t>
      </w:r>
      <w:r w:rsidR="00D87F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(из них 8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заседание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Координационного совета при Главе Гаврилов-Ямского муниципального района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постной кухни, Фестиваль дорожной песни «Страна ямщика», 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День работников бытового обслуживания населения и ЖКХ, 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День российского предпринимательства, Международный день потребительской кооперации,  День р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>аботника торго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вли</w:t>
      </w:r>
      <w:r w:rsidR="00BB7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71BB">
        <w:rPr>
          <w:rFonts w:ascii="Times New Roman" w:eastAsia="Calibri" w:hAnsi="Times New Roman" w:cs="Times New Roman"/>
          <w:sz w:val="24"/>
          <w:szCs w:val="24"/>
          <w:lang w:eastAsia="ru-RU"/>
        </w:rPr>
        <w:t>ЯрАгро</w:t>
      </w:r>
      <w:proofErr w:type="spell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  <w:proofErr w:type="gramEnd"/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</w:t>
      </w:r>
      <w:r w:rsidR="00D87F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 2016-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="00D87F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составила 100% и  признается высокорезультативной.</w:t>
      </w:r>
    </w:p>
    <w:p w:rsid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D87FDF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2016-2018 гг.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7FDF" w:rsidRPr="009D3D45" w:rsidRDefault="00D87FDF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</w:t>
      </w:r>
      <w:r w:rsidRPr="00D87FDF">
        <w:rPr>
          <w:rFonts w:ascii="Times New Roman" w:eastAsia="Calibri" w:hAnsi="Times New Roman" w:cs="Times New Roman"/>
          <w:sz w:val="24"/>
          <w:szCs w:val="24"/>
          <w:lang w:eastAsia="ru-RU"/>
        </w:rPr>
        <w:t>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</w:t>
      </w:r>
      <w:r w:rsidR="00EF0DC7">
        <w:rPr>
          <w:rFonts w:ascii="Times New Roman" w:eastAsia="Calibri" w:hAnsi="Times New Roman" w:cs="Times New Roman"/>
          <w:sz w:val="24"/>
          <w:szCs w:val="24"/>
          <w:lang w:eastAsia="ru-RU"/>
        </w:rPr>
        <w:t>нию профессиональных праздников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время, прошедшее с начала реализации МЦП до отчетной даты, были внесены изменения в соответствии с бюджетом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Последнее внесение </w:t>
      </w:r>
      <w:r w:rsidR="00EF0D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изменений 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от 29.1</w:t>
      </w:r>
      <w:r w:rsidR="00EF0DC7">
        <w:rPr>
          <w:rFonts w:ascii="Times New Roman" w:eastAsia="Calibri" w:hAnsi="Times New Roman" w:cs="Times New Roman"/>
          <w:sz w:val="24"/>
          <w:szCs w:val="24"/>
          <w:lang w:eastAsia="ru-RU"/>
        </w:rPr>
        <w:t>2.2018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альной целевой программы за </w:t>
      </w:r>
      <w:r w:rsidR="00D87FDF">
        <w:rPr>
          <w:rFonts w:ascii="Times New Roman" w:eastAsia="Calibri" w:hAnsi="Times New Roman" w:cs="Times New Roman"/>
          <w:sz w:val="24"/>
          <w:szCs w:val="24"/>
          <w:lang w:eastAsia="ru-RU"/>
        </w:rPr>
        <w:t>период 2016-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2018</w:t>
      </w:r>
      <w:r w:rsidR="00D87F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- 100% и признается высокоэффективной.</w:t>
      </w:r>
    </w:p>
    <w:p w:rsidR="009D3D45" w:rsidRPr="00ED4BCD" w:rsidRDefault="009D3D45" w:rsidP="00072B3E">
      <w:pPr>
        <w:pStyle w:val="a3"/>
        <w:spacing w:after="0" w:line="240" w:lineRule="auto"/>
      </w:pPr>
      <w:bookmarkStart w:id="0" w:name="_GoBack"/>
      <w:bookmarkEnd w:id="0"/>
    </w:p>
    <w:sectPr w:rsidR="009D3D45" w:rsidRPr="00ED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47F48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35AD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33F53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446B3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3D21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56689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D3D45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123D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1"/>
    <w:rsid w:val="00B80397"/>
    <w:rsid w:val="00B8158C"/>
    <w:rsid w:val="00B83701"/>
    <w:rsid w:val="00B852E8"/>
    <w:rsid w:val="00BA04CA"/>
    <w:rsid w:val="00BA22E2"/>
    <w:rsid w:val="00BA65BA"/>
    <w:rsid w:val="00BB71BB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87FDF"/>
    <w:rsid w:val="00D91499"/>
    <w:rsid w:val="00D920A5"/>
    <w:rsid w:val="00D92429"/>
    <w:rsid w:val="00D94B60"/>
    <w:rsid w:val="00D950A2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46A2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D4BCD"/>
    <w:rsid w:val="00EE7924"/>
    <w:rsid w:val="00EF0DC7"/>
    <w:rsid w:val="00EF575F"/>
    <w:rsid w:val="00F0483C"/>
    <w:rsid w:val="00F12A7D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9564-C2CB-4316-896E-47C2E43E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2019-07-05T11:31:00Z</cp:lastPrinted>
  <dcterms:created xsi:type="dcterms:W3CDTF">2017-02-10T06:23:00Z</dcterms:created>
  <dcterms:modified xsi:type="dcterms:W3CDTF">2019-07-05T11:32:00Z</dcterms:modified>
</cp:coreProperties>
</file>