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FB2CD8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Отчёт о выполнении Муниципальной </w:t>
      </w:r>
      <w:r w:rsidR="00DE4861" w:rsidRPr="00FB2CD8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>программы</w:t>
      </w:r>
    </w:p>
    <w:p w:rsidR="00331C60" w:rsidRPr="00FB2CD8" w:rsidRDefault="00DE4861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FB2CD8">
        <w:rPr>
          <w:rFonts w:ascii="Times New Roman" w:hAnsi="Times New Roman" w:cs="Times New Roman"/>
          <w:b/>
          <w:u w:val="single"/>
        </w:rPr>
        <w:t xml:space="preserve">Поддержка потребительского рынка на селе </w:t>
      </w:r>
      <w:proofErr w:type="gramStart"/>
      <w:r w:rsidRPr="00FB2CD8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FB2CD8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FB2CD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FB2CD8">
        <w:rPr>
          <w:rFonts w:ascii="Times New Roman" w:hAnsi="Times New Roman" w:cs="Times New Roman"/>
          <w:i/>
        </w:rPr>
        <w:t xml:space="preserve">                              </w:t>
      </w:r>
      <w:r w:rsidR="00331C60" w:rsidRPr="00FB2CD8">
        <w:rPr>
          <w:rFonts w:ascii="Times New Roman" w:hAnsi="Times New Roman" w:cs="Times New Roman"/>
        </w:rPr>
        <w:t>Ответственный исполнитель</w:t>
      </w:r>
      <w:r w:rsidR="00EE7924" w:rsidRPr="00FB2CD8">
        <w:rPr>
          <w:rFonts w:ascii="Times New Roman" w:hAnsi="Times New Roman" w:cs="Times New Roman"/>
        </w:rPr>
        <w:t>:</w:t>
      </w:r>
      <w:r w:rsidR="00331C60" w:rsidRPr="00FB2CD8">
        <w:rPr>
          <w:rFonts w:ascii="Times New Roman" w:hAnsi="Times New Roman" w:cs="Times New Roman"/>
        </w:rPr>
        <w:t xml:space="preserve">  </w:t>
      </w:r>
      <w:r w:rsidR="00EE7924" w:rsidRPr="00FB2CD8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FB2CD8">
        <w:rPr>
          <w:rFonts w:ascii="Times New Roman" w:hAnsi="Times New Roman" w:cs="Times New Roman"/>
          <w:u w:val="single"/>
        </w:rPr>
        <w:t xml:space="preserve"> МР</w:t>
      </w:r>
      <w:r w:rsidR="00331C60" w:rsidRPr="00FB2CD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FB2CD8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FB2CD8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Информация о результа</w:t>
      </w:r>
      <w:r w:rsidR="00EE7924" w:rsidRPr="00FB2CD8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FB2CD8">
        <w:rPr>
          <w:rFonts w:ascii="Times New Roman" w:hAnsi="Times New Roman" w:cs="Times New Roman"/>
          <w:b/>
        </w:rPr>
        <w:t xml:space="preserve">за </w:t>
      </w:r>
      <w:r w:rsidRPr="00FB2CD8">
        <w:rPr>
          <w:rFonts w:ascii="Times New Roman" w:hAnsi="Times New Roman" w:cs="Times New Roman"/>
          <w:b/>
        </w:rPr>
        <w:t xml:space="preserve"> </w:t>
      </w:r>
      <w:r w:rsidR="00A851F0">
        <w:rPr>
          <w:rFonts w:ascii="Times New Roman" w:hAnsi="Times New Roman" w:cs="Times New Roman"/>
          <w:b/>
        </w:rPr>
        <w:t>2019</w:t>
      </w:r>
      <w:r w:rsidR="00923846" w:rsidRPr="00FB2CD8">
        <w:rPr>
          <w:rFonts w:ascii="Times New Roman" w:hAnsi="Times New Roman" w:cs="Times New Roman"/>
          <w:b/>
        </w:rPr>
        <w:t xml:space="preserve"> </w:t>
      </w:r>
      <w:r w:rsidR="00186FFE" w:rsidRPr="00FB2CD8">
        <w:rPr>
          <w:rFonts w:ascii="Times New Roman" w:hAnsi="Times New Roman" w:cs="Times New Roman"/>
          <w:b/>
        </w:rPr>
        <w:t>г</w:t>
      </w:r>
      <w:r w:rsidRPr="00FB2CD8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993"/>
        <w:gridCol w:w="1134"/>
        <w:gridCol w:w="1275"/>
        <w:gridCol w:w="2550"/>
      </w:tblGrid>
      <w:tr w:rsidR="00A851F0" w:rsidRPr="0003440F" w:rsidTr="00E30F2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A851F0" w:rsidRPr="0003440F" w:rsidTr="00E30F2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E30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851F0" w:rsidRPr="0003440F" w:rsidTr="00E30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25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сельского населения  социально-значимыми потр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ебительскими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70,606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70,606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E30F20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25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</w:t>
            </w:r>
            <w:proofErr w:type="gramStart"/>
            <w:r w:rsidRPr="00B1425B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B1425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70,606 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70,606 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E30F20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25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E30F20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E30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муниципальной целевой 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82,606</w:t>
            </w:r>
          </w:p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12,0-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БМР;</w:t>
            </w:r>
          </w:p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70,606 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82,606</w:t>
            </w:r>
          </w:p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12,0-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БМР;</w:t>
            </w:r>
          </w:p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70,606 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1C60" w:rsidRDefault="00331C6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1F0" w:rsidRDefault="00A851F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Стратегическая результативность Муниципальной программы  </w:t>
      </w:r>
      <w:proofErr w:type="gramStart"/>
      <w:r w:rsidR="00F418A2">
        <w:rPr>
          <w:rFonts w:ascii="Times New Roman" w:hAnsi="Times New Roman" w:cs="Times New Roman"/>
          <w:lang w:val="en-US"/>
        </w:rPr>
        <w:t>R</w:t>
      </w:r>
      <w:proofErr w:type="spellStart"/>
      <w:proofErr w:type="gramEnd"/>
      <w:r w:rsidR="00F418A2">
        <w:rPr>
          <w:rFonts w:ascii="Times New Roman" w:hAnsi="Times New Roman" w:cs="Times New Roman"/>
        </w:rPr>
        <w:t>ст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>=100%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Стратегическая результативность Муниципальной программы признается: высокорезультативной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proofErr w:type="spellStart"/>
      <w:r w:rsidR="00F418A2">
        <w:rPr>
          <w:rFonts w:ascii="Times New Roman" w:hAnsi="Times New Roman" w:cs="Times New Roman"/>
        </w:rPr>
        <w:t>Еисп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 xml:space="preserve"> = 100% - высокоэффективной 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Подпись: начальник отдела экономики,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предпринимательской деятельности и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FB2CD8">
        <w:rPr>
          <w:rFonts w:ascii="Times New Roman" w:hAnsi="Times New Roman" w:cs="Times New Roman"/>
        </w:rPr>
        <w:t>Вехтер</w:t>
      </w:r>
      <w:proofErr w:type="spellEnd"/>
      <w:r w:rsidRPr="00FB2CD8">
        <w:rPr>
          <w:rFonts w:ascii="Times New Roman" w:hAnsi="Times New Roman" w:cs="Times New Roman"/>
        </w:rPr>
        <w:t xml:space="preserve">                          </w:t>
      </w:r>
    </w:p>
    <w:p w:rsidR="002A7CD4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         </w:t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  <w:t xml:space="preserve">                                                   /расшифровка подписи/</w:t>
      </w:r>
    </w:p>
    <w:p w:rsidR="003C07B9" w:rsidRDefault="003C07B9" w:rsidP="00FB2CD8">
      <w:pPr>
        <w:spacing w:after="0" w:line="240" w:lineRule="auto"/>
      </w:pPr>
    </w:p>
    <w:p w:rsidR="00805FDE" w:rsidRPr="00805FDE" w:rsidRDefault="00805FDE" w:rsidP="00FB2CD8">
      <w:pPr>
        <w:spacing w:after="0" w:line="240" w:lineRule="auto"/>
        <w:rPr>
          <w:rFonts w:ascii="Times New Roman" w:hAnsi="Times New Roman" w:cs="Times New Roman"/>
        </w:rPr>
        <w:sectPr w:rsidR="00805FDE" w:rsidRPr="00805FDE" w:rsidSect="00805FDE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Дата составления отчета</w:t>
      </w:r>
      <w:r w:rsidRPr="00805FDE">
        <w:rPr>
          <w:rFonts w:ascii="Times New Roman" w:hAnsi="Times New Roman" w:cs="Times New Roman"/>
        </w:rPr>
        <w:t>:</w:t>
      </w:r>
      <w:r w:rsidR="00A851F0">
        <w:rPr>
          <w:rFonts w:ascii="Times New Roman" w:hAnsi="Times New Roman" w:cs="Times New Roman"/>
          <w:u w:val="single"/>
        </w:rPr>
        <w:t>18.02.2020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обеспечение населения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социально-значи</w:t>
      </w:r>
      <w:r w:rsidR="00C04100">
        <w:rPr>
          <w:rFonts w:ascii="Times New Roman" w:eastAsia="Calibri" w:hAnsi="Times New Roman" w:cs="Times New Roman"/>
          <w:sz w:val="24"/>
          <w:szCs w:val="24"/>
          <w:lang w:eastAsia="ru-RU"/>
        </w:rPr>
        <w:t>мыми потребительскими товарами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3C07B9" w:rsidRPr="003C07B9" w:rsidRDefault="00C517DA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2019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МЦП с начала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82,606 тыс. руб., из них 12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муниципального района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70,606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 объем финансирования 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ЦП за 2019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82,606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BC41F4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201</w:t>
      </w:r>
      <w:r w:rsidR="00C517D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100% и  признается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высокорезультативной.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C517DA">
        <w:rPr>
          <w:rFonts w:ascii="Times New Roman" w:eastAsia="Calibri" w:hAnsi="Times New Roman" w:cs="Times New Roman"/>
          <w:sz w:val="24"/>
          <w:szCs w:val="24"/>
          <w:lang w:eastAsia="ru-RU"/>
        </w:rPr>
        <w:t>за 2019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МЦП до отчетной даты, были внесены изменения в соответствии с бюджетом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</w:t>
      </w:r>
      <w:r w:rsidR="00C517DA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</w:t>
      </w:r>
      <w:r w:rsidR="00EA52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2019 году от 16.07.2019</w:t>
      </w:r>
      <w:bookmarkStart w:id="0" w:name="_GoBack"/>
      <w:bookmarkEnd w:id="0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</w:t>
      </w:r>
      <w:r w:rsidR="00C517DA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2019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- 100% и признается высокоэффективной.</w:t>
      </w:r>
    </w:p>
    <w:p w:rsidR="003C07B9" w:rsidRDefault="003C07B9" w:rsidP="00FB2CD8">
      <w:pPr>
        <w:spacing w:after="0" w:line="240" w:lineRule="auto"/>
      </w:pPr>
    </w:p>
    <w:sectPr w:rsidR="003C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0882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07B9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40A8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05FDE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1AA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253C"/>
    <w:rsid w:val="009E6DAA"/>
    <w:rsid w:val="009F38DE"/>
    <w:rsid w:val="00A04AA9"/>
    <w:rsid w:val="00A04BE8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1F0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41F4"/>
    <w:rsid w:val="00BC5FB1"/>
    <w:rsid w:val="00BE5A29"/>
    <w:rsid w:val="00C01DE0"/>
    <w:rsid w:val="00C02544"/>
    <w:rsid w:val="00C04100"/>
    <w:rsid w:val="00C13C0F"/>
    <w:rsid w:val="00C232A6"/>
    <w:rsid w:val="00C2450E"/>
    <w:rsid w:val="00C253CC"/>
    <w:rsid w:val="00C27C42"/>
    <w:rsid w:val="00C3099A"/>
    <w:rsid w:val="00C314D5"/>
    <w:rsid w:val="00C35BA5"/>
    <w:rsid w:val="00C36FC6"/>
    <w:rsid w:val="00C475B7"/>
    <w:rsid w:val="00C517DA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4861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5E50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52C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8A2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B2CD8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DA59-361E-457E-91B1-F1059B41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33</cp:revision>
  <cp:lastPrinted>2020-02-18T11:04:00Z</cp:lastPrinted>
  <dcterms:created xsi:type="dcterms:W3CDTF">2017-02-10T06:23:00Z</dcterms:created>
  <dcterms:modified xsi:type="dcterms:W3CDTF">2020-02-18T11:12:00Z</dcterms:modified>
</cp:coreProperties>
</file>