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94" w:rsidRPr="00AD3E94" w:rsidRDefault="00AD3E94" w:rsidP="00AD3E94">
      <w:pPr>
        <w:tabs>
          <w:tab w:val="right" w:pos="9355"/>
        </w:tabs>
        <w:spacing w:before="100" w:beforeAutospacing="1" w:after="100" w:afterAutospacing="1"/>
      </w:pPr>
      <w:r w:rsidRPr="00AD3E9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E0BE612" wp14:editId="49860360">
            <wp:simplePos x="0" y="0"/>
            <wp:positionH relativeFrom="column">
              <wp:posOffset>2644140</wp:posOffset>
            </wp:positionH>
            <wp:positionV relativeFrom="paragraph">
              <wp:posOffset>19050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E94">
        <w:tab/>
        <w:t>проект</w:t>
      </w:r>
    </w:p>
    <w:p w:rsidR="00AD3E94" w:rsidRPr="00AD3E94" w:rsidRDefault="00AD3E94" w:rsidP="00AD3E94">
      <w:pPr>
        <w:spacing w:before="100" w:beforeAutospacing="1" w:after="100" w:afterAutospacing="1"/>
      </w:pPr>
    </w:p>
    <w:p w:rsidR="00AD3E94" w:rsidRPr="00AD3E94" w:rsidRDefault="00AD3E94" w:rsidP="00AD3E94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AD3E94">
        <w:rPr>
          <w:color w:val="000000"/>
          <w:sz w:val="30"/>
          <w:szCs w:val="30"/>
          <w:lang w:eastAsia="ar-SA"/>
        </w:rPr>
        <w:t>АДМИНИСТРАЦИЯ  ГАВРИЛОВ-ЯМСКОГО</w:t>
      </w:r>
    </w:p>
    <w:p w:rsidR="00AD3E94" w:rsidRPr="00AD3E94" w:rsidRDefault="00AD3E94" w:rsidP="00AD3E94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AD3E94">
        <w:rPr>
          <w:color w:val="000000"/>
          <w:sz w:val="30"/>
          <w:szCs w:val="30"/>
          <w:lang w:eastAsia="ar-SA"/>
        </w:rPr>
        <w:t>МУНИЦИПАЛЬНОГО  РАЙОНА</w:t>
      </w:r>
    </w:p>
    <w:p w:rsidR="00AD3E94" w:rsidRPr="00AD3E94" w:rsidRDefault="00AD3E94" w:rsidP="00AD3E94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AD3E94" w:rsidRPr="00AD3E94" w:rsidRDefault="00AD3E94" w:rsidP="00AD3E94">
      <w:pPr>
        <w:spacing w:line="276" w:lineRule="auto"/>
        <w:jc w:val="center"/>
        <w:rPr>
          <w:b/>
          <w:color w:val="000000"/>
          <w:sz w:val="40"/>
          <w:szCs w:val="40"/>
        </w:rPr>
      </w:pPr>
      <w:r w:rsidRPr="00AD3E94">
        <w:rPr>
          <w:b/>
          <w:color w:val="000000"/>
          <w:sz w:val="40"/>
          <w:szCs w:val="40"/>
        </w:rPr>
        <w:t>ПОСТАНОВЛЕНИЕ</w:t>
      </w:r>
    </w:p>
    <w:p w:rsidR="00AD3E94" w:rsidRPr="00AD3E94" w:rsidRDefault="00AD3E94" w:rsidP="00AD3E94">
      <w:pPr>
        <w:suppressAutoHyphens/>
        <w:jc w:val="both"/>
        <w:rPr>
          <w:sz w:val="28"/>
          <w:szCs w:val="28"/>
          <w:lang w:eastAsia="ar-SA"/>
        </w:rPr>
      </w:pPr>
      <w:r w:rsidRPr="00AD3E94">
        <w:rPr>
          <w:sz w:val="28"/>
          <w:szCs w:val="28"/>
          <w:lang w:eastAsia="ar-SA"/>
        </w:rPr>
        <w:t xml:space="preserve">____________№  </w:t>
      </w:r>
    </w:p>
    <w:p w:rsidR="00A52943" w:rsidRDefault="00A52943" w:rsidP="00A52943">
      <w:pPr>
        <w:pStyle w:val="a4"/>
      </w:pPr>
      <w:r>
        <w:t xml:space="preserve">                                                                                                                                                </w:t>
      </w:r>
    </w:p>
    <w:p w:rsidR="00A52943" w:rsidRPr="00AD3E94" w:rsidRDefault="00AD3E94" w:rsidP="00AD3E94">
      <w:pPr>
        <w:pStyle w:val="a4"/>
        <w:jc w:val="both"/>
      </w:pPr>
      <w:r w:rsidRPr="00AD3E94">
        <w:t xml:space="preserve">       </w:t>
      </w:r>
      <w:proofErr w:type="gramStart"/>
      <w:r w:rsidRPr="00AD3E94">
        <w:t xml:space="preserve">Об утверждении Порядка осуществления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вне границ населенных пунктов в границах </w:t>
      </w:r>
      <w:r w:rsidR="00B6738C">
        <w:t>Гаврилов-Ямского</w:t>
      </w:r>
      <w:r w:rsidRPr="00AD3E94">
        <w:t xml:space="preserve"> муниципального района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указателей.</w:t>
      </w:r>
      <w:proofErr w:type="gramEnd"/>
    </w:p>
    <w:p w:rsidR="00AD3E94" w:rsidRPr="00AD3E94" w:rsidRDefault="00971A36" w:rsidP="00AD3E94">
      <w:pPr>
        <w:tabs>
          <w:tab w:val="left" w:pos="567"/>
          <w:tab w:val="left" w:pos="709"/>
        </w:tabs>
        <w:spacing w:before="100" w:beforeAutospacing="1" w:after="100" w:afterAutospacing="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3E94">
        <w:rPr>
          <w:sz w:val="26"/>
          <w:szCs w:val="26"/>
        </w:rPr>
        <w:t>В соответст</w:t>
      </w:r>
      <w:r w:rsidR="001405D0" w:rsidRPr="00AD3E94">
        <w:rPr>
          <w:sz w:val="26"/>
          <w:szCs w:val="26"/>
        </w:rPr>
        <w:t xml:space="preserve">вии с Федеральным законом от 06 октября </w:t>
      </w:r>
      <w:r w:rsidRPr="00AD3E94">
        <w:rPr>
          <w:sz w:val="26"/>
          <w:szCs w:val="26"/>
        </w:rPr>
        <w:t>2003</w:t>
      </w:r>
      <w:r w:rsidR="001405D0" w:rsidRPr="00AD3E94">
        <w:rPr>
          <w:sz w:val="26"/>
          <w:szCs w:val="26"/>
        </w:rPr>
        <w:t xml:space="preserve"> года</w:t>
      </w:r>
      <w:r w:rsidRPr="00AD3E94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1405D0" w:rsidRPr="00AD3E94">
        <w:rPr>
          <w:sz w:val="26"/>
          <w:szCs w:val="26"/>
        </w:rPr>
        <w:t xml:space="preserve"> ноября </w:t>
      </w:r>
      <w:r w:rsidRPr="00AD3E94">
        <w:rPr>
          <w:sz w:val="26"/>
          <w:szCs w:val="26"/>
        </w:rPr>
        <w:t>2007</w:t>
      </w:r>
      <w:r w:rsidR="001405D0" w:rsidRPr="00AD3E94">
        <w:rPr>
          <w:sz w:val="26"/>
          <w:szCs w:val="26"/>
        </w:rPr>
        <w:t xml:space="preserve"> года</w:t>
      </w:r>
      <w:r w:rsidRPr="00AD3E94">
        <w:rPr>
          <w:sz w:val="26"/>
          <w:szCs w:val="26"/>
        </w:rPr>
        <w:t xml:space="preserve"> № 257-ФЗ «Об автомобильных дорогах </w:t>
      </w:r>
      <w:proofErr w:type="gramStart"/>
      <w:r w:rsidRPr="00AD3E94">
        <w:rPr>
          <w:sz w:val="26"/>
          <w:szCs w:val="26"/>
        </w:rPr>
        <w:t>и</w:t>
      </w:r>
      <w:proofErr w:type="gramEnd"/>
      <w:r w:rsidRPr="00AD3E94"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</w:r>
      <w:r w:rsidR="001405D0" w:rsidRPr="00AD3E94">
        <w:rPr>
          <w:sz w:val="26"/>
          <w:szCs w:val="26"/>
        </w:rPr>
        <w:t xml:space="preserve"> </w:t>
      </w:r>
      <w:r w:rsidR="00AD3E94" w:rsidRPr="00AD3E94">
        <w:rPr>
          <w:sz w:val="26"/>
          <w:szCs w:val="26"/>
        </w:rPr>
        <w:t xml:space="preserve">», </w:t>
      </w:r>
      <w:r w:rsidR="00AD3E94" w:rsidRPr="00AD3E94">
        <w:rPr>
          <w:rFonts w:eastAsiaTheme="minorHAnsi"/>
          <w:sz w:val="26"/>
          <w:szCs w:val="26"/>
          <w:lang w:eastAsia="en-US"/>
        </w:rPr>
        <w:t>и руководствуясь статьей 26 Устава Гаврилов-Ямского муниципального района, Ярославской области,</w:t>
      </w:r>
    </w:p>
    <w:p w:rsidR="00AD3E94" w:rsidRPr="00AD3E94" w:rsidRDefault="00AD3E94" w:rsidP="00AD3E94">
      <w:pPr>
        <w:tabs>
          <w:tab w:val="left" w:pos="567"/>
          <w:tab w:val="left" w:pos="709"/>
        </w:tabs>
        <w:ind w:firstLine="567"/>
        <w:rPr>
          <w:sz w:val="26"/>
          <w:szCs w:val="26"/>
        </w:rPr>
      </w:pPr>
      <w:r w:rsidRPr="00AD3E94">
        <w:rPr>
          <w:sz w:val="26"/>
          <w:szCs w:val="26"/>
        </w:rPr>
        <w:t>АДМИНИСТРАЦИЯ МУНИЦИПАЛЬНОГО РАЙОНА ПОСТАНОВЛЯЕТ:</w:t>
      </w:r>
    </w:p>
    <w:p w:rsidR="00AD3E94" w:rsidRPr="00AD3E94" w:rsidRDefault="00AD3E94" w:rsidP="002A599B">
      <w:pPr>
        <w:tabs>
          <w:tab w:val="left" w:pos="-2340"/>
        </w:tabs>
        <w:ind w:firstLine="709"/>
        <w:jc w:val="both"/>
        <w:rPr>
          <w:sz w:val="26"/>
          <w:szCs w:val="26"/>
        </w:rPr>
      </w:pPr>
    </w:p>
    <w:p w:rsidR="008A3525" w:rsidRPr="00AD3E94" w:rsidRDefault="008A3525" w:rsidP="002A599B">
      <w:pPr>
        <w:tabs>
          <w:tab w:val="left" w:pos="-2340"/>
        </w:tabs>
        <w:ind w:firstLine="709"/>
        <w:jc w:val="both"/>
        <w:rPr>
          <w:sz w:val="26"/>
          <w:szCs w:val="26"/>
        </w:rPr>
      </w:pPr>
      <w:r w:rsidRPr="00AD3E94">
        <w:rPr>
          <w:sz w:val="26"/>
          <w:szCs w:val="26"/>
        </w:rPr>
        <w:t xml:space="preserve">1. </w:t>
      </w:r>
      <w:proofErr w:type="gramStart"/>
      <w:r w:rsidR="00971A36" w:rsidRPr="00AD3E94">
        <w:rPr>
          <w:sz w:val="26"/>
          <w:szCs w:val="26"/>
        </w:rPr>
        <w:t xml:space="preserve">Утвердить Порядок осуществления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вне границ населенных пунктов в границах </w:t>
      </w:r>
      <w:r w:rsidR="00AD3E94" w:rsidRPr="00AD3E94">
        <w:rPr>
          <w:sz w:val="26"/>
          <w:szCs w:val="26"/>
        </w:rPr>
        <w:t>Гаврилов-Ямского</w:t>
      </w:r>
      <w:r w:rsidR="00971A36" w:rsidRPr="00AD3E94">
        <w:rPr>
          <w:sz w:val="26"/>
          <w:szCs w:val="26"/>
        </w:rPr>
        <w:t xml:space="preserve"> муниципального района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 согласно приложению.</w:t>
      </w:r>
      <w:proofErr w:type="gramEnd"/>
    </w:p>
    <w:p w:rsidR="00AD3E94" w:rsidRPr="00AD3E94" w:rsidRDefault="00AD3E94" w:rsidP="00AD3E94">
      <w:pPr>
        <w:pStyle w:val="ac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3E94">
        <w:rPr>
          <w:rFonts w:ascii="Times New Roman" w:hAnsi="Times New Roman" w:cs="Times New Roman"/>
          <w:sz w:val="26"/>
          <w:szCs w:val="26"/>
          <w:lang w:eastAsia="ru-RU"/>
        </w:rPr>
        <w:t>2.</w:t>
      </w:r>
      <w:proofErr w:type="gramStart"/>
      <w:r w:rsidRPr="00AD3E9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D3E94">
        <w:rPr>
          <w:rFonts w:ascii="Times New Roman" w:hAnsi="Times New Roman" w:cs="Times New Roman"/>
          <w:sz w:val="26"/>
          <w:szCs w:val="26"/>
        </w:rPr>
        <w:t xml:space="preserve"> исполнением  постановления возложить</w:t>
      </w:r>
      <w:r w:rsidRPr="00AD3E94">
        <w:rPr>
          <w:rFonts w:ascii="Times New Roman" w:hAnsi="Times New Roman" w:cs="Times New Roman"/>
          <w:sz w:val="26"/>
          <w:szCs w:val="26"/>
          <w:lang w:eastAsia="ru-RU"/>
        </w:rPr>
        <w:t xml:space="preserve"> на  заместителя   Главы  Администрации муниципального района </w:t>
      </w:r>
      <w:proofErr w:type="spellStart"/>
      <w:r w:rsidRPr="00AD3E94">
        <w:rPr>
          <w:rFonts w:ascii="Times New Roman" w:hAnsi="Times New Roman" w:cs="Times New Roman"/>
          <w:sz w:val="26"/>
          <w:szCs w:val="26"/>
          <w:lang w:eastAsia="ru-RU"/>
        </w:rPr>
        <w:t>Таганова</w:t>
      </w:r>
      <w:proofErr w:type="spellEnd"/>
      <w:r w:rsidRPr="00AD3E94">
        <w:rPr>
          <w:rFonts w:ascii="Times New Roman" w:hAnsi="Times New Roman" w:cs="Times New Roman"/>
          <w:sz w:val="26"/>
          <w:szCs w:val="26"/>
          <w:lang w:eastAsia="ru-RU"/>
        </w:rPr>
        <w:t xml:space="preserve"> В.Н.</w:t>
      </w:r>
    </w:p>
    <w:p w:rsidR="00AD3E94" w:rsidRPr="00AD3E94" w:rsidRDefault="00AD3E94" w:rsidP="00AD3E94">
      <w:pPr>
        <w:pStyle w:val="ac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3E94">
        <w:rPr>
          <w:rFonts w:ascii="Times New Roman" w:hAnsi="Times New Roman" w:cs="Times New Roman"/>
          <w:sz w:val="26"/>
          <w:szCs w:val="26"/>
          <w:lang w:eastAsia="ru-RU"/>
        </w:rPr>
        <w:t>3.Постановление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AD3E94" w:rsidRPr="00AD3E94" w:rsidRDefault="00AD3E94" w:rsidP="00AD3E94">
      <w:pPr>
        <w:pStyle w:val="ac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3E94">
        <w:rPr>
          <w:rFonts w:ascii="Times New Roman" w:hAnsi="Times New Roman" w:cs="Times New Roman"/>
          <w:sz w:val="26"/>
          <w:szCs w:val="26"/>
          <w:lang w:eastAsia="ru-RU"/>
        </w:rPr>
        <w:t>4.Постановление вступает в силу с момента официального опубликования.</w:t>
      </w:r>
    </w:p>
    <w:p w:rsidR="00AD3E94" w:rsidRPr="00AD3E94" w:rsidRDefault="00AD3E94" w:rsidP="00AD3E94">
      <w:pPr>
        <w:pStyle w:val="ac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D3E94" w:rsidRDefault="00AD3E94" w:rsidP="003A42B9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308E8" w:rsidRPr="00AD3E94">
        <w:rPr>
          <w:sz w:val="26"/>
          <w:szCs w:val="26"/>
        </w:rPr>
        <w:t xml:space="preserve">лава </w:t>
      </w:r>
      <w:r>
        <w:rPr>
          <w:sz w:val="26"/>
          <w:szCs w:val="26"/>
        </w:rPr>
        <w:t>Администрации</w:t>
      </w:r>
    </w:p>
    <w:p w:rsidR="00AD3E94" w:rsidRPr="00AD3E94" w:rsidRDefault="00AD3E94" w:rsidP="00AD3E94">
      <w:pPr>
        <w:tabs>
          <w:tab w:val="left" w:pos="7360"/>
        </w:tabs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  <w:t xml:space="preserve">  </w:t>
      </w:r>
      <w:proofErr w:type="spellStart"/>
      <w:r>
        <w:rPr>
          <w:sz w:val="26"/>
          <w:szCs w:val="26"/>
        </w:rPr>
        <w:t>А.А.Комаров</w:t>
      </w:r>
      <w:proofErr w:type="spellEnd"/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2"/>
        <w:gridCol w:w="4028"/>
      </w:tblGrid>
      <w:tr w:rsidR="00AD3E94" w:rsidRPr="00AD3E94" w:rsidTr="00C5188B">
        <w:tc>
          <w:tcPr>
            <w:tcW w:w="5542" w:type="dxa"/>
          </w:tcPr>
          <w:p w:rsidR="00AD3E94" w:rsidRPr="00AD3E94" w:rsidRDefault="00AD3E94" w:rsidP="00AD3E94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 w:firstLine="709"/>
              <w:jc w:val="right"/>
              <w:rPr>
                <w:sz w:val="27"/>
                <w:szCs w:val="27"/>
              </w:rPr>
            </w:pPr>
            <w:r w:rsidRPr="00AD3E94">
              <w:rPr>
                <w:sz w:val="26"/>
                <w:szCs w:val="26"/>
              </w:rPr>
              <w:lastRenderedPageBreak/>
              <w:t> </w:t>
            </w:r>
            <w:r w:rsidRPr="00AD3E94">
              <w:rPr>
                <w:b/>
                <w:bCs/>
                <w:sz w:val="27"/>
                <w:szCs w:val="27"/>
              </w:rPr>
              <w:t xml:space="preserve">   </w:t>
            </w:r>
            <w:r w:rsidRPr="00AD3E94">
              <w:rPr>
                <w:b/>
                <w:bCs/>
                <w:sz w:val="27"/>
                <w:szCs w:val="27"/>
              </w:rPr>
              <w:tab/>
            </w:r>
          </w:p>
        </w:tc>
        <w:tc>
          <w:tcPr>
            <w:tcW w:w="4028" w:type="dxa"/>
          </w:tcPr>
          <w:p w:rsidR="00AD3E94" w:rsidRPr="00AD3E94" w:rsidRDefault="00AD3E94" w:rsidP="00AD3E94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D3E94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1                                                                 к постановлению Администрации                                                муниципального района                                                                  </w:t>
            </w:r>
            <w:proofErr w:type="gramStart"/>
            <w:r w:rsidRPr="00AD3E9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AD3E94">
              <w:rPr>
                <w:rFonts w:ascii="Times New Roman" w:hAnsi="Times New Roman" w:cs="Times New Roman"/>
                <w:sz w:val="26"/>
                <w:szCs w:val="26"/>
              </w:rPr>
              <w:t xml:space="preserve"> _____________ № ________   </w:t>
            </w:r>
          </w:p>
          <w:p w:rsidR="00AD3E94" w:rsidRPr="00AD3E94" w:rsidRDefault="00AD3E94" w:rsidP="00AD3E94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 w:firstLine="709"/>
              <w:jc w:val="right"/>
              <w:rPr>
                <w:sz w:val="27"/>
                <w:szCs w:val="27"/>
              </w:rPr>
            </w:pPr>
          </w:p>
        </w:tc>
      </w:tr>
    </w:tbl>
    <w:p w:rsidR="00A52943" w:rsidRDefault="00A52943" w:rsidP="003A42B9">
      <w:pPr>
        <w:jc w:val="both"/>
      </w:pPr>
    </w:p>
    <w:p w:rsidR="00971A36" w:rsidRDefault="00971A36" w:rsidP="001405D0">
      <w:pPr>
        <w:jc w:val="center"/>
      </w:pPr>
      <w:proofErr w:type="gramStart"/>
      <w:r>
        <w:t>Порядок</w:t>
      </w:r>
      <w:r w:rsidR="001405D0">
        <w:br/>
      </w:r>
      <w:r>
        <w:t>осуществления мониторинга соблюдения технических требований и условий,</w:t>
      </w:r>
      <w:r w:rsidR="001405D0">
        <w:br/>
      </w:r>
      <w:r>
        <w:t>подлежащих обязательному исполнению, при строительстве и реконструкции</w:t>
      </w:r>
      <w:r w:rsidR="001405D0">
        <w:br/>
      </w:r>
      <w:r>
        <w:t>в границах придорожных полос автомобильных дорог вне границ населенных пунктов</w:t>
      </w:r>
      <w:r w:rsidR="001405D0">
        <w:br/>
      </w:r>
      <w:r>
        <w:t xml:space="preserve">в границах </w:t>
      </w:r>
      <w:r w:rsidR="00911822">
        <w:t>Гаврилов-Ямского</w:t>
      </w:r>
      <w:r>
        <w:t xml:space="preserve"> муниципального района объектов капитального</w:t>
      </w:r>
      <w:r w:rsidR="001405D0">
        <w:br/>
      </w:r>
      <w:r>
        <w:t>строительства, объектов, предназначенных для осуществления дорожной</w:t>
      </w:r>
      <w:r w:rsidR="001405D0">
        <w:br/>
      </w:r>
      <w:r>
        <w:t>деятельности, и объектов дорожного сервиса, а также при установке рекламных</w:t>
      </w:r>
      <w:r w:rsidR="001405D0">
        <w:br/>
      </w:r>
      <w:r>
        <w:t>конструкций, информационных щитов и указателей</w:t>
      </w:r>
      <w:proofErr w:type="gramEnd"/>
    </w:p>
    <w:p w:rsidR="00A52943" w:rsidRDefault="00A52943" w:rsidP="003A42B9">
      <w:pPr>
        <w:jc w:val="both"/>
      </w:pPr>
    </w:p>
    <w:p w:rsidR="00DA4F0F" w:rsidRDefault="001405D0" w:rsidP="00367706">
      <w:pPr>
        <w:ind w:firstLine="709"/>
        <w:jc w:val="both"/>
      </w:pPr>
      <w:r>
        <w:t xml:space="preserve">1. </w:t>
      </w:r>
      <w:proofErr w:type="gramStart"/>
      <w:r w:rsidR="00DA4F0F">
        <w:t xml:space="preserve">Порядок осуществления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вне границ населенных пунктов в границах </w:t>
      </w:r>
      <w:r w:rsidR="00911822">
        <w:t>Гаврилов-Ямского</w:t>
      </w:r>
      <w:r w:rsidR="00DA4F0F">
        <w:t xml:space="preserve"> муниципального района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 (далее-Порядок) разработан в соответствии с</w:t>
      </w:r>
      <w:r w:rsidR="00B41C51">
        <w:t xml:space="preserve"> п. 3,4</w:t>
      </w:r>
      <w:proofErr w:type="gramEnd"/>
      <w:r w:rsidR="00B41C51">
        <w:t xml:space="preserve"> ст.26</w:t>
      </w:r>
      <w:r w:rsidR="00DA4F0F">
        <w:t xml:space="preserve">  Федерального закона от 08</w:t>
      </w:r>
      <w:r>
        <w:t xml:space="preserve"> ноября </w:t>
      </w:r>
      <w:r w:rsidR="00DA4F0F">
        <w:t>2007</w:t>
      </w:r>
      <w:r>
        <w:t xml:space="preserve"> года</w:t>
      </w:r>
      <w:r w:rsidR="00DA4F0F">
        <w:t xml:space="preserve"> № 257-ФЗ «Об автомобильных дорогах </w:t>
      </w:r>
      <w:proofErr w:type="gramStart"/>
      <w:r w:rsidR="00DA4F0F">
        <w:t>и</w:t>
      </w:r>
      <w:proofErr w:type="gramEnd"/>
      <w:r w:rsidR="00DA4F0F">
        <w:t xml:space="preserve"> о дорожной деятельности в Российской Федерации и о внесении изменений в отдельные законодательные акты Российской Федерации».</w:t>
      </w:r>
      <w:r w:rsidR="00B41C51">
        <w:t xml:space="preserve">, абз.4 п.3 приказа </w:t>
      </w:r>
      <w:r w:rsidR="005F514F">
        <w:t xml:space="preserve">Министерства транспорта Российской Федерации </w:t>
      </w:r>
      <w:bookmarkStart w:id="0" w:name="_GoBack"/>
      <w:bookmarkEnd w:id="0"/>
      <w:r w:rsidR="00B41C51">
        <w:t>№348 от 12.11.2013г.</w:t>
      </w:r>
    </w:p>
    <w:p w:rsidR="00DA4F0F" w:rsidRDefault="001405D0" w:rsidP="00367706">
      <w:pPr>
        <w:ind w:firstLine="709"/>
        <w:jc w:val="both"/>
      </w:pPr>
      <w:r>
        <w:t xml:space="preserve">2. </w:t>
      </w:r>
      <w:proofErr w:type="gramStart"/>
      <w:r w:rsidR="00DA4F0F">
        <w:t xml:space="preserve">Порядок устанавливает правила проведения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вне границ на населенных пунктов в границах </w:t>
      </w:r>
      <w:r w:rsidR="00911822">
        <w:t>Гаврилов-Ямского</w:t>
      </w:r>
      <w:r w:rsidR="00DA4F0F">
        <w:t xml:space="preserve"> муниципального</w:t>
      </w:r>
      <w:r w:rsidR="000D7D6E">
        <w:t xml:space="preserve"> района объектов капитального строительства, объектов, а также при установке </w:t>
      </w:r>
      <w:r w:rsidR="00FA6359">
        <w:t>рекламных конструкций, информационных щитов и указателей (далее-мониторинг, объекты).</w:t>
      </w:r>
      <w:proofErr w:type="gramEnd"/>
    </w:p>
    <w:p w:rsidR="009D3E2C" w:rsidRDefault="001405D0" w:rsidP="00367706">
      <w:pPr>
        <w:ind w:firstLine="709"/>
        <w:jc w:val="both"/>
      </w:pPr>
      <w:r>
        <w:t xml:space="preserve">3. </w:t>
      </w:r>
      <w:r w:rsidR="009D3E2C">
        <w:t>Мониторинг осуществл</w:t>
      </w:r>
      <w:r>
        <w:t xml:space="preserve">яется </w:t>
      </w:r>
      <w:r w:rsidR="009D3E2C">
        <w:t xml:space="preserve">в отношении автомобильных дорог общего пользования местного значения вне границ населенных пунктов в границах </w:t>
      </w:r>
      <w:r w:rsidR="00911822">
        <w:t>Гаврилов-Ямского</w:t>
      </w:r>
      <w:r w:rsidR="009D3E2C">
        <w:t xml:space="preserve"> муниципального района.</w:t>
      </w:r>
    </w:p>
    <w:p w:rsidR="009D3E2C" w:rsidRDefault="001405D0" w:rsidP="00367706">
      <w:pPr>
        <w:ind w:firstLine="709"/>
        <w:jc w:val="both"/>
      </w:pPr>
      <w:r>
        <w:t xml:space="preserve">4. </w:t>
      </w:r>
      <w:r w:rsidR="009D3E2C">
        <w:t>Мониторинг осуществляется в отношении объектов, расположенных в границах придорожных полос автомобильных дорог общего пользования</w:t>
      </w:r>
      <w:r w:rsidR="00183E30">
        <w:t xml:space="preserve"> местного значения вне границ населенных пунктов в границах </w:t>
      </w:r>
      <w:r w:rsidR="00911822">
        <w:t>Гаврилов-Ямского</w:t>
      </w:r>
      <w:r w:rsidR="00183E30">
        <w:t xml:space="preserve"> муниципального района.</w:t>
      </w:r>
    </w:p>
    <w:p w:rsidR="00183E30" w:rsidRDefault="001405D0" w:rsidP="00367706">
      <w:pPr>
        <w:ind w:firstLine="709"/>
        <w:jc w:val="both"/>
      </w:pPr>
      <w:r>
        <w:t xml:space="preserve">5. </w:t>
      </w:r>
      <w:r w:rsidR="00183E30">
        <w:t>Мониторинг включает в себя сбор, анализ и фиксацию информации:</w:t>
      </w:r>
    </w:p>
    <w:p w:rsidR="00183E30" w:rsidRDefault="00183E30" w:rsidP="00367706">
      <w:pPr>
        <w:ind w:firstLine="709"/>
        <w:jc w:val="both"/>
      </w:pPr>
      <w:r>
        <w:t>- о соблюдении технических требований и условий, подлежащих обязательному исполнению владельцами объектов;</w:t>
      </w:r>
    </w:p>
    <w:p w:rsidR="00183E30" w:rsidRDefault="00183E30" w:rsidP="00367706">
      <w:pPr>
        <w:ind w:firstLine="709"/>
        <w:jc w:val="both"/>
      </w:pPr>
      <w:r>
        <w:t>- о наличии у владельцев объектов</w:t>
      </w:r>
      <w:r w:rsidR="001405D0">
        <w:t xml:space="preserve"> письменного</w:t>
      </w:r>
      <w:r>
        <w:t xml:space="preserve"> согласия </w:t>
      </w:r>
      <w:r w:rsidR="00D81220">
        <w:t>Управления ЖКХ</w:t>
      </w:r>
      <w:r>
        <w:t xml:space="preserve"> </w:t>
      </w:r>
      <w:r w:rsidR="00911822">
        <w:t>Гаврилов-Ямского</w:t>
      </w:r>
      <w:r>
        <w:t xml:space="preserve"> муниципального района, содержаще</w:t>
      </w:r>
      <w:r w:rsidR="001405D0">
        <w:t>го</w:t>
      </w:r>
      <w:r>
        <w:t xml:space="preserve"> технические требования и условия, подлежащие обязательному исполнению;</w:t>
      </w:r>
    </w:p>
    <w:p w:rsidR="00AD4F1C" w:rsidRDefault="00183E30" w:rsidP="00367706">
      <w:pPr>
        <w:ind w:firstLine="709"/>
        <w:jc w:val="both"/>
      </w:pPr>
      <w:r>
        <w:t>- о наличии у владельцев объектов разрешения на строительство, выдаваемого в соответствии с Градостроитель</w:t>
      </w:r>
      <w:r w:rsidR="001405D0">
        <w:t xml:space="preserve">ным </w:t>
      </w:r>
      <w:r>
        <w:t>кодекс</w:t>
      </w:r>
      <w:r w:rsidR="001405D0">
        <w:t>ом</w:t>
      </w:r>
      <w:r>
        <w:t xml:space="preserve"> Российской Федерации и Федеральным законом от 08</w:t>
      </w:r>
      <w:r w:rsidR="001405D0">
        <w:t xml:space="preserve"> ноября </w:t>
      </w:r>
      <w:r>
        <w:t>2007</w:t>
      </w:r>
      <w:r w:rsidR="001405D0">
        <w:t xml:space="preserve"> года</w:t>
      </w:r>
      <w:r>
        <w:t xml:space="preserve"> № 257-ФЗ «Об автомобильных дорогах </w:t>
      </w:r>
      <w:proofErr w:type="gramStart"/>
      <w:r>
        <w:t>и</w:t>
      </w:r>
      <w:proofErr w:type="gramEnd"/>
      <w:r>
        <w:t xml:space="preserve"> о дорожной деятельности в Российской Федерации и о внесении изменений в отдельные законодательные акты Российской Федерации» (в случае, если для строительства или реконструкции указанных объектов требуется выдача</w:t>
      </w:r>
      <w:r w:rsidR="00AD4F1C">
        <w:t xml:space="preserve"> разрешения на строительство).</w:t>
      </w:r>
    </w:p>
    <w:p w:rsidR="00AD4F1C" w:rsidRDefault="001405D0" w:rsidP="00367706">
      <w:pPr>
        <w:ind w:firstLine="709"/>
        <w:jc w:val="both"/>
      </w:pPr>
      <w:r>
        <w:t xml:space="preserve">6. </w:t>
      </w:r>
      <w:r w:rsidR="00AD4F1C">
        <w:t xml:space="preserve">Мониторинг проводится систематически, начиная </w:t>
      </w:r>
      <w:proofErr w:type="gramStart"/>
      <w:r w:rsidR="00AD4F1C">
        <w:t>с даты выдачи</w:t>
      </w:r>
      <w:proofErr w:type="gramEnd"/>
      <w:r w:rsidR="00AD4F1C">
        <w:t xml:space="preserve"> технических требований и условий, подлежащих обязательному исполнению.</w:t>
      </w:r>
    </w:p>
    <w:p w:rsidR="00183E30" w:rsidRDefault="001405D0" w:rsidP="00367706">
      <w:pPr>
        <w:ind w:firstLine="709"/>
        <w:jc w:val="both"/>
      </w:pPr>
      <w:r>
        <w:lastRenderedPageBreak/>
        <w:t xml:space="preserve">7. </w:t>
      </w:r>
      <w:r w:rsidR="00AD4F1C">
        <w:t>Для осуществления мониторинга</w:t>
      </w:r>
      <w:r w:rsidR="00183E30">
        <w:t xml:space="preserve"> </w:t>
      </w:r>
      <w:r w:rsidR="00A327F9">
        <w:t xml:space="preserve">владельцы объектов </w:t>
      </w:r>
      <w:proofErr w:type="gramStart"/>
      <w:r w:rsidR="00A327F9">
        <w:t>с даты выдачи</w:t>
      </w:r>
      <w:proofErr w:type="gramEnd"/>
      <w:r w:rsidR="00A327F9">
        <w:t xml:space="preserve"> технических требований и условий, подлежащих обязательному исполнению, предоставляют</w:t>
      </w:r>
      <w:r w:rsidR="00D81220">
        <w:t xml:space="preserve"> в Управление ЖКХ </w:t>
      </w:r>
      <w:r w:rsidR="00911822">
        <w:t>Гаврилов-Ямского</w:t>
      </w:r>
      <w:r w:rsidR="00A327F9">
        <w:t xml:space="preserve"> муниципального района копии следующих документов:</w:t>
      </w:r>
    </w:p>
    <w:p w:rsidR="00A327F9" w:rsidRDefault="00A327F9" w:rsidP="00367706">
      <w:pPr>
        <w:ind w:firstLine="709"/>
        <w:jc w:val="both"/>
      </w:pPr>
      <w:r>
        <w:t>- утвержденн</w:t>
      </w:r>
      <w:r w:rsidR="001405D0">
        <w:t>ой</w:t>
      </w:r>
      <w:r>
        <w:t xml:space="preserve"> в установленном порядке проектной документации по строительству или реконструкции объектов в границах придорожных полос автомобильных дорог;</w:t>
      </w:r>
    </w:p>
    <w:p w:rsidR="00A327F9" w:rsidRDefault="00A327F9" w:rsidP="00367706">
      <w:pPr>
        <w:ind w:firstLine="709"/>
        <w:jc w:val="both"/>
      </w:pPr>
      <w:r>
        <w:t xml:space="preserve">- </w:t>
      </w:r>
      <w:r w:rsidR="001405D0">
        <w:t xml:space="preserve">письменного </w:t>
      </w:r>
      <w:r>
        <w:t xml:space="preserve">согласия </w:t>
      </w:r>
      <w:r w:rsidR="00D81220">
        <w:t>Управления ЖКХ</w:t>
      </w:r>
      <w:r>
        <w:t xml:space="preserve"> </w:t>
      </w:r>
      <w:r w:rsidR="00911822">
        <w:t>Гаврилов-Ямского</w:t>
      </w:r>
      <w:r>
        <w:t xml:space="preserve"> муниципального района, содержаще</w:t>
      </w:r>
      <w:r w:rsidR="001405D0">
        <w:t>го</w:t>
      </w:r>
      <w:r>
        <w:t xml:space="preserve"> технические требования и условия, подлежащие обязательному исполнению;</w:t>
      </w:r>
    </w:p>
    <w:p w:rsidR="00A327F9" w:rsidRDefault="00A327F9" w:rsidP="00367706">
      <w:pPr>
        <w:ind w:firstLine="709"/>
        <w:jc w:val="both"/>
      </w:pPr>
      <w:r>
        <w:t xml:space="preserve">- разрешения на строительство, выдаваемого в соответствии с </w:t>
      </w:r>
      <w:r w:rsidR="001405D0" w:rsidRPr="001405D0">
        <w:t>Градостроительным кодексом Российской Федерации и Федеральным законом от 08 ноября 2007 года</w:t>
      </w:r>
      <w:r w:rsidR="00367706">
        <w:br/>
      </w:r>
      <w:r w:rsidR="001405D0" w:rsidRPr="001405D0"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>
        <w:t xml:space="preserve">(в случае, если для строительства или реконструкции указанных объектов требуется выдача разрешения на строительство). </w:t>
      </w:r>
    </w:p>
    <w:p w:rsidR="00496311" w:rsidRDefault="00496311" w:rsidP="00367706">
      <w:pPr>
        <w:ind w:firstLine="709"/>
        <w:jc w:val="both"/>
      </w:pPr>
      <w:r>
        <w:t xml:space="preserve">8. </w:t>
      </w:r>
      <w:proofErr w:type="gramStart"/>
      <w:r>
        <w:t>По результатам мониторинга</w:t>
      </w:r>
      <w:r w:rsidR="00D81220">
        <w:t xml:space="preserve"> Управление ЖКХ</w:t>
      </w:r>
      <w:r>
        <w:t xml:space="preserve"> </w:t>
      </w:r>
      <w:r w:rsidR="00911822">
        <w:t>Гаврилов-Ямского</w:t>
      </w:r>
      <w:r>
        <w:t xml:space="preserve"> муниципального района составляет отчет, включающий сведения о соблюдении (несоблюдении)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 и объектов дорожного сервиса, а также о наличии у владельца объектов документов, указанных в пункте 7 настоящего Порядка.</w:t>
      </w:r>
      <w:proofErr w:type="gramEnd"/>
    </w:p>
    <w:p w:rsidR="00496311" w:rsidRDefault="00496311" w:rsidP="00367706">
      <w:pPr>
        <w:ind w:firstLine="709"/>
        <w:jc w:val="both"/>
      </w:pPr>
      <w:r>
        <w:t>9.</w:t>
      </w:r>
      <w:r w:rsidR="007C6B5C">
        <w:t xml:space="preserve"> </w:t>
      </w:r>
      <w:proofErr w:type="gramStart"/>
      <w:r w:rsidR="007C6B5C">
        <w:t>В случае выявления сведений о несоблюдении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 и объектов дорожного сервиса, а также при установке рекламных конструкций, информационных щитов и указателей, а также об отсутствии у владельцев данных объектов документов, указанных в пункте 7 настоящего</w:t>
      </w:r>
      <w:proofErr w:type="gramEnd"/>
      <w:r w:rsidR="007C6B5C">
        <w:t xml:space="preserve"> Порядка, </w:t>
      </w:r>
      <w:r w:rsidR="00D81220">
        <w:t>Управление ЖКХ</w:t>
      </w:r>
      <w:r w:rsidR="007C6B5C">
        <w:t xml:space="preserve"> </w:t>
      </w:r>
      <w:r w:rsidR="00911822">
        <w:t>Гаврилов-Ямского</w:t>
      </w:r>
      <w:r w:rsidR="007C6B5C">
        <w:t xml:space="preserve"> муниципального района направляет данные сведения с приложением подтверждающих документов в соответствующие контрольные и (или) надзорные органы.</w:t>
      </w:r>
      <w:r>
        <w:t xml:space="preserve"> </w:t>
      </w:r>
    </w:p>
    <w:sectPr w:rsidR="00496311" w:rsidSect="008A3525">
      <w:headerReference w:type="even" r:id="rId10"/>
      <w:headerReference w:type="default" r:id="rId11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11" w:rsidRDefault="00D76911">
      <w:r>
        <w:separator/>
      </w:r>
    </w:p>
  </w:endnote>
  <w:endnote w:type="continuationSeparator" w:id="0">
    <w:p w:rsidR="00D76911" w:rsidRDefault="00D7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11" w:rsidRDefault="00D76911">
      <w:r>
        <w:separator/>
      </w:r>
    </w:p>
  </w:footnote>
  <w:footnote w:type="continuationSeparator" w:id="0">
    <w:p w:rsidR="00D76911" w:rsidRDefault="00D76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43" w:rsidRDefault="00A52943" w:rsidP="00E9197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43" w:rsidRDefault="00A52943" w:rsidP="00F64F1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514F">
      <w:rPr>
        <w:rStyle w:val="a6"/>
        <w:noProof/>
      </w:rPr>
      <w:t>1</w:t>
    </w:r>
    <w:r>
      <w:rPr>
        <w:rStyle w:val="a6"/>
      </w:rPr>
      <w:fldChar w:fldCharType="end"/>
    </w:r>
  </w:p>
  <w:p w:rsidR="00A52943" w:rsidRDefault="00A52943" w:rsidP="00E91971">
    <w:pPr>
      <w:spacing w:before="320" w:after="320"/>
      <w:ind w:right="360"/>
      <w:jc w:val="center"/>
      <w:rPr>
        <w:b/>
        <w:sz w:val="28"/>
        <w:szCs w:val="28"/>
      </w:rPr>
    </w:pPr>
  </w:p>
  <w:p w:rsidR="00A52943" w:rsidRDefault="00A52943" w:rsidP="00F9582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267CB"/>
    <w:multiLevelType w:val="hybridMultilevel"/>
    <w:tmpl w:val="0CF4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7F"/>
    <w:rsid w:val="00010ED4"/>
    <w:rsid w:val="00014891"/>
    <w:rsid w:val="00023C9D"/>
    <w:rsid w:val="00032C2E"/>
    <w:rsid w:val="00034B36"/>
    <w:rsid w:val="00056741"/>
    <w:rsid w:val="00072910"/>
    <w:rsid w:val="00080363"/>
    <w:rsid w:val="00082B14"/>
    <w:rsid w:val="000963DB"/>
    <w:rsid w:val="000B47AE"/>
    <w:rsid w:val="000D0789"/>
    <w:rsid w:val="000D7D6E"/>
    <w:rsid w:val="000E24E5"/>
    <w:rsid w:val="00101306"/>
    <w:rsid w:val="00103C33"/>
    <w:rsid w:val="00114386"/>
    <w:rsid w:val="001405D0"/>
    <w:rsid w:val="001518D2"/>
    <w:rsid w:val="001650B5"/>
    <w:rsid w:val="001763CF"/>
    <w:rsid w:val="00183E30"/>
    <w:rsid w:val="001C19C8"/>
    <w:rsid w:val="001E2374"/>
    <w:rsid w:val="001E6221"/>
    <w:rsid w:val="001E718A"/>
    <w:rsid w:val="001E7C4C"/>
    <w:rsid w:val="001F0BB3"/>
    <w:rsid w:val="00213E6E"/>
    <w:rsid w:val="00233CBF"/>
    <w:rsid w:val="00293962"/>
    <w:rsid w:val="00294ADF"/>
    <w:rsid w:val="002A544E"/>
    <w:rsid w:val="002A599B"/>
    <w:rsid w:val="002B614D"/>
    <w:rsid w:val="002B758F"/>
    <w:rsid w:val="002C5666"/>
    <w:rsid w:val="002D61B0"/>
    <w:rsid w:val="002E09DF"/>
    <w:rsid w:val="002F5044"/>
    <w:rsid w:val="0030186A"/>
    <w:rsid w:val="00304204"/>
    <w:rsid w:val="003067E2"/>
    <w:rsid w:val="00315888"/>
    <w:rsid w:val="0032448E"/>
    <w:rsid w:val="00331A2F"/>
    <w:rsid w:val="00357065"/>
    <w:rsid w:val="003643C4"/>
    <w:rsid w:val="00365F06"/>
    <w:rsid w:val="00367706"/>
    <w:rsid w:val="003677FE"/>
    <w:rsid w:val="00373292"/>
    <w:rsid w:val="00381660"/>
    <w:rsid w:val="003859D3"/>
    <w:rsid w:val="003A42B9"/>
    <w:rsid w:val="003E1E3F"/>
    <w:rsid w:val="003E7083"/>
    <w:rsid w:val="003F1196"/>
    <w:rsid w:val="004114BD"/>
    <w:rsid w:val="00411D1C"/>
    <w:rsid w:val="004121F4"/>
    <w:rsid w:val="00433D6E"/>
    <w:rsid w:val="004516DC"/>
    <w:rsid w:val="00451DC6"/>
    <w:rsid w:val="00455AA9"/>
    <w:rsid w:val="00467916"/>
    <w:rsid w:val="00481154"/>
    <w:rsid w:val="004916A3"/>
    <w:rsid w:val="00496311"/>
    <w:rsid w:val="004A36EA"/>
    <w:rsid w:val="004B2C76"/>
    <w:rsid w:val="004C0E7E"/>
    <w:rsid w:val="004C115D"/>
    <w:rsid w:val="004C527A"/>
    <w:rsid w:val="004D5B75"/>
    <w:rsid w:val="004E0A8E"/>
    <w:rsid w:val="004F3876"/>
    <w:rsid w:val="00504C12"/>
    <w:rsid w:val="00527F37"/>
    <w:rsid w:val="00532958"/>
    <w:rsid w:val="0055619F"/>
    <w:rsid w:val="00574D16"/>
    <w:rsid w:val="00577AC8"/>
    <w:rsid w:val="005846BF"/>
    <w:rsid w:val="00584981"/>
    <w:rsid w:val="00593ECF"/>
    <w:rsid w:val="005A5D81"/>
    <w:rsid w:val="005A619A"/>
    <w:rsid w:val="005E0CC2"/>
    <w:rsid w:val="005F514F"/>
    <w:rsid w:val="0060167E"/>
    <w:rsid w:val="006116D5"/>
    <w:rsid w:val="00624FD3"/>
    <w:rsid w:val="00627685"/>
    <w:rsid w:val="00653E48"/>
    <w:rsid w:val="006B5085"/>
    <w:rsid w:val="006D0B06"/>
    <w:rsid w:val="006D7813"/>
    <w:rsid w:val="006D7913"/>
    <w:rsid w:val="00712EDC"/>
    <w:rsid w:val="007308E8"/>
    <w:rsid w:val="00731284"/>
    <w:rsid w:val="007373C9"/>
    <w:rsid w:val="007507E0"/>
    <w:rsid w:val="00760929"/>
    <w:rsid w:val="0076508F"/>
    <w:rsid w:val="0077168D"/>
    <w:rsid w:val="00784D4C"/>
    <w:rsid w:val="0079307C"/>
    <w:rsid w:val="00795CF4"/>
    <w:rsid w:val="007A66F7"/>
    <w:rsid w:val="007A75A0"/>
    <w:rsid w:val="007C6B5C"/>
    <w:rsid w:val="007D2FD7"/>
    <w:rsid w:val="007D3867"/>
    <w:rsid w:val="007E6BC9"/>
    <w:rsid w:val="007E74A7"/>
    <w:rsid w:val="007F2346"/>
    <w:rsid w:val="008141BA"/>
    <w:rsid w:val="008232EF"/>
    <w:rsid w:val="00823FFC"/>
    <w:rsid w:val="008465EB"/>
    <w:rsid w:val="008520D8"/>
    <w:rsid w:val="0087169D"/>
    <w:rsid w:val="008810F7"/>
    <w:rsid w:val="00886E88"/>
    <w:rsid w:val="008A3525"/>
    <w:rsid w:val="008B3174"/>
    <w:rsid w:val="008B567F"/>
    <w:rsid w:val="008E0FC1"/>
    <w:rsid w:val="008E3BF6"/>
    <w:rsid w:val="008E6600"/>
    <w:rsid w:val="00911822"/>
    <w:rsid w:val="0095769B"/>
    <w:rsid w:val="00964A6B"/>
    <w:rsid w:val="00971A36"/>
    <w:rsid w:val="009725A2"/>
    <w:rsid w:val="009858C0"/>
    <w:rsid w:val="009A25A5"/>
    <w:rsid w:val="009B0522"/>
    <w:rsid w:val="009B5698"/>
    <w:rsid w:val="009C4827"/>
    <w:rsid w:val="009D19C5"/>
    <w:rsid w:val="009D3E2C"/>
    <w:rsid w:val="009E21C4"/>
    <w:rsid w:val="009F0AC2"/>
    <w:rsid w:val="009F4A75"/>
    <w:rsid w:val="00A327F9"/>
    <w:rsid w:val="00A32AEE"/>
    <w:rsid w:val="00A5043E"/>
    <w:rsid w:val="00A52943"/>
    <w:rsid w:val="00A54BB4"/>
    <w:rsid w:val="00A746F2"/>
    <w:rsid w:val="00AC046A"/>
    <w:rsid w:val="00AD3E94"/>
    <w:rsid w:val="00AD4F1C"/>
    <w:rsid w:val="00AE539B"/>
    <w:rsid w:val="00B11F5F"/>
    <w:rsid w:val="00B24EF0"/>
    <w:rsid w:val="00B321CE"/>
    <w:rsid w:val="00B40173"/>
    <w:rsid w:val="00B41288"/>
    <w:rsid w:val="00B41C51"/>
    <w:rsid w:val="00B5199D"/>
    <w:rsid w:val="00B528E1"/>
    <w:rsid w:val="00B61126"/>
    <w:rsid w:val="00B6738C"/>
    <w:rsid w:val="00B70538"/>
    <w:rsid w:val="00B92CFD"/>
    <w:rsid w:val="00B95A95"/>
    <w:rsid w:val="00B9625D"/>
    <w:rsid w:val="00BB50AC"/>
    <w:rsid w:val="00BB6E0B"/>
    <w:rsid w:val="00BC1F0F"/>
    <w:rsid w:val="00BE2317"/>
    <w:rsid w:val="00BE5EF0"/>
    <w:rsid w:val="00BE6C81"/>
    <w:rsid w:val="00BF2CA8"/>
    <w:rsid w:val="00BF4FC6"/>
    <w:rsid w:val="00BF515D"/>
    <w:rsid w:val="00C04835"/>
    <w:rsid w:val="00C166DF"/>
    <w:rsid w:val="00C22E63"/>
    <w:rsid w:val="00C24424"/>
    <w:rsid w:val="00C316AC"/>
    <w:rsid w:val="00C32C85"/>
    <w:rsid w:val="00C36662"/>
    <w:rsid w:val="00C40195"/>
    <w:rsid w:val="00C50FB2"/>
    <w:rsid w:val="00C5228F"/>
    <w:rsid w:val="00C73B45"/>
    <w:rsid w:val="00C80F0D"/>
    <w:rsid w:val="00C836BE"/>
    <w:rsid w:val="00C85FE4"/>
    <w:rsid w:val="00CA3431"/>
    <w:rsid w:val="00CB721C"/>
    <w:rsid w:val="00CC4BD3"/>
    <w:rsid w:val="00CD2F04"/>
    <w:rsid w:val="00CD705B"/>
    <w:rsid w:val="00CF37BB"/>
    <w:rsid w:val="00CF5C10"/>
    <w:rsid w:val="00D26E8C"/>
    <w:rsid w:val="00D400BB"/>
    <w:rsid w:val="00D54B37"/>
    <w:rsid w:val="00D64D14"/>
    <w:rsid w:val="00D76911"/>
    <w:rsid w:val="00D80DCB"/>
    <w:rsid w:val="00D81220"/>
    <w:rsid w:val="00D82EA9"/>
    <w:rsid w:val="00D87D3E"/>
    <w:rsid w:val="00D95B01"/>
    <w:rsid w:val="00D95C35"/>
    <w:rsid w:val="00DA355F"/>
    <w:rsid w:val="00DA4F0F"/>
    <w:rsid w:val="00DB2C68"/>
    <w:rsid w:val="00DC5B29"/>
    <w:rsid w:val="00DC6C0F"/>
    <w:rsid w:val="00DF22EC"/>
    <w:rsid w:val="00DF6D47"/>
    <w:rsid w:val="00E10A18"/>
    <w:rsid w:val="00E26981"/>
    <w:rsid w:val="00E3101A"/>
    <w:rsid w:val="00E46EC3"/>
    <w:rsid w:val="00E66277"/>
    <w:rsid w:val="00E8535F"/>
    <w:rsid w:val="00E86803"/>
    <w:rsid w:val="00E91971"/>
    <w:rsid w:val="00ED4B6C"/>
    <w:rsid w:val="00EF59D7"/>
    <w:rsid w:val="00F47FE4"/>
    <w:rsid w:val="00F514AD"/>
    <w:rsid w:val="00F57ED4"/>
    <w:rsid w:val="00F62D6A"/>
    <w:rsid w:val="00F64F19"/>
    <w:rsid w:val="00F723F8"/>
    <w:rsid w:val="00F8706F"/>
    <w:rsid w:val="00F95823"/>
    <w:rsid w:val="00F97C00"/>
    <w:rsid w:val="00FA6359"/>
    <w:rsid w:val="00FC4ACE"/>
    <w:rsid w:val="00FC65E0"/>
    <w:rsid w:val="00FD63E6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520D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520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4A75"/>
  </w:style>
  <w:style w:type="character" w:styleId="a7">
    <w:name w:val="annotation reference"/>
    <w:semiHidden/>
    <w:rsid w:val="00DF6D47"/>
    <w:rPr>
      <w:sz w:val="16"/>
      <w:szCs w:val="16"/>
    </w:rPr>
  </w:style>
  <w:style w:type="paragraph" w:styleId="a8">
    <w:name w:val="annotation text"/>
    <w:basedOn w:val="a"/>
    <w:semiHidden/>
    <w:rsid w:val="00DF6D47"/>
    <w:rPr>
      <w:sz w:val="20"/>
      <w:szCs w:val="20"/>
    </w:rPr>
  </w:style>
  <w:style w:type="paragraph" w:styleId="a9">
    <w:name w:val="annotation subject"/>
    <w:basedOn w:val="a8"/>
    <w:next w:val="a8"/>
    <w:semiHidden/>
    <w:rsid w:val="00DF6D47"/>
    <w:rPr>
      <w:b/>
      <w:bCs/>
    </w:rPr>
  </w:style>
  <w:style w:type="paragraph" w:styleId="aa">
    <w:name w:val="Balloon Text"/>
    <w:basedOn w:val="a"/>
    <w:semiHidden/>
    <w:rsid w:val="00DF6D47"/>
    <w:rPr>
      <w:rFonts w:ascii="Tahoma" w:hAnsi="Tahoma" w:cs="Tahoma"/>
      <w:sz w:val="16"/>
      <w:szCs w:val="16"/>
    </w:rPr>
  </w:style>
  <w:style w:type="character" w:customStyle="1" w:styleId="itemtext">
    <w:name w:val="itemtext"/>
    <w:basedOn w:val="a0"/>
    <w:rsid w:val="00DC5B29"/>
  </w:style>
  <w:style w:type="table" w:customStyle="1" w:styleId="1">
    <w:name w:val="Сетка таблицы1"/>
    <w:basedOn w:val="a1"/>
    <w:next w:val="a3"/>
    <w:uiPriority w:val="59"/>
    <w:rsid w:val="00A529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A4F0F"/>
    <w:pPr>
      <w:ind w:left="720"/>
      <w:contextualSpacing/>
    </w:pPr>
  </w:style>
  <w:style w:type="paragraph" w:styleId="ac">
    <w:name w:val="No Spacing"/>
    <w:uiPriority w:val="1"/>
    <w:qFormat/>
    <w:rsid w:val="00AD3E9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">
    <w:name w:val="Сетка таблицы2"/>
    <w:basedOn w:val="a1"/>
    <w:next w:val="a3"/>
    <w:uiPriority w:val="59"/>
    <w:rsid w:val="00AD3E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520D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520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4A75"/>
  </w:style>
  <w:style w:type="character" w:styleId="a7">
    <w:name w:val="annotation reference"/>
    <w:semiHidden/>
    <w:rsid w:val="00DF6D47"/>
    <w:rPr>
      <w:sz w:val="16"/>
      <w:szCs w:val="16"/>
    </w:rPr>
  </w:style>
  <w:style w:type="paragraph" w:styleId="a8">
    <w:name w:val="annotation text"/>
    <w:basedOn w:val="a"/>
    <w:semiHidden/>
    <w:rsid w:val="00DF6D47"/>
    <w:rPr>
      <w:sz w:val="20"/>
      <w:szCs w:val="20"/>
    </w:rPr>
  </w:style>
  <w:style w:type="paragraph" w:styleId="a9">
    <w:name w:val="annotation subject"/>
    <w:basedOn w:val="a8"/>
    <w:next w:val="a8"/>
    <w:semiHidden/>
    <w:rsid w:val="00DF6D47"/>
    <w:rPr>
      <w:b/>
      <w:bCs/>
    </w:rPr>
  </w:style>
  <w:style w:type="paragraph" w:styleId="aa">
    <w:name w:val="Balloon Text"/>
    <w:basedOn w:val="a"/>
    <w:semiHidden/>
    <w:rsid w:val="00DF6D47"/>
    <w:rPr>
      <w:rFonts w:ascii="Tahoma" w:hAnsi="Tahoma" w:cs="Tahoma"/>
      <w:sz w:val="16"/>
      <w:szCs w:val="16"/>
    </w:rPr>
  </w:style>
  <w:style w:type="character" w:customStyle="1" w:styleId="itemtext">
    <w:name w:val="itemtext"/>
    <w:basedOn w:val="a0"/>
    <w:rsid w:val="00DC5B29"/>
  </w:style>
  <w:style w:type="table" w:customStyle="1" w:styleId="1">
    <w:name w:val="Сетка таблицы1"/>
    <w:basedOn w:val="a1"/>
    <w:next w:val="a3"/>
    <w:uiPriority w:val="59"/>
    <w:rsid w:val="00A529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A4F0F"/>
    <w:pPr>
      <w:ind w:left="720"/>
      <w:contextualSpacing/>
    </w:pPr>
  </w:style>
  <w:style w:type="paragraph" w:styleId="ac">
    <w:name w:val="No Spacing"/>
    <w:uiPriority w:val="1"/>
    <w:qFormat/>
    <w:rsid w:val="00AD3E9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">
    <w:name w:val="Сетка таблицы2"/>
    <w:basedOn w:val="a1"/>
    <w:next w:val="a3"/>
    <w:uiPriority w:val="59"/>
    <w:rsid w:val="00AD3E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C\Desktop\&#1055;&#1086;&#1089;&#1090;&#1072;&#1085;&#1086;&#1074;&#1083;&#1077;&#1085;&#1080;&#1077;%20&#1082;%20&#1052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9775-EDF4-4E40-AB0C-CA4B4C99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к МП</Template>
  <TotalTime>52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user</cp:lastModifiedBy>
  <cp:revision>8</cp:revision>
  <cp:lastPrinted>2017-01-30T07:31:00Z</cp:lastPrinted>
  <dcterms:created xsi:type="dcterms:W3CDTF">2020-03-23T13:50:00Z</dcterms:created>
  <dcterms:modified xsi:type="dcterms:W3CDTF">2020-03-25T12:40:00Z</dcterms:modified>
</cp:coreProperties>
</file>