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F66F8" w:rsidRPr="00E76F94" w:rsidRDefault="00577DC4" w:rsidP="00131DD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D9">
        <w:rPr>
          <w:rFonts w:ascii="Times New Roman" w:hAnsi="Times New Roman" w:cs="Times New Roman"/>
          <w:sz w:val="24"/>
          <w:szCs w:val="24"/>
        </w:rPr>
        <w:t xml:space="preserve">поступивших в связи с </w:t>
      </w:r>
      <w:r w:rsidR="005F66F8" w:rsidRPr="00131DD9">
        <w:rPr>
          <w:rFonts w:ascii="Times New Roman" w:hAnsi="Times New Roman" w:cs="Times New Roman"/>
          <w:sz w:val="24"/>
          <w:szCs w:val="24"/>
        </w:rPr>
        <w:t>проведением публичного обсуждения</w:t>
      </w:r>
      <w:r w:rsidRPr="00131DD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F66F8" w:rsidRPr="00131DD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Гаврилов-Ямского муниципального района </w:t>
      </w:r>
      <w:r w:rsidR="00131DD9" w:rsidRPr="00131DD9">
        <w:rPr>
          <w:rFonts w:ascii="Times New Roman" w:hAnsi="Times New Roman" w:cs="Times New Roman"/>
          <w:sz w:val="24"/>
          <w:szCs w:val="24"/>
        </w:rPr>
        <w:t>«О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по муниципальной гарантии Гаврилов-Ямского муниципального района»</w:t>
      </w:r>
      <w:r w:rsidR="00C277AE" w:rsidRPr="00E76F94">
        <w:rPr>
          <w:rFonts w:ascii="Times New Roman" w:hAnsi="Times New Roman" w:cs="Times New Roman"/>
          <w:sz w:val="24"/>
          <w:szCs w:val="24"/>
        </w:rPr>
        <w:t xml:space="preserve"> </w:t>
      </w:r>
      <w:r w:rsidR="00E76F94">
        <w:rPr>
          <w:rFonts w:ascii="Times New Roman" w:hAnsi="Times New Roman" w:cs="Times New Roman"/>
          <w:sz w:val="24"/>
          <w:szCs w:val="24"/>
        </w:rPr>
        <w:t>и сводного отчета</w:t>
      </w:r>
      <w:bookmarkStart w:id="1" w:name="_GoBack"/>
      <w:bookmarkEnd w:id="1"/>
    </w:p>
    <w:p w:rsidR="009652FD" w:rsidRPr="005D34A3" w:rsidRDefault="009652FD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619" w:type="dxa"/>
        <w:tblInd w:w="-1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570"/>
        <w:gridCol w:w="1982"/>
        <w:gridCol w:w="2270"/>
        <w:gridCol w:w="2833"/>
        <w:gridCol w:w="3546"/>
      </w:tblGrid>
      <w:tr w:rsidR="008112DC" w:rsidRPr="00E76F94" w:rsidTr="00BD211D">
        <w:trPr>
          <w:gridBefore w:val="1"/>
          <w:wBefore w:w="418" w:type="dxa"/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E76F94" w:rsidRDefault="008112DC" w:rsidP="0063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 публичного обсуждения  с 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F94"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34A3" w:rsidRPr="00E76F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D1930" w:rsidRPr="00E7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66F8" w:rsidRPr="00E76F94" w:rsidTr="00E75674">
        <w:trPr>
          <w:gridBefore w:val="1"/>
          <w:wBefore w:w="418" w:type="dxa"/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E76F94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ОРВ об учете предложений </w:t>
            </w:r>
            <w:r w:rsidR="00FD2909" w:rsidRPr="00E76F94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замечаний </w:t>
            </w: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или их отклонении с обоснованием причин</w:t>
            </w:r>
          </w:p>
        </w:tc>
      </w:tr>
      <w:tr w:rsidR="00E75674" w:rsidRPr="00E76F94" w:rsidTr="007B1176">
        <w:trPr>
          <w:gridBefore w:val="1"/>
          <w:wBefore w:w="418" w:type="dxa"/>
          <w:trHeight w:val="2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E76F94" w:rsidRDefault="00E75674" w:rsidP="006247A6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A6" w:rsidRDefault="006247A6" w:rsidP="00F6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12 Порядка проведения проверки достаточности и ликвидности имущества; </w:t>
            </w:r>
          </w:p>
          <w:p w:rsidR="00E75674" w:rsidRPr="00E76F94" w:rsidRDefault="00F6776B" w:rsidP="00F6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2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ункт 2.5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62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 Порядка оценки надежности банковской гарантии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Default="00F6776B" w:rsidP="00F6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Дополнить указанием на трехмесячный срок, в течение которого принципал обязан осуществить замену обеспечения ли</w:t>
            </w:r>
            <w:r w:rsidR="00571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представить дополнительное обеспечение в целях приведения состава и общего объема (суммы) обеспечения в соответствии с установленными требованиями.</w:t>
            </w:r>
          </w:p>
          <w:p w:rsidR="0057127F" w:rsidRDefault="0057127F" w:rsidP="00F6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2ADA" w:rsidRPr="00E76F94" w:rsidRDefault="00682ADA" w:rsidP="00F6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Дополнить реквизитами (дата, номер) документа ссылки на муниципальные правовые акты.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Default="00E75674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</w:t>
            </w:r>
            <w:r w:rsidR="00BD0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</w:t>
            </w:r>
            <w:r w:rsidR="00BD0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</w:t>
            </w: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учтен</w:t>
            </w:r>
            <w:r w:rsidR="00BD0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76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актуальной редакции проекта постановления</w:t>
            </w:r>
            <w:r w:rsidR="0017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27F" w:rsidRPr="00E76F94" w:rsidRDefault="0057127F" w:rsidP="00173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11D" w:rsidRPr="00E76F94" w:rsidTr="00BD21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649" w:type="dxa"/>
          <w:trHeight w:val="100"/>
        </w:trPr>
        <w:tc>
          <w:tcPr>
            <w:tcW w:w="2970" w:type="dxa"/>
            <w:gridSpan w:val="3"/>
          </w:tcPr>
          <w:p w:rsidR="00BD211D" w:rsidRPr="00E76F94" w:rsidRDefault="00BD211D" w:rsidP="00BD211D">
            <w:pPr>
              <w:rPr>
                <w:sz w:val="24"/>
                <w:szCs w:val="24"/>
              </w:rPr>
            </w:pP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DC4"/>
    <w:rsid w:val="000226A4"/>
    <w:rsid w:val="00033C1A"/>
    <w:rsid w:val="00044C07"/>
    <w:rsid w:val="00084636"/>
    <w:rsid w:val="000B01AE"/>
    <w:rsid w:val="000B24DA"/>
    <w:rsid w:val="000D2EF6"/>
    <w:rsid w:val="00131DD9"/>
    <w:rsid w:val="00173D24"/>
    <w:rsid w:val="00177641"/>
    <w:rsid w:val="001D1930"/>
    <w:rsid w:val="002261BE"/>
    <w:rsid w:val="00240FCB"/>
    <w:rsid w:val="003772C2"/>
    <w:rsid w:val="00484E55"/>
    <w:rsid w:val="004B746E"/>
    <w:rsid w:val="004B7CCA"/>
    <w:rsid w:val="00547013"/>
    <w:rsid w:val="0057127F"/>
    <w:rsid w:val="00577DC4"/>
    <w:rsid w:val="0059374E"/>
    <w:rsid w:val="005A5EB3"/>
    <w:rsid w:val="005D34A3"/>
    <w:rsid w:val="005F66F8"/>
    <w:rsid w:val="006247A6"/>
    <w:rsid w:val="00632F21"/>
    <w:rsid w:val="00654D3D"/>
    <w:rsid w:val="00682ADA"/>
    <w:rsid w:val="00691D39"/>
    <w:rsid w:val="006C44F3"/>
    <w:rsid w:val="0071068F"/>
    <w:rsid w:val="00752C71"/>
    <w:rsid w:val="007B1176"/>
    <w:rsid w:val="007E6360"/>
    <w:rsid w:val="008112DC"/>
    <w:rsid w:val="00832AA4"/>
    <w:rsid w:val="00851F0B"/>
    <w:rsid w:val="0094682A"/>
    <w:rsid w:val="009652FD"/>
    <w:rsid w:val="009B5C72"/>
    <w:rsid w:val="009D467E"/>
    <w:rsid w:val="00A03AAA"/>
    <w:rsid w:val="00A23172"/>
    <w:rsid w:val="00A35041"/>
    <w:rsid w:val="00AA5300"/>
    <w:rsid w:val="00AE60E1"/>
    <w:rsid w:val="00BA3F77"/>
    <w:rsid w:val="00BD069F"/>
    <w:rsid w:val="00BD211D"/>
    <w:rsid w:val="00C14BD0"/>
    <w:rsid w:val="00C277AE"/>
    <w:rsid w:val="00CF6B2C"/>
    <w:rsid w:val="00D66C78"/>
    <w:rsid w:val="00E6566B"/>
    <w:rsid w:val="00E75674"/>
    <w:rsid w:val="00E76F94"/>
    <w:rsid w:val="00EC5A8C"/>
    <w:rsid w:val="00F062E4"/>
    <w:rsid w:val="00F6776B"/>
    <w:rsid w:val="00F751C1"/>
    <w:rsid w:val="00F77517"/>
    <w:rsid w:val="00FC7FB1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7584-9256-4D66-A0AC-A1E03F13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Пользователь Windows</cp:lastModifiedBy>
  <cp:revision>11</cp:revision>
  <cp:lastPrinted>2019-08-08T05:35:00Z</cp:lastPrinted>
  <dcterms:created xsi:type="dcterms:W3CDTF">2020-09-14T11:26:00Z</dcterms:created>
  <dcterms:modified xsi:type="dcterms:W3CDTF">2020-09-21T05:33:00Z</dcterms:modified>
</cp:coreProperties>
</file>