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53C" w:rsidRPr="00EA1443" w:rsidRDefault="0055553C" w:rsidP="005555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1443">
        <w:rPr>
          <w:rFonts w:ascii="Times New Roman" w:hAnsi="Times New Roman" w:cs="Times New Roman"/>
          <w:sz w:val="24"/>
          <w:szCs w:val="24"/>
        </w:rPr>
        <w:t>СВОДНЫЙ ОТЧЕТ</w:t>
      </w:r>
    </w:p>
    <w:p w:rsidR="0055553C" w:rsidRPr="00B10561" w:rsidRDefault="0055553C" w:rsidP="00B105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561">
        <w:rPr>
          <w:rFonts w:ascii="Times New Roman" w:hAnsi="Times New Roman" w:cs="Times New Roman"/>
          <w:sz w:val="24"/>
          <w:szCs w:val="24"/>
        </w:rPr>
        <w:t>о проведении оценки регулирующего воздействия проекта</w:t>
      </w:r>
    </w:p>
    <w:p w:rsidR="00C5716B" w:rsidRDefault="00CD4726" w:rsidP="00B10561">
      <w:pPr>
        <w:tabs>
          <w:tab w:val="center" w:pos="4819"/>
          <w:tab w:val="right" w:pos="96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561"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</w:t>
      </w:r>
      <w:r w:rsidR="00A21190" w:rsidRPr="00B105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21190" w:rsidRPr="00B10561">
        <w:rPr>
          <w:rFonts w:ascii="Times New Roman" w:hAnsi="Times New Roman" w:cs="Times New Roman"/>
          <w:sz w:val="24"/>
          <w:szCs w:val="24"/>
        </w:rPr>
        <w:t>Гаврило</w:t>
      </w:r>
      <w:r w:rsidR="00B10561" w:rsidRPr="00B10561">
        <w:rPr>
          <w:rFonts w:ascii="Times New Roman" w:hAnsi="Times New Roman" w:cs="Times New Roman"/>
          <w:sz w:val="24"/>
          <w:szCs w:val="24"/>
        </w:rPr>
        <w:t>в-Ямского</w:t>
      </w:r>
      <w:proofErr w:type="gramEnd"/>
      <w:r w:rsidR="00B10561" w:rsidRPr="00B10561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B10561" w:rsidRPr="00C5716B" w:rsidRDefault="00C5716B" w:rsidP="00B10561">
      <w:pPr>
        <w:tabs>
          <w:tab w:val="center" w:pos="4819"/>
          <w:tab w:val="right" w:pos="96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gramStart"/>
      <w:r w:rsidRPr="00C5716B">
        <w:rPr>
          <w:rFonts w:ascii="Times New Roman" w:hAnsi="Times New Roman" w:cs="Times New Roman"/>
          <w:sz w:val="24"/>
          <w:szCs w:val="24"/>
        </w:rPr>
        <w:t>«Об утверждении Порядка осуществления мониторинга соблюдения технических требований и условий, подлежащих обязательному исполнению, при строительстве и реконструкции в границах придорожных полос автомобильных дорог вне границ населенных пунктов в границах Гаврилов-Ямского муниципального района объектов капитального строительства, объектов, предназначенных для осуществления дорожной деятельности, и объектов дорожного сервиса, а также при установке рекламных конструкций, информационных щитов и указателей»</w:t>
      </w:r>
      <w:r w:rsidR="00B10561" w:rsidRPr="00C571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bookmarkEnd w:id="0"/>
    <w:p w:rsidR="0055553C" w:rsidRPr="00EA1443" w:rsidRDefault="0055553C" w:rsidP="005555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0774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851"/>
        <w:gridCol w:w="4961"/>
      </w:tblGrid>
      <w:tr w:rsidR="0055553C" w:rsidRPr="00C5716B" w:rsidTr="00455718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C5716B" w:rsidRDefault="0055553C" w:rsidP="005951B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716B">
              <w:rPr>
                <w:rFonts w:ascii="Times New Roman" w:hAnsi="Times New Roman" w:cs="Times New Roman"/>
                <w:sz w:val="24"/>
                <w:szCs w:val="24"/>
              </w:rPr>
              <w:t>1. Общие положения</w:t>
            </w:r>
          </w:p>
        </w:tc>
      </w:tr>
      <w:tr w:rsidR="0055553C" w:rsidRPr="00C5716B" w:rsidTr="004557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C5716B" w:rsidRDefault="0055553C" w:rsidP="00595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6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C5716B" w:rsidRDefault="0055553C" w:rsidP="00A2119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C5716B">
              <w:rPr>
                <w:rFonts w:ascii="Times New Roman" w:hAnsi="Times New Roman" w:cs="Times New Roman"/>
                <w:sz w:val="24"/>
                <w:szCs w:val="24"/>
              </w:rPr>
              <w:t>Разработчик проекта муниципального нормативного правового акта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C5716B" w:rsidRDefault="00B10561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6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хозяйства, капитального строительства и природопользования Администрации </w:t>
            </w:r>
            <w:proofErr w:type="gramStart"/>
            <w:r w:rsidRPr="00C5716B">
              <w:rPr>
                <w:rFonts w:ascii="Times New Roman" w:hAnsi="Times New Roman" w:cs="Times New Roman"/>
                <w:sz w:val="24"/>
                <w:szCs w:val="24"/>
              </w:rPr>
              <w:t>Гаврилов-Ямского</w:t>
            </w:r>
            <w:proofErr w:type="gramEnd"/>
            <w:r w:rsidRPr="00C5716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55553C" w:rsidRPr="00C5716B" w:rsidTr="004557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C5716B" w:rsidRDefault="0055553C" w:rsidP="00595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6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C5716B" w:rsidRDefault="0055553C" w:rsidP="00A2119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C5716B">
              <w:rPr>
                <w:rFonts w:ascii="Times New Roman" w:hAnsi="Times New Roman" w:cs="Times New Roman"/>
                <w:sz w:val="24"/>
                <w:szCs w:val="24"/>
              </w:rPr>
              <w:t>Вид и наименование проекта муниципального нормативного правового акта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C5716B" w:rsidRDefault="00B10561" w:rsidP="00C57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716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Гаврилов-Ямского муниципального района </w:t>
            </w:r>
            <w:r w:rsidR="00C5716B" w:rsidRPr="00C5716B">
              <w:rPr>
                <w:rFonts w:ascii="Times New Roman" w:hAnsi="Times New Roman" w:cs="Times New Roman"/>
                <w:sz w:val="24"/>
                <w:szCs w:val="24"/>
              </w:rPr>
              <w:t>«Об утверждении Порядка осуществления мониторинга соблюдения технических требований и условий, подлежащих обязательному исполнению, при строительстве и реконструкции в границах придорожных полос автомобильных дорог вне границ населенных пунктов в границах Гаврилов-Ямского муниципального района объектов капитального строительства, объектов, предназначенных для осуществления дорожной деятельности, и объектов дорожного сервиса, а также при установке рекламных конструкций, информационных щитов и указателей»</w:t>
            </w:r>
            <w:proofErr w:type="gramEnd"/>
          </w:p>
        </w:tc>
      </w:tr>
      <w:tr w:rsidR="0055553C" w:rsidRPr="00C5716B" w:rsidTr="004557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C5716B" w:rsidRDefault="0055553C" w:rsidP="00595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6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C5716B" w:rsidRDefault="0055553C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6B">
              <w:rPr>
                <w:rFonts w:ascii="Times New Roman" w:hAnsi="Times New Roman" w:cs="Times New Roman"/>
                <w:sz w:val="24"/>
                <w:szCs w:val="24"/>
              </w:rPr>
              <w:t>Краткое изложение цели регулирования проекта муниципального нормативного правового акта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C5716B" w:rsidRDefault="00C5716B" w:rsidP="00B10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716B">
              <w:rPr>
                <w:rFonts w:ascii="Times New Roman" w:hAnsi="Times New Roman" w:cs="Times New Roman"/>
                <w:sz w:val="24"/>
                <w:szCs w:val="24"/>
              </w:rPr>
              <w:t>Подготовка проекта проводится в целях проведения мониторинга соблюдения технических требований и условий, подлежащих обязательному исполнению, при строительстве и реконструкции в границах придорожных полос автомобильных дорог вне границ на населенных пунктов в границах Гаврилов-Ямского муниципального района объектов капитального строительства, объектов, а также при установке рекламных конструкций, информационных щитов и указателей</w:t>
            </w:r>
            <w:proofErr w:type="gramEnd"/>
          </w:p>
        </w:tc>
      </w:tr>
      <w:tr w:rsidR="0055553C" w:rsidRPr="00C5716B" w:rsidTr="004557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C5716B" w:rsidRDefault="0055553C" w:rsidP="00595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6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C5716B" w:rsidRDefault="0055553C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6B">
              <w:rPr>
                <w:rFonts w:ascii="Times New Roman" w:hAnsi="Times New Roman" w:cs="Times New Roman"/>
                <w:sz w:val="24"/>
                <w:szCs w:val="24"/>
              </w:rPr>
              <w:t>Обоснование необходимости подготовки проекта муниципального нормативного правового акта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6B" w:rsidRPr="00C5716B" w:rsidRDefault="00C5716B" w:rsidP="00C5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716B">
              <w:rPr>
                <w:rFonts w:ascii="Times New Roman" w:hAnsi="Times New Roman" w:cs="Times New Roman"/>
                <w:sz w:val="24"/>
                <w:szCs w:val="24"/>
              </w:rPr>
              <w:t>Подготовка проекта нормативного правового акта</w:t>
            </w:r>
            <w:r w:rsidRPr="00C57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разработан в соответствии с п. 3,4 ст.26  Федерального закона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Федерации»., абз.4 п.3 приказа Министерства транспорта Российской Федерации №348 от 12.11.2013г.</w:t>
            </w:r>
            <w:r w:rsidRPr="00C57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55553C" w:rsidRPr="00C5716B" w:rsidRDefault="00B10561" w:rsidP="00A21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6B">
              <w:rPr>
                <w:rFonts w:ascii="Times New Roman" w:hAnsi="Times New Roman" w:cs="Times New Roman"/>
                <w:sz w:val="24"/>
                <w:szCs w:val="24"/>
              </w:rPr>
              <w:t xml:space="preserve">Проект НПА подлежит проведению оценки регулирующего воздействия в целях выявления </w:t>
            </w:r>
            <w:r w:rsidRPr="00C57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положений, необоснованно затрудняющих осуществление  предпринимательской и инвестиционной деятельности</w:t>
            </w:r>
          </w:p>
        </w:tc>
      </w:tr>
      <w:tr w:rsidR="0055553C" w:rsidRPr="00C5716B" w:rsidTr="004557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C5716B" w:rsidRDefault="0055553C" w:rsidP="00595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C5716B" w:rsidRDefault="0055553C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6B">
              <w:rPr>
                <w:rFonts w:ascii="Times New Roman" w:hAnsi="Times New Roman" w:cs="Times New Roman"/>
                <w:sz w:val="24"/>
                <w:szCs w:val="24"/>
              </w:rPr>
              <w:t>Предлагаемая дата (срок) вступления в силу муниципального нормативного правового акта. 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регулирования на ранее возникшие отношения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C5716B" w:rsidRDefault="00B10561" w:rsidP="00CD4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6B">
              <w:rPr>
                <w:rFonts w:ascii="Times New Roman" w:hAnsi="Times New Roman" w:cs="Times New Roman"/>
                <w:sz w:val="24"/>
                <w:szCs w:val="24"/>
              </w:rPr>
              <w:t>май-</w:t>
            </w:r>
            <w:r w:rsidR="00B03653" w:rsidRPr="00C5716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55553C" w:rsidRPr="00C5716B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7B7962" w:rsidRPr="00C5716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5553C" w:rsidRPr="00C5716B" w:rsidTr="004557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C5716B" w:rsidRDefault="0055553C" w:rsidP="00595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6B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C5716B" w:rsidRDefault="0055553C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6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соответствии проекта муниципального нормативного правового акта законодательству Российской Федерации, Ярославской области, нормативным правовым актам органов местного самоуправления </w:t>
            </w:r>
            <w:proofErr w:type="gramStart"/>
            <w:r w:rsidRPr="00C5716B">
              <w:rPr>
                <w:rFonts w:ascii="Times New Roman" w:hAnsi="Times New Roman" w:cs="Times New Roman"/>
                <w:sz w:val="24"/>
                <w:szCs w:val="24"/>
              </w:rPr>
              <w:t>Гаврилов-Ямского</w:t>
            </w:r>
            <w:proofErr w:type="gramEnd"/>
            <w:r w:rsidRPr="00C5716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C5716B" w:rsidRDefault="0055306C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6B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55553C" w:rsidRPr="00C5716B" w:rsidTr="004557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C5716B" w:rsidRDefault="0055553C" w:rsidP="00595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6B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C5716B" w:rsidRDefault="0055553C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6B">
              <w:rPr>
                <w:rFonts w:ascii="Times New Roman" w:hAnsi="Times New Roman" w:cs="Times New Roman"/>
                <w:sz w:val="24"/>
                <w:szCs w:val="24"/>
              </w:rPr>
              <w:t>Полный электронный адрес размещения уведомления о разработке проекта муниципального нормативного правового акта. Срок, в течение которого принимались предложения в связи с размещением уведомления. Свод предложений, поступивших в связи с размещением уведомления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87" w:rsidRPr="00C5716B" w:rsidRDefault="00C5716B" w:rsidP="00555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B7962" w:rsidRPr="00C5716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https://gavyam.ru/city/economies/ocenka_reg_vozd.php</w:t>
              </w:r>
            </w:hyperlink>
          </w:p>
          <w:p w:rsidR="007B7962" w:rsidRPr="00C5716B" w:rsidRDefault="007B7962" w:rsidP="00555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53C" w:rsidRPr="00C5716B" w:rsidTr="00455718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C5716B" w:rsidRDefault="0055553C" w:rsidP="005951B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716B">
              <w:rPr>
                <w:rFonts w:ascii="Times New Roman" w:hAnsi="Times New Roman" w:cs="Times New Roman"/>
                <w:sz w:val="24"/>
                <w:szCs w:val="24"/>
              </w:rPr>
              <w:t>2. Информация о предлагаемом регулировании</w:t>
            </w:r>
          </w:p>
        </w:tc>
      </w:tr>
      <w:tr w:rsidR="0055553C" w:rsidRPr="00C5716B" w:rsidTr="004557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C5716B" w:rsidRDefault="0055553C" w:rsidP="00595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6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C5716B" w:rsidRDefault="0055553C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6B">
              <w:rPr>
                <w:rFonts w:ascii="Times New Roman" w:hAnsi="Times New Roman" w:cs="Times New Roman"/>
                <w:sz w:val="24"/>
                <w:szCs w:val="24"/>
              </w:rPr>
              <w:t>Описание предлагаемого регулирования и иных возможных способов решения проблемы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C5716B" w:rsidRDefault="0055306C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6B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направлено на выявление положений, необоснованно затрудняющих осуществление предпринимательской и инвестиционной деятельности</w:t>
            </w:r>
          </w:p>
        </w:tc>
      </w:tr>
      <w:tr w:rsidR="0055553C" w:rsidRPr="00C5716B" w:rsidTr="004557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C5716B" w:rsidRDefault="0055553C" w:rsidP="00595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6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C5716B" w:rsidRDefault="0055553C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6B">
              <w:rPr>
                <w:rFonts w:ascii="Times New Roman" w:hAnsi="Times New Roman" w:cs="Times New Roman"/>
                <w:sz w:val="24"/>
                <w:szCs w:val="24"/>
              </w:rPr>
              <w:t>Риски негативных последствий решения проблемы предложенным способом регулирования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C5716B" w:rsidRDefault="0006520D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5306C" w:rsidRPr="00C5716B">
              <w:rPr>
                <w:rFonts w:ascii="Times New Roman" w:hAnsi="Times New Roman" w:cs="Times New Roman"/>
                <w:sz w:val="24"/>
                <w:szCs w:val="24"/>
              </w:rPr>
              <w:t xml:space="preserve">тсутствуют </w:t>
            </w:r>
          </w:p>
        </w:tc>
      </w:tr>
      <w:tr w:rsidR="0055553C" w:rsidRPr="00C5716B" w:rsidTr="004557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C5716B" w:rsidRDefault="0055553C" w:rsidP="00595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6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C5716B" w:rsidRDefault="0055553C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6B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группы субъектов предпринимательской и инвестиционной деятельности, иные заинтересованные лица, включая органы местного самоуправления </w:t>
            </w:r>
            <w:proofErr w:type="gramStart"/>
            <w:r w:rsidRPr="00C5716B">
              <w:rPr>
                <w:rFonts w:ascii="Times New Roman" w:hAnsi="Times New Roman" w:cs="Times New Roman"/>
                <w:sz w:val="24"/>
                <w:szCs w:val="24"/>
              </w:rPr>
              <w:t>Гаврилов-Ямского</w:t>
            </w:r>
            <w:proofErr w:type="gramEnd"/>
            <w:r w:rsidRPr="00C5716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района, интересы которых будут затронуты предлагаемым регулированием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C5716B" w:rsidRDefault="00086E87" w:rsidP="007B7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6B">
              <w:rPr>
                <w:rFonts w:ascii="Times New Roman" w:hAnsi="Times New Roman" w:cs="Times New Roman"/>
                <w:sz w:val="24"/>
                <w:szCs w:val="24"/>
              </w:rPr>
              <w:t>Действие НПА  будет распространено на  юридических лиц, а также физических лиц, в том числе индивидуальных предпринимателей</w:t>
            </w:r>
          </w:p>
        </w:tc>
      </w:tr>
      <w:tr w:rsidR="0055553C" w:rsidRPr="00C5716B" w:rsidTr="004557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C5716B" w:rsidRDefault="0055553C" w:rsidP="00595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6B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C5716B" w:rsidRDefault="0055553C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6B">
              <w:rPr>
                <w:rFonts w:ascii="Times New Roman" w:hAnsi="Times New Roman" w:cs="Times New Roman"/>
                <w:sz w:val="24"/>
                <w:szCs w:val="24"/>
              </w:rPr>
              <w:t xml:space="preserve">Новые обязанности, запреты, ограничения для субъектов предпринимательской и </w:t>
            </w:r>
            <w:r w:rsidRPr="00C57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инвестиционной деятельности либо изменение содержания существующих обязанностей, запретов и ограничений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C5716B" w:rsidRDefault="0006520D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предусмотрены</w:t>
            </w:r>
          </w:p>
        </w:tc>
      </w:tr>
      <w:tr w:rsidR="0055553C" w:rsidRPr="00C5716B" w:rsidTr="004557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C5716B" w:rsidRDefault="0055553C" w:rsidP="00595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C5716B" w:rsidRDefault="0055553C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6B">
              <w:rPr>
                <w:rFonts w:ascii="Times New Roman" w:hAnsi="Times New Roman" w:cs="Times New Roman"/>
                <w:sz w:val="24"/>
                <w:szCs w:val="24"/>
              </w:rPr>
              <w:t xml:space="preserve">Новые полномочия, обязанности и права органов местного самоуправления  </w:t>
            </w:r>
            <w:proofErr w:type="gramStart"/>
            <w:r w:rsidRPr="00C5716B">
              <w:rPr>
                <w:rFonts w:ascii="Times New Roman" w:hAnsi="Times New Roman" w:cs="Times New Roman"/>
                <w:sz w:val="24"/>
                <w:szCs w:val="24"/>
              </w:rPr>
              <w:t>Гаврилов-Ямского</w:t>
            </w:r>
            <w:proofErr w:type="gramEnd"/>
            <w:r w:rsidRPr="00C5716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или сведения об их изменении, а также порядок их реализации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C5716B" w:rsidRDefault="0006520D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6B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55553C" w:rsidRPr="00C5716B" w:rsidTr="004557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C5716B" w:rsidRDefault="0055553C" w:rsidP="00595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6B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C5716B" w:rsidRDefault="0055553C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6B">
              <w:rPr>
                <w:rFonts w:ascii="Times New Roman" w:hAnsi="Times New Roman" w:cs="Times New Roman"/>
                <w:sz w:val="24"/>
                <w:szCs w:val="24"/>
              </w:rPr>
              <w:t>Оценка расходов (их наличие или отсутствие) субъектов предпринимательской и инвестиционной деятельности, связанных с необходимостью соблюдения установленных обязанностей, запретов, ограничений либо изменением содержания существующих обязанностей, запретов и ограничений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C5716B" w:rsidRDefault="007B7962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6B">
              <w:rPr>
                <w:rFonts w:ascii="Times New Roman" w:hAnsi="Times New Roman" w:cs="Times New Roman"/>
                <w:sz w:val="24"/>
                <w:szCs w:val="24"/>
              </w:rPr>
              <w:t>Отсутствую</w:t>
            </w:r>
            <w:r w:rsidR="0006520D" w:rsidRPr="00C5716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55553C" w:rsidRPr="00C5716B" w:rsidTr="004557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C5716B" w:rsidRDefault="0055553C" w:rsidP="00595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6B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C5716B" w:rsidRDefault="0055553C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6B">
              <w:rPr>
                <w:rFonts w:ascii="Times New Roman" w:hAnsi="Times New Roman" w:cs="Times New Roman"/>
                <w:sz w:val="24"/>
                <w:szCs w:val="24"/>
              </w:rPr>
              <w:t>Оценка соответствующих расходов (возможных поступлений) бюджетов бюджетной системы Российской Федерации, включая расходы (возможные поступления) местного бюджета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C5716B" w:rsidRDefault="007B7962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6B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55553C" w:rsidRPr="00C5716B" w:rsidTr="004557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C5716B" w:rsidRDefault="0055553C" w:rsidP="00595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6B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C5716B" w:rsidRDefault="0055553C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6B">
              <w:rPr>
                <w:rFonts w:ascii="Times New Roman" w:hAnsi="Times New Roman" w:cs="Times New Roman"/>
                <w:sz w:val="24"/>
                <w:szCs w:val="24"/>
              </w:rPr>
      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C5716B" w:rsidRDefault="0006520D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6B">
              <w:rPr>
                <w:rFonts w:ascii="Times New Roman" w:hAnsi="Times New Roman" w:cs="Times New Roman"/>
                <w:sz w:val="24"/>
                <w:szCs w:val="24"/>
              </w:rPr>
              <w:t>Не разрабатывались</w:t>
            </w:r>
          </w:p>
        </w:tc>
      </w:tr>
      <w:tr w:rsidR="0055553C" w:rsidRPr="00C5716B" w:rsidTr="004557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C5716B" w:rsidRDefault="0055553C" w:rsidP="00595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6B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C5716B" w:rsidRDefault="0055553C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6B">
              <w:rPr>
                <w:rFonts w:ascii="Times New Roman" w:hAnsi="Times New Roman" w:cs="Times New Roman"/>
                <w:sz w:val="24"/>
                <w:szCs w:val="24"/>
              </w:rPr>
              <w:t>Иные сведения, которые позволяют оценить обоснованность предлагаемого регулирования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C5716B" w:rsidRDefault="0006520D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6B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455718" w:rsidRPr="00C5716B" w:rsidTr="00455718">
        <w:trPr>
          <w:trHeight w:val="383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18" w:rsidRPr="00C5716B" w:rsidRDefault="00455718" w:rsidP="00086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6B">
              <w:rPr>
                <w:rFonts w:ascii="Times New Roman" w:hAnsi="Times New Roman" w:cs="Times New Roman"/>
                <w:sz w:val="24"/>
                <w:szCs w:val="24"/>
              </w:rPr>
              <w:t>3. Сведения о проведении публичного обсуждения</w:t>
            </w:r>
          </w:p>
        </w:tc>
      </w:tr>
      <w:tr w:rsidR="00455718" w:rsidRPr="00C5716B" w:rsidTr="00455718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18" w:rsidRPr="00C5716B" w:rsidRDefault="00455718" w:rsidP="00086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6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18" w:rsidRPr="00C5716B" w:rsidRDefault="00455718" w:rsidP="00086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6B">
              <w:rPr>
                <w:rFonts w:ascii="Times New Roman" w:hAnsi="Times New Roman" w:cs="Times New Roman"/>
                <w:sz w:val="24"/>
                <w:szCs w:val="24"/>
              </w:rPr>
              <w:t>Сроки проведения публичного обсуждения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18" w:rsidRPr="00C5716B" w:rsidRDefault="00B10561" w:rsidP="00B10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6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55718" w:rsidRPr="00C571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D3AC3" w:rsidRPr="00C571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55718" w:rsidRPr="00C571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235023" w:rsidRPr="00C5716B">
              <w:rPr>
                <w:rFonts w:ascii="Times New Roman" w:hAnsi="Times New Roman" w:cs="Times New Roman"/>
                <w:sz w:val="24"/>
                <w:szCs w:val="24"/>
              </w:rPr>
              <w:t xml:space="preserve">20  -  </w:t>
            </w:r>
            <w:r w:rsidRPr="00C5716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455718" w:rsidRPr="00C571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C571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55718" w:rsidRPr="00C571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235023" w:rsidRPr="00C5716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55718" w:rsidRPr="00C5716B" w:rsidTr="00455718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18" w:rsidRPr="00C5716B" w:rsidRDefault="00455718" w:rsidP="00086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6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18" w:rsidRPr="00C5716B" w:rsidRDefault="00455718" w:rsidP="00086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6B">
              <w:rPr>
                <w:rFonts w:ascii="Times New Roman" w:hAnsi="Times New Roman" w:cs="Times New Roman"/>
                <w:sz w:val="24"/>
                <w:szCs w:val="24"/>
              </w:rPr>
              <w:t>Предложения, поступившие в связи с проведением публичного обсуждения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18" w:rsidRPr="00C5716B" w:rsidRDefault="00C5716B" w:rsidP="00C57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6B">
              <w:rPr>
                <w:rFonts w:ascii="Times New Roman" w:hAnsi="Times New Roman" w:cs="Times New Roman"/>
                <w:sz w:val="24"/>
                <w:szCs w:val="24"/>
              </w:rPr>
              <w:t>Предложений не поступило</w:t>
            </w:r>
          </w:p>
        </w:tc>
      </w:tr>
    </w:tbl>
    <w:p w:rsidR="00B11F36" w:rsidRPr="00EA1443" w:rsidRDefault="00B11F36" w:rsidP="00455718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B11F36" w:rsidRPr="00EA1443" w:rsidSect="0055553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553C"/>
    <w:rsid w:val="0006520D"/>
    <w:rsid w:val="00086E87"/>
    <w:rsid w:val="000D3AC3"/>
    <w:rsid w:val="00177641"/>
    <w:rsid w:val="002261BE"/>
    <w:rsid w:val="00235023"/>
    <w:rsid w:val="00273B4D"/>
    <w:rsid w:val="002B0A55"/>
    <w:rsid w:val="003772C2"/>
    <w:rsid w:val="00455718"/>
    <w:rsid w:val="004B746E"/>
    <w:rsid w:val="004C236A"/>
    <w:rsid w:val="00547013"/>
    <w:rsid w:val="0055306C"/>
    <w:rsid w:val="0055553C"/>
    <w:rsid w:val="00565235"/>
    <w:rsid w:val="0059374E"/>
    <w:rsid w:val="00594698"/>
    <w:rsid w:val="005A5EB3"/>
    <w:rsid w:val="00603035"/>
    <w:rsid w:val="00654D3D"/>
    <w:rsid w:val="00677F3E"/>
    <w:rsid w:val="00736E2C"/>
    <w:rsid w:val="007B7962"/>
    <w:rsid w:val="00851F0B"/>
    <w:rsid w:val="009D467E"/>
    <w:rsid w:val="00A21190"/>
    <w:rsid w:val="00AA5300"/>
    <w:rsid w:val="00AC2147"/>
    <w:rsid w:val="00B03653"/>
    <w:rsid w:val="00B10561"/>
    <w:rsid w:val="00B11F36"/>
    <w:rsid w:val="00B90CE8"/>
    <w:rsid w:val="00C5716B"/>
    <w:rsid w:val="00CD4726"/>
    <w:rsid w:val="00DB3E4C"/>
    <w:rsid w:val="00E35BE9"/>
    <w:rsid w:val="00EA1443"/>
    <w:rsid w:val="00F00E24"/>
    <w:rsid w:val="00F063CC"/>
    <w:rsid w:val="00F77517"/>
    <w:rsid w:val="00F92C10"/>
    <w:rsid w:val="00F9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53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51F0B"/>
    <w:pPr>
      <w:keepNext/>
      <w:tabs>
        <w:tab w:val="num" w:pos="0"/>
      </w:tabs>
      <w:spacing w:after="0" w:line="240" w:lineRule="auto"/>
      <w:ind w:left="720"/>
      <w:jc w:val="both"/>
      <w:outlineLvl w:val="0"/>
    </w:pPr>
    <w:rPr>
      <w:rFonts w:ascii="Times New Roman" w:eastAsia="Times New Roman" w:hAnsi="Times New Roman" w:cs="Times New Roman"/>
      <w:sz w:val="25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851F0B"/>
    <w:pPr>
      <w:keepNext/>
      <w:tabs>
        <w:tab w:val="num" w:pos="0"/>
      </w:tabs>
      <w:spacing w:after="0" w:line="240" w:lineRule="auto"/>
      <w:ind w:left="57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851F0B"/>
    <w:pPr>
      <w:keepNext/>
      <w:tabs>
        <w:tab w:val="num" w:pos="0"/>
      </w:tabs>
      <w:spacing w:after="0" w:line="240" w:lineRule="auto"/>
      <w:ind w:left="1152"/>
      <w:jc w:val="center"/>
      <w:outlineLvl w:val="2"/>
    </w:pPr>
    <w:rPr>
      <w:rFonts w:ascii="Times New Roman" w:eastAsia="Times New Roman" w:hAnsi="Times New Roman" w:cs="Times New Roman"/>
      <w:b/>
      <w:bCs/>
      <w:sz w:val="26"/>
      <w:lang w:eastAsia="ar-SA"/>
    </w:rPr>
  </w:style>
  <w:style w:type="paragraph" w:styleId="4">
    <w:name w:val="heading 4"/>
    <w:basedOn w:val="a"/>
    <w:next w:val="a"/>
    <w:link w:val="40"/>
    <w:qFormat/>
    <w:rsid w:val="00851F0B"/>
    <w:pPr>
      <w:keepNext/>
      <w:tabs>
        <w:tab w:val="num" w:pos="0"/>
      </w:tabs>
      <w:spacing w:after="0" w:line="240" w:lineRule="auto"/>
      <w:ind w:left="3744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16"/>
      <w:lang w:eastAsia="ar-SA"/>
    </w:rPr>
  </w:style>
  <w:style w:type="paragraph" w:styleId="5">
    <w:name w:val="heading 5"/>
    <w:basedOn w:val="a"/>
    <w:next w:val="a"/>
    <w:link w:val="50"/>
    <w:qFormat/>
    <w:rsid w:val="00851F0B"/>
    <w:pPr>
      <w:keepNext/>
      <w:tabs>
        <w:tab w:val="num" w:pos="0"/>
      </w:tabs>
      <w:spacing w:after="0" w:line="240" w:lineRule="auto"/>
      <w:ind w:left="72"/>
      <w:outlineLvl w:val="4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851F0B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i/>
      <w:iCs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72C2"/>
    <w:rPr>
      <w:sz w:val="25"/>
      <w:lang w:eastAsia="ar-SA"/>
    </w:rPr>
  </w:style>
  <w:style w:type="paragraph" w:styleId="a3">
    <w:name w:val="Title"/>
    <w:basedOn w:val="a"/>
    <w:link w:val="a4"/>
    <w:qFormat/>
    <w:rsid w:val="003772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a4">
    <w:name w:val="Название Знак"/>
    <w:basedOn w:val="a0"/>
    <w:link w:val="a3"/>
    <w:rsid w:val="003772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a5">
    <w:name w:val="Subtitle"/>
    <w:basedOn w:val="a"/>
    <w:link w:val="a6"/>
    <w:qFormat/>
    <w:rsid w:val="003772C2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3772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1F0B"/>
    <w:rPr>
      <w:b/>
      <w:bCs/>
      <w:sz w:val="28"/>
      <w:lang w:eastAsia="ar-SA"/>
    </w:rPr>
  </w:style>
  <w:style w:type="character" w:customStyle="1" w:styleId="30">
    <w:name w:val="Заголовок 3 Знак"/>
    <w:basedOn w:val="a0"/>
    <w:link w:val="3"/>
    <w:rsid w:val="00851F0B"/>
    <w:rPr>
      <w:b/>
      <w:bCs/>
      <w:sz w:val="26"/>
      <w:szCs w:val="22"/>
      <w:lang w:eastAsia="ar-SA"/>
    </w:rPr>
  </w:style>
  <w:style w:type="character" w:customStyle="1" w:styleId="40">
    <w:name w:val="Заголовок 4 Знак"/>
    <w:basedOn w:val="a0"/>
    <w:link w:val="4"/>
    <w:rsid w:val="00851F0B"/>
    <w:rPr>
      <w:b/>
      <w:bCs/>
      <w:sz w:val="28"/>
      <w:szCs w:val="16"/>
      <w:lang w:eastAsia="ar-SA"/>
    </w:rPr>
  </w:style>
  <w:style w:type="character" w:customStyle="1" w:styleId="50">
    <w:name w:val="Заголовок 5 Знак"/>
    <w:basedOn w:val="a0"/>
    <w:link w:val="5"/>
    <w:rsid w:val="00851F0B"/>
    <w:rPr>
      <w:b/>
      <w:bCs/>
      <w:sz w:val="26"/>
      <w:lang w:eastAsia="ar-SA"/>
    </w:rPr>
  </w:style>
  <w:style w:type="character" w:customStyle="1" w:styleId="60">
    <w:name w:val="Заголовок 6 Знак"/>
    <w:basedOn w:val="a0"/>
    <w:link w:val="6"/>
    <w:rsid w:val="00851F0B"/>
    <w:rPr>
      <w:i/>
      <w:iCs/>
      <w:sz w:val="22"/>
      <w:szCs w:val="28"/>
      <w:lang w:eastAsia="ar-SA"/>
    </w:rPr>
  </w:style>
  <w:style w:type="paragraph" w:styleId="a7">
    <w:name w:val="No Spacing"/>
    <w:qFormat/>
    <w:rsid w:val="00851F0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8">
    <w:name w:val="List Paragraph"/>
    <w:basedOn w:val="a"/>
    <w:qFormat/>
    <w:rsid w:val="00851F0B"/>
    <w:pPr>
      <w:ind w:left="720"/>
      <w:contextualSpacing/>
    </w:pPr>
    <w:rPr>
      <w:rFonts w:ascii="Calibri" w:eastAsia="Calibri" w:hAnsi="Calibri" w:cs="Times New Roman"/>
    </w:rPr>
  </w:style>
  <w:style w:type="character" w:styleId="a9">
    <w:name w:val="Hyperlink"/>
    <w:rsid w:val="0055553C"/>
    <w:rPr>
      <w:color w:val="0000FF"/>
      <w:u w:val="single"/>
    </w:rPr>
  </w:style>
  <w:style w:type="table" w:styleId="aa">
    <w:name w:val="Table Grid"/>
    <w:basedOn w:val="a1"/>
    <w:uiPriority w:val="59"/>
    <w:rsid w:val="00B1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avyam.ru/city/economies/ocenka_reg_vozd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oio_2</dc:creator>
  <cp:lastModifiedBy>Администрация</cp:lastModifiedBy>
  <cp:revision>2</cp:revision>
  <cp:lastPrinted>2019-08-28T06:54:00Z</cp:lastPrinted>
  <dcterms:created xsi:type="dcterms:W3CDTF">2020-05-12T14:15:00Z</dcterms:created>
  <dcterms:modified xsi:type="dcterms:W3CDTF">2020-05-12T14:15:00Z</dcterms:modified>
</cp:coreProperties>
</file>