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4A" w:rsidRDefault="008244F7" w:rsidP="002C73C5">
      <w:pPr>
        <w:ind w:firstLine="5812"/>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2901315</wp:posOffset>
            </wp:positionH>
            <wp:positionV relativeFrom="paragraph">
              <wp:posOffset>53340</wp:posOffset>
            </wp:positionV>
            <wp:extent cx="428625" cy="4857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28625" cy="485775"/>
                    </a:xfrm>
                    <a:prstGeom prst="rect">
                      <a:avLst/>
                    </a:prstGeom>
                    <a:noFill/>
                    <a:ln w="9525">
                      <a:noFill/>
                      <a:miter lim="800000"/>
                      <a:headEnd/>
                      <a:tailEnd/>
                    </a:ln>
                  </pic:spPr>
                </pic:pic>
              </a:graphicData>
            </a:graphic>
          </wp:anchor>
        </w:drawing>
      </w:r>
    </w:p>
    <w:p w:rsidR="00FC4B4A" w:rsidRDefault="00FC4B4A" w:rsidP="002C73C5">
      <w:pPr>
        <w:ind w:firstLine="5812"/>
        <w:rPr>
          <w:sz w:val="26"/>
          <w:szCs w:val="26"/>
        </w:rPr>
      </w:pPr>
    </w:p>
    <w:p w:rsidR="00FC4B4A" w:rsidRPr="00257930" w:rsidRDefault="00FC4B4A" w:rsidP="00FC4B4A">
      <w:pPr>
        <w:rPr>
          <w:color w:val="000000"/>
          <w:sz w:val="26"/>
          <w:szCs w:val="26"/>
        </w:rPr>
      </w:pPr>
    </w:p>
    <w:p w:rsidR="00FC4B4A" w:rsidRPr="00837631" w:rsidRDefault="00FC4B4A" w:rsidP="00FC4B4A">
      <w:pPr>
        <w:pStyle w:val="31"/>
        <w:spacing w:after="0"/>
        <w:jc w:val="center"/>
        <w:outlineLvl w:val="0"/>
        <w:rPr>
          <w:color w:val="000000"/>
          <w:sz w:val="30"/>
          <w:szCs w:val="30"/>
        </w:rPr>
      </w:pPr>
      <w:r w:rsidRPr="00837631">
        <w:rPr>
          <w:color w:val="000000"/>
          <w:sz w:val="30"/>
          <w:szCs w:val="30"/>
        </w:rPr>
        <w:t>АДМИНИСТРАЦИЯ  ГАВРИЛОВ-ЯМСКОГО</w:t>
      </w:r>
    </w:p>
    <w:p w:rsidR="00FC4B4A" w:rsidRPr="00837631" w:rsidRDefault="00FC4B4A" w:rsidP="00FC4B4A">
      <w:pPr>
        <w:pStyle w:val="31"/>
        <w:spacing w:after="0"/>
        <w:jc w:val="center"/>
        <w:outlineLvl w:val="0"/>
        <w:rPr>
          <w:color w:val="000000"/>
          <w:sz w:val="30"/>
          <w:szCs w:val="30"/>
        </w:rPr>
      </w:pPr>
      <w:r w:rsidRPr="00837631">
        <w:rPr>
          <w:color w:val="000000"/>
          <w:sz w:val="30"/>
          <w:szCs w:val="30"/>
        </w:rPr>
        <w:t>МУНИЦИПАЛЬНОГО  РАЙОНА</w:t>
      </w:r>
    </w:p>
    <w:p w:rsidR="00FC4B4A" w:rsidRPr="00234C3D" w:rsidRDefault="00FC4B4A" w:rsidP="00FC4B4A">
      <w:pPr>
        <w:pStyle w:val="31"/>
        <w:spacing w:after="0"/>
        <w:jc w:val="center"/>
        <w:rPr>
          <w:color w:val="000000"/>
          <w:sz w:val="28"/>
          <w:szCs w:val="28"/>
        </w:rPr>
      </w:pPr>
    </w:p>
    <w:p w:rsidR="00FC4B4A" w:rsidRPr="00837631" w:rsidRDefault="00FC4B4A" w:rsidP="00FC4B4A">
      <w:pPr>
        <w:jc w:val="center"/>
        <w:outlineLvl w:val="0"/>
        <w:rPr>
          <w:b/>
          <w:color w:val="000000"/>
          <w:sz w:val="40"/>
          <w:szCs w:val="40"/>
        </w:rPr>
      </w:pPr>
      <w:r w:rsidRPr="00837631">
        <w:rPr>
          <w:b/>
          <w:color w:val="000000"/>
          <w:sz w:val="40"/>
          <w:szCs w:val="40"/>
        </w:rPr>
        <w:t>ПОСТАНОВЛЕНИЕ</w:t>
      </w:r>
    </w:p>
    <w:p w:rsidR="00FC4B4A" w:rsidRDefault="00FC4B4A" w:rsidP="00FC4B4A">
      <w:pPr>
        <w:rPr>
          <w:sz w:val="28"/>
          <w:szCs w:val="28"/>
        </w:rPr>
      </w:pPr>
    </w:p>
    <w:p w:rsidR="002F71F9" w:rsidRDefault="002F71F9" w:rsidP="00FC4B4A">
      <w:pPr>
        <w:rPr>
          <w:sz w:val="28"/>
          <w:szCs w:val="28"/>
        </w:rPr>
      </w:pPr>
    </w:p>
    <w:p w:rsidR="002F71F9" w:rsidRPr="00837631" w:rsidRDefault="002F71F9" w:rsidP="00FC4B4A">
      <w:pPr>
        <w:rPr>
          <w:sz w:val="28"/>
          <w:szCs w:val="28"/>
        </w:rPr>
      </w:pPr>
    </w:p>
    <w:p w:rsidR="00FC4B4A" w:rsidRPr="002F71F9" w:rsidRDefault="00FC4B4A" w:rsidP="003B49EC">
      <w:pPr>
        <w:rPr>
          <w:sz w:val="28"/>
          <w:szCs w:val="28"/>
        </w:rPr>
      </w:pPr>
      <w:r w:rsidRPr="002F71F9">
        <w:rPr>
          <w:sz w:val="28"/>
          <w:szCs w:val="28"/>
        </w:rPr>
        <w:t xml:space="preserve">О внесении изменений </w:t>
      </w:r>
      <w:r w:rsidR="003B49EC" w:rsidRPr="002F71F9">
        <w:rPr>
          <w:sz w:val="28"/>
          <w:szCs w:val="28"/>
        </w:rPr>
        <w:t>в постановление</w:t>
      </w:r>
    </w:p>
    <w:p w:rsidR="003B49EC" w:rsidRPr="002F71F9" w:rsidRDefault="003B49EC" w:rsidP="003B49EC">
      <w:pPr>
        <w:rPr>
          <w:sz w:val="28"/>
          <w:szCs w:val="28"/>
        </w:rPr>
      </w:pPr>
      <w:r w:rsidRPr="002F71F9">
        <w:rPr>
          <w:sz w:val="28"/>
          <w:szCs w:val="28"/>
        </w:rPr>
        <w:t>Администрации Гаврилов-Ямского муниципального</w:t>
      </w:r>
    </w:p>
    <w:p w:rsidR="003B49EC" w:rsidRPr="002F71F9" w:rsidRDefault="00126B44" w:rsidP="003B49EC">
      <w:pPr>
        <w:rPr>
          <w:sz w:val="28"/>
          <w:szCs w:val="28"/>
        </w:rPr>
      </w:pPr>
      <w:r w:rsidRPr="002F71F9">
        <w:rPr>
          <w:sz w:val="28"/>
          <w:szCs w:val="28"/>
        </w:rPr>
        <w:t>района от 17</w:t>
      </w:r>
      <w:r w:rsidR="003B49EC" w:rsidRPr="002F71F9">
        <w:rPr>
          <w:sz w:val="28"/>
          <w:szCs w:val="28"/>
        </w:rPr>
        <w:t>.0</w:t>
      </w:r>
      <w:r w:rsidRPr="002F71F9">
        <w:rPr>
          <w:sz w:val="28"/>
          <w:szCs w:val="28"/>
        </w:rPr>
        <w:t>4</w:t>
      </w:r>
      <w:r w:rsidR="003B49EC" w:rsidRPr="002F71F9">
        <w:rPr>
          <w:sz w:val="28"/>
          <w:szCs w:val="28"/>
        </w:rPr>
        <w:t>.201</w:t>
      </w:r>
      <w:r w:rsidRPr="002F71F9">
        <w:rPr>
          <w:sz w:val="28"/>
          <w:szCs w:val="28"/>
        </w:rPr>
        <w:t>5</w:t>
      </w:r>
      <w:r w:rsidR="003B49EC" w:rsidRPr="002F71F9">
        <w:rPr>
          <w:sz w:val="28"/>
          <w:szCs w:val="28"/>
        </w:rPr>
        <w:t xml:space="preserve"> № </w:t>
      </w:r>
      <w:r w:rsidRPr="002F71F9">
        <w:rPr>
          <w:sz w:val="28"/>
          <w:szCs w:val="28"/>
        </w:rPr>
        <w:t>547</w:t>
      </w:r>
    </w:p>
    <w:p w:rsidR="00FC4B4A" w:rsidRPr="00D67FAB" w:rsidRDefault="00FC4B4A" w:rsidP="00FC4B4A">
      <w:pPr>
        <w:jc w:val="both"/>
        <w:rPr>
          <w:sz w:val="26"/>
          <w:szCs w:val="26"/>
        </w:rPr>
      </w:pPr>
    </w:p>
    <w:p w:rsidR="00126B44" w:rsidRDefault="00D67FAB" w:rsidP="00126B44">
      <w:pPr>
        <w:ind w:firstLine="708"/>
        <w:jc w:val="both"/>
        <w:rPr>
          <w:sz w:val="28"/>
          <w:szCs w:val="28"/>
        </w:rPr>
      </w:pPr>
      <w:r w:rsidRPr="00D67FAB">
        <w:rPr>
          <w:sz w:val="26"/>
          <w:szCs w:val="26"/>
        </w:rPr>
        <w:t xml:space="preserve">В соответствии с </w:t>
      </w:r>
      <w:r w:rsidR="00126B44">
        <w:rPr>
          <w:sz w:val="28"/>
          <w:szCs w:val="28"/>
        </w:rPr>
        <w:t>осуществлением</w:t>
      </w:r>
      <w:r w:rsidR="00126B44" w:rsidRPr="00F52BF7">
        <w:rPr>
          <w:sz w:val="28"/>
          <w:szCs w:val="28"/>
        </w:rPr>
        <w:t xml:space="preserve"> эффективного контроля за использованием и охраной земель на территории сельских поселений Гаврилов-Ямского муниципального района,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26B44">
        <w:rPr>
          <w:sz w:val="28"/>
          <w:szCs w:val="28"/>
        </w:rPr>
        <w:t>р</w:t>
      </w:r>
      <w:r w:rsidR="00126B44" w:rsidRPr="00F52BF7">
        <w:rPr>
          <w:sz w:val="28"/>
          <w:szCs w:val="28"/>
        </w:rPr>
        <w:t>уководствуясь ст. 26 Устава Гаврилов-Ямского муниципального района Ярославской области,</w:t>
      </w:r>
    </w:p>
    <w:p w:rsidR="00126B44" w:rsidRPr="00F52BF7" w:rsidRDefault="00126B44" w:rsidP="00126B44">
      <w:pPr>
        <w:ind w:firstLine="708"/>
        <w:jc w:val="both"/>
        <w:rPr>
          <w:sz w:val="28"/>
          <w:szCs w:val="28"/>
        </w:rPr>
      </w:pPr>
    </w:p>
    <w:p w:rsidR="00FC4B4A" w:rsidRPr="00D67FAB" w:rsidRDefault="00FC4B4A" w:rsidP="00126B44">
      <w:pPr>
        <w:spacing w:after="120"/>
        <w:ind w:firstLine="709"/>
        <w:jc w:val="both"/>
        <w:rPr>
          <w:sz w:val="26"/>
          <w:szCs w:val="26"/>
        </w:rPr>
      </w:pPr>
      <w:r w:rsidRPr="00D67FAB">
        <w:rPr>
          <w:sz w:val="26"/>
          <w:szCs w:val="26"/>
        </w:rPr>
        <w:t xml:space="preserve">АДМИНИСТРАЦИЯ </w:t>
      </w:r>
      <w:r w:rsidR="00D67FAB" w:rsidRPr="00D67FAB">
        <w:rPr>
          <w:sz w:val="26"/>
          <w:szCs w:val="26"/>
        </w:rPr>
        <w:t xml:space="preserve"> </w:t>
      </w:r>
      <w:r w:rsidRPr="00D67FAB">
        <w:rPr>
          <w:sz w:val="26"/>
          <w:szCs w:val="26"/>
        </w:rPr>
        <w:t xml:space="preserve">МУНИЦИПАЛЬНОГО </w:t>
      </w:r>
      <w:r w:rsidR="00D67FAB" w:rsidRPr="00D67FAB">
        <w:rPr>
          <w:sz w:val="26"/>
          <w:szCs w:val="26"/>
        </w:rPr>
        <w:t xml:space="preserve"> </w:t>
      </w:r>
      <w:r w:rsidRPr="00D67FAB">
        <w:rPr>
          <w:sz w:val="26"/>
          <w:szCs w:val="26"/>
        </w:rPr>
        <w:t xml:space="preserve">РАЙОНА </w:t>
      </w:r>
      <w:r w:rsidR="00D67FAB" w:rsidRPr="00D67FAB">
        <w:rPr>
          <w:sz w:val="26"/>
          <w:szCs w:val="26"/>
        </w:rPr>
        <w:t xml:space="preserve"> </w:t>
      </w:r>
      <w:r w:rsidRPr="00D67FAB">
        <w:rPr>
          <w:sz w:val="26"/>
          <w:szCs w:val="26"/>
        </w:rPr>
        <w:t>ПОСТАНОВЛЯЕТ:</w:t>
      </w:r>
    </w:p>
    <w:p w:rsidR="00FC4B4A" w:rsidRPr="00D67FAB" w:rsidRDefault="00FC4B4A" w:rsidP="00FC4B4A">
      <w:pPr>
        <w:jc w:val="center"/>
        <w:rPr>
          <w:sz w:val="26"/>
          <w:szCs w:val="26"/>
        </w:rPr>
      </w:pPr>
    </w:p>
    <w:p w:rsidR="0073327E" w:rsidRPr="00126B44" w:rsidRDefault="0073327E" w:rsidP="00126B44">
      <w:pPr>
        <w:pStyle w:val="af5"/>
        <w:numPr>
          <w:ilvl w:val="0"/>
          <w:numId w:val="39"/>
        </w:numPr>
        <w:ind w:left="0" w:firstLine="709"/>
        <w:jc w:val="both"/>
        <w:rPr>
          <w:sz w:val="28"/>
          <w:szCs w:val="28"/>
        </w:rPr>
      </w:pPr>
      <w:r w:rsidRPr="00126B44">
        <w:rPr>
          <w:sz w:val="28"/>
          <w:szCs w:val="28"/>
        </w:rPr>
        <w:t xml:space="preserve">Внести изменения в </w:t>
      </w:r>
      <w:r w:rsidR="00126B44" w:rsidRPr="00126B44">
        <w:rPr>
          <w:sz w:val="28"/>
          <w:szCs w:val="28"/>
        </w:rPr>
        <w:t xml:space="preserve">Положение «О муниципальном земельном контроле на территории сельских поселений Гаврилов-Ямского муниципального района» от 17.04.2015г №547, </w:t>
      </w:r>
      <w:r w:rsidRPr="00126B44">
        <w:rPr>
          <w:sz w:val="28"/>
          <w:szCs w:val="28"/>
        </w:rPr>
        <w:t>согласно Приложению</w:t>
      </w:r>
      <w:r w:rsidR="0018103C">
        <w:rPr>
          <w:sz w:val="28"/>
          <w:szCs w:val="28"/>
        </w:rPr>
        <w:t xml:space="preserve"> (Приложение)</w:t>
      </w:r>
      <w:r w:rsidRPr="00126B44">
        <w:rPr>
          <w:sz w:val="28"/>
          <w:szCs w:val="28"/>
        </w:rPr>
        <w:t xml:space="preserve">.    </w:t>
      </w:r>
    </w:p>
    <w:p w:rsidR="008F6063" w:rsidRPr="00126B44" w:rsidRDefault="001E6129" w:rsidP="00126B44">
      <w:pPr>
        <w:ind w:firstLine="709"/>
        <w:jc w:val="both"/>
        <w:rPr>
          <w:sz w:val="28"/>
          <w:szCs w:val="28"/>
        </w:rPr>
      </w:pPr>
      <w:r w:rsidRPr="00126B44">
        <w:rPr>
          <w:sz w:val="28"/>
          <w:szCs w:val="28"/>
        </w:rPr>
        <w:t>2</w:t>
      </w:r>
      <w:r w:rsidR="008F6063" w:rsidRPr="00126B44">
        <w:rPr>
          <w:sz w:val="28"/>
          <w:szCs w:val="28"/>
        </w:rPr>
        <w:t>. Контроль за исполнением настоящего постановления возложить на  заместителя Главы Администрации Гаврилов-Ямского муниципального района Таганова В.Н.</w:t>
      </w:r>
    </w:p>
    <w:p w:rsidR="00FC4B4A" w:rsidRPr="00126B44" w:rsidRDefault="001E6129" w:rsidP="00126B44">
      <w:pPr>
        <w:ind w:firstLine="709"/>
        <w:jc w:val="both"/>
        <w:rPr>
          <w:sz w:val="28"/>
          <w:szCs w:val="28"/>
        </w:rPr>
      </w:pPr>
      <w:r w:rsidRPr="00126B44">
        <w:rPr>
          <w:sz w:val="28"/>
          <w:szCs w:val="28"/>
        </w:rPr>
        <w:t>3</w:t>
      </w:r>
      <w:r w:rsidR="00FC4B4A" w:rsidRPr="00126B44">
        <w:rPr>
          <w:sz w:val="28"/>
          <w:szCs w:val="28"/>
        </w:rPr>
        <w:t xml:space="preserve">. Опубликовать постановление в районной </w:t>
      </w:r>
      <w:r w:rsidR="0073327E" w:rsidRPr="00126B44">
        <w:rPr>
          <w:sz w:val="28"/>
          <w:szCs w:val="28"/>
        </w:rPr>
        <w:t xml:space="preserve">массовой </w:t>
      </w:r>
      <w:r w:rsidR="00FC4B4A" w:rsidRPr="00126B44">
        <w:rPr>
          <w:sz w:val="28"/>
          <w:szCs w:val="28"/>
        </w:rPr>
        <w:t>газете «Гаврилов-Ямский вестник» и разместить его на официальном сайте Администрации Гаврилов-Ямского муниципального района.</w:t>
      </w:r>
    </w:p>
    <w:p w:rsidR="00FC4B4A" w:rsidRPr="00126B44" w:rsidRDefault="001E6129" w:rsidP="001E6129">
      <w:pPr>
        <w:snapToGrid w:val="0"/>
        <w:ind w:firstLine="708"/>
        <w:jc w:val="both"/>
        <w:rPr>
          <w:sz w:val="28"/>
          <w:szCs w:val="28"/>
        </w:rPr>
      </w:pPr>
      <w:r w:rsidRPr="00126B44">
        <w:rPr>
          <w:sz w:val="28"/>
          <w:szCs w:val="28"/>
        </w:rPr>
        <w:t>4</w:t>
      </w:r>
      <w:r w:rsidR="00FC4B4A" w:rsidRPr="00126B44">
        <w:rPr>
          <w:sz w:val="28"/>
          <w:szCs w:val="28"/>
        </w:rPr>
        <w:t>. Постановление вступает в силу с момента официального опубликования.</w:t>
      </w:r>
    </w:p>
    <w:p w:rsidR="00FC4B4A" w:rsidRPr="00126B44" w:rsidRDefault="00FC4B4A" w:rsidP="00FC4B4A">
      <w:pPr>
        <w:rPr>
          <w:sz w:val="28"/>
          <w:szCs w:val="28"/>
        </w:rPr>
      </w:pPr>
    </w:p>
    <w:p w:rsidR="00FC4B4A" w:rsidRPr="00126B44" w:rsidRDefault="00FC4B4A" w:rsidP="00FC4B4A">
      <w:pPr>
        <w:rPr>
          <w:sz w:val="28"/>
          <w:szCs w:val="28"/>
        </w:rPr>
      </w:pPr>
      <w:r w:rsidRPr="00126B44">
        <w:rPr>
          <w:sz w:val="28"/>
          <w:szCs w:val="28"/>
        </w:rPr>
        <w:t>Глава Администрации</w:t>
      </w:r>
    </w:p>
    <w:p w:rsidR="00FC4B4A" w:rsidRPr="00126B44" w:rsidRDefault="00FC4B4A" w:rsidP="00FC4B4A">
      <w:pPr>
        <w:rPr>
          <w:sz w:val="28"/>
          <w:szCs w:val="28"/>
        </w:rPr>
      </w:pPr>
      <w:r w:rsidRPr="00126B44">
        <w:rPr>
          <w:sz w:val="28"/>
          <w:szCs w:val="28"/>
        </w:rPr>
        <w:t>муниципального района</w:t>
      </w:r>
      <w:r w:rsidRPr="00126B44">
        <w:rPr>
          <w:sz w:val="28"/>
          <w:szCs w:val="28"/>
        </w:rPr>
        <w:tab/>
      </w:r>
      <w:r w:rsidRPr="00126B44">
        <w:rPr>
          <w:sz w:val="28"/>
          <w:szCs w:val="28"/>
        </w:rPr>
        <w:tab/>
      </w:r>
      <w:r w:rsidRPr="00126B44">
        <w:rPr>
          <w:sz w:val="28"/>
          <w:szCs w:val="28"/>
        </w:rPr>
        <w:tab/>
        <w:t xml:space="preserve">          </w:t>
      </w:r>
      <w:r w:rsidR="00D67FAB" w:rsidRPr="00126B44">
        <w:rPr>
          <w:sz w:val="28"/>
          <w:szCs w:val="28"/>
        </w:rPr>
        <w:t xml:space="preserve">                          </w:t>
      </w:r>
      <w:r w:rsidRPr="00126B44">
        <w:rPr>
          <w:sz w:val="28"/>
          <w:szCs w:val="28"/>
        </w:rPr>
        <w:t xml:space="preserve">       </w:t>
      </w:r>
      <w:r w:rsidR="0073327E" w:rsidRPr="00126B44">
        <w:rPr>
          <w:sz w:val="28"/>
          <w:szCs w:val="28"/>
        </w:rPr>
        <w:t>А.А.Комаров</w:t>
      </w:r>
    </w:p>
    <w:p w:rsidR="006F097F" w:rsidRPr="00126B44" w:rsidRDefault="006F097F" w:rsidP="001049C4">
      <w:pPr>
        <w:autoSpaceDE w:val="0"/>
        <w:autoSpaceDN w:val="0"/>
        <w:adjustRightInd w:val="0"/>
        <w:jc w:val="both"/>
        <w:rPr>
          <w:rFonts w:eastAsiaTheme="minorHAnsi"/>
          <w:sz w:val="28"/>
          <w:szCs w:val="28"/>
          <w:lang w:eastAsia="en-US"/>
        </w:rPr>
      </w:pPr>
    </w:p>
    <w:p w:rsidR="00B7306F" w:rsidRPr="00126B44" w:rsidRDefault="00B7306F" w:rsidP="001049C4">
      <w:pPr>
        <w:autoSpaceDE w:val="0"/>
        <w:autoSpaceDN w:val="0"/>
        <w:adjustRightInd w:val="0"/>
        <w:jc w:val="both"/>
        <w:rPr>
          <w:rFonts w:eastAsiaTheme="minorHAnsi"/>
          <w:sz w:val="28"/>
          <w:szCs w:val="28"/>
          <w:lang w:eastAsia="en-US"/>
        </w:rPr>
      </w:pPr>
    </w:p>
    <w:p w:rsidR="00B7306F" w:rsidRPr="00126B44" w:rsidRDefault="00B7306F" w:rsidP="001049C4">
      <w:pPr>
        <w:autoSpaceDE w:val="0"/>
        <w:autoSpaceDN w:val="0"/>
        <w:adjustRightInd w:val="0"/>
        <w:jc w:val="both"/>
        <w:rPr>
          <w:rFonts w:eastAsiaTheme="minorHAnsi"/>
          <w:sz w:val="28"/>
          <w:szCs w:val="28"/>
          <w:lang w:eastAsia="en-US"/>
        </w:rPr>
      </w:pPr>
    </w:p>
    <w:p w:rsidR="0073327E" w:rsidRDefault="0073327E" w:rsidP="001049C4">
      <w:pPr>
        <w:autoSpaceDE w:val="0"/>
        <w:autoSpaceDN w:val="0"/>
        <w:adjustRightInd w:val="0"/>
        <w:jc w:val="both"/>
        <w:rPr>
          <w:rFonts w:eastAsiaTheme="minorHAnsi"/>
          <w:sz w:val="26"/>
          <w:szCs w:val="26"/>
          <w:lang w:eastAsia="en-US"/>
        </w:rPr>
      </w:pPr>
    </w:p>
    <w:p w:rsidR="0073327E" w:rsidRPr="009953C4" w:rsidRDefault="0073327E" w:rsidP="0073327E">
      <w:pPr>
        <w:pStyle w:val="33"/>
        <w:shd w:val="clear" w:color="auto" w:fill="auto"/>
        <w:spacing w:before="0" w:after="0" w:line="298" w:lineRule="exact"/>
        <w:ind w:right="20" w:firstLine="5670"/>
        <w:jc w:val="left"/>
        <w:rPr>
          <w:sz w:val="26"/>
          <w:szCs w:val="26"/>
        </w:rPr>
      </w:pPr>
      <w:r w:rsidRPr="009953C4">
        <w:rPr>
          <w:sz w:val="26"/>
          <w:szCs w:val="26"/>
        </w:rPr>
        <w:lastRenderedPageBreak/>
        <w:t xml:space="preserve">Приложение  к постановлению </w:t>
      </w:r>
    </w:p>
    <w:p w:rsidR="0073327E" w:rsidRPr="009953C4" w:rsidRDefault="0073327E" w:rsidP="0073327E">
      <w:pPr>
        <w:pStyle w:val="33"/>
        <w:shd w:val="clear" w:color="auto" w:fill="auto"/>
        <w:spacing w:before="0" w:after="0" w:line="298" w:lineRule="exact"/>
        <w:ind w:right="20" w:firstLine="5670"/>
        <w:jc w:val="left"/>
        <w:rPr>
          <w:sz w:val="26"/>
          <w:szCs w:val="26"/>
        </w:rPr>
      </w:pPr>
      <w:r w:rsidRPr="009953C4">
        <w:rPr>
          <w:sz w:val="26"/>
          <w:szCs w:val="26"/>
        </w:rPr>
        <w:t>Администрации Гаврилов-Ямского</w:t>
      </w:r>
    </w:p>
    <w:p w:rsidR="0073327E" w:rsidRPr="009953C4" w:rsidRDefault="0073327E" w:rsidP="0073327E">
      <w:pPr>
        <w:pStyle w:val="33"/>
        <w:shd w:val="clear" w:color="auto" w:fill="auto"/>
        <w:spacing w:before="0" w:after="0" w:line="298" w:lineRule="exact"/>
        <w:ind w:right="20" w:firstLine="5670"/>
        <w:jc w:val="left"/>
        <w:rPr>
          <w:sz w:val="26"/>
          <w:szCs w:val="26"/>
        </w:rPr>
      </w:pPr>
      <w:r w:rsidRPr="009953C4">
        <w:rPr>
          <w:sz w:val="26"/>
          <w:szCs w:val="26"/>
        </w:rPr>
        <w:t>муниципального района</w:t>
      </w:r>
    </w:p>
    <w:p w:rsidR="0073327E" w:rsidRPr="009953C4" w:rsidRDefault="0073327E" w:rsidP="0073327E">
      <w:pPr>
        <w:pStyle w:val="33"/>
        <w:shd w:val="clear" w:color="auto" w:fill="auto"/>
        <w:spacing w:before="0" w:after="0" w:line="298" w:lineRule="exact"/>
        <w:ind w:right="20" w:firstLine="5670"/>
        <w:jc w:val="left"/>
        <w:rPr>
          <w:sz w:val="26"/>
          <w:szCs w:val="26"/>
        </w:rPr>
      </w:pPr>
      <w:r w:rsidRPr="009953C4">
        <w:rPr>
          <w:sz w:val="26"/>
          <w:szCs w:val="26"/>
        </w:rPr>
        <w:t>от _</w:t>
      </w:r>
      <w:r w:rsidRPr="0073327E">
        <w:rPr>
          <w:sz w:val="26"/>
          <w:szCs w:val="26"/>
        </w:rPr>
        <w:t xml:space="preserve">          </w:t>
      </w:r>
      <w:r w:rsidRPr="009953C4">
        <w:rPr>
          <w:sz w:val="26"/>
          <w:szCs w:val="26"/>
        </w:rPr>
        <w:t>№ _______</w:t>
      </w:r>
    </w:p>
    <w:p w:rsidR="0073327E" w:rsidRDefault="0073327E" w:rsidP="0073327E">
      <w:pPr>
        <w:pStyle w:val="42"/>
        <w:shd w:val="clear" w:color="auto" w:fill="auto"/>
        <w:spacing w:before="0" w:after="0" w:line="298" w:lineRule="exact"/>
        <w:ind w:left="20"/>
        <w:rPr>
          <w:rFonts w:ascii="Times New Roman" w:hAnsi="Times New Roman"/>
          <w:sz w:val="26"/>
          <w:szCs w:val="26"/>
        </w:rPr>
      </w:pPr>
    </w:p>
    <w:p w:rsidR="0073327E" w:rsidRPr="009953C4" w:rsidRDefault="0073327E" w:rsidP="0073327E">
      <w:pPr>
        <w:pStyle w:val="42"/>
        <w:shd w:val="clear" w:color="auto" w:fill="auto"/>
        <w:spacing w:before="0" w:after="0" w:line="298" w:lineRule="exact"/>
        <w:ind w:left="20"/>
        <w:rPr>
          <w:rFonts w:ascii="Times New Roman" w:hAnsi="Times New Roman"/>
          <w:sz w:val="26"/>
          <w:szCs w:val="26"/>
        </w:rPr>
      </w:pPr>
      <w:r w:rsidRPr="009953C4">
        <w:rPr>
          <w:rFonts w:ascii="Times New Roman" w:hAnsi="Times New Roman"/>
          <w:sz w:val="26"/>
          <w:szCs w:val="26"/>
        </w:rPr>
        <w:t>Изменения,</w:t>
      </w:r>
    </w:p>
    <w:p w:rsidR="0073327E" w:rsidRPr="00314C74" w:rsidRDefault="0073327E" w:rsidP="0073327E">
      <w:pPr>
        <w:jc w:val="center"/>
        <w:rPr>
          <w:sz w:val="26"/>
          <w:szCs w:val="26"/>
        </w:rPr>
      </w:pPr>
      <w:r w:rsidRPr="009953C4">
        <w:rPr>
          <w:sz w:val="26"/>
          <w:szCs w:val="26"/>
        </w:rPr>
        <w:t xml:space="preserve">вносимые в </w:t>
      </w:r>
      <w:r w:rsidR="00126B44">
        <w:rPr>
          <w:sz w:val="26"/>
          <w:szCs w:val="26"/>
        </w:rPr>
        <w:t>Положение «О муниципальном земельном контроле на территории сельских поселений Гаврилов-Ямского муниципального района»</w:t>
      </w:r>
      <w:r w:rsidR="002A300C">
        <w:rPr>
          <w:sz w:val="26"/>
          <w:szCs w:val="26"/>
        </w:rPr>
        <w:t>.</w:t>
      </w:r>
    </w:p>
    <w:p w:rsidR="00A27291" w:rsidRDefault="00A27291" w:rsidP="00A27291">
      <w:pPr>
        <w:tabs>
          <w:tab w:val="left" w:pos="0"/>
          <w:tab w:val="left" w:pos="709"/>
        </w:tabs>
        <w:jc w:val="both"/>
        <w:rPr>
          <w:sz w:val="26"/>
          <w:szCs w:val="26"/>
        </w:rPr>
      </w:pPr>
    </w:p>
    <w:p w:rsidR="00FD1064" w:rsidRDefault="0067634E" w:rsidP="002A300C">
      <w:pPr>
        <w:tabs>
          <w:tab w:val="left" w:pos="0"/>
          <w:tab w:val="left" w:pos="709"/>
        </w:tabs>
        <w:ind w:left="709" w:hanging="283"/>
        <w:jc w:val="both"/>
        <w:rPr>
          <w:color w:val="000000"/>
          <w:sz w:val="26"/>
          <w:szCs w:val="26"/>
        </w:rPr>
      </w:pPr>
      <w:r>
        <w:rPr>
          <w:color w:val="000000"/>
          <w:sz w:val="26"/>
          <w:szCs w:val="26"/>
        </w:rPr>
        <w:t xml:space="preserve">  </w:t>
      </w:r>
    </w:p>
    <w:p w:rsidR="00C30530" w:rsidRPr="00180BAF" w:rsidRDefault="00180BAF" w:rsidP="00C30530">
      <w:pPr>
        <w:pStyle w:val="af5"/>
        <w:numPr>
          <w:ilvl w:val="0"/>
          <w:numId w:val="38"/>
        </w:numPr>
        <w:tabs>
          <w:tab w:val="left" w:pos="0"/>
          <w:tab w:val="left" w:pos="709"/>
        </w:tabs>
        <w:jc w:val="both"/>
        <w:rPr>
          <w:color w:val="000000" w:themeColor="text1"/>
          <w:sz w:val="26"/>
          <w:szCs w:val="26"/>
        </w:rPr>
      </w:pPr>
      <w:r>
        <w:rPr>
          <w:color w:val="000000" w:themeColor="text1"/>
          <w:sz w:val="26"/>
          <w:szCs w:val="26"/>
        </w:rPr>
        <w:t>П</w:t>
      </w:r>
      <w:r w:rsidR="00C30530" w:rsidRPr="00180BAF">
        <w:rPr>
          <w:color w:val="000000" w:themeColor="text1"/>
          <w:sz w:val="26"/>
          <w:szCs w:val="26"/>
        </w:rPr>
        <w:t>ункт 4.7.12</w:t>
      </w:r>
      <w:r>
        <w:rPr>
          <w:color w:val="000000" w:themeColor="text1"/>
          <w:sz w:val="26"/>
          <w:szCs w:val="26"/>
        </w:rPr>
        <w:t xml:space="preserve"> исключить</w:t>
      </w:r>
      <w:r w:rsidR="00C30530" w:rsidRPr="00180BAF">
        <w:rPr>
          <w:color w:val="000000" w:themeColor="text1"/>
          <w:sz w:val="26"/>
          <w:szCs w:val="26"/>
        </w:rPr>
        <w:t>:</w:t>
      </w:r>
    </w:p>
    <w:p w:rsidR="00180BAF" w:rsidRPr="00180BAF" w:rsidRDefault="00180BAF" w:rsidP="00C30530">
      <w:pPr>
        <w:pStyle w:val="af5"/>
        <w:numPr>
          <w:ilvl w:val="0"/>
          <w:numId w:val="38"/>
        </w:numPr>
        <w:tabs>
          <w:tab w:val="left" w:pos="0"/>
          <w:tab w:val="left" w:pos="709"/>
        </w:tabs>
        <w:jc w:val="both"/>
        <w:rPr>
          <w:color w:val="000000" w:themeColor="text1"/>
          <w:sz w:val="26"/>
          <w:szCs w:val="26"/>
        </w:rPr>
      </w:pPr>
      <w:r w:rsidRPr="00180BAF">
        <w:rPr>
          <w:color w:val="000000" w:themeColor="text1"/>
          <w:sz w:val="26"/>
          <w:szCs w:val="26"/>
        </w:rPr>
        <w:t>Пункт 4.7.13 считать за номером 4.7.12.</w:t>
      </w:r>
    </w:p>
    <w:p w:rsidR="00C30530" w:rsidRDefault="00180BAF" w:rsidP="00C30530">
      <w:pPr>
        <w:autoSpaceDE w:val="0"/>
        <w:autoSpaceDN w:val="0"/>
        <w:adjustRightInd w:val="0"/>
        <w:jc w:val="both"/>
        <w:rPr>
          <w:rFonts w:eastAsiaTheme="minorHAnsi"/>
          <w:sz w:val="26"/>
          <w:szCs w:val="26"/>
          <w:lang w:eastAsia="en-US"/>
        </w:rPr>
      </w:pPr>
      <w:r>
        <w:rPr>
          <w:color w:val="000000" w:themeColor="text1"/>
          <w:sz w:val="26"/>
          <w:szCs w:val="26"/>
        </w:rPr>
        <w:t xml:space="preserve"> </w:t>
      </w:r>
      <w:r w:rsidR="00C30530">
        <w:rPr>
          <w:color w:val="000000" w:themeColor="text1"/>
          <w:sz w:val="26"/>
          <w:szCs w:val="26"/>
        </w:rPr>
        <w:t>« 4.7.1</w:t>
      </w:r>
      <w:r>
        <w:rPr>
          <w:color w:val="000000" w:themeColor="text1"/>
          <w:sz w:val="26"/>
          <w:szCs w:val="26"/>
        </w:rPr>
        <w:t>2</w:t>
      </w:r>
      <w:r w:rsidR="00C30530">
        <w:rPr>
          <w:color w:val="000000" w:themeColor="text1"/>
          <w:sz w:val="26"/>
          <w:szCs w:val="26"/>
        </w:rPr>
        <w:t xml:space="preserve">. </w:t>
      </w:r>
      <w:r w:rsidR="00C30530">
        <w:rPr>
          <w:rFonts w:eastAsiaTheme="minorHAnsi"/>
          <w:sz w:val="26"/>
          <w:szCs w:val="26"/>
          <w:lang w:eastAsia="en-US"/>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w:t>
      </w:r>
      <w:r w:rsidR="000A67D5">
        <w:rPr>
          <w:rFonts w:eastAsiaTheme="minorHAnsi"/>
          <w:sz w:val="26"/>
          <w:szCs w:val="26"/>
          <w:lang w:eastAsia="en-US"/>
        </w:rPr>
        <w:t xml:space="preserve">Управления </w:t>
      </w:r>
      <w:r w:rsidR="00C30530">
        <w:rPr>
          <w:rFonts w:eastAsiaTheme="minorHAnsi"/>
          <w:sz w:val="26"/>
          <w:szCs w:val="26"/>
          <w:lang w:eastAsia="en-US"/>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D6A18" w:rsidRPr="003D6A18" w:rsidRDefault="003D6A18" w:rsidP="006232EF">
      <w:pPr>
        <w:pStyle w:val="af5"/>
        <w:numPr>
          <w:ilvl w:val="0"/>
          <w:numId w:val="38"/>
        </w:numPr>
        <w:tabs>
          <w:tab w:val="left" w:pos="0"/>
          <w:tab w:val="left" w:pos="709"/>
        </w:tabs>
        <w:jc w:val="both"/>
        <w:rPr>
          <w:color w:val="000000" w:themeColor="text1"/>
          <w:sz w:val="26"/>
          <w:szCs w:val="26"/>
        </w:rPr>
      </w:pPr>
      <w:r w:rsidRPr="003D6A18">
        <w:rPr>
          <w:color w:val="000000" w:themeColor="text1"/>
          <w:sz w:val="26"/>
          <w:szCs w:val="26"/>
        </w:rPr>
        <w:t>Пункт 4.8.2 изложить в новой редакции:</w:t>
      </w:r>
    </w:p>
    <w:p w:rsidR="006D792E" w:rsidRPr="00F52BF7" w:rsidRDefault="006D792E" w:rsidP="006D792E">
      <w:pPr>
        <w:ind w:firstLine="567"/>
        <w:jc w:val="both"/>
        <w:rPr>
          <w:sz w:val="26"/>
          <w:szCs w:val="26"/>
        </w:rPr>
      </w:pPr>
      <w:r>
        <w:rPr>
          <w:sz w:val="26"/>
          <w:szCs w:val="26"/>
        </w:rPr>
        <w:t>«</w:t>
      </w:r>
      <w:r w:rsidRPr="00F52BF7">
        <w:rPr>
          <w:sz w:val="26"/>
          <w:szCs w:val="26"/>
        </w:rPr>
        <w:t>4.8.2. Основанием для проведения внеплановой проверки является:</w:t>
      </w:r>
    </w:p>
    <w:p w:rsidR="006D792E" w:rsidRDefault="006D792E" w:rsidP="006D792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792E" w:rsidRDefault="006D792E" w:rsidP="006D792E">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792E" w:rsidRDefault="006D792E" w:rsidP="006D792E">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80BAF" w:rsidRDefault="006D792E" w:rsidP="00180BAF">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w:t>
      </w:r>
      <w:r w:rsidR="003D6A18">
        <w:rPr>
          <w:rFonts w:eastAsiaTheme="minorHAnsi"/>
          <w:sz w:val="26"/>
          <w:szCs w:val="26"/>
          <w:lang w:eastAsia="en-US"/>
        </w:rPr>
        <w:t>ехногенного характера.</w:t>
      </w:r>
    </w:p>
    <w:p w:rsidR="006D792E" w:rsidRPr="00180BAF" w:rsidRDefault="00180BAF" w:rsidP="00180BAF">
      <w:pPr>
        <w:pStyle w:val="ConsPlusNormal"/>
        <w:ind w:firstLine="539"/>
        <w:jc w:val="both"/>
        <w:rPr>
          <w:rFonts w:ascii="Times New Roman" w:eastAsiaTheme="minorHAnsi" w:hAnsi="Times New Roman" w:cs="Times New Roman"/>
          <w:sz w:val="26"/>
          <w:szCs w:val="26"/>
          <w:lang w:eastAsia="en-US"/>
        </w:rPr>
      </w:pPr>
      <w:r w:rsidRPr="00180BAF">
        <w:rPr>
          <w:rFonts w:ascii="Times New Roman" w:eastAsiaTheme="minorHAnsi" w:hAnsi="Times New Roman" w:cs="Times New Roman"/>
          <w:sz w:val="26"/>
          <w:szCs w:val="26"/>
          <w:lang w:eastAsia="en-US"/>
        </w:rPr>
        <w:t xml:space="preserve">3) </w:t>
      </w:r>
      <w:r w:rsidRPr="00180BAF">
        <w:rPr>
          <w:rFonts w:ascii="Times New Roman" w:hAnsi="Times New Roman" w:cs="Times New Roman"/>
          <w:sz w:val="26"/>
          <w:szCs w:val="26"/>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3D6A18" w:rsidRPr="00180BAF">
        <w:rPr>
          <w:rFonts w:ascii="Times New Roman" w:eastAsiaTheme="minorHAnsi" w:hAnsi="Times New Roman" w:cs="Times New Roman"/>
          <w:sz w:val="26"/>
          <w:szCs w:val="26"/>
          <w:lang w:eastAsia="en-US"/>
        </w:rPr>
        <w:t>»</w:t>
      </w:r>
      <w:r w:rsidR="006232EF" w:rsidRPr="00180BAF">
        <w:rPr>
          <w:rFonts w:ascii="Times New Roman" w:eastAsiaTheme="minorHAnsi" w:hAnsi="Times New Roman" w:cs="Times New Roman"/>
          <w:sz w:val="26"/>
          <w:szCs w:val="26"/>
          <w:lang w:eastAsia="en-US"/>
        </w:rPr>
        <w:t>.</w:t>
      </w:r>
    </w:p>
    <w:p w:rsidR="00F7254B" w:rsidRPr="00E26E4F" w:rsidRDefault="00EA7B71" w:rsidP="00E26E4F">
      <w:pPr>
        <w:pStyle w:val="af5"/>
        <w:numPr>
          <w:ilvl w:val="0"/>
          <w:numId w:val="38"/>
        </w:numPr>
        <w:ind w:left="0" w:firstLine="567"/>
        <w:jc w:val="both"/>
        <w:rPr>
          <w:sz w:val="26"/>
          <w:szCs w:val="26"/>
        </w:rPr>
      </w:pPr>
      <w:r>
        <w:rPr>
          <w:rFonts w:eastAsiaTheme="minorHAnsi"/>
          <w:sz w:val="26"/>
          <w:szCs w:val="26"/>
          <w:lang w:eastAsia="en-US"/>
        </w:rPr>
        <w:t xml:space="preserve">Раздел </w:t>
      </w:r>
      <w:r w:rsidR="00CF64DB" w:rsidRPr="00E26E4F">
        <w:rPr>
          <w:rFonts w:eastAsiaTheme="minorHAnsi"/>
          <w:sz w:val="26"/>
          <w:szCs w:val="26"/>
          <w:lang w:eastAsia="en-US"/>
        </w:rPr>
        <w:t>10</w:t>
      </w:r>
      <w:r w:rsidRPr="00EA7B71">
        <w:rPr>
          <w:color w:val="000000" w:themeColor="text1"/>
          <w:sz w:val="26"/>
          <w:szCs w:val="26"/>
        </w:rPr>
        <w:t xml:space="preserve"> </w:t>
      </w:r>
      <w:r w:rsidRPr="003D6A18">
        <w:rPr>
          <w:color w:val="000000" w:themeColor="text1"/>
          <w:sz w:val="26"/>
          <w:szCs w:val="26"/>
        </w:rPr>
        <w:t>изложить в новой редакции</w:t>
      </w:r>
      <w:r w:rsidR="00E26E4F">
        <w:rPr>
          <w:rFonts w:eastAsiaTheme="minorHAnsi"/>
          <w:sz w:val="26"/>
          <w:szCs w:val="26"/>
          <w:lang w:eastAsia="en-US"/>
        </w:rPr>
        <w:t>:</w:t>
      </w:r>
    </w:p>
    <w:p w:rsidR="00CF64DB" w:rsidRDefault="00CF64DB" w:rsidP="00E26E4F">
      <w:pPr>
        <w:autoSpaceDE w:val="0"/>
        <w:autoSpaceDN w:val="0"/>
        <w:adjustRightInd w:val="0"/>
        <w:jc w:val="center"/>
        <w:outlineLvl w:val="0"/>
        <w:rPr>
          <w:rFonts w:eastAsiaTheme="minorHAnsi"/>
          <w:b/>
          <w:bCs/>
          <w:sz w:val="26"/>
          <w:szCs w:val="26"/>
          <w:lang w:eastAsia="en-US"/>
        </w:rPr>
      </w:pPr>
      <w:r>
        <w:rPr>
          <w:rFonts w:eastAsiaTheme="minorHAnsi"/>
          <w:sz w:val="26"/>
          <w:szCs w:val="26"/>
          <w:lang w:eastAsia="en-US"/>
        </w:rPr>
        <w:t xml:space="preserve">« </w:t>
      </w:r>
      <w:r w:rsidRPr="00CF64DB">
        <w:rPr>
          <w:rFonts w:eastAsiaTheme="minorHAnsi"/>
          <w:b/>
          <w:sz w:val="26"/>
          <w:szCs w:val="26"/>
          <w:lang w:eastAsia="en-US"/>
        </w:rPr>
        <w:t xml:space="preserve">10. </w:t>
      </w:r>
      <w:r w:rsidRPr="00CF64DB">
        <w:rPr>
          <w:rFonts w:eastAsiaTheme="minorHAnsi"/>
          <w:b/>
          <w:bCs/>
          <w:sz w:val="26"/>
          <w:szCs w:val="26"/>
          <w:lang w:eastAsia="en-US"/>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Pr>
          <w:rFonts w:eastAsiaTheme="minorHAnsi"/>
          <w:b/>
          <w:bCs/>
          <w:sz w:val="26"/>
          <w:szCs w:val="26"/>
          <w:lang w:eastAsia="en-US"/>
        </w:rPr>
        <w:t>.</w:t>
      </w:r>
    </w:p>
    <w:p w:rsidR="00CF64DB" w:rsidRPr="00CF64DB" w:rsidRDefault="00CF64DB" w:rsidP="00CF64DB">
      <w:pPr>
        <w:autoSpaceDE w:val="0"/>
        <w:autoSpaceDN w:val="0"/>
        <w:adjustRightInd w:val="0"/>
        <w:jc w:val="both"/>
        <w:rPr>
          <w:rFonts w:eastAsiaTheme="minorHAnsi"/>
          <w:bCs/>
          <w:sz w:val="26"/>
          <w:szCs w:val="26"/>
          <w:lang w:eastAsia="en-US"/>
        </w:rPr>
      </w:pPr>
      <w:r>
        <w:rPr>
          <w:rFonts w:eastAsiaTheme="minorHAnsi"/>
          <w:bCs/>
          <w:sz w:val="26"/>
          <w:szCs w:val="26"/>
          <w:lang w:eastAsia="en-US"/>
        </w:rPr>
        <w:t xml:space="preserve">10.1. </w:t>
      </w:r>
      <w:r w:rsidRPr="00CF64DB">
        <w:rPr>
          <w:rFonts w:eastAsiaTheme="minorHAnsi"/>
          <w:bCs/>
          <w:sz w:val="26"/>
          <w:szCs w:val="26"/>
          <w:lang w:eastAsia="en-US"/>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w:t>
      </w:r>
      <w:r w:rsidR="00180BAF">
        <w:rPr>
          <w:rFonts w:eastAsiaTheme="minorHAnsi"/>
          <w:bCs/>
          <w:sz w:val="26"/>
          <w:szCs w:val="26"/>
          <w:lang w:eastAsia="en-US"/>
        </w:rPr>
        <w:t xml:space="preserve"> земельного</w:t>
      </w:r>
      <w:r w:rsidRPr="00CF64DB">
        <w:rPr>
          <w:rFonts w:eastAsiaTheme="minorHAnsi"/>
          <w:bCs/>
          <w:sz w:val="26"/>
          <w:szCs w:val="26"/>
          <w:lang w:eastAsia="en-US"/>
        </w:rPr>
        <w:t xml:space="preserve">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10.</w:t>
      </w:r>
      <w:r w:rsidRPr="00CF64DB">
        <w:rPr>
          <w:rFonts w:eastAsiaTheme="minorHAnsi"/>
          <w:bCs/>
          <w:sz w:val="26"/>
          <w:szCs w:val="26"/>
          <w:lang w:eastAsia="en-US"/>
        </w:rPr>
        <w:t xml:space="preserve">2. В целях профилактики нарушений обязательных требований, требований, установленных муниципальными правовыми актами органы муниципального </w:t>
      </w:r>
      <w:r w:rsidR="00180BAF">
        <w:rPr>
          <w:rFonts w:eastAsiaTheme="minorHAnsi"/>
          <w:bCs/>
          <w:sz w:val="26"/>
          <w:szCs w:val="26"/>
          <w:lang w:eastAsia="en-US"/>
        </w:rPr>
        <w:t xml:space="preserve">земельного </w:t>
      </w:r>
      <w:r w:rsidRPr="00CF64DB">
        <w:rPr>
          <w:rFonts w:eastAsiaTheme="minorHAnsi"/>
          <w:bCs/>
          <w:sz w:val="26"/>
          <w:szCs w:val="26"/>
          <w:lang w:eastAsia="en-US"/>
        </w:rPr>
        <w:t>контроля:</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sidRPr="00CF64DB">
        <w:rPr>
          <w:rFonts w:eastAsiaTheme="minorHAnsi"/>
          <w:bCs/>
          <w:sz w:val="26"/>
          <w:szCs w:val="26"/>
          <w:lang w:eastAsia="en-US"/>
        </w:rPr>
        <w:t xml:space="preserve">1) обеспечивают размещение на официальных сайтах в сети "Интернет" для муниципального </w:t>
      </w:r>
      <w:r w:rsidR="00180BAF">
        <w:rPr>
          <w:rFonts w:eastAsiaTheme="minorHAnsi"/>
          <w:bCs/>
          <w:sz w:val="26"/>
          <w:szCs w:val="26"/>
          <w:lang w:eastAsia="en-US"/>
        </w:rPr>
        <w:t xml:space="preserve">земельного </w:t>
      </w:r>
      <w:r w:rsidRPr="00CF64DB">
        <w:rPr>
          <w:rFonts w:eastAsiaTheme="minorHAnsi"/>
          <w:bCs/>
          <w:sz w:val="26"/>
          <w:szCs w:val="26"/>
          <w:lang w:eastAsia="en-US"/>
        </w:rPr>
        <w:t xml:space="preserve">контроля </w:t>
      </w:r>
      <w:hyperlink r:id="rId12" w:history="1">
        <w:r w:rsidRPr="00E26E4F">
          <w:rPr>
            <w:rFonts w:eastAsiaTheme="minorHAnsi"/>
            <w:bCs/>
            <w:sz w:val="26"/>
            <w:szCs w:val="26"/>
            <w:lang w:eastAsia="en-US"/>
          </w:rPr>
          <w:t>перечней</w:t>
        </w:r>
      </w:hyperlink>
      <w:r w:rsidRPr="00E26E4F">
        <w:rPr>
          <w:rFonts w:eastAsiaTheme="minorHAnsi"/>
          <w:bCs/>
          <w:sz w:val="26"/>
          <w:szCs w:val="26"/>
          <w:lang w:eastAsia="en-US"/>
        </w:rPr>
        <w:t xml:space="preserve"> но</w:t>
      </w:r>
      <w:r w:rsidRPr="00CF64DB">
        <w:rPr>
          <w:rFonts w:eastAsiaTheme="minorHAnsi"/>
          <w:bCs/>
          <w:sz w:val="26"/>
          <w:szCs w:val="26"/>
          <w:lang w:eastAsia="en-US"/>
        </w:rPr>
        <w:t xml:space="preserve">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w:t>
      </w:r>
      <w:r w:rsidR="00180BAF">
        <w:rPr>
          <w:rFonts w:eastAsiaTheme="minorHAnsi"/>
          <w:bCs/>
          <w:sz w:val="26"/>
          <w:szCs w:val="26"/>
          <w:lang w:eastAsia="en-US"/>
        </w:rPr>
        <w:t xml:space="preserve">земельного </w:t>
      </w:r>
      <w:r w:rsidRPr="00CF64DB">
        <w:rPr>
          <w:rFonts w:eastAsiaTheme="minorHAnsi"/>
          <w:bCs/>
          <w:sz w:val="26"/>
          <w:szCs w:val="26"/>
          <w:lang w:eastAsia="en-US"/>
        </w:rPr>
        <w:t>контроля, а также текстов соответствующих нормативных правовых актов;</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sidRPr="00CF64DB">
        <w:rPr>
          <w:rFonts w:eastAsiaTheme="minorHAnsi"/>
          <w:bCs/>
          <w:sz w:val="26"/>
          <w:szCs w:val="26"/>
          <w:lang w:eastAsia="en-US"/>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sidRPr="00CF64DB">
        <w:rPr>
          <w:rFonts w:eastAsiaTheme="minorHAnsi"/>
          <w:bCs/>
          <w:sz w:val="26"/>
          <w:szCs w:val="26"/>
          <w:lang w:eastAsia="en-US"/>
        </w:rPr>
        <w:t>3) обеспечивают регулярное (не реже одного раза в год) обобщение практики осуществления в соответствующей сфере деятельности муниципального</w:t>
      </w:r>
      <w:r w:rsidR="00180BAF">
        <w:rPr>
          <w:rFonts w:eastAsiaTheme="minorHAnsi"/>
          <w:bCs/>
          <w:sz w:val="26"/>
          <w:szCs w:val="26"/>
          <w:lang w:eastAsia="en-US"/>
        </w:rPr>
        <w:t xml:space="preserve"> земельного</w:t>
      </w:r>
      <w:r w:rsidRPr="00CF64DB">
        <w:rPr>
          <w:rFonts w:eastAsiaTheme="minorHAnsi"/>
          <w:bCs/>
          <w:sz w:val="26"/>
          <w:szCs w:val="26"/>
          <w:lang w:eastAsia="en-US"/>
        </w:rPr>
        <w:t xml:space="preserve">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sidRPr="00CF64DB">
        <w:rPr>
          <w:rFonts w:eastAsiaTheme="minorHAnsi"/>
          <w:bCs/>
          <w:sz w:val="26"/>
          <w:szCs w:val="26"/>
          <w:lang w:eastAsia="en-US"/>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15" w:history="1">
        <w:r w:rsidRPr="00E26E4F">
          <w:rPr>
            <w:rFonts w:eastAsiaTheme="minorHAnsi"/>
            <w:bCs/>
            <w:sz w:val="26"/>
            <w:szCs w:val="26"/>
            <w:lang w:eastAsia="en-US"/>
          </w:rPr>
          <w:t>частями 10.5</w:t>
        </w:r>
      </w:hyperlink>
      <w:r w:rsidRPr="00E26E4F">
        <w:rPr>
          <w:rFonts w:eastAsiaTheme="minorHAnsi"/>
          <w:bCs/>
          <w:sz w:val="26"/>
          <w:szCs w:val="26"/>
          <w:lang w:eastAsia="en-US"/>
        </w:rPr>
        <w:t xml:space="preserve"> – 10.</w:t>
      </w:r>
      <w:hyperlink w:anchor="Par19" w:history="1">
        <w:r w:rsidRPr="00E26E4F">
          <w:rPr>
            <w:rFonts w:eastAsiaTheme="minorHAnsi"/>
            <w:bCs/>
            <w:sz w:val="26"/>
            <w:szCs w:val="26"/>
            <w:lang w:eastAsia="en-US"/>
          </w:rPr>
          <w:t>7</w:t>
        </w:r>
      </w:hyperlink>
      <w:r w:rsidRPr="00E26E4F">
        <w:rPr>
          <w:rFonts w:eastAsiaTheme="minorHAnsi"/>
          <w:bCs/>
          <w:sz w:val="26"/>
          <w:szCs w:val="26"/>
          <w:lang w:eastAsia="en-US"/>
        </w:rPr>
        <w:t xml:space="preserve"> насто</w:t>
      </w:r>
      <w:r>
        <w:rPr>
          <w:rFonts w:eastAsiaTheme="minorHAnsi"/>
          <w:bCs/>
          <w:sz w:val="26"/>
          <w:szCs w:val="26"/>
          <w:lang w:eastAsia="en-US"/>
        </w:rPr>
        <w:t>ящего Положения</w:t>
      </w:r>
      <w:r w:rsidRPr="00CF64DB">
        <w:rPr>
          <w:rFonts w:eastAsiaTheme="minorHAnsi"/>
          <w:bCs/>
          <w:sz w:val="26"/>
          <w:szCs w:val="26"/>
          <w:lang w:eastAsia="en-US"/>
        </w:rPr>
        <w:t>, если иной порядок не установлен федеральным законом.</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10.</w:t>
      </w:r>
      <w:r w:rsidRPr="00CF64DB">
        <w:rPr>
          <w:rFonts w:eastAsiaTheme="minorHAnsi"/>
          <w:bCs/>
          <w:sz w:val="26"/>
          <w:szCs w:val="26"/>
          <w:lang w:eastAsia="en-US"/>
        </w:rPr>
        <w:t>3. Федеральным законом, положением о виде федерального государственного контроля (надзора), порядком организации и осуществления муниципального</w:t>
      </w:r>
      <w:r w:rsidR="00EA7B71">
        <w:rPr>
          <w:rFonts w:eastAsiaTheme="minorHAnsi"/>
          <w:bCs/>
          <w:sz w:val="26"/>
          <w:szCs w:val="26"/>
          <w:lang w:eastAsia="en-US"/>
        </w:rPr>
        <w:t xml:space="preserve"> земельного</w:t>
      </w:r>
      <w:r w:rsidRPr="00CF64DB">
        <w:rPr>
          <w:rFonts w:eastAsiaTheme="minorHAnsi"/>
          <w:bCs/>
          <w:sz w:val="26"/>
          <w:szCs w:val="26"/>
          <w:lang w:eastAsia="en-US"/>
        </w:rPr>
        <w:t xml:space="preserve"> контроля может быть предусмотрено осуществление органом муниципального </w:t>
      </w:r>
      <w:r w:rsidR="00EA7B71">
        <w:rPr>
          <w:rFonts w:eastAsiaTheme="minorHAnsi"/>
          <w:bCs/>
          <w:sz w:val="26"/>
          <w:szCs w:val="26"/>
          <w:lang w:eastAsia="en-US"/>
        </w:rPr>
        <w:t xml:space="preserve">земельного </w:t>
      </w:r>
      <w:r w:rsidRPr="00CF64DB">
        <w:rPr>
          <w:rFonts w:eastAsiaTheme="minorHAnsi"/>
          <w:bCs/>
          <w:sz w:val="26"/>
          <w:szCs w:val="26"/>
          <w:lang w:eastAsia="en-US"/>
        </w:rPr>
        <w:t>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10.</w:t>
      </w:r>
      <w:r w:rsidRPr="00CF64DB">
        <w:rPr>
          <w:rFonts w:eastAsiaTheme="minorHAnsi"/>
          <w:bCs/>
          <w:sz w:val="26"/>
          <w:szCs w:val="26"/>
          <w:lang w:eastAsia="en-US"/>
        </w:rPr>
        <w:t xml:space="preserve">4. Правительство Российской Федерации вправе определить </w:t>
      </w:r>
      <w:hyperlink r:id="rId13" w:history="1">
        <w:r w:rsidRPr="00CF64DB">
          <w:rPr>
            <w:rFonts w:eastAsiaTheme="minorHAnsi"/>
            <w:bCs/>
            <w:sz w:val="26"/>
            <w:szCs w:val="26"/>
            <w:lang w:eastAsia="en-US"/>
          </w:rPr>
          <w:t>общие требования</w:t>
        </w:r>
      </w:hyperlink>
      <w:r w:rsidRPr="00CF64DB">
        <w:rPr>
          <w:rFonts w:eastAsiaTheme="minorHAnsi"/>
          <w:bCs/>
          <w:sz w:val="26"/>
          <w:szCs w:val="26"/>
          <w:lang w:eastAsia="en-US"/>
        </w:rPr>
        <w:t xml:space="preserve"> к организации и осуществлению органами муниципального </w:t>
      </w:r>
      <w:r w:rsidR="00EA7B71">
        <w:rPr>
          <w:rFonts w:eastAsiaTheme="minorHAnsi"/>
          <w:bCs/>
          <w:sz w:val="26"/>
          <w:szCs w:val="26"/>
          <w:lang w:eastAsia="en-US"/>
        </w:rPr>
        <w:t xml:space="preserve">земельного </w:t>
      </w:r>
      <w:r w:rsidRPr="00CF64DB">
        <w:rPr>
          <w:rFonts w:eastAsiaTheme="minorHAnsi"/>
          <w:bCs/>
          <w:sz w:val="26"/>
          <w:szCs w:val="26"/>
          <w:lang w:eastAsia="en-US"/>
        </w:rPr>
        <w:t xml:space="preserve">контроля </w:t>
      </w:r>
      <w:hyperlink r:id="rId14" w:history="1">
        <w:r w:rsidRPr="00CF64DB">
          <w:rPr>
            <w:rFonts w:eastAsiaTheme="minorHAnsi"/>
            <w:bCs/>
            <w:sz w:val="26"/>
            <w:szCs w:val="26"/>
            <w:lang w:eastAsia="en-US"/>
          </w:rPr>
          <w:t>мероприятий</w:t>
        </w:r>
      </w:hyperlink>
      <w:r w:rsidRPr="00CF64DB">
        <w:rPr>
          <w:rFonts w:eastAsiaTheme="minorHAnsi"/>
          <w:bCs/>
          <w:sz w:val="26"/>
          <w:szCs w:val="26"/>
          <w:lang w:eastAsia="en-US"/>
        </w:rPr>
        <w:t xml:space="preserve"> по профилактике нарушений обязательных требований, требований, установленных муниципальными правовыми актами.</w:t>
      </w:r>
    </w:p>
    <w:p w:rsidR="00CF64DB" w:rsidRPr="00CF64DB" w:rsidRDefault="00CF64DB" w:rsidP="00CF64DB">
      <w:pPr>
        <w:autoSpaceDE w:val="0"/>
        <w:autoSpaceDN w:val="0"/>
        <w:adjustRightInd w:val="0"/>
        <w:ind w:firstLine="540"/>
        <w:jc w:val="both"/>
        <w:rPr>
          <w:rFonts w:eastAsiaTheme="minorHAnsi"/>
          <w:bCs/>
          <w:sz w:val="26"/>
          <w:szCs w:val="26"/>
          <w:lang w:eastAsia="en-US"/>
        </w:rPr>
      </w:pPr>
      <w:bookmarkStart w:id="0" w:name="Par15"/>
      <w:bookmarkEnd w:id="0"/>
      <w:r>
        <w:rPr>
          <w:rFonts w:eastAsiaTheme="minorHAnsi"/>
          <w:bCs/>
          <w:sz w:val="26"/>
          <w:szCs w:val="26"/>
          <w:lang w:eastAsia="en-US"/>
        </w:rPr>
        <w:t>10.</w:t>
      </w:r>
      <w:r w:rsidRPr="00CF64DB">
        <w:rPr>
          <w:rFonts w:eastAsiaTheme="minorHAnsi"/>
          <w:bCs/>
          <w:sz w:val="26"/>
          <w:szCs w:val="26"/>
          <w:lang w:eastAsia="en-US"/>
        </w:rPr>
        <w:t xml:space="preserve">5. При условии, что иное не установлено федеральным законом, при наличии у органа муниципального </w:t>
      </w:r>
      <w:r w:rsidR="00EA7B71">
        <w:rPr>
          <w:rFonts w:eastAsiaTheme="minorHAnsi"/>
          <w:bCs/>
          <w:sz w:val="26"/>
          <w:szCs w:val="26"/>
          <w:lang w:eastAsia="en-US"/>
        </w:rPr>
        <w:t xml:space="preserve">земельного </w:t>
      </w:r>
      <w:r w:rsidRPr="00CF64DB">
        <w:rPr>
          <w:rFonts w:eastAsiaTheme="minorHAnsi"/>
          <w:bCs/>
          <w:sz w:val="26"/>
          <w:szCs w:val="26"/>
          <w:lang w:eastAsia="en-US"/>
        </w:rPr>
        <w:t xml:space="preserve">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w:t>
      </w:r>
      <w:r w:rsidR="00EA7B71">
        <w:rPr>
          <w:rFonts w:eastAsiaTheme="minorHAnsi"/>
          <w:bCs/>
          <w:sz w:val="26"/>
          <w:szCs w:val="26"/>
          <w:lang w:eastAsia="en-US"/>
        </w:rPr>
        <w:t xml:space="preserve">земельного </w:t>
      </w:r>
      <w:r w:rsidRPr="00CF64DB">
        <w:rPr>
          <w:rFonts w:eastAsiaTheme="minorHAnsi"/>
          <w:bCs/>
          <w:sz w:val="26"/>
          <w:szCs w:val="26"/>
          <w:lang w:eastAsia="en-US"/>
        </w:rPr>
        <w:t xml:space="preserve">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w:t>
      </w:r>
      <w:r w:rsidR="00EA7B71">
        <w:rPr>
          <w:rFonts w:eastAsiaTheme="minorHAnsi"/>
          <w:bCs/>
          <w:sz w:val="26"/>
          <w:szCs w:val="26"/>
          <w:lang w:eastAsia="en-US"/>
        </w:rPr>
        <w:t xml:space="preserve">земельного </w:t>
      </w:r>
      <w:r w:rsidRPr="00CF64DB">
        <w:rPr>
          <w:rFonts w:eastAsiaTheme="minorHAnsi"/>
          <w:bCs/>
          <w:sz w:val="26"/>
          <w:szCs w:val="26"/>
          <w:lang w:eastAsia="en-US"/>
        </w:rPr>
        <w:t>контроля.</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10.</w:t>
      </w:r>
      <w:r w:rsidRPr="00CF64DB">
        <w:rPr>
          <w:rFonts w:eastAsiaTheme="minorHAnsi"/>
          <w:bCs/>
          <w:sz w:val="26"/>
          <w:szCs w:val="26"/>
          <w:lang w:eastAsia="en-US"/>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F64DB" w:rsidRDefault="00CF64DB" w:rsidP="00CF64DB">
      <w:pPr>
        <w:autoSpaceDE w:val="0"/>
        <w:autoSpaceDN w:val="0"/>
        <w:adjustRightInd w:val="0"/>
        <w:ind w:firstLine="540"/>
        <w:jc w:val="both"/>
        <w:rPr>
          <w:rFonts w:eastAsiaTheme="minorHAnsi"/>
          <w:bCs/>
          <w:sz w:val="26"/>
          <w:szCs w:val="26"/>
          <w:lang w:eastAsia="en-US"/>
        </w:rPr>
      </w:pPr>
      <w:bookmarkStart w:id="1" w:name="Par19"/>
      <w:bookmarkEnd w:id="1"/>
      <w:r>
        <w:rPr>
          <w:rFonts w:eastAsiaTheme="minorHAnsi"/>
          <w:bCs/>
          <w:sz w:val="26"/>
          <w:szCs w:val="26"/>
          <w:lang w:eastAsia="en-US"/>
        </w:rPr>
        <w:t>10.</w:t>
      </w:r>
      <w:r w:rsidRPr="00CF64DB">
        <w:rPr>
          <w:rFonts w:eastAsiaTheme="minorHAnsi"/>
          <w:bCs/>
          <w:sz w:val="26"/>
          <w:szCs w:val="26"/>
          <w:lang w:eastAsia="en-US"/>
        </w:rPr>
        <w:t xml:space="preserve">7. </w:t>
      </w:r>
      <w:hyperlink r:id="rId15" w:history="1">
        <w:r w:rsidRPr="00CF64DB">
          <w:rPr>
            <w:rFonts w:eastAsiaTheme="minorHAnsi"/>
            <w:bCs/>
            <w:sz w:val="26"/>
            <w:szCs w:val="26"/>
            <w:lang w:eastAsia="en-US"/>
          </w:rPr>
          <w:t>Порядок</w:t>
        </w:r>
      </w:hyperlink>
      <w:r w:rsidRPr="00CF64DB">
        <w:rPr>
          <w:rFonts w:eastAsiaTheme="minorHAnsi"/>
          <w:bCs/>
          <w:sz w:val="26"/>
          <w:szCs w:val="26"/>
          <w:lang w:eastAsia="en-US"/>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F64DB" w:rsidRPr="00E26E4F" w:rsidRDefault="00EA7B71" w:rsidP="008C2380">
      <w:pPr>
        <w:pStyle w:val="af5"/>
        <w:numPr>
          <w:ilvl w:val="0"/>
          <w:numId w:val="38"/>
        </w:numPr>
        <w:jc w:val="both"/>
        <w:rPr>
          <w:sz w:val="26"/>
          <w:szCs w:val="26"/>
        </w:rPr>
      </w:pPr>
      <w:r>
        <w:rPr>
          <w:rFonts w:eastAsiaTheme="minorHAnsi"/>
          <w:bCs/>
          <w:sz w:val="26"/>
          <w:szCs w:val="26"/>
          <w:lang w:eastAsia="en-US"/>
        </w:rPr>
        <w:t>Р</w:t>
      </w:r>
      <w:r w:rsidR="0078259E" w:rsidRPr="00E26E4F">
        <w:rPr>
          <w:rFonts w:eastAsiaTheme="minorHAnsi"/>
          <w:bCs/>
          <w:sz w:val="26"/>
          <w:szCs w:val="26"/>
          <w:lang w:eastAsia="en-US"/>
        </w:rPr>
        <w:t>азделом 11</w:t>
      </w:r>
      <w:r w:rsidR="008C2380">
        <w:rPr>
          <w:rFonts w:eastAsiaTheme="minorHAnsi"/>
          <w:bCs/>
          <w:sz w:val="26"/>
          <w:szCs w:val="26"/>
          <w:lang w:eastAsia="en-US"/>
        </w:rPr>
        <w:t xml:space="preserve"> изложить в новой редакции</w:t>
      </w:r>
      <w:r w:rsidR="0078259E" w:rsidRPr="00E26E4F">
        <w:rPr>
          <w:rFonts w:eastAsiaTheme="minorHAnsi"/>
          <w:bCs/>
          <w:sz w:val="26"/>
          <w:szCs w:val="26"/>
          <w:lang w:eastAsia="en-US"/>
        </w:rPr>
        <w:t>:</w:t>
      </w:r>
    </w:p>
    <w:p w:rsidR="0078259E" w:rsidRDefault="0078259E" w:rsidP="00E26E4F">
      <w:pPr>
        <w:autoSpaceDE w:val="0"/>
        <w:autoSpaceDN w:val="0"/>
        <w:adjustRightInd w:val="0"/>
        <w:jc w:val="center"/>
        <w:outlineLvl w:val="0"/>
        <w:rPr>
          <w:rFonts w:eastAsiaTheme="minorHAnsi"/>
          <w:b/>
          <w:bCs/>
          <w:sz w:val="26"/>
          <w:szCs w:val="26"/>
          <w:lang w:eastAsia="en-US"/>
        </w:rPr>
      </w:pPr>
      <w:r>
        <w:rPr>
          <w:rFonts w:eastAsiaTheme="minorHAnsi"/>
          <w:bCs/>
          <w:sz w:val="26"/>
          <w:szCs w:val="26"/>
          <w:lang w:eastAsia="en-US"/>
        </w:rPr>
        <w:t>«</w:t>
      </w:r>
      <w:r w:rsidRPr="0078259E">
        <w:rPr>
          <w:rFonts w:eastAsiaTheme="minorHAnsi"/>
          <w:b/>
          <w:bCs/>
          <w:sz w:val="26"/>
          <w:szCs w:val="26"/>
          <w:lang w:eastAsia="en-US"/>
        </w:rPr>
        <w:t>11. Организация и проведение мероприятий по контролю без взаимодействия с юридическими лицами, индивидуальными предпринимателями.</w:t>
      </w:r>
    </w:p>
    <w:p w:rsidR="0078259E" w:rsidRPr="0078259E" w:rsidRDefault="0078259E" w:rsidP="00E26E4F">
      <w:pPr>
        <w:autoSpaceDE w:val="0"/>
        <w:autoSpaceDN w:val="0"/>
        <w:adjustRightInd w:val="0"/>
        <w:ind w:firstLine="540"/>
        <w:jc w:val="both"/>
        <w:rPr>
          <w:rFonts w:eastAsiaTheme="minorHAnsi"/>
          <w:bCs/>
          <w:sz w:val="26"/>
          <w:szCs w:val="26"/>
          <w:lang w:eastAsia="en-US"/>
        </w:rPr>
      </w:pPr>
      <w:bookmarkStart w:id="2" w:name="Par0"/>
      <w:bookmarkEnd w:id="2"/>
      <w:r>
        <w:rPr>
          <w:rFonts w:eastAsiaTheme="minorHAnsi"/>
          <w:bCs/>
          <w:sz w:val="26"/>
          <w:szCs w:val="26"/>
          <w:lang w:eastAsia="en-US"/>
        </w:rPr>
        <w:t>11.</w:t>
      </w:r>
      <w:r w:rsidRPr="0078259E">
        <w:rPr>
          <w:rFonts w:eastAsiaTheme="minorHAnsi"/>
          <w:bCs/>
          <w:sz w:val="26"/>
          <w:szCs w:val="26"/>
          <w:lang w:eastAsia="en-US"/>
        </w:rPr>
        <w:t xml:space="preserve">1. К мероприятиям по контролю, при проведении которых не требуется взаимодействие органа муниципального </w:t>
      </w:r>
      <w:r w:rsidR="00EA7B71">
        <w:rPr>
          <w:rFonts w:eastAsiaTheme="minorHAnsi"/>
          <w:bCs/>
          <w:sz w:val="26"/>
          <w:szCs w:val="26"/>
          <w:lang w:eastAsia="en-US"/>
        </w:rPr>
        <w:t xml:space="preserve">земельного </w:t>
      </w:r>
      <w:r w:rsidRPr="0078259E">
        <w:rPr>
          <w:rFonts w:eastAsiaTheme="minorHAnsi"/>
          <w:bCs/>
          <w:sz w:val="26"/>
          <w:szCs w:val="26"/>
          <w:lang w:eastAsia="en-US"/>
        </w:rPr>
        <w:t>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1) плановые (рейдовые) осмотры (обследования) территорий</w:t>
      </w:r>
      <w:r>
        <w:rPr>
          <w:rFonts w:eastAsiaTheme="minorHAnsi"/>
          <w:bCs/>
          <w:sz w:val="26"/>
          <w:szCs w:val="26"/>
          <w:lang w:eastAsia="en-US"/>
        </w:rPr>
        <w:t>;</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2) административные обследования объектов земельных отношений;</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w:t>
      </w:r>
      <w:r w:rsidRPr="00780193">
        <w:rPr>
          <w:rFonts w:eastAsiaTheme="minorHAnsi"/>
          <w:bCs/>
          <w:sz w:val="26"/>
          <w:szCs w:val="26"/>
          <w:lang w:eastAsia="en-US"/>
        </w:rPr>
        <w:t xml:space="preserve">в </w:t>
      </w:r>
      <w:hyperlink r:id="rId16" w:history="1">
        <w:r w:rsidRPr="00780193">
          <w:rPr>
            <w:rFonts w:eastAsiaTheme="minorHAnsi"/>
            <w:bCs/>
            <w:sz w:val="26"/>
            <w:szCs w:val="26"/>
            <w:lang w:eastAsia="en-US"/>
          </w:rPr>
          <w:t>порядке</w:t>
        </w:r>
      </w:hyperlink>
      <w:r w:rsidRPr="00780193">
        <w:rPr>
          <w:rFonts w:eastAsiaTheme="minorHAnsi"/>
          <w:bCs/>
          <w:sz w:val="26"/>
          <w:szCs w:val="26"/>
          <w:lang w:eastAsia="en-US"/>
        </w:rPr>
        <w:t>,</w:t>
      </w:r>
      <w:r w:rsidRPr="0078259E">
        <w:rPr>
          <w:rFonts w:eastAsiaTheme="minorHAnsi"/>
          <w:bCs/>
          <w:sz w:val="26"/>
          <w:szCs w:val="26"/>
          <w:lang w:eastAsia="en-US"/>
        </w:rPr>
        <w:t xml:space="preserve"> установленном законодательством Российской Федерации;</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5) наблюдение за соблюдением обязательных требований при распространении рекламы;</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6) наблюдение за соблюдением обязательных требований при размещении информации в сети "Интернет" и средствах массовой информации;</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w:t>
      </w:r>
      <w:r w:rsidR="00EA7B71">
        <w:rPr>
          <w:rFonts w:eastAsiaTheme="minorHAnsi"/>
          <w:bCs/>
          <w:sz w:val="26"/>
          <w:szCs w:val="26"/>
          <w:lang w:eastAsia="en-US"/>
        </w:rPr>
        <w:t xml:space="preserve">земельного </w:t>
      </w:r>
      <w:r w:rsidRPr="0078259E">
        <w:rPr>
          <w:rFonts w:eastAsiaTheme="minorHAnsi"/>
          <w:bCs/>
          <w:sz w:val="26"/>
          <w:szCs w:val="26"/>
          <w:lang w:eastAsia="en-US"/>
        </w:rPr>
        <w:t xml:space="preserve">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w:t>
      </w:r>
      <w:r w:rsidR="00EA7B71">
        <w:rPr>
          <w:rFonts w:eastAsiaTheme="minorHAnsi"/>
          <w:bCs/>
          <w:sz w:val="26"/>
          <w:szCs w:val="26"/>
          <w:lang w:eastAsia="en-US"/>
        </w:rPr>
        <w:t xml:space="preserve">земельного </w:t>
      </w:r>
      <w:r w:rsidRPr="0078259E">
        <w:rPr>
          <w:rFonts w:eastAsiaTheme="minorHAnsi"/>
          <w:bCs/>
          <w:sz w:val="26"/>
          <w:szCs w:val="26"/>
          <w:lang w:eastAsia="en-US"/>
        </w:rPr>
        <w:t>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8) другие виды и формы мероприятий по контролю, установленные федеральными законами.</w:t>
      </w:r>
    </w:p>
    <w:p w:rsidR="0078259E" w:rsidRPr="0078259E" w:rsidRDefault="0078259E" w:rsidP="00E26E4F">
      <w:pPr>
        <w:autoSpaceDE w:val="0"/>
        <w:autoSpaceDN w:val="0"/>
        <w:adjustRightInd w:val="0"/>
        <w:ind w:firstLine="540"/>
        <w:jc w:val="both"/>
        <w:rPr>
          <w:rFonts w:eastAsiaTheme="minorHAnsi"/>
          <w:bCs/>
          <w:sz w:val="26"/>
          <w:szCs w:val="26"/>
          <w:lang w:eastAsia="en-US"/>
        </w:rPr>
      </w:pPr>
      <w:bookmarkStart w:id="3" w:name="Par10"/>
      <w:bookmarkEnd w:id="3"/>
      <w:r>
        <w:rPr>
          <w:rFonts w:eastAsiaTheme="minorHAnsi"/>
          <w:bCs/>
          <w:sz w:val="26"/>
          <w:szCs w:val="26"/>
          <w:lang w:eastAsia="en-US"/>
        </w:rPr>
        <w:t>11.</w:t>
      </w:r>
      <w:r w:rsidRPr="0078259E">
        <w:rPr>
          <w:rFonts w:eastAsiaTheme="minorHAnsi"/>
          <w:bCs/>
          <w:sz w:val="26"/>
          <w:szCs w:val="26"/>
          <w:lang w:eastAsia="en-US"/>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w:t>
      </w:r>
      <w:r w:rsidR="00EA7B71">
        <w:rPr>
          <w:rFonts w:eastAsiaTheme="minorHAnsi"/>
          <w:bCs/>
          <w:sz w:val="26"/>
          <w:szCs w:val="26"/>
          <w:lang w:eastAsia="en-US"/>
        </w:rPr>
        <w:t xml:space="preserve">земельного </w:t>
      </w:r>
      <w:r w:rsidRPr="0078259E">
        <w:rPr>
          <w:rFonts w:eastAsiaTheme="minorHAnsi"/>
          <w:bCs/>
          <w:sz w:val="26"/>
          <w:szCs w:val="26"/>
          <w:lang w:eastAsia="en-US"/>
        </w:rPr>
        <w:t xml:space="preserve">контроля в пределах своей компетенции на основании заданий на проведение таких мероприятий, утверждаемых руководителем или заместителем руководителя </w:t>
      </w:r>
      <w:r>
        <w:rPr>
          <w:rFonts w:eastAsiaTheme="minorHAnsi"/>
          <w:bCs/>
          <w:sz w:val="26"/>
          <w:szCs w:val="26"/>
          <w:lang w:eastAsia="en-US"/>
        </w:rPr>
        <w:t>Управления</w:t>
      </w:r>
      <w:r w:rsidRPr="0078259E">
        <w:rPr>
          <w:rFonts w:eastAsiaTheme="minorHAnsi"/>
          <w:bCs/>
          <w:sz w:val="26"/>
          <w:szCs w:val="26"/>
          <w:lang w:eastAsia="en-US"/>
        </w:rPr>
        <w:t>.</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11.</w:t>
      </w:r>
      <w:r w:rsidRPr="0078259E">
        <w:rPr>
          <w:rFonts w:eastAsiaTheme="minorHAnsi"/>
          <w:bCs/>
          <w:sz w:val="26"/>
          <w:szCs w:val="26"/>
          <w:lang w:eastAsia="en-US"/>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w:t>
      </w:r>
      <w:r w:rsidR="00EA7B71">
        <w:rPr>
          <w:rFonts w:eastAsiaTheme="minorHAnsi"/>
          <w:bCs/>
          <w:sz w:val="26"/>
          <w:szCs w:val="26"/>
          <w:lang w:eastAsia="en-US"/>
        </w:rPr>
        <w:t xml:space="preserve">земельного </w:t>
      </w:r>
      <w:r w:rsidRPr="0078259E">
        <w:rPr>
          <w:rFonts w:eastAsiaTheme="minorHAnsi"/>
          <w:bCs/>
          <w:sz w:val="26"/>
          <w:szCs w:val="26"/>
          <w:lang w:eastAsia="en-US"/>
        </w:rPr>
        <w:t>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11.</w:t>
      </w:r>
      <w:r w:rsidRPr="0078259E">
        <w:rPr>
          <w:rFonts w:eastAsiaTheme="minorHAnsi"/>
          <w:bCs/>
          <w:sz w:val="26"/>
          <w:szCs w:val="26"/>
          <w:lang w:eastAsia="en-US"/>
        </w:rPr>
        <w:t xml:space="preserve">4. Порядок оформления и содержание заданий, указанных в </w:t>
      </w:r>
      <w:hyperlink w:anchor="Par10" w:history="1">
        <w:r w:rsidRPr="0078259E">
          <w:rPr>
            <w:rFonts w:eastAsiaTheme="minorHAnsi"/>
            <w:bCs/>
            <w:sz w:val="26"/>
            <w:szCs w:val="26"/>
            <w:lang w:eastAsia="en-US"/>
          </w:rPr>
          <w:t>пункте 11.2</w:t>
        </w:r>
      </w:hyperlink>
      <w:r w:rsidRPr="0078259E">
        <w:rPr>
          <w:rFonts w:eastAsiaTheme="minorHAnsi"/>
          <w:bCs/>
          <w:sz w:val="26"/>
          <w:szCs w:val="26"/>
          <w:lang w:eastAsia="en-US"/>
        </w:rPr>
        <w:t xml:space="preserve"> настояще</w:t>
      </w:r>
      <w:r>
        <w:rPr>
          <w:rFonts w:eastAsiaTheme="minorHAnsi"/>
          <w:bCs/>
          <w:sz w:val="26"/>
          <w:szCs w:val="26"/>
          <w:lang w:eastAsia="en-US"/>
        </w:rPr>
        <w:t>го</w:t>
      </w:r>
      <w:r w:rsidRPr="0078259E">
        <w:rPr>
          <w:rFonts w:eastAsiaTheme="minorHAnsi"/>
          <w:bCs/>
          <w:sz w:val="26"/>
          <w:szCs w:val="26"/>
          <w:lang w:eastAsia="en-US"/>
        </w:rPr>
        <w:t xml:space="preserve"> </w:t>
      </w:r>
      <w:r>
        <w:rPr>
          <w:rFonts w:eastAsiaTheme="minorHAnsi"/>
          <w:bCs/>
          <w:sz w:val="26"/>
          <w:szCs w:val="26"/>
          <w:lang w:eastAsia="en-US"/>
        </w:rPr>
        <w:t>Положения</w:t>
      </w:r>
      <w:r w:rsidRPr="0078259E">
        <w:rPr>
          <w:rFonts w:eastAsiaTheme="minorHAnsi"/>
          <w:bCs/>
          <w:sz w:val="26"/>
          <w:szCs w:val="26"/>
          <w:lang w:eastAsia="en-US"/>
        </w:rPr>
        <w:t xml:space="preserve">, и </w:t>
      </w:r>
      <w:hyperlink r:id="rId17" w:history="1">
        <w:r w:rsidRPr="0078259E">
          <w:rPr>
            <w:rFonts w:eastAsiaTheme="minorHAnsi"/>
            <w:bCs/>
            <w:sz w:val="26"/>
            <w:szCs w:val="26"/>
            <w:lang w:eastAsia="en-US"/>
          </w:rPr>
          <w:t>порядок</w:t>
        </w:r>
      </w:hyperlink>
      <w:r w:rsidRPr="0078259E">
        <w:rPr>
          <w:rFonts w:eastAsiaTheme="minorHAnsi"/>
          <w:bCs/>
          <w:sz w:val="26"/>
          <w:szCs w:val="26"/>
          <w:lang w:eastAsia="en-US"/>
        </w:rPr>
        <w:t xml:space="preserve"> оформления должностными лицами органа муниципального </w:t>
      </w:r>
      <w:r w:rsidR="00EA7B71">
        <w:rPr>
          <w:rFonts w:eastAsiaTheme="minorHAnsi"/>
          <w:bCs/>
          <w:sz w:val="26"/>
          <w:szCs w:val="26"/>
          <w:lang w:eastAsia="en-US"/>
        </w:rPr>
        <w:t xml:space="preserve">земельного </w:t>
      </w:r>
      <w:r w:rsidRPr="0078259E">
        <w:rPr>
          <w:rFonts w:eastAsiaTheme="minorHAnsi"/>
          <w:bCs/>
          <w:sz w:val="26"/>
          <w:szCs w:val="26"/>
          <w:lang w:eastAsia="en-US"/>
        </w:rPr>
        <w:t>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11.</w:t>
      </w:r>
      <w:r w:rsidRPr="0078259E">
        <w:rPr>
          <w:rFonts w:eastAsiaTheme="minorHAnsi"/>
          <w:bCs/>
          <w:sz w:val="26"/>
          <w:szCs w:val="26"/>
          <w:lang w:eastAsia="en-US"/>
        </w:rPr>
        <w:t xml:space="preserve">5. В случае выявления при проведении мероприятий по контролю, указанных </w:t>
      </w:r>
      <w:r w:rsidRPr="00E26E4F">
        <w:rPr>
          <w:rFonts w:eastAsiaTheme="minorHAnsi"/>
          <w:bCs/>
          <w:sz w:val="26"/>
          <w:szCs w:val="26"/>
          <w:lang w:eastAsia="en-US"/>
        </w:rPr>
        <w:t xml:space="preserve">в </w:t>
      </w:r>
      <w:hyperlink w:anchor="Par0" w:history="1">
        <w:r w:rsidRPr="00E26E4F">
          <w:rPr>
            <w:rFonts w:eastAsiaTheme="minorHAnsi"/>
            <w:bCs/>
            <w:sz w:val="26"/>
            <w:szCs w:val="26"/>
            <w:lang w:eastAsia="en-US"/>
          </w:rPr>
          <w:t>пункте 11.1</w:t>
        </w:r>
      </w:hyperlink>
      <w:r w:rsidRPr="00E26E4F">
        <w:rPr>
          <w:rFonts w:eastAsiaTheme="minorHAnsi"/>
          <w:bCs/>
          <w:sz w:val="26"/>
          <w:szCs w:val="26"/>
          <w:lang w:eastAsia="en-US"/>
        </w:rPr>
        <w:t xml:space="preserve"> настоящего Положения, нарушений обязательных требований, требований, установленных муниципальными правовыми актами, должностные лица Управления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Управления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8" w:history="1">
        <w:r w:rsidRPr="00E26E4F">
          <w:rPr>
            <w:rFonts w:eastAsiaTheme="minorHAnsi"/>
            <w:bCs/>
            <w:sz w:val="26"/>
            <w:szCs w:val="26"/>
            <w:lang w:eastAsia="en-US"/>
          </w:rPr>
          <w:t xml:space="preserve">пункте 2 </w:t>
        </w:r>
        <w:r w:rsidR="00E26E4F" w:rsidRPr="00E26E4F">
          <w:rPr>
            <w:rFonts w:eastAsiaTheme="minorHAnsi"/>
            <w:bCs/>
            <w:sz w:val="26"/>
            <w:szCs w:val="26"/>
            <w:lang w:eastAsia="en-US"/>
          </w:rPr>
          <w:t>пункта 4.8.2</w:t>
        </w:r>
      </w:hyperlink>
      <w:r w:rsidRPr="00E26E4F">
        <w:rPr>
          <w:rFonts w:eastAsiaTheme="minorHAnsi"/>
          <w:bCs/>
          <w:sz w:val="26"/>
          <w:szCs w:val="26"/>
          <w:lang w:eastAsia="en-US"/>
        </w:rPr>
        <w:t xml:space="preserve"> настоящего</w:t>
      </w:r>
      <w:r w:rsidRPr="0078259E">
        <w:rPr>
          <w:rFonts w:eastAsiaTheme="minorHAnsi"/>
          <w:bCs/>
          <w:sz w:val="26"/>
          <w:szCs w:val="26"/>
          <w:lang w:eastAsia="en-US"/>
        </w:rPr>
        <w:t xml:space="preserve"> </w:t>
      </w:r>
      <w:r w:rsidR="00E26E4F">
        <w:rPr>
          <w:rFonts w:eastAsiaTheme="minorHAnsi"/>
          <w:bCs/>
          <w:sz w:val="26"/>
          <w:szCs w:val="26"/>
          <w:lang w:eastAsia="en-US"/>
        </w:rPr>
        <w:t>Положения</w:t>
      </w:r>
      <w:r w:rsidRPr="0078259E">
        <w:rPr>
          <w:rFonts w:eastAsiaTheme="minorHAnsi"/>
          <w:bCs/>
          <w:sz w:val="26"/>
          <w:szCs w:val="26"/>
          <w:lang w:eastAsia="en-US"/>
        </w:rPr>
        <w:t>.</w:t>
      </w:r>
    </w:p>
    <w:p w:rsidR="0078259E" w:rsidRPr="0078259E" w:rsidRDefault="00E26E4F" w:rsidP="00635444">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11.</w:t>
      </w:r>
      <w:r w:rsidR="0078259E" w:rsidRPr="0078259E">
        <w:rPr>
          <w:rFonts w:eastAsiaTheme="minorHAnsi"/>
          <w:bCs/>
          <w:sz w:val="26"/>
          <w:szCs w:val="26"/>
          <w:lang w:eastAsia="en-US"/>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w:t>
      </w:r>
      <w:r w:rsidR="0078259E" w:rsidRPr="00E26E4F">
        <w:rPr>
          <w:rFonts w:eastAsiaTheme="minorHAnsi"/>
          <w:bCs/>
          <w:sz w:val="26"/>
          <w:szCs w:val="26"/>
          <w:lang w:eastAsia="en-US"/>
        </w:rPr>
        <w:t xml:space="preserve">в </w:t>
      </w:r>
      <w:hyperlink r:id="rId19" w:history="1">
        <w:r w:rsidRPr="00E26E4F">
          <w:rPr>
            <w:rFonts w:eastAsiaTheme="minorHAnsi"/>
            <w:bCs/>
            <w:sz w:val="26"/>
            <w:szCs w:val="26"/>
            <w:lang w:eastAsia="en-US"/>
          </w:rPr>
          <w:t>пунктах</w:t>
        </w:r>
        <w:r w:rsidR="0078259E" w:rsidRPr="00E26E4F">
          <w:rPr>
            <w:rFonts w:eastAsiaTheme="minorHAnsi"/>
            <w:bCs/>
            <w:sz w:val="26"/>
            <w:szCs w:val="26"/>
            <w:lang w:eastAsia="en-US"/>
          </w:rPr>
          <w:t xml:space="preserve"> </w:t>
        </w:r>
        <w:r w:rsidRPr="00E26E4F">
          <w:rPr>
            <w:rFonts w:eastAsiaTheme="minorHAnsi"/>
            <w:bCs/>
            <w:sz w:val="26"/>
            <w:szCs w:val="26"/>
            <w:lang w:eastAsia="en-US"/>
          </w:rPr>
          <w:t>10.</w:t>
        </w:r>
        <w:r w:rsidR="0078259E" w:rsidRPr="00E26E4F">
          <w:rPr>
            <w:rFonts w:eastAsiaTheme="minorHAnsi"/>
            <w:bCs/>
            <w:sz w:val="26"/>
            <w:szCs w:val="26"/>
            <w:lang w:eastAsia="en-US"/>
          </w:rPr>
          <w:t>5</w:t>
        </w:r>
      </w:hyperlink>
      <w:r w:rsidR="0078259E" w:rsidRPr="00E26E4F">
        <w:rPr>
          <w:rFonts w:eastAsiaTheme="minorHAnsi"/>
          <w:bCs/>
          <w:sz w:val="26"/>
          <w:szCs w:val="26"/>
          <w:lang w:eastAsia="en-US"/>
        </w:rPr>
        <w:t xml:space="preserve"> </w:t>
      </w:r>
      <w:r w:rsidRPr="00E26E4F">
        <w:rPr>
          <w:rFonts w:eastAsiaTheme="minorHAnsi"/>
          <w:bCs/>
          <w:sz w:val="26"/>
          <w:szCs w:val="26"/>
          <w:lang w:eastAsia="en-US"/>
        </w:rPr>
        <w:t>–</w:t>
      </w:r>
      <w:r w:rsidR="0078259E" w:rsidRPr="00E26E4F">
        <w:rPr>
          <w:rFonts w:eastAsiaTheme="minorHAnsi"/>
          <w:bCs/>
          <w:sz w:val="26"/>
          <w:szCs w:val="26"/>
          <w:lang w:eastAsia="en-US"/>
        </w:rPr>
        <w:t xml:space="preserve"> </w:t>
      </w:r>
      <w:r w:rsidRPr="00E26E4F">
        <w:rPr>
          <w:rFonts w:eastAsiaTheme="minorHAnsi"/>
          <w:bCs/>
          <w:sz w:val="26"/>
          <w:szCs w:val="26"/>
          <w:lang w:eastAsia="en-US"/>
        </w:rPr>
        <w:t>10.</w:t>
      </w:r>
      <w:hyperlink r:id="rId20" w:history="1">
        <w:r w:rsidR="0078259E" w:rsidRPr="00E26E4F">
          <w:rPr>
            <w:rFonts w:eastAsiaTheme="minorHAnsi"/>
            <w:bCs/>
            <w:sz w:val="26"/>
            <w:szCs w:val="26"/>
            <w:lang w:eastAsia="en-US"/>
          </w:rPr>
          <w:t xml:space="preserve">7 </w:t>
        </w:r>
        <w:r w:rsidRPr="00E26E4F">
          <w:rPr>
            <w:rFonts w:eastAsiaTheme="minorHAnsi"/>
            <w:bCs/>
            <w:sz w:val="26"/>
            <w:szCs w:val="26"/>
            <w:lang w:eastAsia="en-US"/>
          </w:rPr>
          <w:t>раздела</w:t>
        </w:r>
        <w:r w:rsidR="0078259E" w:rsidRPr="00E26E4F">
          <w:rPr>
            <w:rFonts w:eastAsiaTheme="minorHAnsi"/>
            <w:bCs/>
            <w:sz w:val="26"/>
            <w:szCs w:val="26"/>
            <w:lang w:eastAsia="en-US"/>
          </w:rPr>
          <w:t xml:space="preserve"> </w:t>
        </w:r>
        <w:r w:rsidRPr="00E26E4F">
          <w:rPr>
            <w:rFonts w:eastAsiaTheme="minorHAnsi"/>
            <w:bCs/>
            <w:sz w:val="26"/>
            <w:szCs w:val="26"/>
            <w:lang w:eastAsia="en-US"/>
          </w:rPr>
          <w:t>10</w:t>
        </w:r>
      </w:hyperlink>
      <w:r w:rsidR="0078259E" w:rsidRPr="0078259E">
        <w:rPr>
          <w:rFonts w:eastAsiaTheme="minorHAnsi"/>
          <w:bCs/>
          <w:sz w:val="26"/>
          <w:szCs w:val="26"/>
          <w:lang w:eastAsia="en-US"/>
        </w:rPr>
        <w:t xml:space="preserve"> настоящего </w:t>
      </w:r>
      <w:r>
        <w:rPr>
          <w:rFonts w:eastAsiaTheme="minorHAnsi"/>
          <w:bCs/>
          <w:sz w:val="26"/>
          <w:szCs w:val="26"/>
          <w:lang w:eastAsia="en-US"/>
        </w:rPr>
        <w:t>Положения</w:t>
      </w:r>
      <w:r w:rsidR="0078259E" w:rsidRPr="0078259E">
        <w:rPr>
          <w:rFonts w:eastAsiaTheme="minorHAnsi"/>
          <w:bCs/>
          <w:sz w:val="26"/>
          <w:szCs w:val="26"/>
          <w:lang w:eastAsia="en-US"/>
        </w:rPr>
        <w:t xml:space="preserve">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w:t>
      </w:r>
      <w:r w:rsidR="00EA7B71">
        <w:rPr>
          <w:rFonts w:eastAsiaTheme="minorHAnsi"/>
          <w:bCs/>
          <w:sz w:val="26"/>
          <w:szCs w:val="26"/>
          <w:lang w:eastAsia="en-US"/>
        </w:rPr>
        <w:t xml:space="preserve">земельного </w:t>
      </w:r>
      <w:r w:rsidR="0078259E" w:rsidRPr="0078259E">
        <w:rPr>
          <w:rFonts w:eastAsiaTheme="minorHAnsi"/>
          <w:bCs/>
          <w:sz w:val="26"/>
          <w:szCs w:val="26"/>
          <w:lang w:eastAsia="en-US"/>
        </w:rPr>
        <w:t>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sectPr w:rsidR="0078259E" w:rsidRPr="0078259E" w:rsidSect="00CF64DB">
      <w:footerReference w:type="default" r:id="rId21"/>
      <w:footerReference w:type="first" r:id="rId22"/>
      <w:endnotePr>
        <w:numFmt w:val="decimal"/>
      </w:endnotePr>
      <w:type w:val="oddPage"/>
      <w:pgSz w:w="11906" w:h="16838"/>
      <w:pgMar w:top="907" w:right="567" w:bottom="851" w:left="1701"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A76" w:rsidRDefault="00DB1A76" w:rsidP="003D58C9">
      <w:r>
        <w:separator/>
      </w:r>
    </w:p>
  </w:endnote>
  <w:endnote w:type="continuationSeparator" w:id="1">
    <w:p w:rsidR="00DB1A76" w:rsidRDefault="00DB1A76" w:rsidP="003D5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157" w:rsidRPr="00267075" w:rsidRDefault="009B1157">
    <w:pPr>
      <w:pStyle w:val="ac"/>
      <w:jc w:val="center"/>
      <w:rPr>
        <w:sz w:val="18"/>
        <w:szCs w:val="18"/>
      </w:rPr>
    </w:pPr>
  </w:p>
  <w:p w:rsidR="009B1157" w:rsidRDefault="009B115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157" w:rsidRDefault="009B1157">
    <w:pPr>
      <w:pStyle w:val="ac"/>
      <w:jc w:val="center"/>
    </w:pPr>
  </w:p>
  <w:p w:rsidR="009B1157" w:rsidRDefault="009B11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A76" w:rsidRDefault="00DB1A76" w:rsidP="003D58C9">
      <w:r>
        <w:separator/>
      </w:r>
    </w:p>
  </w:footnote>
  <w:footnote w:type="continuationSeparator" w:id="1">
    <w:p w:rsidR="00DB1A76" w:rsidRDefault="00DB1A76" w:rsidP="003D5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C55"/>
    <w:multiLevelType w:val="hybridMultilevel"/>
    <w:tmpl w:val="53CC09E0"/>
    <w:lvl w:ilvl="0" w:tplc="8744E050">
      <w:start w:val="1"/>
      <w:numFmt w:val="decimal"/>
      <w:lvlText w:val="%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078A0"/>
    <w:multiLevelType w:val="hybridMultilevel"/>
    <w:tmpl w:val="AD56718C"/>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91834"/>
    <w:multiLevelType w:val="hybridMultilevel"/>
    <w:tmpl w:val="7C44BEFE"/>
    <w:lvl w:ilvl="0" w:tplc="114045F8">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8420013"/>
    <w:multiLevelType w:val="hybridMultilevel"/>
    <w:tmpl w:val="48880604"/>
    <w:lvl w:ilvl="0" w:tplc="81727998">
      <w:start w:val="1"/>
      <w:numFmt w:val="decimal"/>
      <w:lvlText w:val="%1."/>
      <w:lvlJc w:val="left"/>
      <w:pPr>
        <w:ind w:left="1680" w:hanging="960"/>
      </w:pPr>
      <w:rPr>
        <w:rFonts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7915A5"/>
    <w:multiLevelType w:val="hybridMultilevel"/>
    <w:tmpl w:val="7994B0EE"/>
    <w:lvl w:ilvl="0" w:tplc="9190AE62">
      <w:start w:val="1"/>
      <w:numFmt w:val="decimal"/>
      <w:lvlText w:val="%1)"/>
      <w:lvlJc w:val="left"/>
      <w:pPr>
        <w:ind w:left="1637"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0B21E3"/>
    <w:multiLevelType w:val="hybridMultilevel"/>
    <w:tmpl w:val="DA6A98D4"/>
    <w:lvl w:ilvl="0" w:tplc="B080A774">
      <w:start w:val="1"/>
      <w:numFmt w:val="decimal"/>
      <w:lvlText w:val="%1)"/>
      <w:lvlJc w:val="left"/>
      <w:pPr>
        <w:ind w:left="1260" w:hanging="360"/>
      </w:pPr>
      <w:rPr>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D895FF1"/>
    <w:multiLevelType w:val="hybridMultilevel"/>
    <w:tmpl w:val="D2BAE4E2"/>
    <w:lvl w:ilvl="0" w:tplc="4D8440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6B1464F"/>
    <w:multiLevelType w:val="hybridMultilevel"/>
    <w:tmpl w:val="8654C4E2"/>
    <w:lvl w:ilvl="0" w:tplc="AC8E7896">
      <w:start w:val="1"/>
      <w:numFmt w:val="bullet"/>
      <w:lvlText w:val=""/>
      <w:lvlJc w:val="left"/>
      <w:pPr>
        <w:ind w:left="1211" w:hanging="360"/>
      </w:pPr>
      <w:rPr>
        <w:rFonts w:ascii="Symbol" w:hAnsi="Symbol" w:hint="default"/>
        <w:b w:val="0"/>
      </w:rPr>
    </w:lvl>
    <w:lvl w:ilvl="1" w:tplc="79FC3DDA">
      <w:start w:val="1"/>
      <w:numFmt w:val="decimal"/>
      <w:lvlText w:val="%2)"/>
      <w:lvlJc w:val="left"/>
      <w:pPr>
        <w:ind w:left="2426" w:hanging="855"/>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7D8781F"/>
    <w:multiLevelType w:val="hybridMultilevel"/>
    <w:tmpl w:val="BB0423C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FE17FF"/>
    <w:multiLevelType w:val="hybridMultilevel"/>
    <w:tmpl w:val="704468E4"/>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BF8320C"/>
    <w:multiLevelType w:val="hybridMultilevel"/>
    <w:tmpl w:val="C87CBD0C"/>
    <w:lvl w:ilvl="0" w:tplc="4D844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F262BB1"/>
    <w:multiLevelType w:val="multilevel"/>
    <w:tmpl w:val="4A7C0A08"/>
    <w:lvl w:ilvl="0">
      <w:start w:val="5"/>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236E5BC8"/>
    <w:multiLevelType w:val="hybridMultilevel"/>
    <w:tmpl w:val="B69E7900"/>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BB1E77"/>
    <w:multiLevelType w:val="hybridMultilevel"/>
    <w:tmpl w:val="61ECF32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D03086"/>
    <w:multiLevelType w:val="hybridMultilevel"/>
    <w:tmpl w:val="8334EBF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B0443"/>
    <w:multiLevelType w:val="hybridMultilevel"/>
    <w:tmpl w:val="7F5EC2F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D50420"/>
    <w:multiLevelType w:val="hybridMultilevel"/>
    <w:tmpl w:val="E218773A"/>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4D538B"/>
    <w:multiLevelType w:val="hybridMultilevel"/>
    <w:tmpl w:val="73340358"/>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16B1643"/>
    <w:multiLevelType w:val="hybridMultilevel"/>
    <w:tmpl w:val="7672931A"/>
    <w:lvl w:ilvl="0" w:tplc="AC8E78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3797905"/>
    <w:multiLevelType w:val="hybridMultilevel"/>
    <w:tmpl w:val="396C559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9173F9"/>
    <w:multiLevelType w:val="hybridMultilevel"/>
    <w:tmpl w:val="1542ED80"/>
    <w:lvl w:ilvl="0" w:tplc="D760155E">
      <w:start w:val="1"/>
      <w:numFmt w:val="bullet"/>
      <w:lvlText w:val=""/>
      <w:lvlJc w:val="left"/>
      <w:pPr>
        <w:ind w:left="404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D217F"/>
    <w:multiLevelType w:val="hybridMultilevel"/>
    <w:tmpl w:val="010C8394"/>
    <w:lvl w:ilvl="0" w:tplc="04190011">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9F93B9A"/>
    <w:multiLevelType w:val="hybridMultilevel"/>
    <w:tmpl w:val="91D40284"/>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002A61"/>
    <w:multiLevelType w:val="hybridMultilevel"/>
    <w:tmpl w:val="074094E8"/>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BB125E1"/>
    <w:multiLevelType w:val="hybridMultilevel"/>
    <w:tmpl w:val="F77AAF3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6027F1"/>
    <w:multiLevelType w:val="hybridMultilevel"/>
    <w:tmpl w:val="D2BAE4E2"/>
    <w:lvl w:ilvl="0" w:tplc="4D8440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63A5CB1"/>
    <w:multiLevelType w:val="hybridMultilevel"/>
    <w:tmpl w:val="9328F31C"/>
    <w:lvl w:ilvl="0" w:tplc="3800B9A2">
      <w:start w:val="1"/>
      <w:numFmt w:val="bullet"/>
      <w:lvlText w:val=""/>
      <w:lvlJc w:val="left"/>
      <w:pPr>
        <w:ind w:left="1353" w:hanging="360"/>
      </w:pPr>
      <w:rPr>
        <w:rFonts w:ascii="Symbol" w:hAnsi="Symbol" w:hint="default"/>
        <w:b w:val="0"/>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8">
    <w:nsid w:val="4D241C69"/>
    <w:multiLevelType w:val="hybridMultilevel"/>
    <w:tmpl w:val="4990789C"/>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6F221D"/>
    <w:multiLevelType w:val="multilevel"/>
    <w:tmpl w:val="BFFA87B6"/>
    <w:lvl w:ilvl="0">
      <w:start w:val="2"/>
      <w:numFmt w:val="decimal"/>
      <w:lvlText w:val="%1."/>
      <w:lvlJc w:val="left"/>
      <w:pPr>
        <w:ind w:left="450" w:hanging="450"/>
      </w:pPr>
      <w:rPr>
        <w:rFonts w:hint="default"/>
      </w:rPr>
    </w:lvl>
    <w:lvl w:ilvl="1">
      <w:start w:val="8"/>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nsid w:val="50C31145"/>
    <w:multiLevelType w:val="hybridMultilevel"/>
    <w:tmpl w:val="843C7692"/>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65371AE"/>
    <w:multiLevelType w:val="hybridMultilevel"/>
    <w:tmpl w:val="FF6206F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E56F3D"/>
    <w:multiLevelType w:val="multilevel"/>
    <w:tmpl w:val="696485E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5A594D90"/>
    <w:multiLevelType w:val="hybridMultilevel"/>
    <w:tmpl w:val="2FBED706"/>
    <w:lvl w:ilvl="0" w:tplc="F612CA88">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555E01"/>
    <w:multiLevelType w:val="hybridMultilevel"/>
    <w:tmpl w:val="FC364CF8"/>
    <w:lvl w:ilvl="0" w:tplc="39D290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5A0A1B"/>
    <w:multiLevelType w:val="hybridMultilevel"/>
    <w:tmpl w:val="6F1E6846"/>
    <w:lvl w:ilvl="0" w:tplc="E5F689C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E152EC"/>
    <w:multiLevelType w:val="hybridMultilevel"/>
    <w:tmpl w:val="925A2314"/>
    <w:lvl w:ilvl="0" w:tplc="114045F8">
      <w:start w:val="1"/>
      <w:numFmt w:val="decimal"/>
      <w:lvlText w:val="%1."/>
      <w:lvlJc w:val="left"/>
      <w:pPr>
        <w:ind w:left="928" w:hanging="360"/>
      </w:pPr>
      <w:rPr>
        <w:rFonts w:eastAsia="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706063"/>
    <w:multiLevelType w:val="hybridMultilevel"/>
    <w:tmpl w:val="02EEE4D4"/>
    <w:lvl w:ilvl="0" w:tplc="AC8E7896">
      <w:start w:val="1"/>
      <w:numFmt w:val="bullet"/>
      <w:lvlText w:val=""/>
      <w:lvlJc w:val="left"/>
      <w:pPr>
        <w:ind w:left="1146" w:hanging="360"/>
      </w:pPr>
      <w:rPr>
        <w:rFonts w:ascii="Symbol" w:hAnsi="Symbol" w:hint="default"/>
      </w:rPr>
    </w:lvl>
    <w:lvl w:ilvl="1" w:tplc="AC8E7896">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2876683"/>
    <w:multiLevelType w:val="hybridMultilevel"/>
    <w:tmpl w:val="09EC1826"/>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176251"/>
    <w:multiLevelType w:val="hybridMultilevel"/>
    <w:tmpl w:val="D2BAE4E2"/>
    <w:lvl w:ilvl="0" w:tplc="4D8440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9D36A7C"/>
    <w:multiLevelType w:val="hybridMultilevel"/>
    <w:tmpl w:val="D2BAE4E2"/>
    <w:lvl w:ilvl="0" w:tplc="4D8440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A4B53BC"/>
    <w:multiLevelType w:val="hybridMultilevel"/>
    <w:tmpl w:val="835AB8D4"/>
    <w:lvl w:ilvl="0" w:tplc="279024CE">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CF50A70"/>
    <w:multiLevelType w:val="hybridMultilevel"/>
    <w:tmpl w:val="4E8A7180"/>
    <w:lvl w:ilvl="0" w:tplc="AC8E7896">
      <w:start w:val="1"/>
      <w:numFmt w:val="bullet"/>
      <w:lvlText w:val=""/>
      <w:lvlJc w:val="left"/>
      <w:pPr>
        <w:ind w:left="560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7"/>
  </w:num>
  <w:num w:numId="2">
    <w:abstractNumId w:val="36"/>
  </w:num>
  <w:num w:numId="3">
    <w:abstractNumId w:val="24"/>
  </w:num>
  <w:num w:numId="4">
    <w:abstractNumId w:val="35"/>
  </w:num>
  <w:num w:numId="5">
    <w:abstractNumId w:val="7"/>
  </w:num>
  <w:num w:numId="6">
    <w:abstractNumId w:val="14"/>
  </w:num>
  <w:num w:numId="7">
    <w:abstractNumId w:val="13"/>
  </w:num>
  <w:num w:numId="8">
    <w:abstractNumId w:val="41"/>
  </w:num>
  <w:num w:numId="9">
    <w:abstractNumId w:val="20"/>
  </w:num>
  <w:num w:numId="10">
    <w:abstractNumId w:val="8"/>
  </w:num>
  <w:num w:numId="11">
    <w:abstractNumId w:val="30"/>
  </w:num>
  <w:num w:numId="12">
    <w:abstractNumId w:val="33"/>
  </w:num>
  <w:num w:numId="13">
    <w:abstractNumId w:val="4"/>
  </w:num>
  <w:num w:numId="14">
    <w:abstractNumId w:val="0"/>
  </w:num>
  <w:num w:numId="15">
    <w:abstractNumId w:val="19"/>
  </w:num>
  <w:num w:numId="16">
    <w:abstractNumId w:val="42"/>
  </w:num>
  <w:num w:numId="17">
    <w:abstractNumId w:val="21"/>
  </w:num>
  <w:num w:numId="18">
    <w:abstractNumId w:val="26"/>
  </w:num>
  <w:num w:numId="19">
    <w:abstractNumId w:val="16"/>
  </w:num>
  <w:num w:numId="20">
    <w:abstractNumId w:val="38"/>
  </w:num>
  <w:num w:numId="21">
    <w:abstractNumId w:val="22"/>
  </w:num>
  <w:num w:numId="22">
    <w:abstractNumId w:val="34"/>
  </w:num>
  <w:num w:numId="23">
    <w:abstractNumId w:val="37"/>
  </w:num>
  <w:num w:numId="24">
    <w:abstractNumId w:val="28"/>
  </w:num>
  <w:num w:numId="25">
    <w:abstractNumId w:val="1"/>
  </w:num>
  <w:num w:numId="26">
    <w:abstractNumId w:val="12"/>
  </w:num>
  <w:num w:numId="27">
    <w:abstractNumId w:val="31"/>
  </w:num>
  <w:num w:numId="28">
    <w:abstractNumId w:val="23"/>
  </w:num>
  <w:num w:numId="29">
    <w:abstractNumId w:val="17"/>
  </w:num>
  <w:num w:numId="30">
    <w:abstractNumId w:val="15"/>
  </w:num>
  <w:num w:numId="31">
    <w:abstractNumId w:val="5"/>
  </w:num>
  <w:num w:numId="32">
    <w:abstractNumId w:val="18"/>
  </w:num>
  <w:num w:numId="33">
    <w:abstractNumId w:val="2"/>
  </w:num>
  <w:num w:numId="34">
    <w:abstractNumId w:val="11"/>
  </w:num>
  <w:num w:numId="35">
    <w:abstractNumId w:val="29"/>
  </w:num>
  <w:num w:numId="36">
    <w:abstractNumId w:val="9"/>
  </w:num>
  <w:num w:numId="37">
    <w:abstractNumId w:val="32"/>
  </w:num>
  <w:num w:numId="38">
    <w:abstractNumId w:val="6"/>
  </w:num>
  <w:num w:numId="39">
    <w:abstractNumId w:val="3"/>
  </w:num>
  <w:num w:numId="40">
    <w:abstractNumId w:val="10"/>
  </w:num>
  <w:num w:numId="41">
    <w:abstractNumId w:val="39"/>
  </w:num>
  <w:num w:numId="42">
    <w:abstractNumId w:val="25"/>
  </w:num>
  <w:num w:numId="43">
    <w:abstractNumId w:val="4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numFmt w:val="decimal"/>
    <w:endnote w:id="0"/>
    <w:endnote w:id="1"/>
  </w:endnotePr>
  <w:compat/>
  <w:rsids>
    <w:rsidRoot w:val="003D58C9"/>
    <w:rsid w:val="00000B26"/>
    <w:rsid w:val="00001593"/>
    <w:rsid w:val="00003E6D"/>
    <w:rsid w:val="00004356"/>
    <w:rsid w:val="00011087"/>
    <w:rsid w:val="00011B04"/>
    <w:rsid w:val="00013997"/>
    <w:rsid w:val="0002217A"/>
    <w:rsid w:val="00022604"/>
    <w:rsid w:val="00024206"/>
    <w:rsid w:val="0002478A"/>
    <w:rsid w:val="00030033"/>
    <w:rsid w:val="00030A3F"/>
    <w:rsid w:val="00030B8E"/>
    <w:rsid w:val="00032B12"/>
    <w:rsid w:val="00034620"/>
    <w:rsid w:val="00034C81"/>
    <w:rsid w:val="00040E66"/>
    <w:rsid w:val="00041617"/>
    <w:rsid w:val="00043855"/>
    <w:rsid w:val="000444FC"/>
    <w:rsid w:val="00046F9F"/>
    <w:rsid w:val="000637D8"/>
    <w:rsid w:val="0006486A"/>
    <w:rsid w:val="000662F3"/>
    <w:rsid w:val="00073769"/>
    <w:rsid w:val="000774CA"/>
    <w:rsid w:val="00080DBE"/>
    <w:rsid w:val="00082CAB"/>
    <w:rsid w:val="000A0E6D"/>
    <w:rsid w:val="000A1301"/>
    <w:rsid w:val="000A14FF"/>
    <w:rsid w:val="000A1A27"/>
    <w:rsid w:val="000A4BE0"/>
    <w:rsid w:val="000A67D5"/>
    <w:rsid w:val="000B00EA"/>
    <w:rsid w:val="000B0711"/>
    <w:rsid w:val="000B1763"/>
    <w:rsid w:val="000B2C68"/>
    <w:rsid w:val="000B6FE3"/>
    <w:rsid w:val="000B716C"/>
    <w:rsid w:val="000B7F49"/>
    <w:rsid w:val="000C03CC"/>
    <w:rsid w:val="000C418D"/>
    <w:rsid w:val="000D6D4C"/>
    <w:rsid w:val="000D6E80"/>
    <w:rsid w:val="000E0332"/>
    <w:rsid w:val="000E1F3B"/>
    <w:rsid w:val="000E34C9"/>
    <w:rsid w:val="000E7757"/>
    <w:rsid w:val="000F3ACB"/>
    <w:rsid w:val="000F502D"/>
    <w:rsid w:val="00100F84"/>
    <w:rsid w:val="00103308"/>
    <w:rsid w:val="00103BC7"/>
    <w:rsid w:val="00103FA4"/>
    <w:rsid w:val="001049C4"/>
    <w:rsid w:val="00105AFB"/>
    <w:rsid w:val="0010775F"/>
    <w:rsid w:val="00111206"/>
    <w:rsid w:val="00112016"/>
    <w:rsid w:val="00117DB4"/>
    <w:rsid w:val="00126B44"/>
    <w:rsid w:val="00130004"/>
    <w:rsid w:val="001373B2"/>
    <w:rsid w:val="001373D3"/>
    <w:rsid w:val="00137F25"/>
    <w:rsid w:val="00140D4D"/>
    <w:rsid w:val="00145F88"/>
    <w:rsid w:val="00152350"/>
    <w:rsid w:val="001574FE"/>
    <w:rsid w:val="00162551"/>
    <w:rsid w:val="00165BDC"/>
    <w:rsid w:val="00167482"/>
    <w:rsid w:val="00170DB6"/>
    <w:rsid w:val="00180BAF"/>
    <w:rsid w:val="0018103C"/>
    <w:rsid w:val="001814E3"/>
    <w:rsid w:val="0018211A"/>
    <w:rsid w:val="00186494"/>
    <w:rsid w:val="0019155D"/>
    <w:rsid w:val="00191F86"/>
    <w:rsid w:val="001943D6"/>
    <w:rsid w:val="001946F6"/>
    <w:rsid w:val="001A1130"/>
    <w:rsid w:val="001A159F"/>
    <w:rsid w:val="001A5C41"/>
    <w:rsid w:val="001A6DA3"/>
    <w:rsid w:val="001A7D8F"/>
    <w:rsid w:val="001B08CC"/>
    <w:rsid w:val="001B28FA"/>
    <w:rsid w:val="001B5A41"/>
    <w:rsid w:val="001B6944"/>
    <w:rsid w:val="001C1190"/>
    <w:rsid w:val="001C24E9"/>
    <w:rsid w:val="001C3970"/>
    <w:rsid w:val="001C4CFC"/>
    <w:rsid w:val="001C5DBF"/>
    <w:rsid w:val="001D1878"/>
    <w:rsid w:val="001D1EC0"/>
    <w:rsid w:val="001D55A2"/>
    <w:rsid w:val="001D771C"/>
    <w:rsid w:val="001E07AD"/>
    <w:rsid w:val="001E0DDC"/>
    <w:rsid w:val="001E23D8"/>
    <w:rsid w:val="001E2E9F"/>
    <w:rsid w:val="001E4330"/>
    <w:rsid w:val="001E4895"/>
    <w:rsid w:val="001E6129"/>
    <w:rsid w:val="001F4EE2"/>
    <w:rsid w:val="001F5367"/>
    <w:rsid w:val="0020192B"/>
    <w:rsid w:val="0020218D"/>
    <w:rsid w:val="00202539"/>
    <w:rsid w:val="002062BA"/>
    <w:rsid w:val="002134BC"/>
    <w:rsid w:val="00216C57"/>
    <w:rsid w:val="0022302C"/>
    <w:rsid w:val="00223271"/>
    <w:rsid w:val="002235B8"/>
    <w:rsid w:val="00230876"/>
    <w:rsid w:val="00231054"/>
    <w:rsid w:val="00231F51"/>
    <w:rsid w:val="00234532"/>
    <w:rsid w:val="00234D18"/>
    <w:rsid w:val="0024354E"/>
    <w:rsid w:val="00243E10"/>
    <w:rsid w:val="0024620A"/>
    <w:rsid w:val="002573D4"/>
    <w:rsid w:val="00261632"/>
    <w:rsid w:val="002660B7"/>
    <w:rsid w:val="00266974"/>
    <w:rsid w:val="00267075"/>
    <w:rsid w:val="00270898"/>
    <w:rsid w:val="00272E48"/>
    <w:rsid w:val="0028048D"/>
    <w:rsid w:val="0028240A"/>
    <w:rsid w:val="00282974"/>
    <w:rsid w:val="00286586"/>
    <w:rsid w:val="0028687E"/>
    <w:rsid w:val="002950BC"/>
    <w:rsid w:val="0029535F"/>
    <w:rsid w:val="002A300C"/>
    <w:rsid w:val="002A51BB"/>
    <w:rsid w:val="002B0E74"/>
    <w:rsid w:val="002B361F"/>
    <w:rsid w:val="002B3789"/>
    <w:rsid w:val="002B5B6D"/>
    <w:rsid w:val="002B6659"/>
    <w:rsid w:val="002C1E86"/>
    <w:rsid w:val="002C4EAD"/>
    <w:rsid w:val="002C73C5"/>
    <w:rsid w:val="002D219C"/>
    <w:rsid w:val="002D683A"/>
    <w:rsid w:val="002D7B43"/>
    <w:rsid w:val="002E0C7D"/>
    <w:rsid w:val="002E14A9"/>
    <w:rsid w:val="002E1FAD"/>
    <w:rsid w:val="002E4214"/>
    <w:rsid w:val="002E5832"/>
    <w:rsid w:val="002E5853"/>
    <w:rsid w:val="002E78EE"/>
    <w:rsid w:val="002F5FA9"/>
    <w:rsid w:val="002F71F9"/>
    <w:rsid w:val="003029FA"/>
    <w:rsid w:val="00302F81"/>
    <w:rsid w:val="00303B80"/>
    <w:rsid w:val="00305C76"/>
    <w:rsid w:val="00310CBB"/>
    <w:rsid w:val="0031797A"/>
    <w:rsid w:val="00320578"/>
    <w:rsid w:val="003321B4"/>
    <w:rsid w:val="00333EA6"/>
    <w:rsid w:val="003412B3"/>
    <w:rsid w:val="00341EBC"/>
    <w:rsid w:val="00344A73"/>
    <w:rsid w:val="0035173A"/>
    <w:rsid w:val="003541A7"/>
    <w:rsid w:val="00354581"/>
    <w:rsid w:val="00362D77"/>
    <w:rsid w:val="00363CDE"/>
    <w:rsid w:val="003658DD"/>
    <w:rsid w:val="0037051B"/>
    <w:rsid w:val="00372641"/>
    <w:rsid w:val="00374534"/>
    <w:rsid w:val="0037620D"/>
    <w:rsid w:val="0037661D"/>
    <w:rsid w:val="00383655"/>
    <w:rsid w:val="00393B8A"/>
    <w:rsid w:val="00394EBA"/>
    <w:rsid w:val="00395B34"/>
    <w:rsid w:val="003A14D8"/>
    <w:rsid w:val="003B0B36"/>
    <w:rsid w:val="003B49EC"/>
    <w:rsid w:val="003B4DEB"/>
    <w:rsid w:val="003C2E1F"/>
    <w:rsid w:val="003C6A5F"/>
    <w:rsid w:val="003C7A22"/>
    <w:rsid w:val="003D47DB"/>
    <w:rsid w:val="003D58C9"/>
    <w:rsid w:val="003D6A18"/>
    <w:rsid w:val="003D6DBE"/>
    <w:rsid w:val="003E4413"/>
    <w:rsid w:val="003E45F3"/>
    <w:rsid w:val="003E5AA9"/>
    <w:rsid w:val="003E74A3"/>
    <w:rsid w:val="003F112E"/>
    <w:rsid w:val="003F6513"/>
    <w:rsid w:val="003F7420"/>
    <w:rsid w:val="003F7E8C"/>
    <w:rsid w:val="00406D78"/>
    <w:rsid w:val="004070FC"/>
    <w:rsid w:val="0041107E"/>
    <w:rsid w:val="004123B4"/>
    <w:rsid w:val="00412494"/>
    <w:rsid w:val="00422BC9"/>
    <w:rsid w:val="00427E82"/>
    <w:rsid w:val="004332CF"/>
    <w:rsid w:val="00434CE2"/>
    <w:rsid w:val="004358E6"/>
    <w:rsid w:val="00435CE6"/>
    <w:rsid w:val="00437169"/>
    <w:rsid w:val="004374C6"/>
    <w:rsid w:val="0044323E"/>
    <w:rsid w:val="00443D33"/>
    <w:rsid w:val="0045272E"/>
    <w:rsid w:val="00452DBF"/>
    <w:rsid w:val="00460031"/>
    <w:rsid w:val="004607A9"/>
    <w:rsid w:val="004617FC"/>
    <w:rsid w:val="00463E63"/>
    <w:rsid w:val="00464910"/>
    <w:rsid w:val="004710E5"/>
    <w:rsid w:val="00474B1B"/>
    <w:rsid w:val="00477778"/>
    <w:rsid w:val="00484457"/>
    <w:rsid w:val="0048526D"/>
    <w:rsid w:val="004859DB"/>
    <w:rsid w:val="004868D1"/>
    <w:rsid w:val="00491588"/>
    <w:rsid w:val="00491DCA"/>
    <w:rsid w:val="00492A61"/>
    <w:rsid w:val="00497D37"/>
    <w:rsid w:val="004A0779"/>
    <w:rsid w:val="004A18E6"/>
    <w:rsid w:val="004A2D05"/>
    <w:rsid w:val="004A3F90"/>
    <w:rsid w:val="004A5178"/>
    <w:rsid w:val="004A7FB5"/>
    <w:rsid w:val="004B4851"/>
    <w:rsid w:val="004C3B19"/>
    <w:rsid w:val="004C6DCC"/>
    <w:rsid w:val="004D0D9C"/>
    <w:rsid w:val="004D24D2"/>
    <w:rsid w:val="004D4434"/>
    <w:rsid w:val="004D4E66"/>
    <w:rsid w:val="004E730B"/>
    <w:rsid w:val="004E79C4"/>
    <w:rsid w:val="004F0B63"/>
    <w:rsid w:val="004F239A"/>
    <w:rsid w:val="004F42B5"/>
    <w:rsid w:val="004F520E"/>
    <w:rsid w:val="004F60C1"/>
    <w:rsid w:val="0051088F"/>
    <w:rsid w:val="00520393"/>
    <w:rsid w:val="00522B98"/>
    <w:rsid w:val="00526310"/>
    <w:rsid w:val="00526BB4"/>
    <w:rsid w:val="005358E0"/>
    <w:rsid w:val="0053757F"/>
    <w:rsid w:val="005410EF"/>
    <w:rsid w:val="005426DE"/>
    <w:rsid w:val="00547C17"/>
    <w:rsid w:val="005530B7"/>
    <w:rsid w:val="0055445F"/>
    <w:rsid w:val="00554A05"/>
    <w:rsid w:val="00557225"/>
    <w:rsid w:val="00563997"/>
    <w:rsid w:val="00565D17"/>
    <w:rsid w:val="00566B2B"/>
    <w:rsid w:val="00571F92"/>
    <w:rsid w:val="00581DFF"/>
    <w:rsid w:val="00582FE1"/>
    <w:rsid w:val="0058344B"/>
    <w:rsid w:val="00590994"/>
    <w:rsid w:val="005945E1"/>
    <w:rsid w:val="00595695"/>
    <w:rsid w:val="005A284E"/>
    <w:rsid w:val="005A340B"/>
    <w:rsid w:val="005A5084"/>
    <w:rsid w:val="005B0026"/>
    <w:rsid w:val="005B47B1"/>
    <w:rsid w:val="005B47BF"/>
    <w:rsid w:val="005B520C"/>
    <w:rsid w:val="005C31D5"/>
    <w:rsid w:val="005C5119"/>
    <w:rsid w:val="005C51DD"/>
    <w:rsid w:val="005D45C4"/>
    <w:rsid w:val="005D5C93"/>
    <w:rsid w:val="005D77F5"/>
    <w:rsid w:val="005E2B77"/>
    <w:rsid w:val="005E6BE1"/>
    <w:rsid w:val="005F0FE1"/>
    <w:rsid w:val="005F2024"/>
    <w:rsid w:val="005F4E14"/>
    <w:rsid w:val="005F744D"/>
    <w:rsid w:val="0060000D"/>
    <w:rsid w:val="00600EDB"/>
    <w:rsid w:val="00605D3D"/>
    <w:rsid w:val="00607BCE"/>
    <w:rsid w:val="00607DAC"/>
    <w:rsid w:val="00611FC4"/>
    <w:rsid w:val="00615D70"/>
    <w:rsid w:val="00621085"/>
    <w:rsid w:val="006232EF"/>
    <w:rsid w:val="0062701E"/>
    <w:rsid w:val="00631F62"/>
    <w:rsid w:val="00632FDA"/>
    <w:rsid w:val="00634E2B"/>
    <w:rsid w:val="00635444"/>
    <w:rsid w:val="00640864"/>
    <w:rsid w:val="00640FB2"/>
    <w:rsid w:val="006457BA"/>
    <w:rsid w:val="00652DC0"/>
    <w:rsid w:val="0065708E"/>
    <w:rsid w:val="00660A73"/>
    <w:rsid w:val="006627EF"/>
    <w:rsid w:val="00664AAA"/>
    <w:rsid w:val="0066618F"/>
    <w:rsid w:val="0067026E"/>
    <w:rsid w:val="00673996"/>
    <w:rsid w:val="00674CA3"/>
    <w:rsid w:val="00675075"/>
    <w:rsid w:val="0067529E"/>
    <w:rsid w:val="0067634E"/>
    <w:rsid w:val="00677008"/>
    <w:rsid w:val="00677A10"/>
    <w:rsid w:val="00677E24"/>
    <w:rsid w:val="00677FA2"/>
    <w:rsid w:val="006828F3"/>
    <w:rsid w:val="00683B88"/>
    <w:rsid w:val="00686652"/>
    <w:rsid w:val="00690893"/>
    <w:rsid w:val="006921C8"/>
    <w:rsid w:val="00696DB2"/>
    <w:rsid w:val="006A2E8C"/>
    <w:rsid w:val="006A5895"/>
    <w:rsid w:val="006B16C0"/>
    <w:rsid w:val="006B53B5"/>
    <w:rsid w:val="006B6C63"/>
    <w:rsid w:val="006B7361"/>
    <w:rsid w:val="006B77C2"/>
    <w:rsid w:val="006B7A86"/>
    <w:rsid w:val="006C09A5"/>
    <w:rsid w:val="006C1043"/>
    <w:rsid w:val="006D266F"/>
    <w:rsid w:val="006D69C0"/>
    <w:rsid w:val="006D792E"/>
    <w:rsid w:val="006E0F76"/>
    <w:rsid w:val="006E43AF"/>
    <w:rsid w:val="006F097F"/>
    <w:rsid w:val="006F505B"/>
    <w:rsid w:val="007006F0"/>
    <w:rsid w:val="00710CF3"/>
    <w:rsid w:val="00717AEB"/>
    <w:rsid w:val="007213EA"/>
    <w:rsid w:val="00721423"/>
    <w:rsid w:val="007254EA"/>
    <w:rsid w:val="00726131"/>
    <w:rsid w:val="0073327E"/>
    <w:rsid w:val="00734A0A"/>
    <w:rsid w:val="00742F30"/>
    <w:rsid w:val="0074483B"/>
    <w:rsid w:val="00746237"/>
    <w:rsid w:val="007524C9"/>
    <w:rsid w:val="00752A4F"/>
    <w:rsid w:val="00755816"/>
    <w:rsid w:val="0077299F"/>
    <w:rsid w:val="007733CD"/>
    <w:rsid w:val="007734D5"/>
    <w:rsid w:val="0077591A"/>
    <w:rsid w:val="00780193"/>
    <w:rsid w:val="00780321"/>
    <w:rsid w:val="0078259E"/>
    <w:rsid w:val="0078449C"/>
    <w:rsid w:val="00785799"/>
    <w:rsid w:val="00787919"/>
    <w:rsid w:val="00787ACC"/>
    <w:rsid w:val="007A4981"/>
    <w:rsid w:val="007B24B3"/>
    <w:rsid w:val="007C494C"/>
    <w:rsid w:val="007D2842"/>
    <w:rsid w:val="007D3394"/>
    <w:rsid w:val="007D391A"/>
    <w:rsid w:val="007D6DE8"/>
    <w:rsid w:val="007E0608"/>
    <w:rsid w:val="007E146D"/>
    <w:rsid w:val="007F34B5"/>
    <w:rsid w:val="008031F5"/>
    <w:rsid w:val="00803E03"/>
    <w:rsid w:val="0080407A"/>
    <w:rsid w:val="00804E1B"/>
    <w:rsid w:val="0080536D"/>
    <w:rsid w:val="00812196"/>
    <w:rsid w:val="00813731"/>
    <w:rsid w:val="008150B4"/>
    <w:rsid w:val="00820926"/>
    <w:rsid w:val="008225C1"/>
    <w:rsid w:val="008244F7"/>
    <w:rsid w:val="008274B5"/>
    <w:rsid w:val="00830483"/>
    <w:rsid w:val="008409E5"/>
    <w:rsid w:val="00845BEF"/>
    <w:rsid w:val="00845CA2"/>
    <w:rsid w:val="00847BD8"/>
    <w:rsid w:val="00850C21"/>
    <w:rsid w:val="00860F7A"/>
    <w:rsid w:val="00865FCF"/>
    <w:rsid w:val="00867AE0"/>
    <w:rsid w:val="00871821"/>
    <w:rsid w:val="00876936"/>
    <w:rsid w:val="0087780D"/>
    <w:rsid w:val="008817F1"/>
    <w:rsid w:val="00892471"/>
    <w:rsid w:val="00893FC5"/>
    <w:rsid w:val="008940E6"/>
    <w:rsid w:val="008A0B0C"/>
    <w:rsid w:val="008A634D"/>
    <w:rsid w:val="008A670E"/>
    <w:rsid w:val="008B087B"/>
    <w:rsid w:val="008C04E2"/>
    <w:rsid w:val="008C0636"/>
    <w:rsid w:val="008C2380"/>
    <w:rsid w:val="008D10BA"/>
    <w:rsid w:val="008D7F09"/>
    <w:rsid w:val="008E278E"/>
    <w:rsid w:val="008E5FB1"/>
    <w:rsid w:val="008E68F5"/>
    <w:rsid w:val="008F18F2"/>
    <w:rsid w:val="008F2201"/>
    <w:rsid w:val="008F6063"/>
    <w:rsid w:val="008F6A6E"/>
    <w:rsid w:val="00902877"/>
    <w:rsid w:val="009077FD"/>
    <w:rsid w:val="0091628E"/>
    <w:rsid w:val="009305C2"/>
    <w:rsid w:val="0093328B"/>
    <w:rsid w:val="00940A20"/>
    <w:rsid w:val="00942598"/>
    <w:rsid w:val="00943D60"/>
    <w:rsid w:val="0094569A"/>
    <w:rsid w:val="009501C8"/>
    <w:rsid w:val="0095482D"/>
    <w:rsid w:val="00960DFC"/>
    <w:rsid w:val="009640A9"/>
    <w:rsid w:val="0096558C"/>
    <w:rsid w:val="00966627"/>
    <w:rsid w:val="0097773B"/>
    <w:rsid w:val="0098206B"/>
    <w:rsid w:val="009871D9"/>
    <w:rsid w:val="00993973"/>
    <w:rsid w:val="0099407E"/>
    <w:rsid w:val="009940DB"/>
    <w:rsid w:val="009A509E"/>
    <w:rsid w:val="009A78A4"/>
    <w:rsid w:val="009B1157"/>
    <w:rsid w:val="009C4E6E"/>
    <w:rsid w:val="009C508B"/>
    <w:rsid w:val="009C71A0"/>
    <w:rsid w:val="009E4D60"/>
    <w:rsid w:val="009F5AB6"/>
    <w:rsid w:val="00A02CE6"/>
    <w:rsid w:val="00A069C2"/>
    <w:rsid w:val="00A11B53"/>
    <w:rsid w:val="00A14775"/>
    <w:rsid w:val="00A16190"/>
    <w:rsid w:val="00A16B76"/>
    <w:rsid w:val="00A21FBE"/>
    <w:rsid w:val="00A23266"/>
    <w:rsid w:val="00A24C1B"/>
    <w:rsid w:val="00A25611"/>
    <w:rsid w:val="00A27026"/>
    <w:rsid w:val="00A27291"/>
    <w:rsid w:val="00A3176C"/>
    <w:rsid w:val="00A36835"/>
    <w:rsid w:val="00A37340"/>
    <w:rsid w:val="00A438CF"/>
    <w:rsid w:val="00A43A7D"/>
    <w:rsid w:val="00A50430"/>
    <w:rsid w:val="00A50AF5"/>
    <w:rsid w:val="00A51662"/>
    <w:rsid w:val="00A5591B"/>
    <w:rsid w:val="00A55AF9"/>
    <w:rsid w:val="00A55F67"/>
    <w:rsid w:val="00A6319B"/>
    <w:rsid w:val="00A67690"/>
    <w:rsid w:val="00A72895"/>
    <w:rsid w:val="00A751C7"/>
    <w:rsid w:val="00A76992"/>
    <w:rsid w:val="00A839EA"/>
    <w:rsid w:val="00A85B62"/>
    <w:rsid w:val="00A9365D"/>
    <w:rsid w:val="00A95287"/>
    <w:rsid w:val="00A95BEB"/>
    <w:rsid w:val="00A976C1"/>
    <w:rsid w:val="00A97F1B"/>
    <w:rsid w:val="00AA2E41"/>
    <w:rsid w:val="00AA4018"/>
    <w:rsid w:val="00AA67AB"/>
    <w:rsid w:val="00AB488A"/>
    <w:rsid w:val="00AB50F0"/>
    <w:rsid w:val="00AB61C8"/>
    <w:rsid w:val="00AB715B"/>
    <w:rsid w:val="00AC009D"/>
    <w:rsid w:val="00AC0A58"/>
    <w:rsid w:val="00AC5C20"/>
    <w:rsid w:val="00AC69A9"/>
    <w:rsid w:val="00AD297E"/>
    <w:rsid w:val="00AD2E20"/>
    <w:rsid w:val="00AD3E43"/>
    <w:rsid w:val="00AE050B"/>
    <w:rsid w:val="00AE329F"/>
    <w:rsid w:val="00AE4D35"/>
    <w:rsid w:val="00AE7062"/>
    <w:rsid w:val="00AF1646"/>
    <w:rsid w:val="00B02387"/>
    <w:rsid w:val="00B02CED"/>
    <w:rsid w:val="00B0518E"/>
    <w:rsid w:val="00B0576E"/>
    <w:rsid w:val="00B05927"/>
    <w:rsid w:val="00B0644F"/>
    <w:rsid w:val="00B06B31"/>
    <w:rsid w:val="00B203F6"/>
    <w:rsid w:val="00B37E84"/>
    <w:rsid w:val="00B53DFC"/>
    <w:rsid w:val="00B70AA8"/>
    <w:rsid w:val="00B7306F"/>
    <w:rsid w:val="00B73147"/>
    <w:rsid w:val="00B75C59"/>
    <w:rsid w:val="00B767B3"/>
    <w:rsid w:val="00B80DEF"/>
    <w:rsid w:val="00B81047"/>
    <w:rsid w:val="00B8644D"/>
    <w:rsid w:val="00B9121C"/>
    <w:rsid w:val="00BA0223"/>
    <w:rsid w:val="00BA27AF"/>
    <w:rsid w:val="00BA48CE"/>
    <w:rsid w:val="00BA6B2C"/>
    <w:rsid w:val="00BB412D"/>
    <w:rsid w:val="00BC28A1"/>
    <w:rsid w:val="00BC5ECA"/>
    <w:rsid w:val="00BC7EDC"/>
    <w:rsid w:val="00BD1B52"/>
    <w:rsid w:val="00BD1BF2"/>
    <w:rsid w:val="00BD1D78"/>
    <w:rsid w:val="00BD20D5"/>
    <w:rsid w:val="00BF2F99"/>
    <w:rsid w:val="00C0017C"/>
    <w:rsid w:val="00C02966"/>
    <w:rsid w:val="00C040CE"/>
    <w:rsid w:val="00C10594"/>
    <w:rsid w:val="00C10DB0"/>
    <w:rsid w:val="00C10E22"/>
    <w:rsid w:val="00C142C7"/>
    <w:rsid w:val="00C21C27"/>
    <w:rsid w:val="00C23586"/>
    <w:rsid w:val="00C25EBA"/>
    <w:rsid w:val="00C270F6"/>
    <w:rsid w:val="00C30530"/>
    <w:rsid w:val="00C31D99"/>
    <w:rsid w:val="00C327CC"/>
    <w:rsid w:val="00C32CB2"/>
    <w:rsid w:val="00C34697"/>
    <w:rsid w:val="00C35467"/>
    <w:rsid w:val="00C42979"/>
    <w:rsid w:val="00C4361C"/>
    <w:rsid w:val="00C43E87"/>
    <w:rsid w:val="00C452B4"/>
    <w:rsid w:val="00C464EF"/>
    <w:rsid w:val="00C52701"/>
    <w:rsid w:val="00C52A8C"/>
    <w:rsid w:val="00C53473"/>
    <w:rsid w:val="00C53C87"/>
    <w:rsid w:val="00C5590D"/>
    <w:rsid w:val="00C60607"/>
    <w:rsid w:val="00C6170A"/>
    <w:rsid w:val="00C62E96"/>
    <w:rsid w:val="00C63062"/>
    <w:rsid w:val="00C66918"/>
    <w:rsid w:val="00C70448"/>
    <w:rsid w:val="00C70B17"/>
    <w:rsid w:val="00C72CC0"/>
    <w:rsid w:val="00C767D3"/>
    <w:rsid w:val="00C814A9"/>
    <w:rsid w:val="00C8517C"/>
    <w:rsid w:val="00C87ABD"/>
    <w:rsid w:val="00C93267"/>
    <w:rsid w:val="00C94BCF"/>
    <w:rsid w:val="00C95291"/>
    <w:rsid w:val="00C9605C"/>
    <w:rsid w:val="00C978A2"/>
    <w:rsid w:val="00CA2E34"/>
    <w:rsid w:val="00CA3A25"/>
    <w:rsid w:val="00CA3D3B"/>
    <w:rsid w:val="00CA4815"/>
    <w:rsid w:val="00CB7542"/>
    <w:rsid w:val="00CC0ED2"/>
    <w:rsid w:val="00CC4BFB"/>
    <w:rsid w:val="00CD0F30"/>
    <w:rsid w:val="00CD5F76"/>
    <w:rsid w:val="00CD7B1B"/>
    <w:rsid w:val="00CE3B71"/>
    <w:rsid w:val="00CE6C8E"/>
    <w:rsid w:val="00CF0A38"/>
    <w:rsid w:val="00CF4F33"/>
    <w:rsid w:val="00CF57A4"/>
    <w:rsid w:val="00CF64DB"/>
    <w:rsid w:val="00D02A08"/>
    <w:rsid w:val="00D03327"/>
    <w:rsid w:val="00D04851"/>
    <w:rsid w:val="00D1200F"/>
    <w:rsid w:val="00D14972"/>
    <w:rsid w:val="00D16403"/>
    <w:rsid w:val="00D27AA0"/>
    <w:rsid w:val="00D31E9E"/>
    <w:rsid w:val="00D3210B"/>
    <w:rsid w:val="00D3356F"/>
    <w:rsid w:val="00D36C7A"/>
    <w:rsid w:val="00D37407"/>
    <w:rsid w:val="00D412E7"/>
    <w:rsid w:val="00D444CE"/>
    <w:rsid w:val="00D44E35"/>
    <w:rsid w:val="00D45050"/>
    <w:rsid w:val="00D516D6"/>
    <w:rsid w:val="00D57914"/>
    <w:rsid w:val="00D61519"/>
    <w:rsid w:val="00D63710"/>
    <w:rsid w:val="00D6454A"/>
    <w:rsid w:val="00D64A92"/>
    <w:rsid w:val="00D67FAB"/>
    <w:rsid w:val="00D67FC7"/>
    <w:rsid w:val="00D728F0"/>
    <w:rsid w:val="00D737B4"/>
    <w:rsid w:val="00D833CC"/>
    <w:rsid w:val="00D8734D"/>
    <w:rsid w:val="00D87390"/>
    <w:rsid w:val="00D9357D"/>
    <w:rsid w:val="00D94885"/>
    <w:rsid w:val="00D95668"/>
    <w:rsid w:val="00D97BFC"/>
    <w:rsid w:val="00DA2FA9"/>
    <w:rsid w:val="00DA642C"/>
    <w:rsid w:val="00DB1A76"/>
    <w:rsid w:val="00DB2FB9"/>
    <w:rsid w:val="00DC29D8"/>
    <w:rsid w:val="00DC350B"/>
    <w:rsid w:val="00DC38D5"/>
    <w:rsid w:val="00DC49D8"/>
    <w:rsid w:val="00DC5E76"/>
    <w:rsid w:val="00DD5582"/>
    <w:rsid w:val="00DD57D9"/>
    <w:rsid w:val="00DD7D0B"/>
    <w:rsid w:val="00DE6362"/>
    <w:rsid w:val="00DF1607"/>
    <w:rsid w:val="00DF211B"/>
    <w:rsid w:val="00E000FD"/>
    <w:rsid w:val="00E05605"/>
    <w:rsid w:val="00E0580C"/>
    <w:rsid w:val="00E0729C"/>
    <w:rsid w:val="00E124C0"/>
    <w:rsid w:val="00E12953"/>
    <w:rsid w:val="00E21912"/>
    <w:rsid w:val="00E24039"/>
    <w:rsid w:val="00E26E4F"/>
    <w:rsid w:val="00E278A7"/>
    <w:rsid w:val="00E36855"/>
    <w:rsid w:val="00E41802"/>
    <w:rsid w:val="00E44F66"/>
    <w:rsid w:val="00E4770E"/>
    <w:rsid w:val="00E605BD"/>
    <w:rsid w:val="00E6673E"/>
    <w:rsid w:val="00E669BA"/>
    <w:rsid w:val="00E7305F"/>
    <w:rsid w:val="00E7610B"/>
    <w:rsid w:val="00E8209E"/>
    <w:rsid w:val="00E839C9"/>
    <w:rsid w:val="00E8438C"/>
    <w:rsid w:val="00E878A7"/>
    <w:rsid w:val="00E96BEC"/>
    <w:rsid w:val="00EA28C5"/>
    <w:rsid w:val="00EA4DF9"/>
    <w:rsid w:val="00EA7B71"/>
    <w:rsid w:val="00EB36D4"/>
    <w:rsid w:val="00EB3A30"/>
    <w:rsid w:val="00EB45C4"/>
    <w:rsid w:val="00EB5FF0"/>
    <w:rsid w:val="00EC0729"/>
    <w:rsid w:val="00EC143E"/>
    <w:rsid w:val="00EC1686"/>
    <w:rsid w:val="00EC3818"/>
    <w:rsid w:val="00EC54BC"/>
    <w:rsid w:val="00EC5EEA"/>
    <w:rsid w:val="00EC660A"/>
    <w:rsid w:val="00ED0829"/>
    <w:rsid w:val="00ED0C20"/>
    <w:rsid w:val="00ED520D"/>
    <w:rsid w:val="00ED73E0"/>
    <w:rsid w:val="00EE3E00"/>
    <w:rsid w:val="00EE531D"/>
    <w:rsid w:val="00EE594C"/>
    <w:rsid w:val="00EF0BD1"/>
    <w:rsid w:val="00EF287D"/>
    <w:rsid w:val="00EF28CA"/>
    <w:rsid w:val="00EF44A9"/>
    <w:rsid w:val="00EF49C3"/>
    <w:rsid w:val="00EF65BD"/>
    <w:rsid w:val="00F01CEE"/>
    <w:rsid w:val="00F02A80"/>
    <w:rsid w:val="00F04C11"/>
    <w:rsid w:val="00F13DFB"/>
    <w:rsid w:val="00F15DF9"/>
    <w:rsid w:val="00F255E3"/>
    <w:rsid w:val="00F3340D"/>
    <w:rsid w:val="00F34358"/>
    <w:rsid w:val="00F35C71"/>
    <w:rsid w:val="00F36ADB"/>
    <w:rsid w:val="00F4100A"/>
    <w:rsid w:val="00F41E77"/>
    <w:rsid w:val="00F4478A"/>
    <w:rsid w:val="00F4694F"/>
    <w:rsid w:val="00F52294"/>
    <w:rsid w:val="00F6463C"/>
    <w:rsid w:val="00F65326"/>
    <w:rsid w:val="00F7254B"/>
    <w:rsid w:val="00F750A5"/>
    <w:rsid w:val="00F77386"/>
    <w:rsid w:val="00F80D00"/>
    <w:rsid w:val="00F81140"/>
    <w:rsid w:val="00F9251B"/>
    <w:rsid w:val="00F94021"/>
    <w:rsid w:val="00F97B66"/>
    <w:rsid w:val="00FA4748"/>
    <w:rsid w:val="00FA61BE"/>
    <w:rsid w:val="00FB55D2"/>
    <w:rsid w:val="00FC055E"/>
    <w:rsid w:val="00FC08B7"/>
    <w:rsid w:val="00FC3146"/>
    <w:rsid w:val="00FC4962"/>
    <w:rsid w:val="00FC4B4A"/>
    <w:rsid w:val="00FC573C"/>
    <w:rsid w:val="00FC6555"/>
    <w:rsid w:val="00FD1064"/>
    <w:rsid w:val="00FD4247"/>
    <w:rsid w:val="00FD6738"/>
    <w:rsid w:val="00FE238A"/>
    <w:rsid w:val="00FE2704"/>
    <w:rsid w:val="00FE32B1"/>
    <w:rsid w:val="00FF0232"/>
    <w:rsid w:val="00FF39A6"/>
    <w:rsid w:val="00FF7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8C9"/>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3D58C9"/>
    <w:pPr>
      <w:keepNext/>
      <w:tabs>
        <w:tab w:val="left" w:pos="1260"/>
        <w:tab w:val="left" w:pos="1440"/>
      </w:tabs>
      <w:ind w:firstLine="720"/>
      <w:jc w:val="both"/>
      <w:outlineLvl w:val="3"/>
    </w:pPr>
    <w:rPr>
      <w:b/>
      <w:i/>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D58C9"/>
    <w:rPr>
      <w:rFonts w:ascii="Times New Roman" w:eastAsia="Times New Roman" w:hAnsi="Times New Roman" w:cs="Times New Roman"/>
      <w:b/>
      <w:i/>
      <w:sz w:val="28"/>
      <w:szCs w:val="24"/>
    </w:rPr>
  </w:style>
  <w:style w:type="paragraph" w:customStyle="1" w:styleId="a4">
    <w:name w:val="Название_пост"/>
    <w:basedOn w:val="a5"/>
    <w:next w:val="a6"/>
    <w:rsid w:val="003D58C9"/>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6">
    <w:name w:val="Дата и номер"/>
    <w:basedOn w:val="a0"/>
    <w:next w:val="a7"/>
    <w:rsid w:val="003D58C9"/>
    <w:pPr>
      <w:tabs>
        <w:tab w:val="left" w:pos="8100"/>
      </w:tabs>
      <w:ind w:firstLine="720"/>
      <w:jc w:val="both"/>
    </w:pPr>
    <w:rPr>
      <w:bCs/>
      <w:sz w:val="26"/>
    </w:rPr>
  </w:style>
  <w:style w:type="paragraph" w:customStyle="1" w:styleId="a7">
    <w:name w:val="Заголовок_пост"/>
    <w:basedOn w:val="a0"/>
    <w:rsid w:val="003D58C9"/>
    <w:pPr>
      <w:tabs>
        <w:tab w:val="left" w:pos="10440"/>
      </w:tabs>
      <w:ind w:left="720" w:right="4627"/>
    </w:pPr>
    <w:rPr>
      <w:sz w:val="26"/>
    </w:rPr>
  </w:style>
  <w:style w:type="paragraph" w:customStyle="1" w:styleId="a8">
    <w:name w:val="Абзац_пост"/>
    <w:basedOn w:val="a0"/>
    <w:rsid w:val="003D58C9"/>
    <w:pPr>
      <w:spacing w:before="120"/>
      <w:ind w:firstLine="720"/>
      <w:jc w:val="both"/>
    </w:pPr>
    <w:rPr>
      <w:sz w:val="26"/>
    </w:rPr>
  </w:style>
  <w:style w:type="paragraph" w:customStyle="1" w:styleId="a9">
    <w:name w:val="Исполнитель"/>
    <w:basedOn w:val="a8"/>
    <w:rsid w:val="003D58C9"/>
    <w:pPr>
      <w:tabs>
        <w:tab w:val="left" w:pos="2880"/>
      </w:tabs>
      <w:spacing w:before="0"/>
      <w:ind w:left="2880" w:hanging="2160"/>
    </w:pPr>
  </w:style>
  <w:style w:type="paragraph" w:customStyle="1" w:styleId="a">
    <w:name w:val="Рассылка"/>
    <w:basedOn w:val="a8"/>
    <w:rsid w:val="003D58C9"/>
    <w:pPr>
      <w:numPr>
        <w:numId w:val="1"/>
      </w:numPr>
      <w:tabs>
        <w:tab w:val="left" w:pos="2160"/>
      </w:tabs>
      <w:spacing w:before="0"/>
      <w:ind w:left="2160" w:hanging="1440"/>
    </w:pPr>
  </w:style>
  <w:style w:type="paragraph" w:customStyle="1" w:styleId="aa">
    <w:name w:val="Пункт_пост"/>
    <w:basedOn w:val="a0"/>
    <w:rsid w:val="003D58C9"/>
    <w:pPr>
      <w:spacing w:before="120"/>
      <w:ind w:firstLine="720"/>
      <w:jc w:val="both"/>
    </w:pPr>
    <w:rPr>
      <w:sz w:val="26"/>
    </w:rPr>
  </w:style>
  <w:style w:type="paragraph" w:styleId="a5">
    <w:name w:val="Title"/>
    <w:basedOn w:val="a0"/>
    <w:next w:val="a0"/>
    <w:link w:val="ab"/>
    <w:qFormat/>
    <w:rsid w:val="003D58C9"/>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basedOn w:val="a1"/>
    <w:link w:val="a5"/>
    <w:rsid w:val="003D58C9"/>
    <w:rPr>
      <w:rFonts w:ascii="Cambria" w:eastAsia="Times New Roman" w:hAnsi="Cambria" w:cs="Times New Roman"/>
      <w:color w:val="17365D"/>
      <w:spacing w:val="5"/>
      <w:kern w:val="28"/>
      <w:sz w:val="52"/>
      <w:szCs w:val="52"/>
      <w:lang w:eastAsia="ru-RU"/>
    </w:rPr>
  </w:style>
  <w:style w:type="paragraph" w:styleId="ac">
    <w:name w:val="footer"/>
    <w:basedOn w:val="a0"/>
    <w:link w:val="ad"/>
    <w:uiPriority w:val="99"/>
    <w:rsid w:val="003D58C9"/>
    <w:pPr>
      <w:tabs>
        <w:tab w:val="center" w:pos="4677"/>
        <w:tab w:val="right" w:pos="9355"/>
      </w:tabs>
    </w:pPr>
  </w:style>
  <w:style w:type="character" w:customStyle="1" w:styleId="ad">
    <w:name w:val="Нижний колонтитул Знак"/>
    <w:basedOn w:val="a1"/>
    <w:link w:val="ac"/>
    <w:uiPriority w:val="99"/>
    <w:rsid w:val="003D58C9"/>
    <w:rPr>
      <w:rFonts w:ascii="Times New Roman" w:eastAsia="Times New Roman" w:hAnsi="Times New Roman" w:cs="Times New Roman"/>
      <w:sz w:val="24"/>
      <w:szCs w:val="24"/>
      <w:lang w:eastAsia="ru-RU"/>
    </w:rPr>
  </w:style>
  <w:style w:type="paragraph" w:customStyle="1" w:styleId="ae">
    <w:name w:val="Подпункт_пост"/>
    <w:basedOn w:val="a8"/>
    <w:rsid w:val="003D58C9"/>
    <w:pPr>
      <w:tabs>
        <w:tab w:val="num" w:pos="1800"/>
      </w:tabs>
      <w:ind w:left="720"/>
    </w:pPr>
  </w:style>
  <w:style w:type="character" w:styleId="af">
    <w:name w:val="page number"/>
    <w:basedOn w:val="a1"/>
    <w:rsid w:val="003D58C9"/>
  </w:style>
  <w:style w:type="paragraph" w:styleId="af0">
    <w:name w:val="header"/>
    <w:basedOn w:val="a0"/>
    <w:link w:val="af1"/>
    <w:rsid w:val="003D58C9"/>
    <w:pPr>
      <w:tabs>
        <w:tab w:val="center" w:pos="4677"/>
        <w:tab w:val="right" w:pos="9355"/>
      </w:tabs>
    </w:pPr>
  </w:style>
  <w:style w:type="character" w:customStyle="1" w:styleId="af1">
    <w:name w:val="Верхний колонтитул Знак"/>
    <w:basedOn w:val="a1"/>
    <w:link w:val="af0"/>
    <w:rsid w:val="003D58C9"/>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3D58C9"/>
    <w:rPr>
      <w:rFonts w:ascii="Tahoma" w:hAnsi="Tahoma"/>
      <w:sz w:val="16"/>
      <w:szCs w:val="16"/>
    </w:rPr>
  </w:style>
  <w:style w:type="character" w:customStyle="1" w:styleId="af3">
    <w:name w:val="Текст выноски Знак"/>
    <w:basedOn w:val="a1"/>
    <w:link w:val="af2"/>
    <w:uiPriority w:val="99"/>
    <w:semiHidden/>
    <w:rsid w:val="003D58C9"/>
    <w:rPr>
      <w:rFonts w:ascii="Tahoma" w:eastAsia="Times New Roman" w:hAnsi="Tahoma" w:cs="Times New Roman"/>
      <w:sz w:val="16"/>
      <w:szCs w:val="16"/>
    </w:rPr>
  </w:style>
  <w:style w:type="character" w:styleId="af4">
    <w:name w:val="Hyperlink"/>
    <w:unhideWhenUsed/>
    <w:rsid w:val="003D58C9"/>
    <w:rPr>
      <w:color w:val="0000FF"/>
      <w:u w:val="single"/>
    </w:rPr>
  </w:style>
  <w:style w:type="paragraph" w:styleId="3">
    <w:name w:val="Body Text Indent 3"/>
    <w:basedOn w:val="a0"/>
    <w:link w:val="30"/>
    <w:unhideWhenUsed/>
    <w:rsid w:val="003D58C9"/>
    <w:pPr>
      <w:spacing w:after="120"/>
      <w:ind w:left="283"/>
    </w:pPr>
    <w:rPr>
      <w:sz w:val="16"/>
      <w:szCs w:val="16"/>
    </w:rPr>
  </w:style>
  <w:style w:type="character" w:customStyle="1" w:styleId="30">
    <w:name w:val="Основной текст с отступом 3 Знак"/>
    <w:basedOn w:val="a1"/>
    <w:link w:val="3"/>
    <w:rsid w:val="003D58C9"/>
    <w:rPr>
      <w:rFonts w:ascii="Times New Roman" w:eastAsia="Times New Roman" w:hAnsi="Times New Roman" w:cs="Times New Roman"/>
      <w:sz w:val="16"/>
      <w:szCs w:val="16"/>
    </w:rPr>
  </w:style>
  <w:style w:type="paragraph" w:styleId="af5">
    <w:name w:val="List Paragraph"/>
    <w:basedOn w:val="a0"/>
    <w:uiPriority w:val="99"/>
    <w:qFormat/>
    <w:rsid w:val="003D58C9"/>
    <w:pPr>
      <w:ind w:left="720"/>
      <w:contextualSpacing/>
    </w:pPr>
  </w:style>
  <w:style w:type="paragraph" w:customStyle="1" w:styleId="ConsPlusNormal">
    <w:name w:val="ConsPlusNormal"/>
    <w:link w:val="ConsPlusNormal0"/>
    <w:rsid w:val="003D5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3D58C9"/>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D58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ody Text Indent"/>
    <w:basedOn w:val="a0"/>
    <w:link w:val="af8"/>
    <w:uiPriority w:val="99"/>
    <w:unhideWhenUsed/>
    <w:rsid w:val="003D58C9"/>
    <w:pPr>
      <w:spacing w:after="120"/>
      <w:ind w:left="283"/>
    </w:pPr>
  </w:style>
  <w:style w:type="character" w:customStyle="1" w:styleId="af8">
    <w:name w:val="Основной текст с отступом Знак"/>
    <w:basedOn w:val="a1"/>
    <w:link w:val="af7"/>
    <w:uiPriority w:val="99"/>
    <w:rsid w:val="003D58C9"/>
    <w:rPr>
      <w:rFonts w:ascii="Times New Roman" w:eastAsia="Times New Roman" w:hAnsi="Times New Roman" w:cs="Times New Roman"/>
      <w:sz w:val="24"/>
      <w:szCs w:val="24"/>
    </w:rPr>
  </w:style>
  <w:style w:type="paragraph" w:styleId="HTML">
    <w:name w:val="HTML Preformatted"/>
    <w:basedOn w:val="a0"/>
    <w:link w:val="HTML0"/>
    <w:rsid w:val="003D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1"/>
    <w:link w:val="HTML"/>
    <w:rsid w:val="003D58C9"/>
    <w:rPr>
      <w:rFonts w:ascii="Courier New" w:eastAsia="Times New Roman" w:hAnsi="Courier New" w:cs="Times New Roman"/>
      <w:sz w:val="20"/>
      <w:szCs w:val="20"/>
    </w:rPr>
  </w:style>
  <w:style w:type="paragraph" w:styleId="af9">
    <w:name w:val="Normal (Web)"/>
    <w:basedOn w:val="a0"/>
    <w:uiPriority w:val="99"/>
    <w:unhideWhenUsed/>
    <w:rsid w:val="003D58C9"/>
    <w:pPr>
      <w:spacing w:before="100" w:beforeAutospacing="1" w:after="100" w:afterAutospacing="1"/>
    </w:pPr>
  </w:style>
  <w:style w:type="paragraph" w:customStyle="1" w:styleId="ConsNormal">
    <w:name w:val="ConsNormal"/>
    <w:uiPriority w:val="99"/>
    <w:rsid w:val="003D58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a">
    <w:name w:val="Body Text"/>
    <w:basedOn w:val="a0"/>
    <w:link w:val="afb"/>
    <w:rsid w:val="003D58C9"/>
    <w:pPr>
      <w:spacing w:after="120" w:line="276" w:lineRule="auto"/>
    </w:pPr>
    <w:rPr>
      <w:rFonts w:ascii="Calibri" w:eastAsia="Calibri" w:hAnsi="Calibri"/>
      <w:sz w:val="22"/>
      <w:szCs w:val="22"/>
      <w:lang w:eastAsia="en-US"/>
    </w:rPr>
  </w:style>
  <w:style w:type="character" w:customStyle="1" w:styleId="afb">
    <w:name w:val="Основной текст Знак"/>
    <w:basedOn w:val="a1"/>
    <w:link w:val="afa"/>
    <w:rsid w:val="003D58C9"/>
    <w:rPr>
      <w:rFonts w:ascii="Calibri" w:eastAsia="Calibri" w:hAnsi="Calibri" w:cs="Times New Roman"/>
    </w:rPr>
  </w:style>
  <w:style w:type="paragraph" w:styleId="afc">
    <w:name w:val="Document Map"/>
    <w:basedOn w:val="a0"/>
    <w:link w:val="afd"/>
    <w:rsid w:val="003D58C9"/>
    <w:rPr>
      <w:rFonts w:ascii="Tahoma" w:hAnsi="Tahoma"/>
      <w:sz w:val="16"/>
      <w:szCs w:val="16"/>
    </w:rPr>
  </w:style>
  <w:style w:type="character" w:customStyle="1" w:styleId="afd">
    <w:name w:val="Схема документа Знак"/>
    <w:basedOn w:val="a1"/>
    <w:link w:val="afc"/>
    <w:rsid w:val="003D58C9"/>
    <w:rPr>
      <w:rFonts w:ascii="Tahoma" w:eastAsia="Times New Roman" w:hAnsi="Tahoma" w:cs="Times New Roman"/>
      <w:sz w:val="16"/>
      <w:szCs w:val="16"/>
    </w:rPr>
  </w:style>
  <w:style w:type="paragraph" w:customStyle="1" w:styleId="ConsPlusTitle">
    <w:name w:val="ConsPlusTitle"/>
    <w:rsid w:val="003D58C9"/>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fe">
    <w:name w:val="Table Grid"/>
    <w:basedOn w:val="a2"/>
    <w:uiPriority w:val="59"/>
    <w:rsid w:val="003D58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3D58C9"/>
    <w:rPr>
      <w:rFonts w:ascii="Arial" w:eastAsia="Times New Roman" w:hAnsi="Arial" w:cs="Arial"/>
      <w:sz w:val="20"/>
      <w:szCs w:val="20"/>
      <w:lang w:eastAsia="ru-RU"/>
    </w:rPr>
  </w:style>
  <w:style w:type="paragraph" w:customStyle="1" w:styleId="formattext">
    <w:name w:val="formattext"/>
    <w:basedOn w:val="a0"/>
    <w:rsid w:val="003D58C9"/>
    <w:pPr>
      <w:spacing w:before="100" w:beforeAutospacing="1" w:after="100" w:afterAutospacing="1"/>
    </w:pPr>
  </w:style>
  <w:style w:type="character" w:styleId="aff">
    <w:name w:val="annotation reference"/>
    <w:basedOn w:val="a1"/>
    <w:uiPriority w:val="99"/>
    <w:semiHidden/>
    <w:unhideWhenUsed/>
    <w:rsid w:val="003D58C9"/>
    <w:rPr>
      <w:sz w:val="16"/>
      <w:szCs w:val="16"/>
    </w:rPr>
  </w:style>
  <w:style w:type="paragraph" w:styleId="aff0">
    <w:name w:val="annotation text"/>
    <w:basedOn w:val="a0"/>
    <w:link w:val="aff1"/>
    <w:uiPriority w:val="99"/>
    <w:unhideWhenUsed/>
    <w:rsid w:val="003D58C9"/>
    <w:rPr>
      <w:sz w:val="20"/>
      <w:szCs w:val="20"/>
    </w:rPr>
  </w:style>
  <w:style w:type="character" w:customStyle="1" w:styleId="aff1">
    <w:name w:val="Текст примечания Знак"/>
    <w:basedOn w:val="a1"/>
    <w:link w:val="aff0"/>
    <w:uiPriority w:val="99"/>
    <w:rsid w:val="003D58C9"/>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D58C9"/>
    <w:rPr>
      <w:b/>
      <w:bCs/>
    </w:rPr>
  </w:style>
  <w:style w:type="character" w:customStyle="1" w:styleId="aff3">
    <w:name w:val="Тема примечания Знак"/>
    <w:basedOn w:val="aff1"/>
    <w:link w:val="aff2"/>
    <w:uiPriority w:val="99"/>
    <w:semiHidden/>
    <w:rsid w:val="003D58C9"/>
    <w:rPr>
      <w:rFonts w:ascii="Times New Roman" w:eastAsia="Times New Roman" w:hAnsi="Times New Roman" w:cs="Times New Roman"/>
      <w:b/>
      <w:bCs/>
      <w:sz w:val="20"/>
      <w:szCs w:val="20"/>
      <w:lang w:eastAsia="ru-RU"/>
    </w:rPr>
  </w:style>
  <w:style w:type="paragraph" w:styleId="aff4">
    <w:name w:val="footnote text"/>
    <w:basedOn w:val="a0"/>
    <w:link w:val="aff5"/>
    <w:uiPriority w:val="99"/>
    <w:unhideWhenUsed/>
    <w:rsid w:val="003D58C9"/>
    <w:rPr>
      <w:sz w:val="20"/>
      <w:szCs w:val="20"/>
    </w:rPr>
  </w:style>
  <w:style w:type="character" w:customStyle="1" w:styleId="aff5">
    <w:name w:val="Текст сноски Знак"/>
    <w:basedOn w:val="a1"/>
    <w:link w:val="aff4"/>
    <w:uiPriority w:val="99"/>
    <w:rsid w:val="003D58C9"/>
    <w:rPr>
      <w:rFonts w:ascii="Times New Roman" w:eastAsia="Times New Roman" w:hAnsi="Times New Roman" w:cs="Times New Roman"/>
      <w:sz w:val="20"/>
      <w:szCs w:val="20"/>
      <w:lang w:eastAsia="ru-RU"/>
    </w:rPr>
  </w:style>
  <w:style w:type="character" w:styleId="aff6">
    <w:name w:val="footnote reference"/>
    <w:basedOn w:val="a1"/>
    <w:uiPriority w:val="99"/>
    <w:unhideWhenUsed/>
    <w:rsid w:val="003D58C9"/>
    <w:rPr>
      <w:vertAlign w:val="superscript"/>
    </w:rPr>
  </w:style>
  <w:style w:type="paragraph" w:styleId="aff7">
    <w:name w:val="Revision"/>
    <w:hidden/>
    <w:uiPriority w:val="99"/>
    <w:semiHidden/>
    <w:rsid w:val="003D58C9"/>
    <w:pPr>
      <w:spacing w:after="0" w:line="240" w:lineRule="auto"/>
    </w:pPr>
    <w:rPr>
      <w:rFonts w:ascii="Times New Roman" w:eastAsia="Times New Roman" w:hAnsi="Times New Roman" w:cs="Times New Roman"/>
      <w:sz w:val="24"/>
      <w:szCs w:val="24"/>
      <w:lang w:eastAsia="ru-RU"/>
    </w:rPr>
  </w:style>
  <w:style w:type="paragraph" w:styleId="aff8">
    <w:name w:val="endnote text"/>
    <w:basedOn w:val="a0"/>
    <w:link w:val="aff9"/>
    <w:uiPriority w:val="99"/>
    <w:semiHidden/>
    <w:unhideWhenUsed/>
    <w:rsid w:val="003D58C9"/>
    <w:rPr>
      <w:sz w:val="20"/>
      <w:szCs w:val="20"/>
    </w:rPr>
  </w:style>
  <w:style w:type="character" w:customStyle="1" w:styleId="aff9">
    <w:name w:val="Текст концевой сноски Знак"/>
    <w:basedOn w:val="a1"/>
    <w:link w:val="aff8"/>
    <w:uiPriority w:val="99"/>
    <w:semiHidden/>
    <w:rsid w:val="003D58C9"/>
    <w:rPr>
      <w:rFonts w:ascii="Times New Roman" w:eastAsia="Times New Roman" w:hAnsi="Times New Roman" w:cs="Times New Roman"/>
      <w:sz w:val="20"/>
      <w:szCs w:val="20"/>
      <w:lang w:eastAsia="ru-RU"/>
    </w:rPr>
  </w:style>
  <w:style w:type="character" w:styleId="affa">
    <w:name w:val="endnote reference"/>
    <w:basedOn w:val="a1"/>
    <w:uiPriority w:val="99"/>
    <w:semiHidden/>
    <w:unhideWhenUsed/>
    <w:rsid w:val="003D58C9"/>
    <w:rPr>
      <w:vertAlign w:val="superscript"/>
    </w:rPr>
  </w:style>
  <w:style w:type="paragraph" w:styleId="2">
    <w:name w:val="Body Text Indent 2"/>
    <w:basedOn w:val="a0"/>
    <w:link w:val="20"/>
    <w:uiPriority w:val="99"/>
    <w:semiHidden/>
    <w:unhideWhenUsed/>
    <w:rsid w:val="003D58C9"/>
    <w:pPr>
      <w:spacing w:after="120" w:line="480" w:lineRule="auto"/>
      <w:ind w:left="283"/>
    </w:pPr>
  </w:style>
  <w:style w:type="character" w:customStyle="1" w:styleId="20">
    <w:name w:val="Основной текст с отступом 2 Знак"/>
    <w:basedOn w:val="a1"/>
    <w:link w:val="2"/>
    <w:uiPriority w:val="99"/>
    <w:semiHidden/>
    <w:rsid w:val="003D58C9"/>
    <w:rPr>
      <w:rFonts w:ascii="Times New Roman" w:eastAsia="Times New Roman" w:hAnsi="Times New Roman" w:cs="Times New Roman"/>
      <w:sz w:val="24"/>
      <w:szCs w:val="24"/>
      <w:lang w:eastAsia="ru-RU"/>
    </w:rPr>
  </w:style>
  <w:style w:type="paragraph" w:customStyle="1" w:styleId="1">
    <w:name w:val="Абзац списка1"/>
    <w:basedOn w:val="a0"/>
    <w:rsid w:val="003D58C9"/>
    <w:pPr>
      <w:ind w:left="720"/>
    </w:pPr>
    <w:rPr>
      <w:sz w:val="26"/>
      <w:szCs w:val="26"/>
    </w:rPr>
  </w:style>
  <w:style w:type="character" w:styleId="affb">
    <w:name w:val="Strong"/>
    <w:qFormat/>
    <w:rsid w:val="003D58C9"/>
    <w:rPr>
      <w:b/>
      <w:bCs/>
    </w:rPr>
  </w:style>
  <w:style w:type="character" w:customStyle="1" w:styleId="f">
    <w:name w:val="f"/>
    <w:rsid w:val="003D58C9"/>
  </w:style>
  <w:style w:type="paragraph" w:customStyle="1" w:styleId="21">
    <w:name w:val="Абзац списка2"/>
    <w:basedOn w:val="a0"/>
    <w:rsid w:val="003D58C9"/>
    <w:pPr>
      <w:ind w:left="720"/>
    </w:pPr>
    <w:rPr>
      <w:sz w:val="26"/>
      <w:szCs w:val="26"/>
    </w:rPr>
  </w:style>
  <w:style w:type="character" w:customStyle="1" w:styleId="FontStyle47">
    <w:name w:val="Font Style47"/>
    <w:rsid w:val="003D58C9"/>
    <w:rPr>
      <w:rFonts w:ascii="Times New Roman" w:hAnsi="Times New Roman" w:cs="Times New Roman"/>
      <w:sz w:val="22"/>
      <w:szCs w:val="22"/>
    </w:rPr>
  </w:style>
  <w:style w:type="paragraph" w:customStyle="1" w:styleId="Style7">
    <w:name w:val="Style7"/>
    <w:basedOn w:val="a0"/>
    <w:rsid w:val="00E0580C"/>
    <w:pPr>
      <w:widowControl w:val="0"/>
      <w:autoSpaceDE w:val="0"/>
      <w:autoSpaceDN w:val="0"/>
      <w:adjustRightInd w:val="0"/>
      <w:spacing w:line="310" w:lineRule="exact"/>
      <w:ind w:firstLine="720"/>
      <w:jc w:val="both"/>
    </w:pPr>
  </w:style>
  <w:style w:type="paragraph" w:customStyle="1" w:styleId="13">
    <w:name w:val="Обычный + 13 пт"/>
    <w:basedOn w:val="a0"/>
    <w:rsid w:val="00EF287D"/>
    <w:pPr>
      <w:suppressAutoHyphens/>
      <w:spacing w:after="200" w:line="276" w:lineRule="auto"/>
    </w:pPr>
    <w:rPr>
      <w:rFonts w:ascii="Calibri" w:eastAsia="Arial Unicode MS" w:hAnsi="Calibri" w:cs="Calibri"/>
      <w:kern w:val="2"/>
      <w:sz w:val="22"/>
      <w:szCs w:val="22"/>
      <w:lang w:eastAsia="ar-SA"/>
    </w:rPr>
  </w:style>
  <w:style w:type="paragraph" w:styleId="31">
    <w:name w:val="Body Text 3"/>
    <w:basedOn w:val="a0"/>
    <w:link w:val="32"/>
    <w:rsid w:val="00FC4B4A"/>
    <w:pPr>
      <w:suppressAutoHyphens/>
      <w:autoSpaceDE w:val="0"/>
      <w:spacing w:after="120"/>
    </w:pPr>
    <w:rPr>
      <w:sz w:val="16"/>
      <w:szCs w:val="16"/>
      <w:lang w:eastAsia="ar-SA"/>
    </w:rPr>
  </w:style>
  <w:style w:type="character" w:customStyle="1" w:styleId="32">
    <w:name w:val="Основной текст 3 Знак"/>
    <w:basedOn w:val="a1"/>
    <w:link w:val="31"/>
    <w:rsid w:val="00FC4B4A"/>
    <w:rPr>
      <w:rFonts w:ascii="Times New Roman" w:eastAsia="Times New Roman" w:hAnsi="Times New Roman" w:cs="Times New Roman"/>
      <w:sz w:val="16"/>
      <w:szCs w:val="16"/>
      <w:lang w:eastAsia="ar-SA"/>
    </w:rPr>
  </w:style>
  <w:style w:type="character" w:customStyle="1" w:styleId="itemtext">
    <w:name w:val="itemtext"/>
    <w:basedOn w:val="a1"/>
    <w:rsid w:val="00FC4B4A"/>
  </w:style>
  <w:style w:type="character" w:customStyle="1" w:styleId="affc">
    <w:name w:val="Основной текст_"/>
    <w:basedOn w:val="a1"/>
    <w:link w:val="33"/>
    <w:rsid w:val="00D67FAB"/>
    <w:rPr>
      <w:rFonts w:ascii="Times New Roman" w:eastAsia="Times New Roman" w:hAnsi="Times New Roman" w:cs="Times New Roman"/>
      <w:shd w:val="clear" w:color="auto" w:fill="FFFFFF"/>
    </w:rPr>
  </w:style>
  <w:style w:type="paragraph" w:customStyle="1" w:styleId="33">
    <w:name w:val="Основной текст3"/>
    <w:basedOn w:val="a0"/>
    <w:link w:val="affc"/>
    <w:rsid w:val="00D67FAB"/>
    <w:pPr>
      <w:widowControl w:val="0"/>
      <w:shd w:val="clear" w:color="auto" w:fill="FFFFFF"/>
      <w:spacing w:before="240" w:after="240" w:line="293" w:lineRule="exact"/>
      <w:jc w:val="center"/>
    </w:pPr>
    <w:rPr>
      <w:sz w:val="22"/>
      <w:szCs w:val="22"/>
      <w:lang w:eastAsia="en-US"/>
    </w:rPr>
  </w:style>
  <w:style w:type="paragraph" w:customStyle="1" w:styleId="Style10">
    <w:name w:val="Style10"/>
    <w:basedOn w:val="a0"/>
    <w:rsid w:val="0073327E"/>
    <w:pPr>
      <w:suppressAutoHyphens/>
      <w:spacing w:after="200" w:line="276" w:lineRule="auto"/>
    </w:pPr>
    <w:rPr>
      <w:rFonts w:ascii="Calibri" w:eastAsia="Arial Unicode MS" w:hAnsi="Calibri" w:cs="Calibri"/>
      <w:kern w:val="2"/>
      <w:sz w:val="22"/>
      <w:szCs w:val="22"/>
      <w:lang w:eastAsia="ar-SA"/>
    </w:rPr>
  </w:style>
  <w:style w:type="character" w:customStyle="1" w:styleId="41">
    <w:name w:val="Основной текст (4)_"/>
    <w:link w:val="42"/>
    <w:rsid w:val="0073327E"/>
    <w:rPr>
      <w:rFonts w:ascii="Segoe UI" w:eastAsia="Segoe UI" w:hAnsi="Segoe UI" w:cs="Segoe UI"/>
      <w:b/>
      <w:bCs/>
      <w:sz w:val="23"/>
      <w:szCs w:val="23"/>
      <w:shd w:val="clear" w:color="auto" w:fill="FFFFFF"/>
    </w:rPr>
  </w:style>
  <w:style w:type="paragraph" w:customStyle="1" w:styleId="42">
    <w:name w:val="Основной текст (4)"/>
    <w:basedOn w:val="a0"/>
    <w:link w:val="41"/>
    <w:rsid w:val="0073327E"/>
    <w:pPr>
      <w:widowControl w:val="0"/>
      <w:shd w:val="clear" w:color="auto" w:fill="FFFFFF"/>
      <w:spacing w:before="240" w:after="360" w:line="0" w:lineRule="atLeast"/>
      <w:jc w:val="center"/>
    </w:pPr>
    <w:rPr>
      <w:rFonts w:ascii="Segoe UI" w:eastAsia="Segoe UI" w:hAnsi="Segoe UI" w:cs="Segoe UI"/>
      <w:b/>
      <w:bCs/>
      <w:sz w:val="23"/>
      <w:szCs w:val="23"/>
      <w:lang w:eastAsia="en-US"/>
    </w:rPr>
  </w:style>
  <w:style w:type="character" w:customStyle="1" w:styleId="FontStyle34">
    <w:name w:val="Font Style34"/>
    <w:rsid w:val="001F5367"/>
    <w:rPr>
      <w:rFonts w:ascii="Times New Roman" w:hAnsi="Times New Roman" w:cs="Times New Roman" w:hint="default"/>
    </w:rPr>
  </w:style>
  <w:style w:type="character" w:styleId="affd">
    <w:name w:val="FollowedHyperlink"/>
    <w:basedOn w:val="a1"/>
    <w:uiPriority w:val="99"/>
    <w:semiHidden/>
    <w:unhideWhenUsed/>
    <w:rsid w:val="00C32C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2623983">
      <w:bodyDiv w:val="1"/>
      <w:marLeft w:val="0"/>
      <w:marRight w:val="0"/>
      <w:marTop w:val="0"/>
      <w:marBottom w:val="0"/>
      <w:divBdr>
        <w:top w:val="none" w:sz="0" w:space="0" w:color="auto"/>
        <w:left w:val="none" w:sz="0" w:space="0" w:color="auto"/>
        <w:bottom w:val="none" w:sz="0" w:space="0" w:color="auto"/>
        <w:right w:val="none" w:sz="0" w:space="0" w:color="auto"/>
      </w:divBdr>
    </w:div>
    <w:div w:id="656763548">
      <w:bodyDiv w:val="1"/>
      <w:marLeft w:val="0"/>
      <w:marRight w:val="0"/>
      <w:marTop w:val="0"/>
      <w:marBottom w:val="0"/>
      <w:divBdr>
        <w:top w:val="none" w:sz="0" w:space="0" w:color="auto"/>
        <w:left w:val="none" w:sz="0" w:space="0" w:color="auto"/>
        <w:bottom w:val="none" w:sz="0" w:space="0" w:color="auto"/>
        <w:right w:val="none" w:sz="0" w:space="0" w:color="auto"/>
      </w:divBdr>
      <w:divsChild>
        <w:div w:id="221065681">
          <w:marLeft w:val="0"/>
          <w:marRight w:val="0"/>
          <w:marTop w:val="0"/>
          <w:marBottom w:val="0"/>
          <w:divBdr>
            <w:top w:val="none" w:sz="0" w:space="0" w:color="auto"/>
            <w:left w:val="none" w:sz="0" w:space="0" w:color="auto"/>
            <w:bottom w:val="none" w:sz="0" w:space="0" w:color="auto"/>
            <w:right w:val="none" w:sz="0" w:space="0" w:color="auto"/>
          </w:divBdr>
          <w:divsChild>
            <w:div w:id="1476993237">
              <w:marLeft w:val="0"/>
              <w:marRight w:val="0"/>
              <w:marTop w:val="0"/>
              <w:marBottom w:val="0"/>
              <w:divBdr>
                <w:top w:val="none" w:sz="0" w:space="0" w:color="auto"/>
                <w:left w:val="none" w:sz="0" w:space="0" w:color="auto"/>
                <w:bottom w:val="none" w:sz="0" w:space="0" w:color="auto"/>
                <w:right w:val="none" w:sz="0" w:space="0" w:color="auto"/>
              </w:divBdr>
              <w:divsChild>
                <w:div w:id="19177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9038">
      <w:bodyDiv w:val="1"/>
      <w:marLeft w:val="0"/>
      <w:marRight w:val="0"/>
      <w:marTop w:val="0"/>
      <w:marBottom w:val="0"/>
      <w:divBdr>
        <w:top w:val="none" w:sz="0" w:space="0" w:color="auto"/>
        <w:left w:val="none" w:sz="0" w:space="0" w:color="auto"/>
        <w:bottom w:val="none" w:sz="0" w:space="0" w:color="auto"/>
        <w:right w:val="none" w:sz="0" w:space="0" w:color="auto"/>
      </w:divBdr>
      <w:divsChild>
        <w:div w:id="605231601">
          <w:marLeft w:val="0"/>
          <w:marRight w:val="0"/>
          <w:marTop w:val="0"/>
          <w:marBottom w:val="0"/>
          <w:divBdr>
            <w:top w:val="none" w:sz="0" w:space="0" w:color="auto"/>
            <w:left w:val="none" w:sz="0" w:space="0" w:color="auto"/>
            <w:bottom w:val="none" w:sz="0" w:space="0" w:color="auto"/>
            <w:right w:val="none" w:sz="0" w:space="0" w:color="auto"/>
          </w:divBdr>
          <w:divsChild>
            <w:div w:id="131793010">
              <w:marLeft w:val="0"/>
              <w:marRight w:val="0"/>
              <w:marTop w:val="0"/>
              <w:marBottom w:val="0"/>
              <w:divBdr>
                <w:top w:val="none" w:sz="0" w:space="0" w:color="auto"/>
                <w:left w:val="none" w:sz="0" w:space="0" w:color="auto"/>
                <w:bottom w:val="none" w:sz="0" w:space="0" w:color="auto"/>
                <w:right w:val="none" w:sz="0" w:space="0" w:color="auto"/>
              </w:divBdr>
              <w:divsChild>
                <w:div w:id="176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32904FA93F8CA10356B3F20681CB39AB591CA35ACE3B560D6952A6BCA1C2127AC57BFA8039FBE507CA8E9C875CDBE9245105F2C831907FDCdCOFM" TargetMode="External"/><Relationship Id="rId18" Type="http://schemas.openxmlformats.org/officeDocument/2006/relationships/hyperlink" Target="consultantplus://offline/ref=B901F316FCDA67DB847DE27AF65D7F3282511D14A377FA97040D85AAF9DAEA73217F8D6CDF559EFA12DCD13FE996E2D52251599E18rFYE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32904FA93F8CA10356B3F20681CB39AB581CA453CC3C560D6952A6BCA1C2127AD77BA28C39F2FB06CC9BCAD61Ad8OEM" TargetMode="External"/><Relationship Id="rId17" Type="http://schemas.openxmlformats.org/officeDocument/2006/relationships/hyperlink" Target="consultantplus://offline/ref=B901F316FCDA67DB847DE27AF65D7F3287571212AC7CA79D0C5489A8FED5B5642636816FDE5D97A648CCD576BC92FCDC3A4F5D8018FED1r0YDM" TargetMode="External"/><Relationship Id="rId2" Type="http://schemas.openxmlformats.org/officeDocument/2006/relationships/customXml" Target="../customXml/item2.xml"/><Relationship Id="rId16" Type="http://schemas.openxmlformats.org/officeDocument/2006/relationships/hyperlink" Target="consultantplus://offline/ref=B901F316FCDA67DB847DE27AF65D7F3282521319AE71FA97040D85AAF9DAEA73217F8D6EDE5D95AE4B93D063ADCAF1D52D515B9804FCD30Fr8YAM" TargetMode="External"/><Relationship Id="rId20" Type="http://schemas.openxmlformats.org/officeDocument/2006/relationships/hyperlink" Target="consultantplus://offline/ref=B901F316FCDA67DB847DE27AF65D7F3282511D14A377FA97040D85AAF9DAEA73217F8D6CD75E9EFA12DCD13FE996E2D52251599E18rFY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32904FA93F8CA10356B3F20681CB39AB591FA656CF3B560D6952A6BCA1C2127AC57BFA8039FBE506C38E9C875CDBE9245105F2C831907FDCdCOF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B901F316FCDA67DB847DE27AF65D7F3282511D14A377FA97040D85AAF9DAEA73217F8D6CD75C9EFA12DCD13FE996E2D52251599E18rFY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32904FA93F8CA10356B3F20681CB39AB5815A257CB38560D6952A6BCA1C2127AC57BFA8039FBE506C38E9C875CDBE9245105F2C831907FDCdCOF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f07adec3-9edc-4ba9-a947-c557adee0635" xsi:nil="true"/>
    <docType xmlns="ad498229-95d9-4782-a2cb-025d1df8ceab">46</docType>
    <_x041f__x043e__x0440__x044f__x0434__x043e__x043a__x0020__x0432__x043e__x0441__x043f__x0440__x043e__x0438__x0437__x0432__x0435__x0434__x0435__x043d__x0438__x044f_ xmlns="ad498229-95d9-4782-a2cb-025d1df8ceab">201802</_x041f__x043e__x0440__x044f__x0434__x043e__x043a__x0020__x0432__x043e__x0441__x043f__x0440__x043e__x0438__x0437__x0432__x0435__x0434__x0435__x043d__x0438__x044f_>
    <DocDate xmlns="f07adec3-9edc-4ba9-a947-c557adee0635">2018-05-29T21:00:00+00:00</DocDat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5BE33A3E384144EB17B520BA15FC78B" ma:contentTypeVersion="6" ma:contentTypeDescription="Создание документа." ma:contentTypeScope="" ma:versionID="8956cee0d4a0bb5736ba147c3a0ea7bf">
  <xsd:schema xmlns:xsd="http://www.w3.org/2001/XMLSchema" xmlns:xs="http://www.w3.org/2001/XMLSchema" xmlns:p="http://schemas.microsoft.com/office/2006/metadata/properties" xmlns:ns2="f07adec3-9edc-4ba9-a947-c557adee0635" xmlns:ns3="ad498229-95d9-4782-a2cb-025d1df8ceab" targetNamespace="http://schemas.microsoft.com/office/2006/metadata/properties" ma:root="true" ma:fieldsID="fe1beec5408c6fbffb62cfd62bac20c2" ns2:_="" ns3:_="">
    <xsd:import namespace="f07adec3-9edc-4ba9-a947-c557adee0635"/>
    <xsd:import namespace="ad498229-95d9-4782-a2cb-025d1df8ceab"/>
    <xsd:element name="properties">
      <xsd:complexType>
        <xsd:sequence>
          <xsd:element name="documentManagement">
            <xsd:complexType>
              <xsd:all>
                <xsd:element ref="ns2:DocDate" minOccurs="0"/>
                <xsd:element ref="ns2:Description" minOccurs="0"/>
                <xsd:element ref="ns3:docType" minOccurs="0"/>
                <xsd:element ref="ns3:_x041f__x043e__x0440__x044f__x0434__x043e__x043a__x0020__x0432__x043e__x0441__x043f__x0440__x043e__x0438__x0437__x0432__x0435__x0434__x0435__x043d__x0438__x044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ocDate" ma:index="2" nillable="true" ma:displayName="Дата документа" ma:default="[today]" ma:format="DateOnly" ma:internalName="DocDate">
      <xsd:simpleType>
        <xsd:restriction base="dms:DateTime"/>
      </xsd:simpleType>
    </xsd:element>
    <xsd:element name="Description" ma:index="3"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98229-95d9-4782-a2cb-025d1df8ceab" elementFormDefault="qualified">
    <xsd:import namespace="http://schemas.microsoft.com/office/2006/documentManagement/types"/>
    <xsd:import namespace="http://schemas.microsoft.com/office/infopath/2007/PartnerControls"/>
    <xsd:element name="docType" ma:index="4" nillable="true" ma:displayName="Тип документа" ma:list="{591dded3-757f-4f37-b27e-166339c51a8c}" ma:internalName="docType" ma:readOnly="false" ma:showField="Title">
      <xsd:simpleType>
        <xsd:restriction base="dms:Lookup"/>
      </xsd:simpleType>
    </xsd:element>
    <xsd:element name="_x041f__x043e__x0440__x044f__x0434__x043e__x043a__x0020__x0432__x043e__x0441__x043f__x0440__x043e__x0438__x0437__x0432__x0435__x0434__x0435__x043d__x0438__x044f_" ma:index="5" nillable="true" ma:displayName="Порядок воспроизведения" ma:internalName="_x041f__x043e__x0440__x044f__x0434__x043e__x043a__x0020__x0432__x043e__x0441__x043f__x0440__x043e__x0438__x0437__x0432__x0435__x0434__x0435__x043d__x0438__x044f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0E93-55E9-440C-B001-24CF8E603918}">
  <ds:schemaRefs>
    <ds:schemaRef ds:uri="http://schemas.microsoft.com/office/2006/metadata/properties"/>
    <ds:schemaRef ds:uri="http://schemas.microsoft.com/office/infopath/2007/PartnerControls"/>
    <ds:schemaRef ds:uri="f07adec3-9edc-4ba9-a947-c557adee0635"/>
    <ds:schemaRef ds:uri="ad498229-95d9-4782-a2cb-025d1df8ceab"/>
  </ds:schemaRefs>
</ds:datastoreItem>
</file>

<file path=customXml/itemProps2.xml><?xml version="1.0" encoding="utf-8"?>
<ds:datastoreItem xmlns:ds="http://schemas.openxmlformats.org/officeDocument/2006/customXml" ds:itemID="{56CCFFD6-6F23-4040-A6BF-B81F23E5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ad498229-95d9-4782-a2cb-025d1df8c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AE60B-C4A8-40B3-8DE6-799D1CDA908E}">
  <ds:schemaRefs>
    <ds:schemaRef ds:uri="http://schemas.microsoft.com/sharepoint/v3/contenttype/forms"/>
  </ds:schemaRefs>
</ds:datastoreItem>
</file>

<file path=customXml/itemProps4.xml><?xml version="1.0" encoding="utf-8"?>
<ds:datastoreItem xmlns:ds="http://schemas.openxmlformats.org/officeDocument/2006/customXml" ds:itemID="{6C8BED01-98FA-4EF1-B110-9BE32206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2880</Words>
  <Characters>16421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19263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Ольга Сергеевна</dc:creator>
  <cp:lastModifiedBy>Пользователь Windows</cp:lastModifiedBy>
  <cp:revision>12</cp:revision>
  <cp:lastPrinted>2018-07-17T08:43:00Z</cp:lastPrinted>
  <dcterms:created xsi:type="dcterms:W3CDTF">2020-05-28T12:46:00Z</dcterms:created>
  <dcterms:modified xsi:type="dcterms:W3CDTF">2020-12-22T13:37:00Z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0x01010045BE33A3E384144EB17B520BA15FC78B</vt:lpwstr>
  </property>
</Properties>
</file>