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E3" w:rsidRPr="00A2257A" w:rsidRDefault="00774EE3" w:rsidP="00AB2DF4">
      <w:pPr>
        <w:autoSpaceDE w:val="0"/>
        <w:autoSpaceDN w:val="0"/>
        <w:adjustRightInd w:val="0"/>
        <w:spacing w:after="0" w:line="240" w:lineRule="auto"/>
        <w:jc w:val="center"/>
        <w:rPr>
          <w:rFonts w:ascii="Times New Roman" w:hAnsi="Times New Roman" w:cs="Times New Roman"/>
          <w:sz w:val="28"/>
          <w:szCs w:val="28"/>
        </w:rPr>
      </w:pPr>
      <w:bookmarkStart w:id="0" w:name="Par143"/>
      <w:bookmarkEnd w:id="0"/>
      <w:r w:rsidRPr="00A2257A">
        <w:rPr>
          <w:rFonts w:ascii="Times New Roman" w:hAnsi="Times New Roman" w:cs="Times New Roman"/>
          <w:sz w:val="28"/>
          <w:szCs w:val="28"/>
        </w:rPr>
        <w:t>СВОДНЫЙ ОТЧЕТ</w:t>
      </w:r>
    </w:p>
    <w:p w:rsidR="002D64FD" w:rsidRPr="002D64FD" w:rsidRDefault="00774EE3" w:rsidP="002D64FD">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 xml:space="preserve">о проведении </w:t>
      </w:r>
      <w:proofErr w:type="gramStart"/>
      <w:r w:rsidRPr="00A2257A">
        <w:rPr>
          <w:rFonts w:ascii="Times New Roman" w:hAnsi="Times New Roman" w:cs="Times New Roman"/>
          <w:sz w:val="28"/>
          <w:szCs w:val="28"/>
        </w:rPr>
        <w:t>оценки регулирующего воздействия проекта</w:t>
      </w:r>
      <w:r w:rsidR="008519CB">
        <w:rPr>
          <w:rFonts w:ascii="Times New Roman" w:hAnsi="Times New Roman" w:cs="Times New Roman"/>
          <w:sz w:val="28"/>
          <w:szCs w:val="28"/>
        </w:rPr>
        <w:t xml:space="preserve"> </w:t>
      </w:r>
      <w:r w:rsidR="002D64FD" w:rsidRPr="002D64FD">
        <w:rPr>
          <w:rFonts w:ascii="Times New Roman" w:hAnsi="Times New Roman" w:cs="Times New Roman"/>
          <w:sz w:val="28"/>
          <w:szCs w:val="28"/>
        </w:rPr>
        <w:t>постановления Администрации</w:t>
      </w:r>
      <w:proofErr w:type="gramEnd"/>
      <w:r w:rsidR="002D64FD" w:rsidRPr="002D64FD">
        <w:rPr>
          <w:rFonts w:ascii="Times New Roman" w:hAnsi="Times New Roman" w:cs="Times New Roman"/>
          <w:sz w:val="28"/>
          <w:szCs w:val="28"/>
        </w:rPr>
        <w:t xml:space="preserve"> Гаврилов-Ямского муниципального района «Об оценке эффективности использования средств бюджета Гаврилов-Ямского муниципального района, направляемых на капитальные вложения или приобретение объектов недвижимого имущества»</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623"/>
        <w:gridCol w:w="3346"/>
        <w:gridCol w:w="426"/>
        <w:gridCol w:w="5386"/>
      </w:tblGrid>
      <w:tr w:rsidR="00A2257A" w:rsidRPr="00A2257A" w:rsidTr="00C114CF">
        <w:tc>
          <w:tcPr>
            <w:tcW w:w="9781" w:type="dxa"/>
            <w:gridSpan w:val="4"/>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outlineLvl w:val="1"/>
              <w:rPr>
                <w:rFonts w:ascii="Times New Roman" w:hAnsi="Times New Roman" w:cs="Times New Roman"/>
                <w:sz w:val="28"/>
                <w:szCs w:val="28"/>
              </w:rPr>
            </w:pPr>
            <w:r w:rsidRPr="00A2257A">
              <w:rPr>
                <w:rFonts w:ascii="Times New Roman" w:hAnsi="Times New Roman" w:cs="Times New Roman"/>
                <w:sz w:val="28"/>
                <w:szCs w:val="28"/>
              </w:rPr>
              <w:t>1. Общие положения</w:t>
            </w:r>
          </w:p>
        </w:tc>
      </w:tr>
      <w:tr w:rsidR="00A2257A" w:rsidRPr="00A2257A" w:rsidTr="00D96365">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1.1</w:t>
            </w:r>
          </w:p>
        </w:tc>
        <w:tc>
          <w:tcPr>
            <w:tcW w:w="3346" w:type="dxa"/>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Разработчик проекта муниципального 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774EE3" w:rsidRPr="00A2257A" w:rsidRDefault="002D64F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Отдел экономики, предпринимательской деятельности и инвестиций Администрации </w:t>
            </w:r>
            <w:proofErr w:type="gramStart"/>
            <w:r>
              <w:rPr>
                <w:rFonts w:ascii="Times New Roman" w:hAnsi="Times New Roman" w:cs="Times New Roman"/>
                <w:sz w:val="28"/>
                <w:szCs w:val="28"/>
              </w:rPr>
              <w:t>Гаврилов-Ямского</w:t>
            </w:r>
            <w:proofErr w:type="gramEnd"/>
            <w:r>
              <w:rPr>
                <w:rFonts w:ascii="Times New Roman" w:hAnsi="Times New Roman" w:cs="Times New Roman"/>
                <w:sz w:val="28"/>
                <w:szCs w:val="28"/>
              </w:rPr>
              <w:t xml:space="preserve"> муниципального района</w:t>
            </w:r>
          </w:p>
        </w:tc>
      </w:tr>
      <w:tr w:rsidR="00A2257A" w:rsidRPr="00A2257A" w:rsidTr="00D96365">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1.2</w:t>
            </w:r>
          </w:p>
        </w:tc>
        <w:tc>
          <w:tcPr>
            <w:tcW w:w="3346" w:type="dxa"/>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Вид и наименование проекта муниципального 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774EE3" w:rsidRPr="00A2257A" w:rsidRDefault="002D64FD" w:rsidP="00495949">
            <w:pPr>
              <w:autoSpaceDE w:val="0"/>
              <w:autoSpaceDN w:val="0"/>
              <w:adjustRightInd w:val="0"/>
              <w:spacing w:after="0" w:line="240" w:lineRule="auto"/>
              <w:rPr>
                <w:rFonts w:ascii="Times New Roman" w:hAnsi="Times New Roman" w:cs="Times New Roman"/>
                <w:sz w:val="28"/>
                <w:szCs w:val="28"/>
              </w:rPr>
            </w:pPr>
            <w:r w:rsidRPr="00751E0C">
              <w:rPr>
                <w:rFonts w:ascii="Times New Roman" w:hAnsi="Times New Roman" w:cs="Times New Roman"/>
                <w:sz w:val="28"/>
                <w:szCs w:val="28"/>
              </w:rPr>
              <w:t xml:space="preserve">Постановление Администрации </w:t>
            </w:r>
            <w:proofErr w:type="gramStart"/>
            <w:r w:rsidRPr="00751E0C">
              <w:rPr>
                <w:rFonts w:ascii="Times New Roman" w:hAnsi="Times New Roman" w:cs="Times New Roman"/>
                <w:sz w:val="28"/>
                <w:szCs w:val="28"/>
              </w:rPr>
              <w:t>Гаврилов-Ямского</w:t>
            </w:r>
            <w:proofErr w:type="gramEnd"/>
            <w:r w:rsidRPr="00751E0C">
              <w:rPr>
                <w:rFonts w:ascii="Times New Roman" w:hAnsi="Times New Roman" w:cs="Times New Roman"/>
                <w:sz w:val="28"/>
                <w:szCs w:val="28"/>
              </w:rPr>
              <w:t xml:space="preserve"> муниципального района «Об оценке эффективности использования средств бюджета Гаврилов-Ямского муниципального района, направляемых на капитальные вложения или приобретение объектов недвижимого имущества»</w:t>
            </w:r>
          </w:p>
        </w:tc>
      </w:tr>
      <w:tr w:rsidR="00A2257A" w:rsidRPr="00A2257A" w:rsidTr="00D96365">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1.3</w:t>
            </w:r>
          </w:p>
        </w:tc>
        <w:tc>
          <w:tcPr>
            <w:tcW w:w="3346" w:type="dxa"/>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Краткое изложение цели регулирования проекта муниципального 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774EE3" w:rsidRPr="00A2257A" w:rsidRDefault="002D64FD" w:rsidP="002D64FD">
            <w:pPr>
              <w:autoSpaceDE w:val="0"/>
              <w:autoSpaceDN w:val="0"/>
              <w:adjustRightInd w:val="0"/>
              <w:spacing w:after="0" w:line="240" w:lineRule="auto"/>
              <w:rPr>
                <w:rFonts w:ascii="Times New Roman" w:hAnsi="Times New Roman" w:cs="Times New Roman"/>
                <w:sz w:val="28"/>
                <w:szCs w:val="28"/>
              </w:rPr>
            </w:pPr>
            <w:proofErr w:type="gramStart"/>
            <w:r w:rsidRPr="002D64FD">
              <w:rPr>
                <w:rFonts w:ascii="Times New Roman" w:hAnsi="Times New Roman" w:cs="Times New Roman"/>
                <w:sz w:val="28"/>
                <w:szCs w:val="28"/>
              </w:rPr>
              <w:t xml:space="preserve">Порядок проведения проверки инвестиционных проектов на предмет эффективности использования средств бюджета Гаврилов-Ямского муниципального района, направляемых на капитальные вложения или приобретение объектов недвижимого имущества, определяет процедуру проведения проверки инвестиционных проектов, предусматривающих осуществление капитальных вложений (строительство или реконструкцию объектов капитального строительства) или приобретение объектов недвижимого имущества, финансовое обеспечение которых полностью или частично осуществляется из бюджета </w:t>
            </w:r>
            <w:r w:rsidRPr="002D64FD">
              <w:rPr>
                <w:rFonts w:ascii="Times New Roman" w:hAnsi="Times New Roman" w:cs="Times New Roman"/>
                <w:bCs/>
                <w:sz w:val="28"/>
                <w:szCs w:val="28"/>
              </w:rPr>
              <w:t>Гаврилов-Ямского муниципального района</w:t>
            </w:r>
            <w:r w:rsidRPr="002D64FD">
              <w:rPr>
                <w:rFonts w:ascii="Times New Roman" w:hAnsi="Times New Roman" w:cs="Times New Roman"/>
                <w:sz w:val="28"/>
                <w:szCs w:val="28"/>
              </w:rPr>
              <w:t>, на предмет эффективности использования</w:t>
            </w:r>
            <w:proofErr w:type="gramEnd"/>
            <w:r w:rsidRPr="002D64FD">
              <w:rPr>
                <w:rFonts w:ascii="Times New Roman" w:hAnsi="Times New Roman" w:cs="Times New Roman"/>
                <w:sz w:val="28"/>
                <w:szCs w:val="28"/>
              </w:rPr>
              <w:t xml:space="preserve"> средств бюджета </w:t>
            </w:r>
            <w:proofErr w:type="gramStart"/>
            <w:r w:rsidRPr="002D64FD">
              <w:rPr>
                <w:rFonts w:ascii="Times New Roman" w:hAnsi="Times New Roman" w:cs="Times New Roman"/>
                <w:sz w:val="28"/>
                <w:szCs w:val="28"/>
              </w:rPr>
              <w:t>Гаврилов-Ямского</w:t>
            </w:r>
            <w:proofErr w:type="gramEnd"/>
            <w:r w:rsidRPr="002D64FD">
              <w:rPr>
                <w:rFonts w:ascii="Times New Roman" w:hAnsi="Times New Roman" w:cs="Times New Roman"/>
                <w:sz w:val="28"/>
                <w:szCs w:val="28"/>
              </w:rPr>
              <w:t xml:space="preserve"> муниципального района, направляемых на капитальные вложения или приобретение объектов недвижимого имущества, в целях принятия в установленном порядке решений Администрации Гаврилов-Ямского муниципального района о предоставлении средств бюджета Гаврилов-Ямского муниципального района</w:t>
            </w:r>
          </w:p>
        </w:tc>
      </w:tr>
      <w:tr w:rsidR="00A2257A" w:rsidRPr="00A2257A" w:rsidTr="00D96365">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lastRenderedPageBreak/>
              <w:t>1.4</w:t>
            </w:r>
          </w:p>
        </w:tc>
        <w:tc>
          <w:tcPr>
            <w:tcW w:w="3346" w:type="dxa"/>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Обоснование необходимости подготовки проекта муниципального нормативного правового акта</w:t>
            </w:r>
          </w:p>
        </w:tc>
        <w:tc>
          <w:tcPr>
            <w:tcW w:w="5812" w:type="dxa"/>
            <w:gridSpan w:val="2"/>
            <w:tcBorders>
              <w:top w:val="single" w:sz="4" w:space="0" w:color="auto"/>
              <w:left w:val="single" w:sz="4" w:space="0" w:color="auto"/>
              <w:bottom w:val="single" w:sz="4" w:space="0" w:color="auto"/>
              <w:right w:val="single" w:sz="4" w:space="0" w:color="auto"/>
            </w:tcBorders>
          </w:tcPr>
          <w:p w:rsidR="00774EE3" w:rsidRPr="00A2257A" w:rsidRDefault="007E08D0" w:rsidP="00DC35A5">
            <w:pPr>
              <w:autoSpaceDE w:val="0"/>
              <w:autoSpaceDN w:val="0"/>
              <w:adjustRightInd w:val="0"/>
              <w:spacing w:after="0" w:line="240" w:lineRule="auto"/>
              <w:rPr>
                <w:rFonts w:ascii="Times New Roman" w:hAnsi="Times New Roman" w:cs="Times New Roman"/>
                <w:sz w:val="28"/>
                <w:szCs w:val="28"/>
              </w:rPr>
            </w:pPr>
            <w:proofErr w:type="gramStart"/>
            <w:r w:rsidRPr="007E08D0">
              <w:rPr>
                <w:rFonts w:ascii="Times New Roman" w:hAnsi="Times New Roman" w:cs="Times New Roman"/>
                <w:sz w:val="28"/>
                <w:szCs w:val="28"/>
              </w:rPr>
              <w:t>Подготовка проекта вызвана необходимостью приведения в соответствие с требованиями постановления  Правительства ЯО от 10.12.2008 № 636-п (ред. от 28.11.2019) "Об оценке эффективности использования средств областного бюджета, направляемых на капитальные вложения или приобретение объектов недвижимого имущества" (вместе с "Порядком проведения проверки инвестиционных проектов на предмет эффективности использования средств областного бюджета, направляемых на капитальные вложения или приобретение объектов недвижимого имущества", "Методикой оценки эффективности</w:t>
            </w:r>
            <w:proofErr w:type="gramEnd"/>
            <w:r w:rsidRPr="007E08D0">
              <w:rPr>
                <w:rFonts w:ascii="Times New Roman" w:hAnsi="Times New Roman" w:cs="Times New Roman"/>
                <w:sz w:val="28"/>
                <w:szCs w:val="28"/>
              </w:rPr>
              <w:t xml:space="preserve"> использования средств областного бюджета, направляемых на капитальные вложения или приобретение объектов недвижимого имущества")</w:t>
            </w:r>
          </w:p>
        </w:tc>
      </w:tr>
      <w:tr w:rsidR="00A2257A" w:rsidRPr="00A2257A" w:rsidTr="00D96365">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1.5</w:t>
            </w:r>
          </w:p>
        </w:tc>
        <w:tc>
          <w:tcPr>
            <w:tcW w:w="3346" w:type="dxa"/>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5812" w:type="dxa"/>
            <w:gridSpan w:val="2"/>
            <w:tcBorders>
              <w:top w:val="single" w:sz="4" w:space="0" w:color="auto"/>
              <w:left w:val="single" w:sz="4" w:space="0" w:color="auto"/>
              <w:bottom w:val="single" w:sz="4" w:space="0" w:color="auto"/>
              <w:right w:val="single" w:sz="4" w:space="0" w:color="auto"/>
            </w:tcBorders>
          </w:tcPr>
          <w:p w:rsidR="00774EE3" w:rsidRDefault="007E08D0" w:rsidP="00D9636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Сентябрь 2021 года</w:t>
            </w:r>
            <w:r w:rsidR="00D96365">
              <w:rPr>
                <w:rFonts w:ascii="Times New Roman" w:hAnsi="Times New Roman" w:cs="Times New Roman"/>
                <w:sz w:val="28"/>
                <w:szCs w:val="28"/>
              </w:rPr>
              <w:t>.</w:t>
            </w:r>
          </w:p>
          <w:p w:rsidR="00062ABC" w:rsidRPr="00A2257A" w:rsidRDefault="00062ABC" w:rsidP="005A39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Переходный период</w:t>
            </w:r>
            <w:r w:rsidR="005A3990">
              <w:t xml:space="preserve"> </w:t>
            </w:r>
            <w:r w:rsidR="005A3990">
              <w:rPr>
                <w:rFonts w:ascii="Times New Roman" w:hAnsi="Times New Roman" w:cs="Times New Roman"/>
                <w:sz w:val="28"/>
                <w:szCs w:val="28"/>
              </w:rPr>
              <w:t xml:space="preserve">и (или) отсрочка </w:t>
            </w:r>
            <w:r w:rsidR="005A3990" w:rsidRPr="005A3990">
              <w:rPr>
                <w:rFonts w:ascii="Times New Roman" w:hAnsi="Times New Roman" w:cs="Times New Roman"/>
                <w:sz w:val="28"/>
                <w:szCs w:val="28"/>
              </w:rPr>
              <w:t>вступления в силу</w:t>
            </w:r>
            <w:r w:rsidR="005A3990">
              <w:rPr>
                <w:rFonts w:ascii="Times New Roman" w:hAnsi="Times New Roman" w:cs="Times New Roman"/>
                <w:sz w:val="28"/>
                <w:szCs w:val="28"/>
              </w:rPr>
              <w:t xml:space="preserve"> НПА, либо </w:t>
            </w:r>
            <w:r w:rsidR="005A3990" w:rsidRPr="005A3990">
              <w:rPr>
                <w:rFonts w:ascii="Times New Roman" w:hAnsi="Times New Roman" w:cs="Times New Roman"/>
                <w:sz w:val="28"/>
                <w:szCs w:val="28"/>
              </w:rPr>
              <w:t>необходимост</w:t>
            </w:r>
            <w:r w:rsidR="005A3990">
              <w:rPr>
                <w:rFonts w:ascii="Times New Roman" w:hAnsi="Times New Roman" w:cs="Times New Roman"/>
                <w:sz w:val="28"/>
                <w:szCs w:val="28"/>
              </w:rPr>
              <w:t>ь</w:t>
            </w:r>
            <w:r w:rsidR="005A3990" w:rsidRPr="005A3990">
              <w:rPr>
                <w:rFonts w:ascii="Times New Roman" w:hAnsi="Times New Roman" w:cs="Times New Roman"/>
                <w:sz w:val="28"/>
                <w:szCs w:val="28"/>
              </w:rPr>
              <w:t xml:space="preserve"> распространения предлагаемого регулирования на ранее возникшие отношения </w:t>
            </w:r>
            <w:r>
              <w:rPr>
                <w:rFonts w:ascii="Times New Roman" w:hAnsi="Times New Roman" w:cs="Times New Roman"/>
                <w:sz w:val="28"/>
                <w:szCs w:val="28"/>
              </w:rPr>
              <w:t>не требуется</w:t>
            </w:r>
            <w:r w:rsidR="004F73B8">
              <w:rPr>
                <w:rFonts w:ascii="Times New Roman" w:hAnsi="Times New Roman" w:cs="Times New Roman"/>
                <w:sz w:val="28"/>
                <w:szCs w:val="28"/>
              </w:rPr>
              <w:t>.</w:t>
            </w:r>
          </w:p>
        </w:tc>
      </w:tr>
      <w:tr w:rsidR="00A2257A" w:rsidRPr="00A2257A" w:rsidTr="00D96365">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1.6</w:t>
            </w:r>
          </w:p>
        </w:tc>
        <w:tc>
          <w:tcPr>
            <w:tcW w:w="3346" w:type="dxa"/>
            <w:tcBorders>
              <w:top w:val="single" w:sz="4" w:space="0" w:color="auto"/>
              <w:left w:val="single" w:sz="4" w:space="0" w:color="auto"/>
              <w:bottom w:val="single" w:sz="4" w:space="0" w:color="auto"/>
              <w:right w:val="single" w:sz="4" w:space="0" w:color="auto"/>
            </w:tcBorders>
          </w:tcPr>
          <w:p w:rsidR="00774EE3" w:rsidRPr="00557322" w:rsidRDefault="00774EE3" w:rsidP="008766A6">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Сведения о соответствии проекта муниципального нормативного правового акта законодательству Российской Федерации, Ярославской области, норм</w:t>
            </w:r>
            <w:r w:rsidR="008766A6" w:rsidRPr="00557322">
              <w:rPr>
                <w:rFonts w:ascii="Times New Roman" w:hAnsi="Times New Roman" w:cs="Times New Roman"/>
                <w:sz w:val="24"/>
                <w:szCs w:val="24"/>
              </w:rPr>
              <w:t xml:space="preserve">ативным правовым актам органов местного самоуправления </w:t>
            </w:r>
            <w:proofErr w:type="gramStart"/>
            <w:r w:rsidR="008766A6" w:rsidRPr="00557322">
              <w:rPr>
                <w:rFonts w:ascii="Times New Roman" w:hAnsi="Times New Roman" w:cs="Times New Roman"/>
                <w:sz w:val="24"/>
                <w:szCs w:val="24"/>
              </w:rPr>
              <w:t>Гаврилов-Ямского</w:t>
            </w:r>
            <w:proofErr w:type="gramEnd"/>
            <w:r w:rsidR="008766A6" w:rsidRPr="00557322">
              <w:rPr>
                <w:rFonts w:ascii="Times New Roman" w:hAnsi="Times New Roman" w:cs="Times New Roman"/>
                <w:sz w:val="24"/>
                <w:szCs w:val="24"/>
              </w:rPr>
              <w:t xml:space="preserve"> муниципального района</w:t>
            </w:r>
          </w:p>
        </w:tc>
        <w:tc>
          <w:tcPr>
            <w:tcW w:w="5812" w:type="dxa"/>
            <w:gridSpan w:val="2"/>
            <w:tcBorders>
              <w:top w:val="single" w:sz="4" w:space="0" w:color="auto"/>
              <w:left w:val="single" w:sz="4" w:space="0" w:color="auto"/>
              <w:bottom w:val="single" w:sz="4" w:space="0" w:color="auto"/>
              <w:right w:val="single" w:sz="4" w:space="0" w:color="auto"/>
            </w:tcBorders>
          </w:tcPr>
          <w:p w:rsidR="00774EE3" w:rsidRPr="00A2257A" w:rsidRDefault="004F73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Проект соответствует </w:t>
            </w:r>
            <w:r w:rsidRPr="004F73B8">
              <w:rPr>
                <w:rFonts w:ascii="Times New Roman" w:hAnsi="Times New Roman" w:cs="Times New Roman"/>
                <w:sz w:val="28"/>
                <w:szCs w:val="28"/>
              </w:rPr>
              <w:t xml:space="preserve">законодательству Российской Федерации, Ярославской области, нормативным правовым актам органов местного самоуправления </w:t>
            </w:r>
            <w:proofErr w:type="gramStart"/>
            <w:r w:rsidRPr="004F73B8">
              <w:rPr>
                <w:rFonts w:ascii="Times New Roman" w:hAnsi="Times New Roman" w:cs="Times New Roman"/>
                <w:sz w:val="28"/>
                <w:szCs w:val="28"/>
              </w:rPr>
              <w:t>Гаврилов-Ямского</w:t>
            </w:r>
            <w:proofErr w:type="gramEnd"/>
            <w:r w:rsidRPr="004F73B8">
              <w:rPr>
                <w:rFonts w:ascii="Times New Roman" w:hAnsi="Times New Roman" w:cs="Times New Roman"/>
                <w:sz w:val="28"/>
                <w:szCs w:val="28"/>
              </w:rPr>
              <w:t xml:space="preserve"> муниципального района</w:t>
            </w:r>
            <w:r w:rsidR="002A3ACC">
              <w:rPr>
                <w:rFonts w:ascii="Times New Roman" w:hAnsi="Times New Roman" w:cs="Times New Roman"/>
                <w:sz w:val="28"/>
                <w:szCs w:val="28"/>
              </w:rPr>
              <w:t>.</w:t>
            </w:r>
          </w:p>
        </w:tc>
      </w:tr>
      <w:tr w:rsidR="00A2257A" w:rsidRPr="00A2257A" w:rsidTr="00D96365">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1.7</w:t>
            </w:r>
          </w:p>
        </w:tc>
        <w:tc>
          <w:tcPr>
            <w:tcW w:w="3346" w:type="dxa"/>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 xml:space="preserve">Полный электронный адрес размещения уведомления о разработке проекта муниципального нормативного правового акта. Срок, в течение которого принимались </w:t>
            </w:r>
            <w:r w:rsidRPr="00557322">
              <w:rPr>
                <w:rFonts w:ascii="Times New Roman" w:hAnsi="Times New Roman" w:cs="Times New Roman"/>
                <w:sz w:val="24"/>
                <w:szCs w:val="24"/>
              </w:rPr>
              <w:lastRenderedPageBreak/>
              <w:t>предложения в связи с размещением уведомления. Свод предложений, поступивших в связи с размещением уведомления</w:t>
            </w:r>
          </w:p>
        </w:tc>
        <w:tc>
          <w:tcPr>
            <w:tcW w:w="5812" w:type="dxa"/>
            <w:gridSpan w:val="2"/>
            <w:tcBorders>
              <w:top w:val="single" w:sz="4" w:space="0" w:color="auto"/>
              <w:left w:val="single" w:sz="4" w:space="0" w:color="auto"/>
              <w:bottom w:val="single" w:sz="4" w:space="0" w:color="auto"/>
              <w:right w:val="single" w:sz="4" w:space="0" w:color="auto"/>
            </w:tcBorders>
          </w:tcPr>
          <w:p w:rsidR="005E6AC3" w:rsidRDefault="007E08D0">
            <w:pPr>
              <w:autoSpaceDE w:val="0"/>
              <w:autoSpaceDN w:val="0"/>
              <w:adjustRightInd w:val="0"/>
              <w:spacing w:after="0" w:line="240" w:lineRule="auto"/>
              <w:jc w:val="center"/>
            </w:pPr>
            <w:hyperlink r:id="rId9" w:history="1">
              <w:r w:rsidRPr="00167358">
                <w:rPr>
                  <w:rStyle w:val="ae"/>
                </w:rPr>
                <w:t>http://www.gavyam.ru/city/economies/ocenka_reg_vozd.php</w:t>
              </w:r>
            </w:hyperlink>
          </w:p>
          <w:p w:rsidR="007E08D0" w:rsidRDefault="007E08D0">
            <w:pPr>
              <w:autoSpaceDE w:val="0"/>
              <w:autoSpaceDN w:val="0"/>
              <w:adjustRightInd w:val="0"/>
              <w:spacing w:after="0" w:line="240" w:lineRule="auto"/>
              <w:jc w:val="center"/>
              <w:rPr>
                <w:rFonts w:ascii="Times New Roman" w:hAnsi="Times New Roman" w:cs="Times New Roman"/>
                <w:sz w:val="28"/>
                <w:szCs w:val="28"/>
              </w:rPr>
            </w:pPr>
          </w:p>
          <w:p w:rsidR="00D50D66" w:rsidRDefault="007E08D0">
            <w:pPr>
              <w:autoSpaceDE w:val="0"/>
              <w:autoSpaceDN w:val="0"/>
              <w:adjustRightInd w:val="0"/>
              <w:spacing w:after="0" w:line="240" w:lineRule="auto"/>
              <w:jc w:val="center"/>
              <w:rPr>
                <w:rFonts w:ascii="Times New Roman" w:hAnsi="Times New Roman" w:cs="Times New Roman"/>
                <w:sz w:val="28"/>
                <w:szCs w:val="28"/>
              </w:rPr>
            </w:pPr>
            <w:r w:rsidRPr="007B3C90">
              <w:rPr>
                <w:rFonts w:ascii="Times New Roman" w:hAnsi="Times New Roman" w:cs="Times New Roman"/>
                <w:sz w:val="28"/>
                <w:szCs w:val="28"/>
              </w:rPr>
              <w:t>30.07.2021 – 05.08.2021</w:t>
            </w:r>
          </w:p>
          <w:p w:rsidR="007E08D0" w:rsidRPr="004C30B2" w:rsidRDefault="007E08D0">
            <w:pPr>
              <w:autoSpaceDE w:val="0"/>
              <w:autoSpaceDN w:val="0"/>
              <w:adjustRightInd w:val="0"/>
              <w:spacing w:after="0" w:line="240" w:lineRule="auto"/>
              <w:jc w:val="center"/>
              <w:rPr>
                <w:rFonts w:ascii="Times New Roman" w:hAnsi="Times New Roman" w:cs="Times New Roman"/>
                <w:sz w:val="16"/>
                <w:szCs w:val="16"/>
              </w:rPr>
            </w:pPr>
          </w:p>
          <w:p w:rsidR="00A000EE" w:rsidRPr="00A000EE" w:rsidRDefault="0026171D" w:rsidP="00A000E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26171D">
              <w:rPr>
                <w:rFonts w:ascii="Times New Roman" w:hAnsi="Times New Roman" w:cs="Times New Roman"/>
                <w:sz w:val="28"/>
                <w:szCs w:val="28"/>
              </w:rPr>
              <w:t xml:space="preserve"> </w:t>
            </w:r>
            <w:r w:rsidR="00A000EE" w:rsidRPr="00A000EE">
              <w:rPr>
                <w:rFonts w:ascii="Times New Roman" w:hAnsi="Times New Roman" w:cs="Times New Roman"/>
                <w:sz w:val="28"/>
                <w:szCs w:val="28"/>
              </w:rPr>
              <w:t xml:space="preserve">предложение от </w:t>
            </w:r>
            <w:r w:rsidR="007E08D0">
              <w:rPr>
                <w:rFonts w:ascii="Times New Roman" w:hAnsi="Times New Roman" w:cs="Times New Roman"/>
                <w:sz w:val="28"/>
                <w:szCs w:val="28"/>
              </w:rPr>
              <w:t>03</w:t>
            </w:r>
            <w:r w:rsidR="00A000EE" w:rsidRPr="00A000EE">
              <w:rPr>
                <w:rFonts w:ascii="Times New Roman" w:hAnsi="Times New Roman" w:cs="Times New Roman"/>
                <w:sz w:val="28"/>
                <w:szCs w:val="28"/>
              </w:rPr>
              <w:t xml:space="preserve">.08.2021 № </w:t>
            </w:r>
            <w:r w:rsidR="007E08D0">
              <w:rPr>
                <w:rFonts w:ascii="Times New Roman" w:hAnsi="Times New Roman" w:cs="Times New Roman"/>
                <w:sz w:val="28"/>
                <w:szCs w:val="28"/>
              </w:rPr>
              <w:t>18</w:t>
            </w:r>
            <w:r w:rsidR="00A000EE" w:rsidRPr="00A000EE">
              <w:rPr>
                <w:rFonts w:ascii="Times New Roman" w:hAnsi="Times New Roman" w:cs="Times New Roman"/>
                <w:sz w:val="28"/>
                <w:szCs w:val="28"/>
              </w:rPr>
              <w:t xml:space="preserve"> Председателя Координационного совета по </w:t>
            </w:r>
            <w:r w:rsidR="00A000EE" w:rsidRPr="00A000EE">
              <w:rPr>
                <w:rFonts w:ascii="Times New Roman" w:hAnsi="Times New Roman" w:cs="Times New Roman"/>
                <w:sz w:val="28"/>
                <w:szCs w:val="28"/>
              </w:rPr>
              <w:lastRenderedPageBreak/>
              <w:t xml:space="preserve">малому и среднему предпринимательству при Главе </w:t>
            </w:r>
            <w:proofErr w:type="gramStart"/>
            <w:r w:rsidR="00A000EE" w:rsidRPr="00A000EE">
              <w:rPr>
                <w:rFonts w:ascii="Times New Roman" w:hAnsi="Times New Roman" w:cs="Times New Roman"/>
                <w:sz w:val="28"/>
                <w:szCs w:val="28"/>
              </w:rPr>
              <w:t>Гаврилов-Ямского</w:t>
            </w:r>
            <w:proofErr w:type="gramEnd"/>
            <w:r w:rsidR="00A000EE" w:rsidRPr="00A000EE">
              <w:rPr>
                <w:rFonts w:ascii="Times New Roman" w:hAnsi="Times New Roman" w:cs="Times New Roman"/>
                <w:sz w:val="28"/>
                <w:szCs w:val="28"/>
              </w:rPr>
              <w:t xml:space="preserve"> муниципального района;</w:t>
            </w:r>
          </w:p>
          <w:p w:rsidR="00E1666F" w:rsidRPr="00A2257A" w:rsidRDefault="00A000EE" w:rsidP="007E08D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0EE">
              <w:rPr>
                <w:rFonts w:ascii="Times New Roman" w:hAnsi="Times New Roman" w:cs="Times New Roman"/>
                <w:sz w:val="28"/>
                <w:szCs w:val="28"/>
              </w:rPr>
              <w:t xml:space="preserve">предложение Уполномоченного по защите прав предпринимателей в Ярославской области от </w:t>
            </w:r>
            <w:r w:rsidR="007E08D0">
              <w:rPr>
                <w:rFonts w:ascii="Times New Roman" w:hAnsi="Times New Roman" w:cs="Times New Roman"/>
                <w:sz w:val="28"/>
                <w:szCs w:val="28"/>
              </w:rPr>
              <w:t>02.08.2021 № 634</w:t>
            </w:r>
            <w:r w:rsidRPr="00A000EE">
              <w:rPr>
                <w:rFonts w:ascii="Times New Roman" w:hAnsi="Times New Roman" w:cs="Times New Roman"/>
                <w:sz w:val="28"/>
                <w:szCs w:val="28"/>
              </w:rPr>
              <w:t>/01-08 «Об участии в публичных консультациях»</w:t>
            </w:r>
          </w:p>
        </w:tc>
      </w:tr>
      <w:tr w:rsidR="00A2257A" w:rsidRPr="00A2257A" w:rsidTr="004C30B2">
        <w:trPr>
          <w:trHeight w:val="393"/>
        </w:trPr>
        <w:tc>
          <w:tcPr>
            <w:tcW w:w="9781" w:type="dxa"/>
            <w:gridSpan w:val="4"/>
            <w:tcBorders>
              <w:top w:val="single" w:sz="4" w:space="0" w:color="auto"/>
              <w:left w:val="single" w:sz="4" w:space="0" w:color="auto"/>
              <w:bottom w:val="single" w:sz="4" w:space="0" w:color="auto"/>
              <w:right w:val="single" w:sz="4" w:space="0" w:color="auto"/>
            </w:tcBorders>
          </w:tcPr>
          <w:p w:rsidR="00774EE3" w:rsidRPr="00557322" w:rsidRDefault="00774EE3" w:rsidP="004C30B2">
            <w:pPr>
              <w:autoSpaceDE w:val="0"/>
              <w:autoSpaceDN w:val="0"/>
              <w:adjustRightInd w:val="0"/>
              <w:spacing w:after="0" w:line="240" w:lineRule="auto"/>
              <w:jc w:val="center"/>
              <w:rPr>
                <w:rFonts w:ascii="Times New Roman" w:hAnsi="Times New Roman" w:cs="Times New Roman"/>
                <w:sz w:val="28"/>
                <w:szCs w:val="28"/>
              </w:rPr>
            </w:pPr>
            <w:r w:rsidRPr="00557322">
              <w:rPr>
                <w:rFonts w:ascii="Times New Roman" w:hAnsi="Times New Roman" w:cs="Times New Roman"/>
                <w:sz w:val="28"/>
                <w:szCs w:val="28"/>
              </w:rPr>
              <w:lastRenderedPageBreak/>
              <w:t>2. Информация о предлагаемом регулировании</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2.1</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Описание предлагаемого регулирования и иных возможных способов решения проблемы</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D50D66" w:rsidP="002E0C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Вносятся изменения в </w:t>
            </w:r>
            <w:r w:rsidR="002E0CD0">
              <w:rPr>
                <w:rFonts w:ascii="Times New Roman" w:hAnsi="Times New Roman" w:cs="Times New Roman"/>
                <w:sz w:val="28"/>
                <w:szCs w:val="28"/>
              </w:rPr>
              <w:t xml:space="preserve">ранее принятые  муниципальные </w:t>
            </w:r>
            <w:r>
              <w:rPr>
                <w:rFonts w:ascii="Times New Roman" w:hAnsi="Times New Roman" w:cs="Times New Roman"/>
                <w:sz w:val="28"/>
                <w:szCs w:val="28"/>
              </w:rPr>
              <w:t xml:space="preserve"> НПА для приведения их в соответствие</w:t>
            </w:r>
            <w:r w:rsidR="000B1CB5">
              <w:rPr>
                <w:rFonts w:ascii="Times New Roman" w:hAnsi="Times New Roman" w:cs="Times New Roman"/>
                <w:sz w:val="28"/>
                <w:szCs w:val="28"/>
              </w:rPr>
              <w:t xml:space="preserve"> действующему законодательству РФ.</w:t>
            </w:r>
            <w:r w:rsidR="00662A3B">
              <w:rPr>
                <w:rFonts w:ascii="Times New Roman" w:hAnsi="Times New Roman" w:cs="Times New Roman"/>
                <w:sz w:val="28"/>
                <w:szCs w:val="28"/>
              </w:rPr>
              <w:t xml:space="preserve"> </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2.2</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Риски негативных последствий решения проблемы предложенным способом регулирования</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662A3B" w:rsidP="00D063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r w:rsidR="003E5B58">
              <w:rPr>
                <w:rFonts w:ascii="Times New Roman" w:hAnsi="Times New Roman" w:cs="Times New Roman"/>
                <w:sz w:val="28"/>
                <w:szCs w:val="28"/>
              </w:rPr>
              <w:t xml:space="preserve"> </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2.3</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rsidP="002E204E">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Основные группы субъектов предпринимательской и инвестиционной деятельности, иные заинтер</w:t>
            </w:r>
            <w:r w:rsidR="002E204E" w:rsidRPr="00557322">
              <w:rPr>
                <w:rFonts w:ascii="Times New Roman" w:hAnsi="Times New Roman" w:cs="Times New Roman"/>
                <w:sz w:val="24"/>
                <w:szCs w:val="24"/>
              </w:rPr>
              <w:t>есованные лица, включая органы местного</w:t>
            </w:r>
            <w:r w:rsidRPr="00557322">
              <w:rPr>
                <w:rFonts w:ascii="Times New Roman" w:hAnsi="Times New Roman" w:cs="Times New Roman"/>
                <w:sz w:val="24"/>
                <w:szCs w:val="24"/>
              </w:rPr>
              <w:t xml:space="preserve"> самоуправления</w:t>
            </w:r>
            <w:r w:rsidR="002E204E" w:rsidRPr="00557322">
              <w:rPr>
                <w:rFonts w:ascii="Times New Roman" w:hAnsi="Times New Roman" w:cs="Times New Roman"/>
                <w:sz w:val="24"/>
                <w:szCs w:val="24"/>
              </w:rPr>
              <w:t xml:space="preserve"> </w:t>
            </w:r>
            <w:proofErr w:type="gramStart"/>
            <w:r w:rsidR="002E204E" w:rsidRPr="00557322">
              <w:rPr>
                <w:rFonts w:ascii="Times New Roman" w:hAnsi="Times New Roman" w:cs="Times New Roman"/>
                <w:sz w:val="24"/>
                <w:szCs w:val="24"/>
              </w:rPr>
              <w:t>Гаврилов-Ямского</w:t>
            </w:r>
            <w:proofErr w:type="gramEnd"/>
            <w:r w:rsidR="002E204E" w:rsidRPr="00557322">
              <w:rPr>
                <w:rFonts w:ascii="Times New Roman" w:hAnsi="Times New Roman" w:cs="Times New Roman"/>
                <w:sz w:val="24"/>
                <w:szCs w:val="24"/>
              </w:rPr>
              <w:t xml:space="preserve"> муниципального района</w:t>
            </w:r>
            <w:r w:rsidRPr="00557322">
              <w:rPr>
                <w:rFonts w:ascii="Times New Roman" w:hAnsi="Times New Roman" w:cs="Times New Roman"/>
                <w:sz w:val="24"/>
                <w:szCs w:val="24"/>
              </w:rPr>
              <w:t>, интересы которых будут затронуты предлагаемым регулированием</w:t>
            </w:r>
          </w:p>
        </w:tc>
        <w:tc>
          <w:tcPr>
            <w:tcW w:w="5386" w:type="dxa"/>
            <w:tcBorders>
              <w:top w:val="single" w:sz="4" w:space="0" w:color="auto"/>
              <w:left w:val="single" w:sz="4" w:space="0" w:color="auto"/>
              <w:bottom w:val="single" w:sz="4" w:space="0" w:color="auto"/>
              <w:right w:val="single" w:sz="4" w:space="0" w:color="auto"/>
            </w:tcBorders>
          </w:tcPr>
          <w:p w:rsidR="00F11C44" w:rsidRPr="00F11C44" w:rsidRDefault="00F11C44" w:rsidP="00F11C44">
            <w:pPr>
              <w:autoSpaceDE w:val="0"/>
              <w:autoSpaceDN w:val="0"/>
              <w:adjustRightInd w:val="0"/>
              <w:spacing w:after="0" w:line="240" w:lineRule="auto"/>
              <w:rPr>
                <w:rFonts w:ascii="Times New Roman" w:hAnsi="Times New Roman" w:cs="Times New Roman"/>
                <w:sz w:val="28"/>
                <w:szCs w:val="28"/>
              </w:rPr>
            </w:pPr>
            <w:r w:rsidRPr="00F11C44">
              <w:rPr>
                <w:rFonts w:ascii="Times New Roman" w:hAnsi="Times New Roman" w:cs="Times New Roman"/>
                <w:sz w:val="28"/>
                <w:szCs w:val="28"/>
              </w:rPr>
              <w:t>- муниципальные учреждения (бюджетные и автономные), муниципальные унитарные предприятия;</w:t>
            </w:r>
          </w:p>
          <w:p w:rsidR="00774EE3" w:rsidRDefault="00F11C44" w:rsidP="00F11C44">
            <w:pPr>
              <w:autoSpaceDE w:val="0"/>
              <w:autoSpaceDN w:val="0"/>
              <w:adjustRightInd w:val="0"/>
              <w:spacing w:after="0" w:line="240" w:lineRule="auto"/>
              <w:rPr>
                <w:rFonts w:ascii="Times New Roman" w:hAnsi="Times New Roman" w:cs="Times New Roman"/>
                <w:sz w:val="28"/>
                <w:szCs w:val="28"/>
              </w:rPr>
            </w:pPr>
            <w:r w:rsidRPr="00F11C44">
              <w:rPr>
                <w:rFonts w:ascii="Times New Roman" w:hAnsi="Times New Roman" w:cs="Times New Roman"/>
                <w:sz w:val="28"/>
                <w:szCs w:val="28"/>
              </w:rPr>
              <w:t>- юридически</w:t>
            </w:r>
            <w:r>
              <w:rPr>
                <w:rFonts w:ascii="Times New Roman" w:hAnsi="Times New Roman" w:cs="Times New Roman"/>
                <w:sz w:val="28"/>
                <w:szCs w:val="28"/>
              </w:rPr>
              <w:t>е</w:t>
            </w:r>
            <w:r w:rsidRPr="00F11C44">
              <w:rPr>
                <w:rFonts w:ascii="Times New Roman" w:hAnsi="Times New Roman" w:cs="Times New Roman"/>
                <w:sz w:val="28"/>
                <w:szCs w:val="28"/>
              </w:rPr>
              <w:t xml:space="preserve"> лиц</w:t>
            </w:r>
            <w:r>
              <w:rPr>
                <w:rFonts w:ascii="Times New Roman" w:hAnsi="Times New Roman" w:cs="Times New Roman"/>
                <w:sz w:val="28"/>
                <w:szCs w:val="28"/>
              </w:rPr>
              <w:t>а</w:t>
            </w:r>
            <w:r w:rsidRPr="00F11C44">
              <w:rPr>
                <w:rFonts w:ascii="Times New Roman" w:hAnsi="Times New Roman" w:cs="Times New Roman"/>
                <w:sz w:val="28"/>
                <w:szCs w:val="28"/>
              </w:rPr>
              <w:t>, не являющи</w:t>
            </w:r>
            <w:r>
              <w:rPr>
                <w:rFonts w:ascii="Times New Roman" w:hAnsi="Times New Roman" w:cs="Times New Roman"/>
                <w:sz w:val="28"/>
                <w:szCs w:val="28"/>
              </w:rPr>
              <w:t>е</w:t>
            </w:r>
            <w:r w:rsidRPr="00F11C44">
              <w:rPr>
                <w:rFonts w:ascii="Times New Roman" w:hAnsi="Times New Roman" w:cs="Times New Roman"/>
                <w:sz w:val="28"/>
                <w:szCs w:val="28"/>
              </w:rPr>
              <w:t>ся муниципальными учреждениями (бюджетными и автономными) и муниципальными унитарными предприятиями</w:t>
            </w:r>
          </w:p>
          <w:p w:rsidR="00F11C44" w:rsidRPr="00A2257A" w:rsidRDefault="00F11C44" w:rsidP="00F11C4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11C44">
              <w:rPr>
                <w:rFonts w:ascii="Times New Roman" w:hAnsi="Times New Roman" w:cs="Times New Roman"/>
                <w:sz w:val="28"/>
                <w:szCs w:val="28"/>
              </w:rPr>
              <w:t xml:space="preserve">органы местного самоуправления </w:t>
            </w:r>
            <w:proofErr w:type="gramStart"/>
            <w:r w:rsidRPr="00F11C44">
              <w:rPr>
                <w:rFonts w:ascii="Times New Roman" w:hAnsi="Times New Roman" w:cs="Times New Roman"/>
                <w:sz w:val="28"/>
                <w:szCs w:val="28"/>
              </w:rPr>
              <w:t>Гаврилов-Ямского</w:t>
            </w:r>
            <w:proofErr w:type="gramEnd"/>
            <w:r w:rsidRPr="00F11C44">
              <w:rPr>
                <w:rFonts w:ascii="Times New Roman" w:hAnsi="Times New Roman" w:cs="Times New Roman"/>
                <w:sz w:val="28"/>
                <w:szCs w:val="28"/>
              </w:rPr>
              <w:t xml:space="preserve"> муниципального района</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2.4</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2E0CD0" w:rsidP="00D063F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2.5</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rsidP="008766A6">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Новые полномочия, обязанности и права органов</w:t>
            </w:r>
            <w:r w:rsidR="008766A6" w:rsidRPr="00557322">
              <w:rPr>
                <w:rFonts w:ascii="Times New Roman" w:hAnsi="Times New Roman" w:cs="Times New Roman"/>
                <w:sz w:val="24"/>
                <w:szCs w:val="24"/>
              </w:rPr>
              <w:t xml:space="preserve"> местного самоуправления </w:t>
            </w:r>
            <w:r w:rsidRPr="00557322">
              <w:rPr>
                <w:rFonts w:ascii="Times New Roman" w:hAnsi="Times New Roman" w:cs="Times New Roman"/>
                <w:sz w:val="24"/>
                <w:szCs w:val="24"/>
              </w:rPr>
              <w:t xml:space="preserve"> </w:t>
            </w:r>
            <w:proofErr w:type="gramStart"/>
            <w:r w:rsidR="008766A6" w:rsidRPr="00557322">
              <w:rPr>
                <w:rFonts w:ascii="Times New Roman" w:hAnsi="Times New Roman" w:cs="Times New Roman"/>
                <w:sz w:val="24"/>
                <w:szCs w:val="24"/>
              </w:rPr>
              <w:t>Гаврилов-Ямского</w:t>
            </w:r>
            <w:proofErr w:type="gramEnd"/>
            <w:r w:rsidR="008766A6" w:rsidRPr="00557322">
              <w:rPr>
                <w:rFonts w:ascii="Times New Roman" w:hAnsi="Times New Roman" w:cs="Times New Roman"/>
                <w:sz w:val="24"/>
                <w:szCs w:val="24"/>
              </w:rPr>
              <w:t xml:space="preserve"> муниципального района </w:t>
            </w:r>
            <w:r w:rsidRPr="00557322">
              <w:rPr>
                <w:rFonts w:ascii="Times New Roman" w:hAnsi="Times New Roman" w:cs="Times New Roman"/>
                <w:sz w:val="24"/>
                <w:szCs w:val="24"/>
              </w:rPr>
              <w:t>или сведения об их изменении, а также порядок их реализации</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2E0CD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Отсутствуют</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2.6</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 xml:space="preserve">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w:t>
            </w:r>
            <w:r w:rsidRPr="00557322">
              <w:rPr>
                <w:rFonts w:ascii="Times New Roman" w:hAnsi="Times New Roman" w:cs="Times New Roman"/>
                <w:sz w:val="24"/>
                <w:szCs w:val="24"/>
              </w:rPr>
              <w:lastRenderedPageBreak/>
              <w:t>ограничений либо изменением содержания существующих обязанностей, запретов и ограничений</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2E0CD0" w:rsidP="00F757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Отсутствуют</w:t>
            </w:r>
            <w:r w:rsidR="000B1CB5">
              <w:rPr>
                <w:rFonts w:ascii="Times New Roman" w:hAnsi="Times New Roman" w:cs="Times New Roman"/>
                <w:sz w:val="28"/>
                <w:szCs w:val="28"/>
              </w:rPr>
              <w:t>.</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lastRenderedPageBreak/>
              <w:t>2.7</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60483E" w:rsidP="000B1CB5">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Отсутсвуют</w:t>
            </w:r>
            <w:proofErr w:type="spellEnd"/>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2.8</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0B1CB5" w:rsidP="00E35E89">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Отсутсвуют</w:t>
            </w:r>
            <w:proofErr w:type="spellEnd"/>
            <w:r w:rsidR="00E35E89">
              <w:rPr>
                <w:rFonts w:ascii="Times New Roman" w:hAnsi="Times New Roman" w:cs="Times New Roman"/>
                <w:sz w:val="28"/>
                <w:szCs w:val="28"/>
              </w:rPr>
              <w:t xml:space="preserve"> </w:t>
            </w:r>
          </w:p>
        </w:tc>
      </w:tr>
      <w:tr w:rsidR="00A2257A" w:rsidRPr="00A2257A" w:rsidTr="00D063FA">
        <w:tc>
          <w:tcPr>
            <w:tcW w:w="623" w:type="dxa"/>
            <w:tcBorders>
              <w:top w:val="single" w:sz="4" w:space="0" w:color="auto"/>
              <w:left w:val="single" w:sz="4" w:space="0" w:color="auto"/>
              <w:bottom w:val="single" w:sz="4" w:space="0" w:color="auto"/>
              <w:right w:val="single" w:sz="4" w:space="0" w:color="auto"/>
            </w:tcBorders>
          </w:tcPr>
          <w:p w:rsidR="00774EE3" w:rsidRPr="00A2257A" w:rsidRDefault="00774EE3">
            <w:pPr>
              <w:autoSpaceDE w:val="0"/>
              <w:autoSpaceDN w:val="0"/>
              <w:adjustRightInd w:val="0"/>
              <w:spacing w:after="0" w:line="240" w:lineRule="auto"/>
              <w:jc w:val="center"/>
              <w:rPr>
                <w:rFonts w:ascii="Times New Roman" w:hAnsi="Times New Roman" w:cs="Times New Roman"/>
                <w:sz w:val="28"/>
                <w:szCs w:val="28"/>
              </w:rPr>
            </w:pPr>
            <w:r w:rsidRPr="00A2257A">
              <w:rPr>
                <w:rFonts w:ascii="Times New Roman" w:hAnsi="Times New Roman" w:cs="Times New Roman"/>
                <w:sz w:val="28"/>
                <w:szCs w:val="28"/>
              </w:rPr>
              <w:t>2.9</w:t>
            </w:r>
          </w:p>
        </w:tc>
        <w:tc>
          <w:tcPr>
            <w:tcW w:w="3772" w:type="dxa"/>
            <w:gridSpan w:val="2"/>
            <w:tcBorders>
              <w:top w:val="single" w:sz="4" w:space="0" w:color="auto"/>
              <w:left w:val="single" w:sz="4" w:space="0" w:color="auto"/>
              <w:bottom w:val="single" w:sz="4" w:space="0" w:color="auto"/>
              <w:right w:val="single" w:sz="4" w:space="0" w:color="auto"/>
            </w:tcBorders>
          </w:tcPr>
          <w:p w:rsidR="00774EE3" w:rsidRPr="00557322" w:rsidRDefault="00774EE3">
            <w:pPr>
              <w:autoSpaceDE w:val="0"/>
              <w:autoSpaceDN w:val="0"/>
              <w:adjustRightInd w:val="0"/>
              <w:spacing w:after="0" w:line="240" w:lineRule="auto"/>
              <w:rPr>
                <w:rFonts w:ascii="Times New Roman" w:hAnsi="Times New Roman" w:cs="Times New Roman"/>
                <w:sz w:val="24"/>
                <w:szCs w:val="24"/>
              </w:rPr>
            </w:pPr>
            <w:r w:rsidRPr="00557322">
              <w:rPr>
                <w:rFonts w:ascii="Times New Roman" w:hAnsi="Times New Roman" w:cs="Times New Roman"/>
                <w:sz w:val="24"/>
                <w:szCs w:val="24"/>
              </w:rPr>
              <w:t>Иные сведения, которые позволяют оценить обоснованность предлагаемого регулирования</w:t>
            </w:r>
          </w:p>
        </w:tc>
        <w:tc>
          <w:tcPr>
            <w:tcW w:w="5386" w:type="dxa"/>
            <w:tcBorders>
              <w:top w:val="single" w:sz="4" w:space="0" w:color="auto"/>
              <w:left w:val="single" w:sz="4" w:space="0" w:color="auto"/>
              <w:bottom w:val="single" w:sz="4" w:space="0" w:color="auto"/>
              <w:right w:val="single" w:sz="4" w:space="0" w:color="auto"/>
            </w:tcBorders>
          </w:tcPr>
          <w:p w:rsidR="00774EE3" w:rsidRPr="00A2257A" w:rsidRDefault="003A6491" w:rsidP="00F757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p>
        </w:tc>
      </w:tr>
      <w:tr w:rsidR="007920CE" w:rsidRPr="00A2257A" w:rsidTr="009A44B4">
        <w:tc>
          <w:tcPr>
            <w:tcW w:w="9781" w:type="dxa"/>
            <w:gridSpan w:val="4"/>
            <w:tcBorders>
              <w:top w:val="single" w:sz="4" w:space="0" w:color="auto"/>
              <w:left w:val="single" w:sz="4" w:space="0" w:color="auto"/>
              <w:bottom w:val="single" w:sz="4" w:space="0" w:color="auto"/>
              <w:right w:val="single" w:sz="4" w:space="0" w:color="auto"/>
            </w:tcBorders>
          </w:tcPr>
          <w:p w:rsidR="007920CE" w:rsidRDefault="007920CE" w:rsidP="00F7578A">
            <w:pPr>
              <w:autoSpaceDE w:val="0"/>
              <w:autoSpaceDN w:val="0"/>
              <w:adjustRightInd w:val="0"/>
              <w:spacing w:after="0" w:line="240" w:lineRule="auto"/>
              <w:rPr>
                <w:rFonts w:ascii="Times New Roman" w:hAnsi="Times New Roman" w:cs="Times New Roman"/>
                <w:sz w:val="28"/>
                <w:szCs w:val="28"/>
              </w:rPr>
            </w:pPr>
            <w:r w:rsidRPr="007920CE">
              <w:rPr>
                <w:rFonts w:ascii="Times New Roman" w:hAnsi="Times New Roman" w:cs="Times New Roman"/>
                <w:sz w:val="28"/>
                <w:szCs w:val="28"/>
              </w:rPr>
              <w:t>3. Сведения о проведении публичного обсуждения</w:t>
            </w:r>
          </w:p>
        </w:tc>
      </w:tr>
      <w:tr w:rsidR="007920CE" w:rsidRPr="00A2257A" w:rsidTr="00D063FA">
        <w:tc>
          <w:tcPr>
            <w:tcW w:w="623" w:type="dxa"/>
            <w:tcBorders>
              <w:top w:val="single" w:sz="4" w:space="0" w:color="auto"/>
              <w:left w:val="single" w:sz="4" w:space="0" w:color="auto"/>
              <w:bottom w:val="single" w:sz="4" w:space="0" w:color="auto"/>
              <w:right w:val="single" w:sz="4" w:space="0" w:color="auto"/>
            </w:tcBorders>
          </w:tcPr>
          <w:p w:rsidR="007920CE" w:rsidRPr="0027671D" w:rsidRDefault="007920CE" w:rsidP="008E5170">
            <w:pPr>
              <w:spacing w:after="0" w:line="240" w:lineRule="auto"/>
              <w:rPr>
                <w:rFonts w:ascii="Times New Roman" w:hAnsi="Times New Roman" w:cs="Times New Roman"/>
                <w:sz w:val="25"/>
                <w:szCs w:val="25"/>
              </w:rPr>
            </w:pPr>
            <w:r w:rsidRPr="00D03822">
              <w:rPr>
                <w:rFonts w:ascii="Times New Roman" w:hAnsi="Times New Roman" w:cs="Times New Roman"/>
                <w:sz w:val="25"/>
                <w:szCs w:val="25"/>
              </w:rPr>
              <w:t>3.1</w:t>
            </w:r>
          </w:p>
        </w:tc>
        <w:tc>
          <w:tcPr>
            <w:tcW w:w="3772" w:type="dxa"/>
            <w:gridSpan w:val="2"/>
            <w:tcBorders>
              <w:top w:val="single" w:sz="4" w:space="0" w:color="auto"/>
              <w:left w:val="single" w:sz="4" w:space="0" w:color="auto"/>
              <w:bottom w:val="single" w:sz="4" w:space="0" w:color="auto"/>
              <w:right w:val="single" w:sz="4" w:space="0" w:color="auto"/>
            </w:tcBorders>
          </w:tcPr>
          <w:p w:rsidR="007920CE" w:rsidRPr="0027671D" w:rsidRDefault="007920CE" w:rsidP="008E5170">
            <w:pPr>
              <w:spacing w:after="0" w:line="240" w:lineRule="auto"/>
              <w:rPr>
                <w:rFonts w:ascii="Times New Roman" w:hAnsi="Times New Roman" w:cs="Times New Roman"/>
                <w:sz w:val="25"/>
                <w:szCs w:val="25"/>
              </w:rPr>
            </w:pPr>
            <w:r w:rsidRPr="00D03822">
              <w:rPr>
                <w:rFonts w:ascii="Times New Roman" w:hAnsi="Times New Roman" w:cs="Times New Roman"/>
                <w:sz w:val="25"/>
                <w:szCs w:val="25"/>
              </w:rPr>
              <w:t>Сроки проведения публичного обсуждения</w:t>
            </w:r>
          </w:p>
        </w:tc>
        <w:tc>
          <w:tcPr>
            <w:tcW w:w="5386" w:type="dxa"/>
            <w:tcBorders>
              <w:top w:val="single" w:sz="4" w:space="0" w:color="auto"/>
              <w:left w:val="single" w:sz="4" w:space="0" w:color="auto"/>
              <w:bottom w:val="single" w:sz="4" w:space="0" w:color="auto"/>
              <w:right w:val="single" w:sz="4" w:space="0" w:color="auto"/>
            </w:tcBorders>
          </w:tcPr>
          <w:p w:rsidR="007920CE" w:rsidRDefault="0060483E" w:rsidP="003868E7">
            <w:pPr>
              <w:autoSpaceDE w:val="0"/>
              <w:autoSpaceDN w:val="0"/>
              <w:adjustRightInd w:val="0"/>
              <w:spacing w:after="0" w:line="240" w:lineRule="auto"/>
              <w:rPr>
                <w:rFonts w:ascii="Times New Roman" w:hAnsi="Times New Roman" w:cs="Times New Roman"/>
                <w:sz w:val="28"/>
                <w:szCs w:val="28"/>
              </w:rPr>
            </w:pPr>
            <w:r w:rsidRPr="0060483E">
              <w:rPr>
                <w:rFonts w:ascii="Times New Roman" w:hAnsi="Times New Roman" w:cs="Times New Roman"/>
                <w:sz w:val="28"/>
                <w:szCs w:val="28"/>
              </w:rPr>
              <w:t>с 06.09.2021 по 24.09.2021</w:t>
            </w:r>
            <w:bookmarkStart w:id="1" w:name="_GoBack"/>
            <w:bookmarkEnd w:id="1"/>
          </w:p>
        </w:tc>
      </w:tr>
      <w:tr w:rsidR="007920CE" w:rsidRPr="00A2257A" w:rsidTr="00D063FA">
        <w:tc>
          <w:tcPr>
            <w:tcW w:w="623" w:type="dxa"/>
            <w:tcBorders>
              <w:top w:val="single" w:sz="4" w:space="0" w:color="auto"/>
              <w:left w:val="single" w:sz="4" w:space="0" w:color="auto"/>
              <w:bottom w:val="single" w:sz="4" w:space="0" w:color="auto"/>
              <w:right w:val="single" w:sz="4" w:space="0" w:color="auto"/>
            </w:tcBorders>
          </w:tcPr>
          <w:p w:rsidR="007920CE" w:rsidRPr="0027671D" w:rsidRDefault="007920CE" w:rsidP="008E5170">
            <w:pPr>
              <w:spacing w:after="0" w:line="240" w:lineRule="auto"/>
              <w:rPr>
                <w:rFonts w:ascii="Times New Roman" w:hAnsi="Times New Roman" w:cs="Times New Roman"/>
                <w:sz w:val="25"/>
                <w:szCs w:val="25"/>
              </w:rPr>
            </w:pPr>
            <w:r w:rsidRPr="00D03822">
              <w:rPr>
                <w:rFonts w:ascii="Times New Roman" w:hAnsi="Times New Roman" w:cs="Times New Roman"/>
                <w:sz w:val="25"/>
                <w:szCs w:val="25"/>
              </w:rPr>
              <w:t>3.2</w:t>
            </w:r>
          </w:p>
        </w:tc>
        <w:tc>
          <w:tcPr>
            <w:tcW w:w="3772" w:type="dxa"/>
            <w:gridSpan w:val="2"/>
            <w:tcBorders>
              <w:top w:val="single" w:sz="4" w:space="0" w:color="auto"/>
              <w:left w:val="single" w:sz="4" w:space="0" w:color="auto"/>
              <w:bottom w:val="single" w:sz="4" w:space="0" w:color="auto"/>
              <w:right w:val="single" w:sz="4" w:space="0" w:color="auto"/>
            </w:tcBorders>
          </w:tcPr>
          <w:p w:rsidR="007920CE" w:rsidRPr="0027671D" w:rsidRDefault="007920CE" w:rsidP="008E5170">
            <w:pPr>
              <w:spacing w:after="0" w:line="240" w:lineRule="auto"/>
              <w:rPr>
                <w:rFonts w:ascii="Times New Roman" w:hAnsi="Times New Roman" w:cs="Times New Roman"/>
                <w:sz w:val="25"/>
                <w:szCs w:val="25"/>
              </w:rPr>
            </w:pPr>
            <w:r w:rsidRPr="00D03822">
              <w:rPr>
                <w:rFonts w:ascii="Times New Roman" w:hAnsi="Times New Roman" w:cs="Times New Roman"/>
                <w:sz w:val="25"/>
                <w:szCs w:val="25"/>
              </w:rPr>
              <w:t>Предложения, поступившие в связи с проведением публичного обсуждения</w:t>
            </w:r>
          </w:p>
        </w:tc>
        <w:tc>
          <w:tcPr>
            <w:tcW w:w="5386" w:type="dxa"/>
            <w:tcBorders>
              <w:top w:val="single" w:sz="4" w:space="0" w:color="auto"/>
              <w:left w:val="single" w:sz="4" w:space="0" w:color="auto"/>
              <w:bottom w:val="single" w:sz="4" w:space="0" w:color="auto"/>
              <w:right w:val="single" w:sz="4" w:space="0" w:color="auto"/>
            </w:tcBorders>
          </w:tcPr>
          <w:p w:rsidR="007920CE" w:rsidRDefault="007920CE" w:rsidP="00CF4A85">
            <w:pPr>
              <w:autoSpaceDE w:val="0"/>
              <w:autoSpaceDN w:val="0"/>
              <w:adjustRightInd w:val="0"/>
              <w:spacing w:after="0" w:line="240" w:lineRule="auto"/>
              <w:rPr>
                <w:rFonts w:ascii="Times New Roman" w:hAnsi="Times New Roman" w:cs="Times New Roman"/>
                <w:sz w:val="28"/>
                <w:szCs w:val="28"/>
              </w:rPr>
            </w:pPr>
          </w:p>
        </w:tc>
      </w:tr>
    </w:tbl>
    <w:p w:rsidR="00774EE3" w:rsidRPr="00A2257A" w:rsidRDefault="00774EE3" w:rsidP="005E6AC3">
      <w:pPr>
        <w:autoSpaceDE w:val="0"/>
        <w:autoSpaceDN w:val="0"/>
        <w:adjustRightInd w:val="0"/>
        <w:spacing w:after="0" w:line="240" w:lineRule="auto"/>
        <w:ind w:firstLine="540"/>
        <w:jc w:val="both"/>
        <w:rPr>
          <w:rFonts w:ascii="Times New Roman" w:hAnsi="Times New Roman" w:cs="Times New Roman"/>
          <w:sz w:val="28"/>
          <w:szCs w:val="28"/>
        </w:rPr>
      </w:pPr>
    </w:p>
    <w:sectPr w:rsidR="00774EE3" w:rsidRPr="00A2257A" w:rsidSect="00AE31E9">
      <w:pgSz w:w="11906" w:h="16838"/>
      <w:pgMar w:top="567" w:right="84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62" w:rsidRDefault="00FA1F62" w:rsidP="00AF75B8">
      <w:pPr>
        <w:spacing w:after="0" w:line="240" w:lineRule="auto"/>
      </w:pPr>
      <w:r>
        <w:separator/>
      </w:r>
    </w:p>
  </w:endnote>
  <w:endnote w:type="continuationSeparator" w:id="0">
    <w:p w:rsidR="00FA1F62" w:rsidRDefault="00FA1F62" w:rsidP="00AF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62" w:rsidRDefault="00FA1F62" w:rsidP="00AF75B8">
      <w:pPr>
        <w:spacing w:after="0" w:line="240" w:lineRule="auto"/>
      </w:pPr>
      <w:r>
        <w:separator/>
      </w:r>
    </w:p>
  </w:footnote>
  <w:footnote w:type="continuationSeparator" w:id="0">
    <w:p w:rsidR="00FA1F62" w:rsidRDefault="00FA1F62" w:rsidP="00AF75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A452C"/>
    <w:multiLevelType w:val="hybridMultilevel"/>
    <w:tmpl w:val="A244AE58"/>
    <w:lvl w:ilvl="0" w:tplc="86BEA566">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ндрашкина Наталья Евгеньевна">
    <w15:presenceInfo w15:providerId="AD" w15:userId="S-1-5-21-3277741452-663078220-263377001-17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15"/>
    <w:rsid w:val="00015DE1"/>
    <w:rsid w:val="0001620F"/>
    <w:rsid w:val="0002445D"/>
    <w:rsid w:val="00045631"/>
    <w:rsid w:val="00062ABC"/>
    <w:rsid w:val="000639B3"/>
    <w:rsid w:val="00093C62"/>
    <w:rsid w:val="000B1CB5"/>
    <w:rsid w:val="000B6C1B"/>
    <w:rsid w:val="000D2021"/>
    <w:rsid w:val="000D319C"/>
    <w:rsid w:val="000D5390"/>
    <w:rsid w:val="000F3A27"/>
    <w:rsid w:val="000F72C3"/>
    <w:rsid w:val="00126DA6"/>
    <w:rsid w:val="0013361B"/>
    <w:rsid w:val="0013563A"/>
    <w:rsid w:val="0014361A"/>
    <w:rsid w:val="00152B4C"/>
    <w:rsid w:val="00183F3F"/>
    <w:rsid w:val="001C1412"/>
    <w:rsid w:val="001E43F4"/>
    <w:rsid w:val="001F1CBC"/>
    <w:rsid w:val="00201432"/>
    <w:rsid w:val="00202D6B"/>
    <w:rsid w:val="002076A8"/>
    <w:rsid w:val="002169A5"/>
    <w:rsid w:val="00217650"/>
    <w:rsid w:val="00224D18"/>
    <w:rsid w:val="00225095"/>
    <w:rsid w:val="00230B56"/>
    <w:rsid w:val="0026171D"/>
    <w:rsid w:val="00261789"/>
    <w:rsid w:val="00292FAF"/>
    <w:rsid w:val="002A3ACC"/>
    <w:rsid w:val="002C0068"/>
    <w:rsid w:val="002D64FD"/>
    <w:rsid w:val="002E0CD0"/>
    <w:rsid w:val="002E204E"/>
    <w:rsid w:val="002E5048"/>
    <w:rsid w:val="003132A1"/>
    <w:rsid w:val="003413F7"/>
    <w:rsid w:val="0034262D"/>
    <w:rsid w:val="003476D6"/>
    <w:rsid w:val="00364043"/>
    <w:rsid w:val="00384162"/>
    <w:rsid w:val="0038631B"/>
    <w:rsid w:val="003868E7"/>
    <w:rsid w:val="003A0417"/>
    <w:rsid w:val="003A6491"/>
    <w:rsid w:val="003C0AE0"/>
    <w:rsid w:val="003D282D"/>
    <w:rsid w:val="003E5B58"/>
    <w:rsid w:val="003F5793"/>
    <w:rsid w:val="0040403C"/>
    <w:rsid w:val="00412ECB"/>
    <w:rsid w:val="00420E42"/>
    <w:rsid w:val="00423894"/>
    <w:rsid w:val="0042757A"/>
    <w:rsid w:val="00435BD9"/>
    <w:rsid w:val="00436A9F"/>
    <w:rsid w:val="00441470"/>
    <w:rsid w:val="00446A8C"/>
    <w:rsid w:val="00451DD1"/>
    <w:rsid w:val="004526E3"/>
    <w:rsid w:val="00454138"/>
    <w:rsid w:val="00495949"/>
    <w:rsid w:val="004B316D"/>
    <w:rsid w:val="004B77DB"/>
    <w:rsid w:val="004C30B2"/>
    <w:rsid w:val="004F73B8"/>
    <w:rsid w:val="0050360F"/>
    <w:rsid w:val="005036F4"/>
    <w:rsid w:val="00557322"/>
    <w:rsid w:val="0056591F"/>
    <w:rsid w:val="00572A45"/>
    <w:rsid w:val="005A3990"/>
    <w:rsid w:val="005B2290"/>
    <w:rsid w:val="005C5015"/>
    <w:rsid w:val="005E28B1"/>
    <w:rsid w:val="005E6AC3"/>
    <w:rsid w:val="005F01F7"/>
    <w:rsid w:val="0060483E"/>
    <w:rsid w:val="0060501F"/>
    <w:rsid w:val="00612618"/>
    <w:rsid w:val="00632EAB"/>
    <w:rsid w:val="00642F6A"/>
    <w:rsid w:val="00652F70"/>
    <w:rsid w:val="006607E0"/>
    <w:rsid w:val="00662A3B"/>
    <w:rsid w:val="00671FD4"/>
    <w:rsid w:val="00675231"/>
    <w:rsid w:val="006B522F"/>
    <w:rsid w:val="006E5A08"/>
    <w:rsid w:val="006F7769"/>
    <w:rsid w:val="00710852"/>
    <w:rsid w:val="0071092C"/>
    <w:rsid w:val="0071263D"/>
    <w:rsid w:val="00715180"/>
    <w:rsid w:val="007346AE"/>
    <w:rsid w:val="007533E3"/>
    <w:rsid w:val="007664BA"/>
    <w:rsid w:val="00774EE3"/>
    <w:rsid w:val="0077502F"/>
    <w:rsid w:val="007862DD"/>
    <w:rsid w:val="0078702D"/>
    <w:rsid w:val="007920CE"/>
    <w:rsid w:val="00795FAD"/>
    <w:rsid w:val="007A502D"/>
    <w:rsid w:val="007B2EAC"/>
    <w:rsid w:val="007E0898"/>
    <w:rsid w:val="007E08D0"/>
    <w:rsid w:val="00805033"/>
    <w:rsid w:val="0081769F"/>
    <w:rsid w:val="0083555D"/>
    <w:rsid w:val="00847943"/>
    <w:rsid w:val="008519CB"/>
    <w:rsid w:val="00851B33"/>
    <w:rsid w:val="00854B02"/>
    <w:rsid w:val="008639ED"/>
    <w:rsid w:val="008766A6"/>
    <w:rsid w:val="00885BE9"/>
    <w:rsid w:val="00885C00"/>
    <w:rsid w:val="008C3068"/>
    <w:rsid w:val="008C46BF"/>
    <w:rsid w:val="008D2C54"/>
    <w:rsid w:val="008F6169"/>
    <w:rsid w:val="008F7E6F"/>
    <w:rsid w:val="00900A3A"/>
    <w:rsid w:val="00936A84"/>
    <w:rsid w:val="009400EB"/>
    <w:rsid w:val="00943BCE"/>
    <w:rsid w:val="0097691E"/>
    <w:rsid w:val="00990B63"/>
    <w:rsid w:val="009A15C5"/>
    <w:rsid w:val="009A7B19"/>
    <w:rsid w:val="009A7C30"/>
    <w:rsid w:val="009D57F0"/>
    <w:rsid w:val="00A000EE"/>
    <w:rsid w:val="00A169BC"/>
    <w:rsid w:val="00A2257A"/>
    <w:rsid w:val="00A24375"/>
    <w:rsid w:val="00A2522B"/>
    <w:rsid w:val="00A33E15"/>
    <w:rsid w:val="00A52667"/>
    <w:rsid w:val="00AB2DF4"/>
    <w:rsid w:val="00AE31E9"/>
    <w:rsid w:val="00AF377D"/>
    <w:rsid w:val="00AF3F6E"/>
    <w:rsid w:val="00AF755A"/>
    <w:rsid w:val="00AF75B8"/>
    <w:rsid w:val="00B01972"/>
    <w:rsid w:val="00B05B06"/>
    <w:rsid w:val="00B53660"/>
    <w:rsid w:val="00B568F4"/>
    <w:rsid w:val="00BA40CA"/>
    <w:rsid w:val="00BA62AD"/>
    <w:rsid w:val="00BF75E1"/>
    <w:rsid w:val="00C03C11"/>
    <w:rsid w:val="00C114CF"/>
    <w:rsid w:val="00C24B16"/>
    <w:rsid w:val="00C50F73"/>
    <w:rsid w:val="00C56679"/>
    <w:rsid w:val="00C70B02"/>
    <w:rsid w:val="00C718FA"/>
    <w:rsid w:val="00C7328E"/>
    <w:rsid w:val="00C85D19"/>
    <w:rsid w:val="00C948B0"/>
    <w:rsid w:val="00C97534"/>
    <w:rsid w:val="00CB6214"/>
    <w:rsid w:val="00CF4A85"/>
    <w:rsid w:val="00D016D8"/>
    <w:rsid w:val="00D063FA"/>
    <w:rsid w:val="00D11683"/>
    <w:rsid w:val="00D42F2F"/>
    <w:rsid w:val="00D50D66"/>
    <w:rsid w:val="00D633B5"/>
    <w:rsid w:val="00D96365"/>
    <w:rsid w:val="00DA656B"/>
    <w:rsid w:val="00DA7114"/>
    <w:rsid w:val="00DB3D89"/>
    <w:rsid w:val="00DC35A5"/>
    <w:rsid w:val="00DE2FC9"/>
    <w:rsid w:val="00E1666F"/>
    <w:rsid w:val="00E27259"/>
    <w:rsid w:val="00E3248C"/>
    <w:rsid w:val="00E35E89"/>
    <w:rsid w:val="00E4212E"/>
    <w:rsid w:val="00E52CA5"/>
    <w:rsid w:val="00E547F4"/>
    <w:rsid w:val="00E62602"/>
    <w:rsid w:val="00E655FA"/>
    <w:rsid w:val="00E80146"/>
    <w:rsid w:val="00E80F6E"/>
    <w:rsid w:val="00EB761B"/>
    <w:rsid w:val="00F11C44"/>
    <w:rsid w:val="00F30F89"/>
    <w:rsid w:val="00F3624C"/>
    <w:rsid w:val="00F403A4"/>
    <w:rsid w:val="00F62150"/>
    <w:rsid w:val="00F62E1C"/>
    <w:rsid w:val="00F7578A"/>
    <w:rsid w:val="00F87378"/>
    <w:rsid w:val="00F9696B"/>
    <w:rsid w:val="00FA1975"/>
    <w:rsid w:val="00FA1F62"/>
    <w:rsid w:val="00FB15C8"/>
    <w:rsid w:val="00FE52A5"/>
    <w:rsid w:val="00FE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6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62D"/>
    <w:pPr>
      <w:ind w:left="720"/>
      <w:contextualSpacing/>
    </w:pPr>
  </w:style>
  <w:style w:type="paragraph" w:customStyle="1" w:styleId="ConsPlusNormal">
    <w:name w:val="ConsPlusNormal"/>
    <w:rsid w:val="00126DA6"/>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D016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6D8"/>
    <w:rPr>
      <w:rFonts w:ascii="Tahoma" w:hAnsi="Tahoma" w:cs="Tahoma"/>
      <w:sz w:val="16"/>
      <w:szCs w:val="16"/>
    </w:rPr>
  </w:style>
  <w:style w:type="paragraph" w:styleId="a6">
    <w:name w:val="footnote text"/>
    <w:basedOn w:val="a"/>
    <w:link w:val="a7"/>
    <w:uiPriority w:val="99"/>
    <w:semiHidden/>
    <w:rsid w:val="00AF75B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F75B8"/>
    <w:rPr>
      <w:rFonts w:ascii="Times New Roman" w:eastAsia="Times New Roman" w:hAnsi="Times New Roman" w:cs="Times New Roman"/>
      <w:sz w:val="20"/>
      <w:szCs w:val="20"/>
      <w:lang w:eastAsia="ru-RU"/>
    </w:rPr>
  </w:style>
  <w:style w:type="character" w:styleId="a8">
    <w:name w:val="footnote reference"/>
    <w:basedOn w:val="a0"/>
    <w:uiPriority w:val="99"/>
    <w:semiHidden/>
    <w:rsid w:val="00AF75B8"/>
    <w:rPr>
      <w:vertAlign w:val="superscript"/>
    </w:rPr>
  </w:style>
  <w:style w:type="character" w:styleId="a9">
    <w:name w:val="annotation reference"/>
    <w:basedOn w:val="a0"/>
    <w:uiPriority w:val="99"/>
    <w:semiHidden/>
    <w:unhideWhenUsed/>
    <w:rsid w:val="00E655FA"/>
    <w:rPr>
      <w:sz w:val="16"/>
      <w:szCs w:val="16"/>
    </w:rPr>
  </w:style>
  <w:style w:type="paragraph" w:styleId="aa">
    <w:name w:val="annotation text"/>
    <w:basedOn w:val="a"/>
    <w:link w:val="ab"/>
    <w:uiPriority w:val="99"/>
    <w:semiHidden/>
    <w:unhideWhenUsed/>
    <w:rsid w:val="00E655FA"/>
    <w:pPr>
      <w:spacing w:line="240" w:lineRule="auto"/>
    </w:pPr>
    <w:rPr>
      <w:sz w:val="20"/>
      <w:szCs w:val="20"/>
    </w:rPr>
  </w:style>
  <w:style w:type="character" w:customStyle="1" w:styleId="ab">
    <w:name w:val="Текст примечания Знак"/>
    <w:basedOn w:val="a0"/>
    <w:link w:val="aa"/>
    <w:uiPriority w:val="99"/>
    <w:semiHidden/>
    <w:rsid w:val="00E655FA"/>
    <w:rPr>
      <w:sz w:val="20"/>
      <w:szCs w:val="20"/>
    </w:rPr>
  </w:style>
  <w:style w:type="paragraph" w:styleId="ac">
    <w:name w:val="annotation subject"/>
    <w:basedOn w:val="aa"/>
    <w:next w:val="aa"/>
    <w:link w:val="ad"/>
    <w:uiPriority w:val="99"/>
    <w:semiHidden/>
    <w:unhideWhenUsed/>
    <w:rsid w:val="00E655FA"/>
    <w:rPr>
      <w:b/>
      <w:bCs/>
    </w:rPr>
  </w:style>
  <w:style w:type="character" w:customStyle="1" w:styleId="ad">
    <w:name w:val="Тема примечания Знак"/>
    <w:basedOn w:val="ab"/>
    <w:link w:val="ac"/>
    <w:uiPriority w:val="99"/>
    <w:semiHidden/>
    <w:rsid w:val="00E655FA"/>
    <w:rPr>
      <w:b/>
      <w:bCs/>
      <w:sz w:val="20"/>
      <w:szCs w:val="20"/>
    </w:rPr>
  </w:style>
  <w:style w:type="character" w:styleId="ae">
    <w:name w:val="Hyperlink"/>
    <w:basedOn w:val="a0"/>
    <w:uiPriority w:val="99"/>
    <w:unhideWhenUsed/>
    <w:rsid w:val="005E6A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6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262D"/>
    <w:pPr>
      <w:ind w:left="720"/>
      <w:contextualSpacing/>
    </w:pPr>
  </w:style>
  <w:style w:type="paragraph" w:customStyle="1" w:styleId="ConsPlusNormal">
    <w:name w:val="ConsPlusNormal"/>
    <w:rsid w:val="00126DA6"/>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D016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16D8"/>
    <w:rPr>
      <w:rFonts w:ascii="Tahoma" w:hAnsi="Tahoma" w:cs="Tahoma"/>
      <w:sz w:val="16"/>
      <w:szCs w:val="16"/>
    </w:rPr>
  </w:style>
  <w:style w:type="paragraph" w:styleId="a6">
    <w:name w:val="footnote text"/>
    <w:basedOn w:val="a"/>
    <w:link w:val="a7"/>
    <w:uiPriority w:val="99"/>
    <w:semiHidden/>
    <w:rsid w:val="00AF75B8"/>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AF75B8"/>
    <w:rPr>
      <w:rFonts w:ascii="Times New Roman" w:eastAsia="Times New Roman" w:hAnsi="Times New Roman" w:cs="Times New Roman"/>
      <w:sz w:val="20"/>
      <w:szCs w:val="20"/>
      <w:lang w:eastAsia="ru-RU"/>
    </w:rPr>
  </w:style>
  <w:style w:type="character" w:styleId="a8">
    <w:name w:val="footnote reference"/>
    <w:basedOn w:val="a0"/>
    <w:uiPriority w:val="99"/>
    <w:semiHidden/>
    <w:rsid w:val="00AF75B8"/>
    <w:rPr>
      <w:vertAlign w:val="superscript"/>
    </w:rPr>
  </w:style>
  <w:style w:type="character" w:styleId="a9">
    <w:name w:val="annotation reference"/>
    <w:basedOn w:val="a0"/>
    <w:uiPriority w:val="99"/>
    <w:semiHidden/>
    <w:unhideWhenUsed/>
    <w:rsid w:val="00E655FA"/>
    <w:rPr>
      <w:sz w:val="16"/>
      <w:szCs w:val="16"/>
    </w:rPr>
  </w:style>
  <w:style w:type="paragraph" w:styleId="aa">
    <w:name w:val="annotation text"/>
    <w:basedOn w:val="a"/>
    <w:link w:val="ab"/>
    <w:uiPriority w:val="99"/>
    <w:semiHidden/>
    <w:unhideWhenUsed/>
    <w:rsid w:val="00E655FA"/>
    <w:pPr>
      <w:spacing w:line="240" w:lineRule="auto"/>
    </w:pPr>
    <w:rPr>
      <w:sz w:val="20"/>
      <w:szCs w:val="20"/>
    </w:rPr>
  </w:style>
  <w:style w:type="character" w:customStyle="1" w:styleId="ab">
    <w:name w:val="Текст примечания Знак"/>
    <w:basedOn w:val="a0"/>
    <w:link w:val="aa"/>
    <w:uiPriority w:val="99"/>
    <w:semiHidden/>
    <w:rsid w:val="00E655FA"/>
    <w:rPr>
      <w:sz w:val="20"/>
      <w:szCs w:val="20"/>
    </w:rPr>
  </w:style>
  <w:style w:type="paragraph" w:styleId="ac">
    <w:name w:val="annotation subject"/>
    <w:basedOn w:val="aa"/>
    <w:next w:val="aa"/>
    <w:link w:val="ad"/>
    <w:uiPriority w:val="99"/>
    <w:semiHidden/>
    <w:unhideWhenUsed/>
    <w:rsid w:val="00E655FA"/>
    <w:rPr>
      <w:b/>
      <w:bCs/>
    </w:rPr>
  </w:style>
  <w:style w:type="character" w:customStyle="1" w:styleId="ad">
    <w:name w:val="Тема примечания Знак"/>
    <w:basedOn w:val="ab"/>
    <w:link w:val="ac"/>
    <w:uiPriority w:val="99"/>
    <w:semiHidden/>
    <w:rsid w:val="00E655FA"/>
    <w:rPr>
      <w:b/>
      <w:bCs/>
      <w:sz w:val="20"/>
      <w:szCs w:val="20"/>
    </w:rPr>
  </w:style>
  <w:style w:type="character" w:styleId="ae">
    <w:name w:val="Hyperlink"/>
    <w:basedOn w:val="a0"/>
    <w:uiPriority w:val="99"/>
    <w:unhideWhenUsed/>
    <w:rsid w:val="005E6A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gavyam.ru/city/economies/ocenka_reg_vozd.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9D13C-DFB8-49D1-B9B1-7FAF0EF51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970</Words>
  <Characters>5530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oepdi_1</cp:lastModifiedBy>
  <cp:revision>6</cp:revision>
  <cp:lastPrinted>2018-05-30T06:44:00Z</cp:lastPrinted>
  <dcterms:created xsi:type="dcterms:W3CDTF">2021-09-08T08:30:00Z</dcterms:created>
  <dcterms:modified xsi:type="dcterms:W3CDTF">2021-09-08T08:41:00Z</dcterms:modified>
</cp:coreProperties>
</file>