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11175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11175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911175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Pr="00911175">
              <w:rPr>
                <w:rFonts w:ascii="Times New Roman" w:hAnsi="Times New Roman" w:cs="Times New Roman"/>
                <w:sz w:val="25"/>
                <w:szCs w:val="25"/>
              </w:rPr>
              <w:t xml:space="preserve"> силу пункта 1 постановления Администрации Гаврилов-Ямского муниципального района от 14.06.2019 № 665»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AE2F1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E2F13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</w:t>
            </w:r>
            <w:proofErr w:type="gramStart"/>
            <w:r w:rsidRPr="00AE2F13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Pr="00AE2F13">
              <w:rPr>
                <w:rFonts w:ascii="Times New Roman" w:hAnsi="Times New Roman" w:cs="Times New Roman"/>
                <w:sz w:val="25"/>
                <w:szCs w:val="25"/>
              </w:rPr>
              <w:t xml:space="preserve"> силу </w:t>
            </w:r>
            <w:r w:rsidR="00911175" w:rsidRPr="00911175">
              <w:rPr>
                <w:rFonts w:ascii="Times New Roman" w:hAnsi="Times New Roman" w:cs="Times New Roman"/>
                <w:sz w:val="25"/>
                <w:szCs w:val="25"/>
              </w:rPr>
              <w:t>Реестра регулируемых услуг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11175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Апрель 2022</w:t>
            </w:r>
            <w:r w:rsidR="00267A28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11175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11175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в связи с приведением нормативной базы </w:t>
            </w:r>
            <w:proofErr w:type="gramStart"/>
            <w:r w:rsidRPr="00911175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911175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в соответствие с действующим законодательством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организации любых форм собственности (за исключением муниципальных учреждений) и индивидуальных предпринимателей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C2391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11175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 – 01.03.2022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 xml:space="preserve">предложение от </w:t>
            </w:r>
            <w:r w:rsidR="0009360A">
              <w:rPr>
                <w:rFonts w:ascii="Times New Roman" w:hAnsi="Times New Roman" w:cs="Times New Roman"/>
                <w:sz w:val="25"/>
                <w:szCs w:val="25"/>
              </w:rPr>
              <w:t>22.02.2022</w:t>
            </w:r>
            <w:r w:rsidR="003708E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3708E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9360A">
              <w:rPr>
                <w:rFonts w:ascii="Times New Roman" w:hAnsi="Times New Roman" w:cs="Times New Roman"/>
                <w:sz w:val="25"/>
                <w:szCs w:val="25"/>
              </w:rPr>
              <w:t>103</w:t>
            </w:r>
            <w:bookmarkStart w:id="0" w:name="_GoBack"/>
            <w:bookmarkEnd w:id="0"/>
            <w:r w:rsidR="003708E0">
              <w:rPr>
                <w:rFonts w:ascii="Times New Roman" w:hAnsi="Times New Roman" w:cs="Times New Roman"/>
                <w:sz w:val="25"/>
                <w:szCs w:val="25"/>
              </w:rPr>
              <w:t xml:space="preserve">/01-08 </w:t>
            </w: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AE2F1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от </w:t>
            </w:r>
            <w:r w:rsidR="00911175">
              <w:rPr>
                <w:rFonts w:ascii="Times New Roman" w:hAnsi="Times New Roman" w:cs="Times New Roman"/>
                <w:sz w:val="25"/>
                <w:szCs w:val="25"/>
              </w:rPr>
              <w:t>24.02.2022  № 2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3F67AA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Наталья Владимировна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09360A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09360A"/>
    <w:rsid w:val="0010797F"/>
    <w:rsid w:val="0017037B"/>
    <w:rsid w:val="00267A28"/>
    <w:rsid w:val="00367EBF"/>
    <w:rsid w:val="003708E0"/>
    <w:rsid w:val="003F2F2E"/>
    <w:rsid w:val="003F67AA"/>
    <w:rsid w:val="004257D9"/>
    <w:rsid w:val="00440E55"/>
    <w:rsid w:val="00685C1F"/>
    <w:rsid w:val="006F17BA"/>
    <w:rsid w:val="00701984"/>
    <w:rsid w:val="00707C53"/>
    <w:rsid w:val="007470FE"/>
    <w:rsid w:val="008B636F"/>
    <w:rsid w:val="00905874"/>
    <w:rsid w:val="00911175"/>
    <w:rsid w:val="00930BF9"/>
    <w:rsid w:val="009963AB"/>
    <w:rsid w:val="009C2391"/>
    <w:rsid w:val="00AE2F13"/>
    <w:rsid w:val="00C13822"/>
    <w:rsid w:val="00D20B9A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3</cp:revision>
  <cp:lastPrinted>2018-10-09T13:08:00Z</cp:lastPrinted>
  <dcterms:created xsi:type="dcterms:W3CDTF">2022-03-02T05:55:00Z</dcterms:created>
  <dcterms:modified xsi:type="dcterms:W3CDTF">2022-03-02T05:56:00Z</dcterms:modified>
</cp:coreProperties>
</file>