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18" w:rsidRPr="00602D55" w:rsidRDefault="00A31F18" w:rsidP="00A31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D5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31F18" w:rsidRPr="00602D55" w:rsidRDefault="00A31F18" w:rsidP="00A31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D55">
        <w:rPr>
          <w:rFonts w:ascii="Times New Roman" w:hAnsi="Times New Roman" w:cs="Times New Roman"/>
          <w:sz w:val="26"/>
          <w:szCs w:val="26"/>
        </w:rPr>
        <w:t>о разработке проекта муниципального нормативного правового</w:t>
      </w:r>
    </w:p>
    <w:p w:rsidR="00A31F18" w:rsidRPr="00602D55" w:rsidRDefault="00A31F18" w:rsidP="00A31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D55">
        <w:rPr>
          <w:rFonts w:ascii="Times New Roman" w:hAnsi="Times New Roman" w:cs="Times New Roman"/>
          <w:sz w:val="26"/>
          <w:szCs w:val="26"/>
        </w:rPr>
        <w:t xml:space="preserve">акта, устанавливающего </w:t>
      </w:r>
      <w:proofErr w:type="gramStart"/>
      <w:r w:rsidRPr="00602D55">
        <w:rPr>
          <w:rFonts w:ascii="Times New Roman" w:hAnsi="Times New Roman" w:cs="Times New Roman"/>
          <w:sz w:val="26"/>
          <w:szCs w:val="26"/>
        </w:rPr>
        <w:t>новые</w:t>
      </w:r>
      <w:proofErr w:type="gramEnd"/>
      <w:r w:rsidRPr="00602D55">
        <w:rPr>
          <w:rFonts w:ascii="Times New Roman" w:hAnsi="Times New Roman" w:cs="Times New Roman"/>
          <w:sz w:val="26"/>
          <w:szCs w:val="26"/>
        </w:rPr>
        <w:t xml:space="preserve"> или изменяющего ранее предусмотренные</w:t>
      </w:r>
    </w:p>
    <w:p w:rsidR="00A31F18" w:rsidRPr="00602D55" w:rsidRDefault="00A31F18" w:rsidP="00A31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D55">
        <w:rPr>
          <w:rFonts w:ascii="Times New Roman" w:hAnsi="Times New Roman" w:cs="Times New Roman"/>
          <w:sz w:val="26"/>
          <w:szCs w:val="26"/>
        </w:rPr>
        <w:t>муниципальным нормативным правовым актом обязанности для субъектов</w:t>
      </w:r>
    </w:p>
    <w:p w:rsidR="00A31F18" w:rsidRPr="00602D55" w:rsidRDefault="00A31F18" w:rsidP="00A31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D55">
        <w:rPr>
          <w:rFonts w:ascii="Times New Roman" w:hAnsi="Times New Roman" w:cs="Times New Roman"/>
          <w:sz w:val="26"/>
          <w:szCs w:val="26"/>
        </w:rPr>
        <w:t>предпринимательской и инвестиционной деятельности</w:t>
      </w:r>
    </w:p>
    <w:p w:rsidR="00A31F18" w:rsidRPr="00602D55" w:rsidRDefault="00A31F18" w:rsidP="00A31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02D55">
        <w:rPr>
          <w:rFonts w:ascii="Times New Roman" w:hAnsi="Times New Roman" w:cs="Times New Roman"/>
          <w:sz w:val="26"/>
          <w:szCs w:val="26"/>
        </w:rPr>
        <w:t xml:space="preserve">Настоящим отдел экономики, предпринимательской деятельности и инвестиций Администрации </w:t>
      </w:r>
      <w:proofErr w:type="gramStart"/>
      <w:r w:rsidRPr="00602D55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Pr="00602D55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02D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A31F18" w:rsidRPr="00602D55" w:rsidRDefault="00A31F18" w:rsidP="00A31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D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02D55">
        <w:rPr>
          <w:rFonts w:ascii="Times New Roman" w:hAnsi="Times New Roman" w:cs="Times New Roman"/>
          <w:sz w:val="26"/>
          <w:szCs w:val="26"/>
        </w:rPr>
        <w:t>(далее - разработчик) уведомляет о принятии  решения о  подготовке   проекта   муниципального   нормативного   правового   акта, устанавливающего  новые или изменяющего ранее предусмотренные муниципальным нормативным  правовым актом обязанности для  субъектов  предпринимательской и инвестиционной деятельности:</w:t>
      </w:r>
      <w:proofErr w:type="gramEnd"/>
    </w:p>
    <w:p w:rsidR="00A31F18" w:rsidRPr="00602D55" w:rsidRDefault="00A31F18" w:rsidP="00A3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796"/>
      </w:tblGrid>
      <w:tr w:rsidR="00A31F18" w:rsidRPr="00FD3A35" w:rsidTr="003B254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>Проект муниципального нормативного правового акта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Гаврилов-Ямского муниципального района «О признании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 пункта 1 постановления Администрации Гаврилов-Ямского муниципального района от 14.06.2019 № 665»</w:t>
            </w:r>
          </w:p>
        </w:tc>
      </w:tr>
      <w:tr w:rsidR="00A31F18" w:rsidRPr="00FD3A35" w:rsidTr="003B254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Реестра регулируемых услуг</w:t>
            </w:r>
          </w:p>
        </w:tc>
      </w:tr>
      <w:tr w:rsidR="00A31F18" w:rsidRPr="00FD3A35" w:rsidTr="003B254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31F18" w:rsidRPr="00FD3A35" w:rsidTr="003B254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НПА необходима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приведением нормативной базы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соответствие с действующим законодательством </w:t>
            </w:r>
          </w:p>
        </w:tc>
      </w:tr>
      <w:tr w:rsidR="00A31F18" w:rsidRPr="00FD3A35" w:rsidTr="003B254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>Действие НПА  будет распространено на  организации любых форм собственности (за исключением муниципальных учреждений) и индивидуальных предпринимателей</w:t>
            </w:r>
          </w:p>
        </w:tc>
      </w:tr>
      <w:tr w:rsidR="00A31F18" w:rsidRPr="00FD3A35" w:rsidTr="003B254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предпринимательской деятельности и инвестиций Администрации </w:t>
            </w:r>
            <w:proofErr w:type="gramStart"/>
            <w:r w:rsidRPr="00FD3A35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FD3A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31F18" w:rsidRPr="00FD3A35" w:rsidTr="003B254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2D53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 – 01.03.2022</w:t>
            </w:r>
          </w:p>
        </w:tc>
      </w:tr>
      <w:tr w:rsidR="00A31F18" w:rsidRPr="00FD3A35" w:rsidTr="003B254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>Электронный адрес для направления предложений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C0642A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42A">
              <w:rPr>
                <w:rFonts w:ascii="Times New Roman" w:hAnsi="Times New Roman" w:cs="Times New Roman"/>
                <w:sz w:val="24"/>
                <w:szCs w:val="24"/>
              </w:rPr>
              <w:t>gy-molodcovanv@adm.yar.ru</w:t>
            </w:r>
          </w:p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18" w:rsidRPr="00FD3A35" w:rsidTr="003B254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подготовки предложений и их направления разработчику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A31F18" w:rsidRPr="00FD3A3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экономики, предпринимательской деятельности и инвестиций Администрации </w:t>
            </w:r>
            <w:proofErr w:type="gramStart"/>
            <w:r w:rsidRPr="00FD3A35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FD3A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A31F18" w:rsidRPr="00602D55" w:rsidRDefault="00A31F18" w:rsidP="00A31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2D53" w:rsidRDefault="00A32D53" w:rsidP="00A31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1F18" w:rsidRPr="00602D55" w:rsidRDefault="00A31F18" w:rsidP="00A31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02D55">
        <w:rPr>
          <w:rFonts w:ascii="Times New Roman" w:hAnsi="Times New Roman" w:cs="Times New Roman"/>
          <w:sz w:val="26"/>
          <w:szCs w:val="26"/>
        </w:rPr>
        <w:lastRenderedPageBreak/>
        <w:t>Пожалуйста, заполните и направьте нижеприведенную форму.</w:t>
      </w:r>
    </w:p>
    <w:p w:rsidR="00A31F18" w:rsidRPr="00602D55" w:rsidRDefault="00A31F18" w:rsidP="00A31F1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D55">
        <w:rPr>
          <w:rFonts w:ascii="Times New Roman" w:hAnsi="Times New Roman" w:cs="Times New Roman"/>
          <w:sz w:val="26"/>
          <w:szCs w:val="26"/>
        </w:rPr>
        <w:t>Разработчик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0"/>
        <w:gridCol w:w="1701"/>
      </w:tblGrid>
      <w:tr w:rsidR="00A31F18" w:rsidRPr="00602D55" w:rsidTr="003B254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Форма предложения</w:t>
            </w:r>
          </w:p>
        </w:tc>
      </w:tr>
      <w:tr w:rsidR="00A31F18" w:rsidRPr="00602D55" w:rsidTr="003B254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F18" w:rsidRPr="00602D55" w:rsidTr="003B254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F18" w:rsidRPr="00602D55" w:rsidTr="003B254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D55">
              <w:rPr>
                <w:rFonts w:ascii="Times New Roman" w:hAnsi="Times New Roman" w:cs="Times New Roman"/>
                <w:sz w:val="26"/>
                <w:szCs w:val="26"/>
              </w:rPr>
              <w:t xml:space="preserve">Является ли выбранный вариант решения проблемы оптимальным? Повлечет ли предлагаемое регулирование затраты субъектов предпринимательской и инвестиционной деятельности? Если да - то </w:t>
            </w:r>
            <w:proofErr w:type="gramStart"/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какие</w:t>
            </w:r>
            <w:proofErr w:type="gramEnd"/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F18" w:rsidRPr="00602D55" w:rsidTr="003B254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F18" w:rsidRPr="00602D55" w:rsidTr="003B254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D55">
              <w:rPr>
                <w:rFonts w:ascii="Times New Roman" w:hAnsi="Times New Roman" w:cs="Times New Roman"/>
                <w:sz w:val="26"/>
                <w:szCs w:val="26"/>
              </w:rPr>
              <w:t xml:space="preserve">Существуют ли иные варианты достижения заявленных целей регулирования? Если да - выделите те из них, которые, по Вашему мнению, были бы менее </w:t>
            </w:r>
            <w:proofErr w:type="spellStart"/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затратны</w:t>
            </w:r>
            <w:proofErr w:type="spellEnd"/>
            <w:r w:rsidRPr="00602D55">
              <w:rPr>
                <w:rFonts w:ascii="Times New Roman" w:hAnsi="Times New Roman" w:cs="Times New Roman"/>
                <w:sz w:val="26"/>
                <w:szCs w:val="26"/>
              </w:rPr>
              <w:t xml:space="preserve"> и/или более эффективны?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F18" w:rsidRPr="00602D55" w:rsidTr="003B254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проч.)?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F18" w:rsidRPr="00602D55" w:rsidTr="003B254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F18" w:rsidRPr="00602D55" w:rsidTr="003B254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F18" w:rsidRPr="00602D55" w:rsidTr="003B254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8" w:rsidRPr="00602D55" w:rsidRDefault="00A31F18" w:rsidP="003B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D55">
              <w:rPr>
                <w:rFonts w:ascii="Times New Roman" w:hAnsi="Times New Roman" w:cs="Times New Roman"/>
                <w:sz w:val="26"/>
                <w:szCs w:val="26"/>
              </w:rPr>
              <w:t>Подлежит заполнению по желанию</w:t>
            </w:r>
          </w:p>
        </w:tc>
      </w:tr>
    </w:tbl>
    <w:p w:rsidR="000A3A86" w:rsidRDefault="000A3A86"/>
    <w:sectPr w:rsidR="000A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18"/>
    <w:rsid w:val="000A3A86"/>
    <w:rsid w:val="00A31F18"/>
    <w:rsid w:val="00A3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oepdi_2</dc:creator>
  <cp:lastModifiedBy>oepdi_2</cp:lastModifiedBy>
  <cp:revision>2</cp:revision>
  <dcterms:created xsi:type="dcterms:W3CDTF">2022-02-21T06:22:00Z</dcterms:created>
  <dcterms:modified xsi:type="dcterms:W3CDTF">2022-02-21T06:25:00Z</dcterms:modified>
</cp:coreProperties>
</file>