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E3" w:rsidRPr="00503FE3" w:rsidRDefault="00503FE3" w:rsidP="00503FE3">
      <w:pPr>
        <w:autoSpaceDE w:val="0"/>
        <w:autoSpaceDN w:val="0"/>
        <w:adjustRightInd w:val="0"/>
        <w:jc w:val="right"/>
        <w:rPr>
          <w:rFonts w:eastAsia="Calibri" w:cs="Times New Roman"/>
          <w:sz w:val="28"/>
          <w:szCs w:val="28"/>
          <w:lang w:eastAsia="en-US"/>
        </w:rPr>
      </w:pPr>
    </w:p>
    <w:p w:rsidR="00503FE3" w:rsidRPr="00503FE3" w:rsidRDefault="00503FE3" w:rsidP="00503FE3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en-US"/>
        </w:rPr>
      </w:pPr>
      <w:bookmarkStart w:id="0" w:name="Par83"/>
      <w:bookmarkEnd w:id="0"/>
      <w:r w:rsidRPr="00503FE3">
        <w:rPr>
          <w:rFonts w:eastAsia="Calibri" w:cs="Times New Roman"/>
          <w:sz w:val="28"/>
          <w:szCs w:val="28"/>
          <w:lang w:eastAsia="en-US"/>
        </w:rPr>
        <w:t>Уведомление</w:t>
      </w:r>
    </w:p>
    <w:p w:rsidR="00503FE3" w:rsidRPr="00503FE3" w:rsidRDefault="00503FE3" w:rsidP="00503FE3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en-US"/>
        </w:rPr>
      </w:pPr>
      <w:r w:rsidRPr="00503FE3">
        <w:rPr>
          <w:rFonts w:eastAsia="Calibri" w:cs="Times New Roman"/>
          <w:sz w:val="28"/>
          <w:szCs w:val="28"/>
          <w:lang w:eastAsia="en-US"/>
        </w:rPr>
        <w:t>о разработке проекта муниципального нормативного правового</w:t>
      </w:r>
    </w:p>
    <w:p w:rsidR="00503FE3" w:rsidRPr="00503FE3" w:rsidRDefault="00503FE3" w:rsidP="00503FE3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en-US"/>
        </w:rPr>
      </w:pPr>
      <w:r w:rsidRPr="00503FE3">
        <w:rPr>
          <w:rFonts w:eastAsia="Calibri" w:cs="Times New Roman"/>
          <w:sz w:val="28"/>
          <w:szCs w:val="28"/>
          <w:lang w:eastAsia="en-US"/>
        </w:rPr>
        <w:t xml:space="preserve">акта, устанавливающего </w:t>
      </w:r>
      <w:proofErr w:type="gramStart"/>
      <w:r w:rsidRPr="00503FE3">
        <w:rPr>
          <w:rFonts w:eastAsia="Calibri" w:cs="Times New Roman"/>
          <w:sz w:val="28"/>
          <w:szCs w:val="28"/>
          <w:lang w:eastAsia="en-US"/>
        </w:rPr>
        <w:t>новые</w:t>
      </w:r>
      <w:proofErr w:type="gramEnd"/>
      <w:r w:rsidRPr="00503FE3">
        <w:rPr>
          <w:rFonts w:eastAsia="Calibri" w:cs="Times New Roman"/>
          <w:sz w:val="28"/>
          <w:szCs w:val="28"/>
          <w:lang w:eastAsia="en-US"/>
        </w:rPr>
        <w:t xml:space="preserve"> или изменяющего ранее предусмотренные</w:t>
      </w:r>
    </w:p>
    <w:p w:rsidR="00503FE3" w:rsidRPr="00503FE3" w:rsidRDefault="00503FE3" w:rsidP="00503FE3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en-US"/>
        </w:rPr>
      </w:pPr>
      <w:r w:rsidRPr="00503FE3">
        <w:rPr>
          <w:rFonts w:eastAsia="Calibri" w:cs="Times New Roman"/>
          <w:sz w:val="28"/>
          <w:szCs w:val="28"/>
          <w:lang w:eastAsia="en-US"/>
        </w:rPr>
        <w:t>муниципальным нормативным правовым актом обязанности для субъектов</w:t>
      </w:r>
    </w:p>
    <w:p w:rsidR="00503FE3" w:rsidRPr="00503FE3" w:rsidRDefault="00503FE3" w:rsidP="00503FE3">
      <w:pPr>
        <w:autoSpaceDE w:val="0"/>
        <w:autoSpaceDN w:val="0"/>
        <w:adjustRightInd w:val="0"/>
        <w:jc w:val="center"/>
        <w:rPr>
          <w:rFonts w:eastAsia="Calibri" w:cs="Times New Roman"/>
          <w:sz w:val="28"/>
          <w:szCs w:val="28"/>
          <w:lang w:eastAsia="en-US"/>
        </w:rPr>
      </w:pPr>
      <w:r w:rsidRPr="00503FE3">
        <w:rPr>
          <w:rFonts w:eastAsia="Calibri" w:cs="Times New Roman"/>
          <w:sz w:val="28"/>
          <w:szCs w:val="28"/>
          <w:lang w:eastAsia="en-US"/>
        </w:rPr>
        <w:t>предпринимательской и иной экономической деятельности</w:t>
      </w:r>
    </w:p>
    <w:p w:rsidR="00503FE3" w:rsidRDefault="00503FE3" w:rsidP="00503FE3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8"/>
          <w:szCs w:val="28"/>
        </w:rPr>
      </w:pPr>
      <w:r w:rsidRPr="00503FE3">
        <w:rPr>
          <w:rFonts w:eastAsia="Calibri" w:cs="Times New Roman"/>
          <w:sz w:val="28"/>
          <w:szCs w:val="28"/>
          <w:lang w:eastAsia="en-US"/>
        </w:rPr>
        <w:t xml:space="preserve">Настоящим </w:t>
      </w:r>
      <w:r w:rsidRPr="00503FE3">
        <w:rPr>
          <w:rFonts w:eastAsia="Times New Roman" w:cs="Times New Roman"/>
          <w:sz w:val="28"/>
          <w:szCs w:val="28"/>
        </w:rPr>
        <w:t>Управление по архитектуре, градостроительству, имущественным и земельным отношениям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503FE3" w:rsidRDefault="00503FE3" w:rsidP="00503FE3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 w:val="28"/>
          <w:szCs w:val="28"/>
        </w:rPr>
      </w:pPr>
      <w:r w:rsidRPr="00503FE3">
        <w:rPr>
          <w:rFonts w:eastAsia="Times New Roman" w:cs="Times New Roman"/>
          <w:sz w:val="28"/>
          <w:szCs w:val="28"/>
        </w:rPr>
        <w:t xml:space="preserve">Администрации </w:t>
      </w:r>
      <w:proofErr w:type="gramStart"/>
      <w:r w:rsidRPr="00503FE3">
        <w:rPr>
          <w:rFonts w:eastAsia="Times New Roman" w:cs="Times New Roman"/>
          <w:sz w:val="28"/>
          <w:szCs w:val="28"/>
        </w:rPr>
        <w:t>Гаврилов-Ямского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r w:rsidRPr="00503FE3">
        <w:rPr>
          <w:rFonts w:eastAsia="Times New Roman" w:cs="Times New Roman"/>
          <w:sz w:val="28"/>
          <w:szCs w:val="28"/>
        </w:rPr>
        <w:t>муниципального района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503FE3" w:rsidRDefault="00503FE3" w:rsidP="00503FE3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en-US"/>
        </w:rPr>
      </w:pPr>
      <w:r w:rsidRPr="00503FE3">
        <w:rPr>
          <w:rFonts w:eastAsia="Calibri" w:cs="Times New Roman"/>
          <w:sz w:val="28"/>
          <w:szCs w:val="28"/>
          <w:lang w:eastAsia="en-US"/>
        </w:rPr>
        <w:t xml:space="preserve">(далее </w:t>
      </w:r>
      <w:proofErr w:type="gramStart"/>
      <w:r w:rsidRPr="00503FE3">
        <w:rPr>
          <w:rFonts w:eastAsia="Calibri" w:cs="Times New Roman"/>
          <w:sz w:val="28"/>
          <w:szCs w:val="28"/>
          <w:lang w:eastAsia="en-US"/>
        </w:rPr>
        <w:t>-р</w:t>
      </w:r>
      <w:proofErr w:type="gramEnd"/>
      <w:r w:rsidRPr="00503FE3">
        <w:rPr>
          <w:rFonts w:eastAsia="Calibri" w:cs="Times New Roman"/>
          <w:sz w:val="28"/>
          <w:szCs w:val="28"/>
          <w:lang w:eastAsia="en-US"/>
        </w:rPr>
        <w:t>азработчик)</w:t>
      </w:r>
      <w:r w:rsidRPr="00503FE3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503FE3">
        <w:rPr>
          <w:rFonts w:eastAsia="Calibri" w:cs="Times New Roman"/>
          <w:sz w:val="28"/>
          <w:szCs w:val="28"/>
          <w:lang w:eastAsia="en-US"/>
        </w:rPr>
        <w:t xml:space="preserve">уведомляет о принятии  решения о  подготовке   </w:t>
      </w:r>
    </w:p>
    <w:p w:rsidR="00503FE3" w:rsidRDefault="00503FE3" w:rsidP="00503FE3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503FE3">
        <w:rPr>
          <w:rFonts w:eastAsia="Calibri" w:cs="Times New Roman"/>
          <w:sz w:val="28"/>
          <w:szCs w:val="28"/>
          <w:lang w:eastAsia="en-US"/>
        </w:rPr>
        <w:t xml:space="preserve">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</w:t>
      </w:r>
      <w:proofErr w:type="gramEnd"/>
    </w:p>
    <w:p w:rsidR="00503FE3" w:rsidRPr="00503FE3" w:rsidRDefault="00503FE3" w:rsidP="00503FE3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sz w:val="28"/>
          <w:szCs w:val="28"/>
          <w:lang w:eastAsia="en-US"/>
        </w:rPr>
      </w:pPr>
      <w:r w:rsidRPr="00503FE3">
        <w:rPr>
          <w:rFonts w:eastAsia="Calibri" w:cs="Times New Roman"/>
          <w:sz w:val="28"/>
          <w:szCs w:val="28"/>
          <w:lang w:eastAsia="en-US"/>
        </w:rPr>
        <w:t>для  субъектов  предпринимательской и иной экономической деятельности:</w:t>
      </w:r>
    </w:p>
    <w:p w:rsidR="00503FE3" w:rsidRPr="00503FE3" w:rsidRDefault="00503FE3" w:rsidP="00503FE3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503FE3" w:rsidRPr="00503FE3" w:rsidTr="00F650B4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503FE3">
              <w:rPr>
                <w:rFonts w:eastAsia="Calibri" w:cs="Times New Roman"/>
                <w:sz w:val="26"/>
                <w:szCs w:val="26"/>
                <w:lang w:eastAsia="en-US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Решение Собрания представителей </w:t>
            </w:r>
            <w:proofErr w:type="gramStart"/>
            <w:r w:rsidRPr="00503FE3">
              <w:rPr>
                <w:rFonts w:eastAsia="Calibri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503FE3">
              <w:rPr>
                <w:rFonts w:eastAsia="Calibri" w:cs="Times New Roman"/>
                <w:sz w:val="26"/>
                <w:szCs w:val="26"/>
                <w:lang w:eastAsia="en-US"/>
              </w:rPr>
              <w:t xml:space="preserve"> муниципального района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 «</w:t>
            </w:r>
            <w:r w:rsidRPr="00503FE3">
              <w:rPr>
                <w:rFonts w:eastAsia="Calibri" w:cs="Times New Roman"/>
                <w:sz w:val="26"/>
                <w:szCs w:val="26"/>
                <w:lang w:eastAsia="en-US"/>
              </w:rPr>
              <w:t>О внесении изменений в решение Собрания представителей Гаврилов-Ямского муниципального района от 25.01.2007 № 224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503FE3" w:rsidRPr="00503FE3" w:rsidTr="00F650B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A61FBF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Внесение изменений в действующий Порядок приватизации муниципального района </w:t>
            </w:r>
          </w:p>
        </w:tc>
      </w:tr>
      <w:tr w:rsidR="00503FE3" w:rsidRPr="00503FE3" w:rsidTr="00F650B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A61FBF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503FE3">
              <w:rPr>
                <w:rFonts w:eastAsia="Calibri" w:cs="Times New Roman"/>
                <w:sz w:val="26"/>
                <w:szCs w:val="26"/>
                <w:lang w:eastAsia="en-US"/>
              </w:rPr>
              <w:t xml:space="preserve">Планируемый срок вступления акта в силу </w:t>
            </w:r>
            <w:r w:rsidR="00A61FBF">
              <w:rPr>
                <w:rFonts w:eastAsia="Calibri" w:cs="Times New Roman"/>
                <w:sz w:val="26"/>
                <w:szCs w:val="26"/>
                <w:lang w:eastAsia="en-US"/>
              </w:rPr>
              <w:t>август 2024,</w:t>
            </w:r>
            <w:r w:rsidR="00A61FBF" w:rsidRPr="00503FE3">
              <w:rPr>
                <w:rFonts w:eastAsia="Calibri" w:cs="Times New Roman"/>
                <w:sz w:val="26"/>
                <w:szCs w:val="26"/>
                <w:lang w:eastAsia="en-US"/>
              </w:rPr>
              <w:t xml:space="preserve"> установлени</w:t>
            </w:r>
            <w:r w:rsidR="00A61FBF">
              <w:rPr>
                <w:rFonts w:eastAsia="Calibri" w:cs="Times New Roman"/>
                <w:sz w:val="26"/>
                <w:szCs w:val="26"/>
                <w:lang w:eastAsia="en-US"/>
              </w:rPr>
              <w:t xml:space="preserve">е </w:t>
            </w:r>
            <w:r w:rsidR="00A61FBF" w:rsidRPr="00503FE3">
              <w:rPr>
                <w:rFonts w:eastAsia="Calibri" w:cs="Times New Roman"/>
                <w:sz w:val="26"/>
                <w:szCs w:val="26"/>
                <w:lang w:eastAsia="en-US"/>
              </w:rPr>
              <w:t>переходного периода</w:t>
            </w:r>
            <w:r w:rsidR="00A61FBF">
              <w:rPr>
                <w:rFonts w:eastAsia="Calibri" w:cs="Times New Roman"/>
                <w:sz w:val="26"/>
                <w:szCs w:val="26"/>
                <w:lang w:eastAsia="en-US"/>
              </w:rPr>
              <w:t xml:space="preserve"> не требуется</w:t>
            </w:r>
          </w:p>
        </w:tc>
      </w:tr>
      <w:tr w:rsidR="00503FE3" w:rsidRPr="00503FE3" w:rsidTr="00F650B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A61FBF" w:rsidP="00CC6AB8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Приведение </w:t>
            </w:r>
            <w:r w:rsidR="00CC6AB8">
              <w:rPr>
                <w:rFonts w:eastAsia="Calibri" w:cs="Times New Roman"/>
                <w:sz w:val="26"/>
                <w:szCs w:val="26"/>
                <w:lang w:eastAsia="en-US"/>
              </w:rPr>
              <w:t xml:space="preserve">Порядка </w:t>
            </w:r>
            <w:r w:rsidR="00CC6AB8" w:rsidRPr="00CC6AB8">
              <w:rPr>
                <w:rFonts w:eastAsia="Calibri" w:cs="Times New Roman"/>
                <w:sz w:val="26"/>
                <w:szCs w:val="26"/>
                <w:lang w:eastAsia="en-US"/>
              </w:rPr>
              <w:t>приватизации муниципального имущества Гаврилов-Ямского муниципального района Ярославской области, утверждённый 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</w:t>
            </w:r>
            <w:r w:rsidR="00CC6AB8"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>в соответстви</w:t>
            </w:r>
            <w:r w:rsidR="00CC6AB8">
              <w:rPr>
                <w:rFonts w:eastAsia="Calibri" w:cs="Times New Roman"/>
                <w:sz w:val="26"/>
                <w:szCs w:val="26"/>
                <w:lang w:eastAsia="en-US"/>
              </w:rPr>
              <w:t>и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  <w:r w:rsidR="00CC6AB8">
              <w:rPr>
                <w:rFonts w:eastAsia="Calibri" w:cs="Times New Roman"/>
                <w:sz w:val="26"/>
                <w:szCs w:val="26"/>
                <w:lang w:eastAsia="en-US"/>
              </w:rPr>
              <w:t>с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 действующим законодательством</w:t>
            </w:r>
          </w:p>
        </w:tc>
      </w:tr>
      <w:tr w:rsidR="00503FE3" w:rsidRPr="00503FE3" w:rsidTr="00F650B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39390E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- субъекты предпринимательской  и инвестиционной деятельности, принявшие решение об участии в торгах по продаже муниципального имущества </w:t>
            </w:r>
            <w:proofErr w:type="gramStart"/>
            <w:r>
              <w:rPr>
                <w:rFonts w:eastAsia="Calibri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>
              <w:rPr>
                <w:rFonts w:eastAsia="Calibri" w:cs="Times New Roman"/>
                <w:sz w:val="26"/>
                <w:szCs w:val="26"/>
                <w:lang w:eastAsia="en-US"/>
              </w:rPr>
              <w:t xml:space="preserve"> района</w:t>
            </w:r>
          </w:p>
        </w:tc>
      </w:tr>
      <w:tr w:rsidR="00503FE3" w:rsidRPr="00503FE3" w:rsidTr="00F650B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503FE3">
              <w:rPr>
                <w:rFonts w:eastAsia="Calibri" w:cs="Times New Roman"/>
                <w:sz w:val="26"/>
                <w:szCs w:val="26"/>
                <w:lang w:eastAsia="en-US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A61FBF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A61FBF">
              <w:rPr>
                <w:rFonts w:eastAsia="Calibri" w:cs="Times New Roman"/>
                <w:sz w:val="26"/>
                <w:szCs w:val="26"/>
                <w:lang w:eastAsia="en-US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A61FBF">
              <w:rPr>
                <w:rFonts w:eastAsia="Calibri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A61FBF">
              <w:rPr>
                <w:rFonts w:eastAsia="Calibri" w:cs="Times New Roman"/>
                <w:sz w:val="26"/>
                <w:szCs w:val="26"/>
                <w:lang w:eastAsia="en-US"/>
              </w:rPr>
              <w:t xml:space="preserve"> муниципального района</w:t>
            </w:r>
          </w:p>
        </w:tc>
      </w:tr>
      <w:tr w:rsidR="00503FE3" w:rsidRPr="00503FE3" w:rsidTr="00F650B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503FE3">
              <w:rPr>
                <w:rFonts w:eastAsia="Calibri" w:cs="Times New Roman"/>
                <w:sz w:val="26"/>
                <w:szCs w:val="26"/>
                <w:lang w:eastAsia="en-US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A7730F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24.07.2024-31.07.2024</w:t>
            </w:r>
          </w:p>
        </w:tc>
      </w:tr>
      <w:tr w:rsidR="00503FE3" w:rsidRPr="00503FE3" w:rsidTr="00F650B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503FE3">
              <w:rPr>
                <w:rFonts w:eastAsia="Calibri" w:cs="Times New Roman"/>
                <w:sz w:val="26"/>
                <w:szCs w:val="26"/>
                <w:lang w:eastAsia="en-US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1162D4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hyperlink r:id="rId5" w:history="1">
              <w:r w:rsidR="00A61FBF" w:rsidRPr="00A61FBF">
                <w:rPr>
                  <w:rStyle w:val="a6"/>
                  <w:rFonts w:eastAsia="Calibri" w:cs="Times New Roman"/>
                  <w:sz w:val="26"/>
                  <w:szCs w:val="26"/>
                  <w:lang w:eastAsia="en-US"/>
                </w:rPr>
                <w:t>oio2.gavyam@yarregion.ru</w:t>
              </w:r>
            </w:hyperlink>
          </w:p>
        </w:tc>
      </w:tr>
      <w:tr w:rsidR="00503FE3" w:rsidRPr="00503FE3" w:rsidTr="00F650B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503FE3">
              <w:rPr>
                <w:rFonts w:eastAsia="Calibri" w:cs="Times New Roman"/>
                <w:sz w:val="26"/>
                <w:szCs w:val="26"/>
                <w:lang w:eastAsia="en-US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BF" w:rsidRDefault="00A61FBF" w:rsidP="00A61FBF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sz w:val="26"/>
                <w:szCs w:val="26"/>
                <w:lang w:eastAsia="en-US"/>
              </w:rPr>
              <w:t>Щербакова Алена Николаевна - консультант</w:t>
            </w:r>
            <w:r w:rsidRPr="00A61FBF"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</w:p>
          <w:p w:rsidR="00503FE3" w:rsidRPr="00503FE3" w:rsidRDefault="00A61FBF" w:rsidP="00A61FBF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  <w:lang w:eastAsia="en-US"/>
              </w:rPr>
            </w:pPr>
            <w:r w:rsidRPr="00A61FBF">
              <w:rPr>
                <w:rFonts w:eastAsia="Calibri" w:cs="Times New Roman"/>
                <w:sz w:val="26"/>
                <w:szCs w:val="26"/>
                <w:lang w:eastAsia="en-US"/>
              </w:rPr>
              <w:t>Управлени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>я</w:t>
            </w:r>
            <w:r w:rsidRPr="00A61FBF"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>АГИЗО</w:t>
            </w:r>
            <w:r w:rsidRPr="00A61FBF"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A61FBF">
              <w:rPr>
                <w:rFonts w:eastAsia="Calibri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A61FBF"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lang w:eastAsia="en-US"/>
              </w:rPr>
              <w:t>МР</w:t>
            </w:r>
          </w:p>
        </w:tc>
      </w:tr>
    </w:tbl>
    <w:p w:rsidR="00503FE3" w:rsidRPr="00503FE3" w:rsidRDefault="00503FE3" w:rsidP="00503FE3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</w:p>
    <w:p w:rsidR="00503FE3" w:rsidRPr="00503FE3" w:rsidRDefault="00503FE3" w:rsidP="00503FE3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8"/>
          <w:szCs w:val="28"/>
          <w:lang w:eastAsia="en-US"/>
        </w:rPr>
      </w:pPr>
      <w:r w:rsidRPr="00503FE3">
        <w:rPr>
          <w:rFonts w:eastAsia="Calibri" w:cs="Times New Roman"/>
          <w:sz w:val="28"/>
          <w:szCs w:val="28"/>
          <w:lang w:eastAsia="en-US"/>
        </w:rPr>
        <w:t>Пожалуйста, заполните и направьте нижеприведенную форму.</w:t>
      </w:r>
    </w:p>
    <w:p w:rsidR="00503FE3" w:rsidRPr="00503FE3" w:rsidRDefault="00503FE3" w:rsidP="00503FE3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 w:cs="Times New Roman"/>
          <w:sz w:val="28"/>
          <w:szCs w:val="28"/>
          <w:lang w:eastAsia="en-US"/>
        </w:rPr>
      </w:pPr>
      <w:r w:rsidRPr="00503FE3">
        <w:rPr>
          <w:rFonts w:eastAsia="Calibri" w:cs="Times New Roman"/>
          <w:sz w:val="28"/>
          <w:szCs w:val="28"/>
          <w:lang w:eastAsia="en-US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503FE3" w:rsidRPr="00503FE3" w:rsidTr="00F650B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>Форма предложения</w:t>
            </w:r>
          </w:p>
        </w:tc>
      </w:tr>
      <w:tr w:rsidR="00503FE3" w:rsidRPr="00503FE3" w:rsidTr="00F650B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03FE3" w:rsidRPr="00503FE3" w:rsidTr="00F650B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03FE3" w:rsidRPr="00503FE3" w:rsidTr="00F650B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иной экономической деятельности? Если да - то </w:t>
            </w:r>
            <w:proofErr w:type="gramStart"/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>какие</w:t>
            </w:r>
            <w:proofErr w:type="gramEnd"/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03FE3" w:rsidRPr="00503FE3" w:rsidTr="00F650B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03FE3" w:rsidRPr="00503FE3" w:rsidTr="00F650B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>затратны</w:t>
            </w:r>
            <w:proofErr w:type="spellEnd"/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03FE3" w:rsidRPr="00503FE3" w:rsidTr="00F650B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>Какие, по Вашей оценке, субъекты предпринимательской и иной экономической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03FE3" w:rsidRPr="00503FE3" w:rsidTr="00F650B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03FE3" w:rsidRPr="00503FE3" w:rsidTr="00F650B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03FE3" w:rsidRPr="00503FE3" w:rsidTr="00F650B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E3" w:rsidRPr="00503FE3" w:rsidRDefault="00503FE3" w:rsidP="00503FE3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503FE3">
              <w:rPr>
                <w:rFonts w:eastAsia="Calibri" w:cs="Times New Roman"/>
                <w:sz w:val="28"/>
                <w:szCs w:val="28"/>
                <w:lang w:eastAsia="en-US"/>
              </w:rPr>
              <w:t>Подлежит заполнению по желанию</w:t>
            </w:r>
          </w:p>
        </w:tc>
      </w:tr>
    </w:tbl>
    <w:p w:rsidR="006C5379" w:rsidRDefault="006C5379" w:rsidP="00503FE3">
      <w:pPr>
        <w:autoSpaceDE w:val="0"/>
        <w:autoSpaceDN w:val="0"/>
        <w:adjustRightInd w:val="0"/>
        <w:outlineLvl w:val="0"/>
      </w:pPr>
    </w:p>
    <w:sectPr w:rsidR="006C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AE"/>
    <w:rsid w:val="0039390E"/>
    <w:rsid w:val="003A77AE"/>
    <w:rsid w:val="00503FE3"/>
    <w:rsid w:val="006C5379"/>
    <w:rsid w:val="009E5F65"/>
    <w:rsid w:val="00A61FBF"/>
    <w:rsid w:val="00A7730F"/>
    <w:rsid w:val="00CC6AB8"/>
    <w:rsid w:val="00E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65"/>
    <w:pPr>
      <w:ind w:firstLine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F65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9E5F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E5F6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61F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65"/>
    <w:pPr>
      <w:ind w:firstLine="0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F65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9E5F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E5F6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61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oio2.gavyam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6</cp:revision>
  <dcterms:created xsi:type="dcterms:W3CDTF">2024-07-23T13:38:00Z</dcterms:created>
  <dcterms:modified xsi:type="dcterms:W3CDTF">2024-07-24T11:14:00Z</dcterms:modified>
</cp:coreProperties>
</file>