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EE3" w:rsidRPr="00273942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83"/>
      <w:bookmarkEnd w:id="0"/>
      <w:r w:rsidRPr="00273942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о разработке проекта муниципального нормативного правового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акта, устанавливающего </w:t>
      </w:r>
      <w:proofErr w:type="gramStart"/>
      <w:r w:rsidRPr="00A2257A">
        <w:rPr>
          <w:rFonts w:ascii="Times New Roman" w:hAnsi="Times New Roman" w:cs="Times New Roman"/>
          <w:sz w:val="28"/>
          <w:szCs w:val="28"/>
        </w:rPr>
        <w:t>новые</w:t>
      </w:r>
      <w:proofErr w:type="gramEnd"/>
      <w:r w:rsidRPr="00A2257A">
        <w:rPr>
          <w:rFonts w:ascii="Times New Roman" w:hAnsi="Times New Roman" w:cs="Times New Roman"/>
          <w:sz w:val="28"/>
          <w:szCs w:val="28"/>
        </w:rPr>
        <w:t xml:space="preserve"> или изменяющего ранее предусмотренные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муниципальным нормативным правовым актом обязанности для субъектов</w:t>
      </w:r>
    </w:p>
    <w:p w:rsidR="00774EE3" w:rsidRPr="00A2257A" w:rsidRDefault="00774EE3" w:rsidP="002C006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предпринимательской и инвестиционной деятельности</w:t>
      </w:r>
    </w:p>
    <w:p w:rsidR="00774EE3" w:rsidRPr="00A2257A" w:rsidRDefault="00774EE3" w:rsidP="003054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054C8" w:rsidRPr="000F3A67">
        <w:rPr>
          <w:rFonts w:ascii="Times New Roman" w:hAnsi="Times New Roman" w:cs="Times New Roman"/>
          <w:b/>
          <w:sz w:val="28"/>
          <w:szCs w:val="28"/>
        </w:rPr>
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</w:r>
      <w:r w:rsidR="003054C8" w:rsidRPr="003054C8">
        <w:rPr>
          <w:rFonts w:ascii="Times New Roman" w:hAnsi="Times New Roman" w:cs="Times New Roman"/>
          <w:sz w:val="28"/>
          <w:szCs w:val="28"/>
        </w:rPr>
        <w:t xml:space="preserve"> </w:t>
      </w:r>
      <w:r w:rsidRPr="003054C8">
        <w:rPr>
          <w:rFonts w:ascii="Times New Roman" w:hAnsi="Times New Roman" w:cs="Times New Roman"/>
          <w:sz w:val="28"/>
          <w:szCs w:val="28"/>
        </w:rPr>
        <w:t xml:space="preserve">(далее </w:t>
      </w:r>
      <w:proofErr w:type="gramStart"/>
      <w:r w:rsidRPr="003054C8">
        <w:rPr>
          <w:rFonts w:ascii="Times New Roman" w:hAnsi="Times New Roman" w:cs="Times New Roman"/>
          <w:sz w:val="28"/>
          <w:szCs w:val="28"/>
        </w:rPr>
        <w:t>-</w:t>
      </w:r>
      <w:r w:rsidR="00454138" w:rsidRPr="003054C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454138" w:rsidRPr="003054C8">
        <w:rPr>
          <w:rFonts w:ascii="Times New Roman" w:hAnsi="Times New Roman" w:cs="Times New Roman"/>
          <w:sz w:val="28"/>
          <w:szCs w:val="28"/>
        </w:rPr>
        <w:t>азработчик</w:t>
      </w:r>
      <w:r w:rsidRPr="003054C8">
        <w:rPr>
          <w:rFonts w:ascii="Times New Roman" w:hAnsi="Times New Roman" w:cs="Times New Roman"/>
          <w:sz w:val="28"/>
          <w:szCs w:val="28"/>
        </w:rPr>
        <w:t>)</w:t>
      </w:r>
      <w:r w:rsidRPr="00A2257A">
        <w:rPr>
          <w:rFonts w:ascii="Times New Roman" w:hAnsi="Times New Roman" w:cs="Times New Roman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уведомляет о принятии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решения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подготовке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проекта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муниципального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правового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акта,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устанавливающего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новые или изменяющего ранее предусмотренные муниципальным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нормативным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правовым актом обязанности для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субъектов</w:t>
      </w:r>
      <w:r w:rsidR="008C2556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предпринимательской</w:t>
      </w:r>
      <w:r w:rsidR="0001620F" w:rsidRPr="00A2257A">
        <w:rPr>
          <w:rFonts w:ascii="Times New Roman" w:hAnsi="Times New Roman" w:cs="Times New Roman"/>
          <w:sz w:val="28"/>
          <w:szCs w:val="28"/>
        </w:rPr>
        <w:t xml:space="preserve"> </w:t>
      </w:r>
      <w:r w:rsidRPr="00A2257A">
        <w:rPr>
          <w:rFonts w:ascii="Times New Roman" w:hAnsi="Times New Roman" w:cs="Times New Roman"/>
          <w:sz w:val="28"/>
          <w:szCs w:val="28"/>
        </w:rPr>
        <w:t>и инвестиционной деятельности:</w:t>
      </w: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7229"/>
      </w:tblGrid>
      <w:tr w:rsidR="00A2257A" w:rsidRPr="00A2257A" w:rsidTr="00C004C8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Проект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A67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A67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74EE3" w:rsidRPr="00A2257A" w:rsidRDefault="000F3A6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A8704E" w:rsidRPr="00A8704E">
              <w:rPr>
                <w:rFonts w:ascii="Times New Roman" w:hAnsi="Times New Roman" w:cs="Times New Roman"/>
                <w:sz w:val="28"/>
                <w:szCs w:val="28"/>
              </w:rPr>
              <w:t xml:space="preserve">ешение Собрания представителей Гаврилов-Ямского муниципального района </w:t>
            </w:r>
            <w:r w:rsidR="00A8704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841D3" w:rsidRPr="00C841D3">
              <w:rPr>
                <w:rFonts w:ascii="Times New Roman" w:hAnsi="Times New Roman" w:cs="Times New Roman"/>
                <w:sz w:val="28"/>
                <w:szCs w:val="28"/>
              </w:rPr>
              <w:t>Об установлении формы проведения торгов на право заключения договора на установку и эксплуатацию рекламной конструкции на земельном участке, находящемся в муниципальной собственности Гаврилов-Ямского муниципального района или государственная собственность на который не разграничена, а также на здании или ином недвижимом имуществе, находящемся в муниципальной собственности Гаврилов-Ямского муниципального района</w:t>
            </w:r>
            <w:r w:rsidR="008C2556" w:rsidRPr="008C25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E47" w:rsidRDefault="00774EE3" w:rsidP="007812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Краткое содержание проекта акта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C91D23" w:rsidRDefault="00FF0E47" w:rsidP="00C91D2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841D3">
              <w:rPr>
                <w:rFonts w:ascii="Times New Roman" w:hAnsi="Times New Roman" w:cs="Times New Roman"/>
                <w:sz w:val="28"/>
                <w:szCs w:val="28"/>
              </w:rPr>
              <w:t xml:space="preserve">Торги на право заключения </w:t>
            </w:r>
            <w:r w:rsidR="00C91D23" w:rsidRPr="00C91D23">
              <w:rPr>
                <w:rFonts w:ascii="Times New Roman" w:hAnsi="Times New Roman" w:cs="Times New Roman"/>
                <w:sz w:val="28"/>
                <w:szCs w:val="28"/>
              </w:rPr>
              <w:t>договора на установку и эксплуатацию рекламной конструкции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C91D23">
              <w:rPr>
                <w:rFonts w:ascii="Times New Roman" w:hAnsi="Times New Roman" w:cs="Times New Roman"/>
                <w:sz w:val="28"/>
                <w:szCs w:val="28"/>
              </w:rPr>
              <w:t>могут</w:t>
            </w:r>
            <w:proofErr w:type="gramEnd"/>
            <w:r w:rsidR="00C91D23">
              <w:rPr>
                <w:rFonts w:ascii="Times New Roman" w:hAnsi="Times New Roman" w:cs="Times New Roman"/>
                <w:sz w:val="28"/>
                <w:szCs w:val="28"/>
              </w:rPr>
              <w:t xml:space="preserve"> осуществляется </w:t>
            </w:r>
            <w:r w:rsidR="00C91D23" w:rsidRPr="00C91D23">
              <w:rPr>
                <w:rFonts w:ascii="Times New Roman" w:hAnsi="Times New Roman" w:cs="Times New Roman"/>
                <w:sz w:val="28"/>
                <w:szCs w:val="28"/>
              </w:rPr>
              <w:t>в форме конкурса или открытого аукциона, в том числе открытого аукциона в электронной форме</w:t>
            </w:r>
            <w:r w:rsidR="00C91D23">
              <w:rPr>
                <w:rFonts w:ascii="Times New Roman" w:hAnsi="Times New Roman" w:cs="Times New Roman"/>
                <w:sz w:val="28"/>
                <w:szCs w:val="28"/>
              </w:rPr>
              <w:t xml:space="preserve"> (ранее только в форме аукциона);</w:t>
            </w:r>
          </w:p>
          <w:p w:rsidR="00774EE3" w:rsidRDefault="00C91D23" w:rsidP="008E1D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Полномочия по утверждению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 Порядка проведения </w:t>
            </w:r>
            <w:r w:rsidR="008E1D99" w:rsidRPr="008E1D99">
              <w:rPr>
                <w:rFonts w:ascii="Times New Roman" w:hAnsi="Times New Roman" w:cs="Times New Roman"/>
                <w:sz w:val="28"/>
                <w:szCs w:val="28"/>
              </w:rPr>
              <w:t>торгов на право заключения договора на установку и эксплуатацию рекламных конструкций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r w:rsidR="008E1D99" w:rsidRPr="008E1D99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8E1D99" w:rsidRPr="008E1D99">
              <w:rPr>
                <w:rFonts w:ascii="Times New Roman" w:hAnsi="Times New Roman" w:cs="Times New Roman"/>
                <w:sz w:val="28"/>
                <w:szCs w:val="28"/>
              </w:rPr>
              <w:t xml:space="preserve"> расчёта размера платы за установку и эксплуатацию рекламных конструкций на рекламных местах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передаются Администрации </w:t>
            </w:r>
            <w:proofErr w:type="gramStart"/>
            <w:r w:rsidR="008E1D99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8E1D99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  <w:p w:rsidR="008E1D99" w:rsidRPr="00A2257A" w:rsidRDefault="008E1D99" w:rsidP="005059C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bookmarkStart w:id="1" w:name="_GoBack"/>
            <w:bookmarkEnd w:id="1"/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ризн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ается у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 xml:space="preserve">тратившим силу 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 xml:space="preserve">действующий с 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2011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года П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оряд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059CB" w:rsidRPr="005059CB">
              <w:rPr>
                <w:rFonts w:ascii="Times New Roman" w:hAnsi="Times New Roman" w:cs="Times New Roman"/>
                <w:sz w:val="28"/>
                <w:szCs w:val="28"/>
              </w:rPr>
              <w:t>к проведения торгов на право заключения договора на установку и эксплуатацию рекламной конструкции</w:t>
            </w:r>
            <w:r w:rsidR="005059C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Планируемый срок вступления акта в силу, сведения о необходимости установления переходного периода</w:t>
            </w:r>
            <w:r w:rsidR="005A7CE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A7CEA" w:rsidRPr="00A2257A" w:rsidRDefault="0034183F" w:rsidP="005A7CE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="005A7CEA">
              <w:rPr>
                <w:rFonts w:ascii="Times New Roman" w:hAnsi="Times New Roman" w:cs="Times New Roman"/>
                <w:sz w:val="28"/>
                <w:szCs w:val="28"/>
              </w:rPr>
              <w:t>с даты</w:t>
            </w:r>
            <w:proofErr w:type="gramEnd"/>
            <w:r w:rsidR="005A7CEA">
              <w:rPr>
                <w:rFonts w:ascii="Times New Roman" w:hAnsi="Times New Roman" w:cs="Times New Roman"/>
                <w:sz w:val="28"/>
                <w:szCs w:val="28"/>
              </w:rPr>
              <w:t xml:space="preserve"> официального опубликования  решения, предположительно сентябрь 2019, установление переходного периода не требуется 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подготовки проекта акта, краткое изложение цели его регулирования с описанием проблемы, на решение которой направлено принятие акта</w:t>
            </w:r>
            <w:r w:rsidR="006A30A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6A30A7" w:rsidRPr="00A2257A" w:rsidRDefault="00FF0E47" w:rsidP="00A7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64E51">
              <w:rPr>
                <w:rFonts w:ascii="Times New Roman" w:hAnsi="Times New Roman" w:cs="Times New Roman"/>
                <w:sz w:val="28"/>
                <w:szCs w:val="28"/>
              </w:rPr>
              <w:t>пункт 3.1 Протокола заседания Правительства Ярославской области от 13.06.2019 № 8</w:t>
            </w:r>
          </w:p>
        </w:tc>
      </w:tr>
      <w:tr w:rsidR="00A2257A" w:rsidRPr="00A2257A" w:rsidTr="00C004C8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Круг лиц, на которых будет распространено действие акта (категории субъектов предпринимательской и инвестиционной деятельности), интересы которых затрагиваются предлагаемым регулированием</w:t>
            </w:r>
            <w:r w:rsidR="00FF0E4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F0E47" w:rsidRPr="00A2257A" w:rsidRDefault="00A221F6" w:rsidP="00A743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>субъект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21F6">
              <w:rPr>
                <w:rFonts w:ascii="Times New Roman" w:hAnsi="Times New Roman" w:cs="Times New Roman"/>
                <w:sz w:val="28"/>
                <w:szCs w:val="28"/>
              </w:rPr>
              <w:t xml:space="preserve">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принявшие решение об участии в торгах </w:t>
            </w:r>
            <w:r w:rsidR="00A743C7" w:rsidRPr="00A743C7">
              <w:rPr>
                <w:rFonts w:ascii="Times New Roman" w:hAnsi="Times New Roman" w:cs="Times New Roman"/>
                <w:sz w:val="28"/>
                <w:szCs w:val="28"/>
              </w:rPr>
              <w:t>на право заключения договора на установку и эксплуатацию рекламн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ых</w:t>
            </w:r>
            <w:r w:rsidR="00A743C7" w:rsidRPr="00A743C7"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конструкци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 xml:space="preserve">й в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Гаврилов-Ямско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A743C7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униципально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A743C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архитектуре, градостроительству, имущественным и земельным отношениям Администрации </w:t>
            </w:r>
            <w:proofErr w:type="gramStart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Pr="00B3335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Сроки приема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20.08.2019 - 28.08.2019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Электронный адрес для направления предложений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B33354" w:rsidP="00B3335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354">
              <w:rPr>
                <w:rFonts w:ascii="Times New Roman" w:hAnsi="Times New Roman" w:cs="Times New Roman"/>
                <w:sz w:val="28"/>
                <w:szCs w:val="28"/>
              </w:rPr>
              <w:t>kovalenko@gavyam.adm.yar.ru</w:t>
            </w:r>
          </w:p>
        </w:tc>
      </w:tr>
      <w:tr w:rsidR="00A2257A" w:rsidRPr="00A2257A" w:rsidTr="00C004C8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 w:rsidP="004541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Контактное лицо по вопросам подготовки предложений и их </w:t>
            </w:r>
            <w:r w:rsidR="00454138">
              <w:rPr>
                <w:rFonts w:ascii="Times New Roman" w:hAnsi="Times New Roman" w:cs="Times New Roman"/>
                <w:sz w:val="28"/>
                <w:szCs w:val="28"/>
              </w:rPr>
              <w:t>направления разработчику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C004C8" w:rsidP="00C004C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Коваленко Григорий Владимирович 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по </w:t>
            </w:r>
            <w:r w:rsidR="00273942">
              <w:rPr>
                <w:rFonts w:ascii="Times New Roman" w:hAnsi="Times New Roman" w:cs="Times New Roman"/>
                <w:sz w:val="28"/>
                <w:szCs w:val="28"/>
              </w:rPr>
              <w:t>имущественным</w:t>
            </w:r>
            <w:r w:rsidR="000F3A67">
              <w:rPr>
                <w:rFonts w:ascii="Times New Roman" w:hAnsi="Times New Roman" w:cs="Times New Roman"/>
                <w:sz w:val="28"/>
                <w:szCs w:val="28"/>
              </w:rPr>
              <w:t xml:space="preserve"> отношениям Управления АГИЗО </w:t>
            </w:r>
            <w:proofErr w:type="gramStart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>Гаврилов-Ямского</w:t>
            </w:r>
            <w:proofErr w:type="gramEnd"/>
            <w:r w:rsidR="000F3A67" w:rsidRPr="000F3A67">
              <w:rPr>
                <w:rFonts w:ascii="Times New Roman" w:hAnsi="Times New Roman" w:cs="Times New Roman"/>
                <w:sz w:val="28"/>
                <w:szCs w:val="28"/>
              </w:rPr>
              <w:t xml:space="preserve"> МР</w:t>
            </w:r>
          </w:p>
        </w:tc>
      </w:tr>
    </w:tbl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4EE3" w:rsidRPr="00A2257A" w:rsidRDefault="00774EE3" w:rsidP="00774EE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257A">
        <w:rPr>
          <w:rFonts w:ascii="Times New Roman" w:hAnsi="Times New Roman" w:cs="Times New Roman"/>
          <w:sz w:val="28"/>
          <w:szCs w:val="28"/>
        </w:rPr>
        <w:t>Пожалуйста, заполните и направьте нижеприведенную форму.</w:t>
      </w:r>
    </w:p>
    <w:p w:rsidR="00774EE3" w:rsidRPr="00A2257A" w:rsidRDefault="00454138" w:rsidP="00774EE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</w:t>
      </w:r>
      <w:r w:rsidR="00774EE3" w:rsidRPr="00A2257A">
        <w:rPr>
          <w:rFonts w:ascii="Times New Roman" w:hAnsi="Times New Roman" w:cs="Times New Roman"/>
          <w:sz w:val="28"/>
          <w:szCs w:val="28"/>
        </w:rPr>
        <w:t xml:space="preserve"> не будет иметь возможности проанализировать предложения, направленные ему после установленного для направления предложений срока.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0"/>
        <w:gridCol w:w="2411"/>
      </w:tblGrid>
      <w:tr w:rsidR="00A2257A" w:rsidRPr="00A2257A" w:rsidTr="003413F7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Форма предложения</w:t>
            </w: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Является ли актуальной проблема, решение которой предлагается разработчиком проекта в виде нормативного правового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Достигнет ли, на Ваш взгляд, предлагаемое нормативное правовое регулирование целей, на которые оно направлено?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Является ли выбранный вариант решения проблемы оптимальным? Повлечет ли предлагаемое регулирование затраты субъектов предпринимательской и инвестиционной деятельности? Если да - то </w:t>
            </w:r>
            <w:proofErr w:type="gram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</w:t>
            </w:r>
            <w:proofErr w:type="gram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на Ваш взгляд, имеются риски негативных последствий решения проблемы предлагаемым способом регулирования?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Существуют ли иные варианты достижения заявленных целей регулирования? Если да - выделите те из них, которые, по Вашему мнению, были бы менее </w:t>
            </w:r>
            <w:proofErr w:type="spellStart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затратны</w:t>
            </w:r>
            <w:proofErr w:type="spellEnd"/>
            <w:r w:rsidRPr="00A2257A">
              <w:rPr>
                <w:rFonts w:ascii="Times New Roman" w:hAnsi="Times New Roman" w:cs="Times New Roman"/>
                <w:sz w:val="28"/>
                <w:szCs w:val="28"/>
              </w:rPr>
              <w:t xml:space="preserve"> и/или более эффективны?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Какие, по Вашей оценке, субъекты предпринимательской и инвестиционной деятельности будут затронуты предлагаемым регулированием (по видам субъектов, по отраслям, по количеству таких субъектов в городе и проч.)?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Учитывает ли предлагаемая дата (срок) вступления в силу правового акта время для перехода к новому правовому регулированию?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Иные предложения, которые, по Вашему мнению, целесообразно учесть в рамках оценки регулирующего воздействия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257A" w:rsidRPr="00A2257A" w:rsidTr="003413F7">
        <w:tc>
          <w:tcPr>
            <w:tcW w:w="7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Контактная информация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EE3" w:rsidRPr="00A2257A" w:rsidRDefault="00774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2257A">
              <w:rPr>
                <w:rFonts w:ascii="Times New Roman" w:hAnsi="Times New Roman" w:cs="Times New Roman"/>
                <w:sz w:val="28"/>
                <w:szCs w:val="28"/>
              </w:rPr>
              <w:t>Подлежит заполнению по желанию</w:t>
            </w:r>
          </w:p>
        </w:tc>
      </w:tr>
    </w:tbl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54138" w:rsidRDefault="00454138" w:rsidP="00774EE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454138" w:rsidSect="00AE31E9">
      <w:pgSz w:w="11906" w:h="16838"/>
      <w:pgMar w:top="567" w:right="849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8DB" w:rsidRDefault="001E18DB" w:rsidP="00AF75B8">
      <w:pPr>
        <w:spacing w:after="0" w:line="240" w:lineRule="auto"/>
      </w:pPr>
      <w:r>
        <w:separator/>
      </w:r>
    </w:p>
  </w:endnote>
  <w:endnote w:type="continuationSeparator" w:id="0">
    <w:p w:rsidR="001E18DB" w:rsidRDefault="001E18DB" w:rsidP="00AF7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8DB" w:rsidRDefault="001E18DB" w:rsidP="00AF75B8">
      <w:pPr>
        <w:spacing w:after="0" w:line="240" w:lineRule="auto"/>
      </w:pPr>
      <w:r>
        <w:separator/>
      </w:r>
    </w:p>
  </w:footnote>
  <w:footnote w:type="continuationSeparator" w:id="0">
    <w:p w:rsidR="001E18DB" w:rsidRDefault="001E18DB" w:rsidP="00AF7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1A452C"/>
    <w:multiLevelType w:val="hybridMultilevel"/>
    <w:tmpl w:val="A244AE58"/>
    <w:lvl w:ilvl="0" w:tplc="86BEA566">
      <w:start w:val="1"/>
      <w:numFmt w:val="decimal"/>
      <w:lvlText w:val="%1."/>
      <w:lvlJc w:val="left"/>
      <w:pPr>
        <w:ind w:left="4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Кандрашкина Наталья Евгеньевна">
    <w15:presenceInfo w15:providerId="AD" w15:userId="S-1-5-21-3277741452-663078220-263377001-171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015"/>
    <w:rsid w:val="00015DE1"/>
    <w:rsid w:val="0001620F"/>
    <w:rsid w:val="0002445D"/>
    <w:rsid w:val="00045631"/>
    <w:rsid w:val="000639B3"/>
    <w:rsid w:val="00093C62"/>
    <w:rsid w:val="000B6C1B"/>
    <w:rsid w:val="000D2021"/>
    <w:rsid w:val="000D319C"/>
    <w:rsid w:val="000D5390"/>
    <w:rsid w:val="000F3A67"/>
    <w:rsid w:val="000F72C3"/>
    <w:rsid w:val="00126DA6"/>
    <w:rsid w:val="0013361B"/>
    <w:rsid w:val="0013563A"/>
    <w:rsid w:val="0014361A"/>
    <w:rsid w:val="00152B4C"/>
    <w:rsid w:val="00183F3F"/>
    <w:rsid w:val="001C1412"/>
    <w:rsid w:val="001E18DB"/>
    <w:rsid w:val="001E43F4"/>
    <w:rsid w:val="001F1CBC"/>
    <w:rsid w:val="00201432"/>
    <w:rsid w:val="002076A8"/>
    <w:rsid w:val="002169A5"/>
    <w:rsid w:val="00217650"/>
    <w:rsid w:val="00224D18"/>
    <w:rsid w:val="00230B56"/>
    <w:rsid w:val="00261789"/>
    <w:rsid w:val="00273942"/>
    <w:rsid w:val="00292FAF"/>
    <w:rsid w:val="002C0068"/>
    <w:rsid w:val="002E204E"/>
    <w:rsid w:val="002E5048"/>
    <w:rsid w:val="003054C8"/>
    <w:rsid w:val="003413F7"/>
    <w:rsid w:val="0034183F"/>
    <w:rsid w:val="0034262D"/>
    <w:rsid w:val="003476D6"/>
    <w:rsid w:val="00364043"/>
    <w:rsid w:val="00384162"/>
    <w:rsid w:val="0038631B"/>
    <w:rsid w:val="003C0AE0"/>
    <w:rsid w:val="003D282D"/>
    <w:rsid w:val="003F5793"/>
    <w:rsid w:val="00412ECB"/>
    <w:rsid w:val="00423894"/>
    <w:rsid w:val="0042757A"/>
    <w:rsid w:val="00435BD9"/>
    <w:rsid w:val="00436A9F"/>
    <w:rsid w:val="00441470"/>
    <w:rsid w:val="00446A8C"/>
    <w:rsid w:val="00451DD1"/>
    <w:rsid w:val="004526E3"/>
    <w:rsid w:val="00454138"/>
    <w:rsid w:val="004B316D"/>
    <w:rsid w:val="004B77DB"/>
    <w:rsid w:val="0050360F"/>
    <w:rsid w:val="005036F4"/>
    <w:rsid w:val="005059CB"/>
    <w:rsid w:val="0056591F"/>
    <w:rsid w:val="00572A45"/>
    <w:rsid w:val="005A7CEA"/>
    <w:rsid w:val="005B2290"/>
    <w:rsid w:val="005C5015"/>
    <w:rsid w:val="005E28B1"/>
    <w:rsid w:val="005F01F7"/>
    <w:rsid w:val="0060501F"/>
    <w:rsid w:val="00612618"/>
    <w:rsid w:val="00652F70"/>
    <w:rsid w:val="00675231"/>
    <w:rsid w:val="006A30A7"/>
    <w:rsid w:val="006B522F"/>
    <w:rsid w:val="006E5A08"/>
    <w:rsid w:val="006F7769"/>
    <w:rsid w:val="00710852"/>
    <w:rsid w:val="0071092C"/>
    <w:rsid w:val="0071263D"/>
    <w:rsid w:val="00715180"/>
    <w:rsid w:val="007346AE"/>
    <w:rsid w:val="007533E3"/>
    <w:rsid w:val="007664BA"/>
    <w:rsid w:val="00774EE3"/>
    <w:rsid w:val="0078127D"/>
    <w:rsid w:val="007862DD"/>
    <w:rsid w:val="00795FAD"/>
    <w:rsid w:val="007A502D"/>
    <w:rsid w:val="007B2EAC"/>
    <w:rsid w:val="007E0898"/>
    <w:rsid w:val="00805033"/>
    <w:rsid w:val="0081769F"/>
    <w:rsid w:val="0083555D"/>
    <w:rsid w:val="00847943"/>
    <w:rsid w:val="00851B33"/>
    <w:rsid w:val="00854B02"/>
    <w:rsid w:val="008639ED"/>
    <w:rsid w:val="008766A6"/>
    <w:rsid w:val="00885C00"/>
    <w:rsid w:val="008C2556"/>
    <w:rsid w:val="008C46BF"/>
    <w:rsid w:val="008E1D99"/>
    <w:rsid w:val="008F6169"/>
    <w:rsid w:val="008F7E6F"/>
    <w:rsid w:val="00900A3A"/>
    <w:rsid w:val="009358A9"/>
    <w:rsid w:val="00936A84"/>
    <w:rsid w:val="009400EB"/>
    <w:rsid w:val="00943BCE"/>
    <w:rsid w:val="00990B63"/>
    <w:rsid w:val="009A7B19"/>
    <w:rsid w:val="009A7C30"/>
    <w:rsid w:val="009D57F0"/>
    <w:rsid w:val="00A169BC"/>
    <w:rsid w:val="00A221F6"/>
    <w:rsid w:val="00A2257A"/>
    <w:rsid w:val="00A2522B"/>
    <w:rsid w:val="00A52667"/>
    <w:rsid w:val="00A743C7"/>
    <w:rsid w:val="00A8704E"/>
    <w:rsid w:val="00AB2DF4"/>
    <w:rsid w:val="00AE31E9"/>
    <w:rsid w:val="00AF3F6E"/>
    <w:rsid w:val="00AF755A"/>
    <w:rsid w:val="00AF75B8"/>
    <w:rsid w:val="00B01972"/>
    <w:rsid w:val="00B33354"/>
    <w:rsid w:val="00B53660"/>
    <w:rsid w:val="00BA40CA"/>
    <w:rsid w:val="00BA62AD"/>
    <w:rsid w:val="00BF75E1"/>
    <w:rsid w:val="00C004C8"/>
    <w:rsid w:val="00C03C11"/>
    <w:rsid w:val="00C114CF"/>
    <w:rsid w:val="00C24B16"/>
    <w:rsid w:val="00C50F73"/>
    <w:rsid w:val="00C56679"/>
    <w:rsid w:val="00C64E51"/>
    <w:rsid w:val="00C70B02"/>
    <w:rsid w:val="00C7328E"/>
    <w:rsid w:val="00C83465"/>
    <w:rsid w:val="00C841D3"/>
    <w:rsid w:val="00C85D19"/>
    <w:rsid w:val="00C91D23"/>
    <w:rsid w:val="00C948B0"/>
    <w:rsid w:val="00C97534"/>
    <w:rsid w:val="00CB6214"/>
    <w:rsid w:val="00D016D8"/>
    <w:rsid w:val="00D11683"/>
    <w:rsid w:val="00D42F2F"/>
    <w:rsid w:val="00D633B5"/>
    <w:rsid w:val="00DA656B"/>
    <w:rsid w:val="00DA7114"/>
    <w:rsid w:val="00DB3D89"/>
    <w:rsid w:val="00DE2FC9"/>
    <w:rsid w:val="00E27259"/>
    <w:rsid w:val="00E3248C"/>
    <w:rsid w:val="00E4212E"/>
    <w:rsid w:val="00E52CA5"/>
    <w:rsid w:val="00E62602"/>
    <w:rsid w:val="00E655FA"/>
    <w:rsid w:val="00E80146"/>
    <w:rsid w:val="00E80F6E"/>
    <w:rsid w:val="00EB761B"/>
    <w:rsid w:val="00F3624C"/>
    <w:rsid w:val="00F403A4"/>
    <w:rsid w:val="00F62150"/>
    <w:rsid w:val="00F62E1C"/>
    <w:rsid w:val="00F87378"/>
    <w:rsid w:val="00FE52A5"/>
    <w:rsid w:val="00FE749F"/>
    <w:rsid w:val="00FF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2D"/>
    <w:pPr>
      <w:ind w:left="720"/>
      <w:contextualSpacing/>
    </w:pPr>
  </w:style>
  <w:style w:type="paragraph" w:customStyle="1" w:styleId="ConsPlusNormal">
    <w:name w:val="ConsPlusNormal"/>
    <w:rsid w:val="00126D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01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16D8"/>
    <w:rPr>
      <w:rFonts w:ascii="Tahoma" w:hAnsi="Tahoma" w:cs="Tahoma"/>
      <w:sz w:val="16"/>
      <w:szCs w:val="16"/>
    </w:rPr>
  </w:style>
  <w:style w:type="paragraph" w:styleId="a6">
    <w:name w:val="footnote text"/>
    <w:basedOn w:val="a"/>
    <w:link w:val="a7"/>
    <w:uiPriority w:val="99"/>
    <w:semiHidden/>
    <w:rsid w:val="00AF75B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AF75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rsid w:val="00AF75B8"/>
    <w:rPr>
      <w:vertAlign w:val="superscript"/>
    </w:rPr>
  </w:style>
  <w:style w:type="character" w:styleId="a9">
    <w:name w:val="annotation reference"/>
    <w:basedOn w:val="a0"/>
    <w:uiPriority w:val="99"/>
    <w:semiHidden/>
    <w:unhideWhenUsed/>
    <w:rsid w:val="00E655F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E655F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E655F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655F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E655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8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CF0FB-D461-4EDE-B9CE-991497BB6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Uro_1</dc:creator>
  <cp:lastModifiedBy>Коваленко</cp:lastModifiedBy>
  <cp:revision>2</cp:revision>
  <cp:lastPrinted>2018-05-30T06:44:00Z</cp:lastPrinted>
  <dcterms:created xsi:type="dcterms:W3CDTF">2019-08-19T07:50:00Z</dcterms:created>
  <dcterms:modified xsi:type="dcterms:W3CDTF">2019-08-19T07:50:00Z</dcterms:modified>
</cp:coreProperties>
</file>