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D7ADC0" w14:textId="77777777" w:rsidR="00375A33" w:rsidRPr="00375A33" w:rsidRDefault="00375A33" w:rsidP="00375A3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  <w:lang w:eastAsia="ar-SA"/>
        </w:rPr>
      </w:pPr>
      <w:r w:rsidRPr="00375A3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C02AD9B" wp14:editId="0DCB0581">
            <wp:extent cx="462425" cy="530652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98" cy="52763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14F9B" w14:textId="77777777" w:rsidR="00375A33" w:rsidRPr="005F3C82" w:rsidRDefault="00375A33" w:rsidP="00375A3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30"/>
          <w:lang w:eastAsia="ar-SA"/>
        </w:rPr>
      </w:pPr>
    </w:p>
    <w:p w14:paraId="71C7B144" w14:textId="77777777" w:rsidR="00375A33" w:rsidRPr="00375A33" w:rsidRDefault="00ED7800" w:rsidP="00375A3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  <w:lang w:eastAsia="ar-SA"/>
        </w:rPr>
      </w:pPr>
      <w:r w:rsidRPr="00375A33">
        <w:rPr>
          <w:rFonts w:ascii="Times New Roman" w:eastAsia="Times New Roman" w:hAnsi="Times New Roman" w:cs="Times New Roman"/>
          <w:color w:val="000000"/>
          <w:sz w:val="30"/>
          <w:szCs w:val="30"/>
          <w:lang w:eastAsia="ar-SA"/>
        </w:rPr>
        <w:t xml:space="preserve">АДМИНИСТРАЦИЯ </w:t>
      </w:r>
      <w:proofErr w:type="gramStart"/>
      <w:r w:rsidRPr="00375A33">
        <w:rPr>
          <w:rFonts w:ascii="Times New Roman" w:eastAsia="Times New Roman" w:hAnsi="Times New Roman" w:cs="Times New Roman"/>
          <w:color w:val="000000"/>
          <w:sz w:val="30"/>
          <w:szCs w:val="30"/>
          <w:lang w:eastAsia="ar-SA"/>
        </w:rPr>
        <w:t>ГАВРИЛОВ</w:t>
      </w:r>
      <w:r w:rsidR="00375A33" w:rsidRPr="00375A33">
        <w:rPr>
          <w:rFonts w:ascii="Times New Roman" w:eastAsia="Times New Roman" w:hAnsi="Times New Roman" w:cs="Times New Roman"/>
          <w:color w:val="000000"/>
          <w:sz w:val="30"/>
          <w:szCs w:val="30"/>
          <w:lang w:eastAsia="ar-SA"/>
        </w:rPr>
        <w:t>-ЯМСКОГО</w:t>
      </w:r>
      <w:proofErr w:type="gramEnd"/>
    </w:p>
    <w:p w14:paraId="14E8743E" w14:textId="51114A2C" w:rsidR="00375A33" w:rsidRPr="00375A33" w:rsidRDefault="00375A33" w:rsidP="00375A3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  <w:lang w:eastAsia="ar-SA"/>
        </w:rPr>
      </w:pPr>
      <w:r w:rsidRPr="00375A33">
        <w:rPr>
          <w:rFonts w:ascii="Times New Roman" w:eastAsia="Times New Roman" w:hAnsi="Times New Roman" w:cs="Times New Roman"/>
          <w:color w:val="000000"/>
          <w:sz w:val="30"/>
          <w:szCs w:val="30"/>
          <w:lang w:eastAsia="ar-SA"/>
        </w:rPr>
        <w:t>МУНИЦИПАЛЬНОГО РАЙОНА</w:t>
      </w:r>
    </w:p>
    <w:p w14:paraId="34C02FC9" w14:textId="77777777" w:rsidR="00375A33" w:rsidRPr="00375A33" w:rsidRDefault="00375A33" w:rsidP="00375A3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18"/>
          <w:szCs w:val="18"/>
          <w:lang w:eastAsia="ar-SA"/>
        </w:rPr>
      </w:pPr>
    </w:p>
    <w:p w14:paraId="4BF613E0" w14:textId="77777777" w:rsidR="00375A33" w:rsidRPr="00375A33" w:rsidRDefault="00375A33" w:rsidP="00375A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40"/>
          <w:szCs w:val="40"/>
        </w:rPr>
      </w:pPr>
      <w:r w:rsidRPr="00375A33">
        <w:rPr>
          <w:rFonts w:ascii="Times New Roman" w:eastAsia="Times New Roman" w:hAnsi="Times New Roman" w:cs="Times New Roman"/>
          <w:b/>
          <w:color w:val="000000"/>
          <w:sz w:val="40"/>
          <w:szCs w:val="40"/>
        </w:rPr>
        <w:t>ПОСТАНОВЛЕНИЕ</w:t>
      </w:r>
    </w:p>
    <w:p w14:paraId="3A655AC2" w14:textId="77777777" w:rsidR="00375A33" w:rsidRPr="005F3C82" w:rsidRDefault="00375A33" w:rsidP="005F3C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71FEE0D" w14:textId="14513D11" w:rsidR="00E74945" w:rsidRPr="00E74945" w:rsidRDefault="00B90813" w:rsidP="00E7494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11.04.2024  № 292</w:t>
      </w:r>
    </w:p>
    <w:p w14:paraId="7EFC5511" w14:textId="77777777" w:rsidR="00E74945" w:rsidRPr="00E74945" w:rsidRDefault="00E74945" w:rsidP="00E7494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14:paraId="73AD3CF7" w14:textId="77777777" w:rsidR="008B7F57" w:rsidRDefault="009B7A31" w:rsidP="00E746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B7A31">
        <w:rPr>
          <w:rFonts w:ascii="Times New Roman" w:eastAsia="Times New Roman" w:hAnsi="Times New Roman" w:cs="Times New Roman"/>
          <w:sz w:val="28"/>
          <w:szCs w:val="28"/>
          <w:lang w:eastAsia="ar-SA"/>
        </w:rPr>
        <w:t>О</w:t>
      </w:r>
      <w:r w:rsidR="00E746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б </w:t>
      </w:r>
      <w:r w:rsidR="008B7F5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утверждении </w:t>
      </w:r>
    </w:p>
    <w:p w14:paraId="20998BFC" w14:textId="11AB4CC8" w:rsidR="009B7A31" w:rsidRPr="009B7A31" w:rsidRDefault="008B7F57" w:rsidP="00E746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туристических маршрутов</w:t>
      </w:r>
      <w:r w:rsidR="009B7A31" w:rsidRPr="009B7A3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14:paraId="3D9BFC51" w14:textId="77777777" w:rsidR="009B7A31" w:rsidRPr="009B7A31" w:rsidRDefault="009B7A31" w:rsidP="009B7A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14:paraId="242B8AFD" w14:textId="6A2A40AE" w:rsidR="009B7A31" w:rsidRPr="009B7A31" w:rsidRDefault="00D530BF" w:rsidP="00B9081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соответствии со ст.3.3 Федерального закона от 24.11.1996 №132-ФЗ «Об основах туристской деятельности в Российской Федерации», в</w:t>
      </w:r>
      <w:r w:rsidR="00E74690" w:rsidRPr="00E74690">
        <w:rPr>
          <w:rFonts w:ascii="Times New Roman" w:eastAsia="Times New Roman" w:hAnsi="Times New Roman" w:cs="Times New Roman"/>
          <w:sz w:val="28"/>
          <w:szCs w:val="28"/>
        </w:rPr>
        <w:t xml:space="preserve"> целях развития сферы туризма, повышения качества туристской инфраструктуры в </w:t>
      </w:r>
      <w:proofErr w:type="gramStart"/>
      <w:r w:rsidR="00E74690">
        <w:rPr>
          <w:rFonts w:ascii="Times New Roman" w:eastAsia="Times New Roman" w:hAnsi="Times New Roman" w:cs="Times New Roman"/>
          <w:sz w:val="28"/>
          <w:szCs w:val="28"/>
        </w:rPr>
        <w:t>Гаврилов-Ямском</w:t>
      </w:r>
      <w:proofErr w:type="gramEnd"/>
      <w:r w:rsidR="00E74690" w:rsidRPr="00E74690">
        <w:rPr>
          <w:rFonts w:ascii="Times New Roman" w:eastAsia="Times New Roman" w:hAnsi="Times New Roman" w:cs="Times New Roman"/>
          <w:sz w:val="28"/>
          <w:szCs w:val="28"/>
        </w:rPr>
        <w:t xml:space="preserve"> муниципальном районе</w:t>
      </w:r>
      <w:r w:rsidR="009B7A31" w:rsidRPr="009B7A31">
        <w:rPr>
          <w:rFonts w:ascii="Times New Roman" w:eastAsia="Calibri" w:hAnsi="Times New Roman" w:cs="Times New Roman"/>
          <w:color w:val="052635"/>
          <w:sz w:val="28"/>
          <w:szCs w:val="28"/>
          <w:shd w:val="clear" w:color="auto" w:fill="FFFFFF"/>
          <w:lang w:eastAsia="en-US"/>
        </w:rPr>
        <w:t xml:space="preserve">, </w:t>
      </w:r>
      <w:r w:rsidR="009B7A31" w:rsidRPr="009B7A31">
        <w:rPr>
          <w:rFonts w:ascii="Times New Roman" w:eastAsia="Times New Roman" w:hAnsi="Times New Roman" w:cs="Times New Roman"/>
          <w:sz w:val="28"/>
          <w:szCs w:val="28"/>
        </w:rPr>
        <w:t>руководствуясь статьей 26 Устава Гаврилов-Ямского муниципального района Ярославской области,</w:t>
      </w:r>
    </w:p>
    <w:p w14:paraId="2D625857" w14:textId="77777777" w:rsidR="00C85BD7" w:rsidRPr="005F3C82" w:rsidRDefault="00C85BD7" w:rsidP="00C85BD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0E3DB4C" w14:textId="77777777" w:rsidR="00C85BD7" w:rsidRPr="005F3C82" w:rsidRDefault="00C85BD7" w:rsidP="00C85BD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F3C82">
        <w:rPr>
          <w:rFonts w:ascii="Times New Roman" w:eastAsia="Times New Roman" w:hAnsi="Times New Roman" w:cs="Times New Roman"/>
          <w:sz w:val="28"/>
          <w:szCs w:val="28"/>
        </w:rPr>
        <w:t>АДМИНИСТРАЦИЯ МУНИЦИПАЛЬНОГО РАЙОНА ПОСТАНОВЛЯЕТ:</w:t>
      </w:r>
    </w:p>
    <w:p w14:paraId="3060B659" w14:textId="77777777" w:rsidR="00C85BD7" w:rsidRPr="005F3C82" w:rsidRDefault="00C85BD7" w:rsidP="00C85BD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9402F9B" w14:textId="365586D0" w:rsidR="009B7A31" w:rsidRDefault="00C85BD7" w:rsidP="00B9081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F3C82">
        <w:rPr>
          <w:rFonts w:ascii="Times New Roman" w:eastAsia="Times New Roman" w:hAnsi="Times New Roman" w:cs="Times New Roman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B7F57">
        <w:rPr>
          <w:rFonts w:ascii="Times New Roman" w:eastAsia="Times New Roman" w:hAnsi="Times New Roman" w:cs="Times New Roman"/>
          <w:sz w:val="28"/>
          <w:szCs w:val="28"/>
          <w:lang w:eastAsia="ar-SA"/>
        </w:rPr>
        <w:t>Утвердить а</w:t>
      </w:r>
      <w:r w:rsidR="008B7F57" w:rsidRPr="008B7F57">
        <w:rPr>
          <w:rFonts w:ascii="Times New Roman" w:eastAsia="Times New Roman" w:hAnsi="Times New Roman" w:cs="Times New Roman"/>
          <w:sz w:val="28"/>
          <w:szCs w:val="28"/>
          <w:lang w:eastAsia="ar-SA"/>
        </w:rPr>
        <w:t>гропромышленный туристический маршрут выходного дня «В соседнее село»</w:t>
      </w:r>
      <w:r w:rsidR="008B7F5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proofErr w:type="gramStart"/>
      <w:r w:rsidR="008B7F57">
        <w:rPr>
          <w:rFonts w:ascii="Times New Roman" w:eastAsia="Times New Roman" w:hAnsi="Times New Roman" w:cs="Times New Roman"/>
          <w:sz w:val="28"/>
          <w:szCs w:val="28"/>
          <w:lang w:eastAsia="ar-SA"/>
        </w:rPr>
        <w:t>Гаврилов-Ямского</w:t>
      </w:r>
      <w:proofErr w:type="gramEnd"/>
      <w:r w:rsidR="008B7F5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муниципального района (Приложение 1)</w:t>
      </w:r>
      <w:r w:rsidR="009B7A31">
        <w:rPr>
          <w:rFonts w:ascii="Times New Roman" w:eastAsia="Times New Roman" w:hAnsi="Times New Roman" w:cs="Times New Roman"/>
          <w:sz w:val="28"/>
          <w:szCs w:val="28"/>
          <w:lang w:eastAsia="en-US"/>
        </w:rPr>
        <w:t>.</w:t>
      </w:r>
    </w:p>
    <w:p w14:paraId="0A219882" w14:textId="5DBD687C" w:rsidR="008B7F57" w:rsidRPr="005F3C82" w:rsidRDefault="008B7F57" w:rsidP="00B9081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="00264868">
        <w:rPr>
          <w:rFonts w:ascii="Times New Roman" w:eastAsia="Times New Roman" w:hAnsi="Times New Roman" w:cs="Times New Roman"/>
          <w:sz w:val="28"/>
          <w:szCs w:val="28"/>
        </w:rPr>
        <w:t>Утвердить а</w:t>
      </w:r>
      <w:r w:rsidR="00264868" w:rsidRPr="00264868">
        <w:rPr>
          <w:rFonts w:ascii="Times New Roman" w:eastAsia="Times New Roman" w:hAnsi="Times New Roman" w:cs="Times New Roman"/>
          <w:sz w:val="28"/>
          <w:szCs w:val="28"/>
        </w:rPr>
        <w:t>гропромышленный туристический маршрут «Один день из жизни крестьянина»</w:t>
      </w:r>
      <w:r w:rsidR="002648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="000871F2" w:rsidRPr="000871F2">
        <w:rPr>
          <w:rFonts w:ascii="Times New Roman" w:eastAsia="Times New Roman" w:hAnsi="Times New Roman" w:cs="Times New Roman"/>
          <w:sz w:val="28"/>
          <w:szCs w:val="28"/>
        </w:rPr>
        <w:t>Гаврилов-Ямского</w:t>
      </w:r>
      <w:proofErr w:type="gramEnd"/>
      <w:r w:rsidR="000871F2" w:rsidRPr="000871F2">
        <w:rPr>
          <w:rFonts w:ascii="Times New Roman" w:eastAsia="Times New Roman" w:hAnsi="Times New Roman" w:cs="Times New Roman"/>
          <w:sz w:val="28"/>
          <w:szCs w:val="28"/>
        </w:rPr>
        <w:t xml:space="preserve"> муниципального района </w:t>
      </w:r>
      <w:r w:rsidR="00264868">
        <w:rPr>
          <w:rFonts w:ascii="Times New Roman" w:eastAsia="Times New Roman" w:hAnsi="Times New Roman" w:cs="Times New Roman"/>
          <w:sz w:val="28"/>
          <w:szCs w:val="28"/>
        </w:rPr>
        <w:t>(Приложение 2).</w:t>
      </w:r>
    </w:p>
    <w:p w14:paraId="0B467895" w14:textId="1D556F90" w:rsidR="00C85BD7" w:rsidRPr="005F3C82" w:rsidRDefault="00264868" w:rsidP="00B90813">
      <w:pPr>
        <w:tabs>
          <w:tab w:val="left" w:pos="98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</w:t>
      </w:r>
      <w:r w:rsidR="00C85BD7" w:rsidRPr="005F3C82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Контроль за исполнением настоящего постановления возложить на </w:t>
      </w:r>
      <w:r w:rsidR="00C85BD7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первого </w:t>
      </w:r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заместителя Главы Администрации </w:t>
      </w:r>
      <w:proofErr w:type="gramStart"/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>Гаврилов-Ямского</w:t>
      </w:r>
      <w:proofErr w:type="gramEnd"/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муниципального района </w:t>
      </w:r>
      <w:proofErr w:type="spellStart"/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>Забаева</w:t>
      </w:r>
      <w:proofErr w:type="spellEnd"/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А.А.</w:t>
      </w:r>
    </w:p>
    <w:p w14:paraId="298C993D" w14:textId="7DDBD340" w:rsidR="00C85BD7" w:rsidRPr="005F3C82" w:rsidRDefault="00264868" w:rsidP="00B9081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4</w:t>
      </w:r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="00C85BD7" w:rsidRPr="005F3C82">
        <w:rPr>
          <w:rFonts w:ascii="Times New Roman" w:eastAsia="Times New Roman" w:hAnsi="Times New Roman" w:cs="Times New Roman"/>
          <w:sz w:val="28"/>
          <w:szCs w:val="28"/>
        </w:rPr>
        <w:t>Постановление опубликовать в районной массовой г</w:t>
      </w:r>
      <w:r w:rsidR="00C85BD7">
        <w:rPr>
          <w:rFonts w:ascii="Times New Roman" w:eastAsia="Times New Roman" w:hAnsi="Times New Roman" w:cs="Times New Roman"/>
          <w:sz w:val="28"/>
          <w:szCs w:val="28"/>
        </w:rPr>
        <w:t>азете «Гаврилов-</w:t>
      </w:r>
      <w:proofErr w:type="spellStart"/>
      <w:r w:rsidR="00C85BD7">
        <w:rPr>
          <w:rFonts w:ascii="Times New Roman" w:eastAsia="Times New Roman" w:hAnsi="Times New Roman" w:cs="Times New Roman"/>
          <w:sz w:val="28"/>
          <w:szCs w:val="28"/>
        </w:rPr>
        <w:t>Ямский</w:t>
      </w:r>
      <w:proofErr w:type="spellEnd"/>
      <w:r w:rsidR="00C85BD7">
        <w:rPr>
          <w:rFonts w:ascii="Times New Roman" w:eastAsia="Times New Roman" w:hAnsi="Times New Roman" w:cs="Times New Roman"/>
          <w:sz w:val="28"/>
          <w:szCs w:val="28"/>
        </w:rPr>
        <w:t xml:space="preserve"> вестник» </w:t>
      </w:r>
      <w:r w:rsidR="00C85BD7" w:rsidRPr="005F3C82">
        <w:rPr>
          <w:rFonts w:ascii="Times New Roman" w:eastAsia="Times New Roman" w:hAnsi="Times New Roman" w:cs="Times New Roman"/>
          <w:sz w:val="28"/>
          <w:szCs w:val="28"/>
        </w:rPr>
        <w:t xml:space="preserve">и разместить на официальном сайте Администрации </w:t>
      </w:r>
      <w:proofErr w:type="gramStart"/>
      <w:r w:rsidR="00C85BD7" w:rsidRPr="005F3C82">
        <w:rPr>
          <w:rFonts w:ascii="Times New Roman" w:eastAsia="Times New Roman" w:hAnsi="Times New Roman" w:cs="Times New Roman"/>
          <w:sz w:val="28"/>
          <w:szCs w:val="28"/>
        </w:rPr>
        <w:t>Гаврилов-Ямского</w:t>
      </w:r>
      <w:proofErr w:type="gramEnd"/>
      <w:r w:rsidR="00C85BD7" w:rsidRPr="005F3C82">
        <w:rPr>
          <w:rFonts w:ascii="Times New Roman" w:eastAsia="Times New Roman" w:hAnsi="Times New Roman" w:cs="Times New Roman"/>
          <w:sz w:val="28"/>
          <w:szCs w:val="28"/>
        </w:rPr>
        <w:t xml:space="preserve"> муниципального района.</w:t>
      </w:r>
    </w:p>
    <w:p w14:paraId="11DF79FA" w14:textId="457217F8" w:rsidR="00C85BD7" w:rsidRDefault="00264868" w:rsidP="00B9081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5</w:t>
      </w:r>
      <w:r w:rsidR="00C85BD7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="00C85BD7" w:rsidRPr="005F3C82">
        <w:rPr>
          <w:rFonts w:ascii="Times New Roman" w:eastAsia="Times New Roman" w:hAnsi="Times New Roman" w:cs="Times New Roman"/>
          <w:sz w:val="28"/>
          <w:szCs w:val="28"/>
          <w:lang w:eastAsia="zh-CN"/>
        </w:rPr>
        <w:t>Постановление вступает в силу с момента официального опубликования.</w:t>
      </w:r>
    </w:p>
    <w:p w14:paraId="455723DE" w14:textId="77777777" w:rsidR="00C85BD7" w:rsidRDefault="00C85BD7" w:rsidP="00C85BD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3B07D065" w14:textId="77777777" w:rsidR="00C85BD7" w:rsidRPr="005F3C82" w:rsidRDefault="00C85BD7" w:rsidP="00C85BD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24E9B25B" w14:textId="77777777" w:rsidR="009B7A31" w:rsidRPr="009B7A31" w:rsidRDefault="009B7A31" w:rsidP="009B7A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B7A31">
        <w:rPr>
          <w:rFonts w:ascii="Times New Roman" w:eastAsia="Times New Roman" w:hAnsi="Times New Roman" w:cs="Times New Roman"/>
          <w:sz w:val="28"/>
          <w:szCs w:val="28"/>
        </w:rPr>
        <w:t xml:space="preserve">Глава </w:t>
      </w:r>
      <w:proofErr w:type="gramStart"/>
      <w:r w:rsidRPr="009B7A31">
        <w:rPr>
          <w:rFonts w:ascii="Times New Roman" w:eastAsia="Times New Roman" w:hAnsi="Times New Roman" w:cs="Times New Roman"/>
          <w:sz w:val="28"/>
          <w:szCs w:val="28"/>
        </w:rPr>
        <w:t>Гаврилов-Ямского</w:t>
      </w:r>
      <w:proofErr w:type="gramEnd"/>
    </w:p>
    <w:p w14:paraId="30002F75" w14:textId="26A15871" w:rsidR="00E74945" w:rsidRPr="00E74945" w:rsidRDefault="009B7A31" w:rsidP="009B7A31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B7A31">
        <w:rPr>
          <w:rFonts w:ascii="Times New Roman" w:eastAsia="Times New Roman" w:hAnsi="Times New Roman" w:cs="Times New Roman"/>
          <w:sz w:val="28"/>
          <w:szCs w:val="28"/>
        </w:rPr>
        <w:t>муниципального района</w:t>
      </w:r>
      <w:r w:rsidRPr="009B7A31">
        <w:rPr>
          <w:rFonts w:ascii="Times New Roman" w:eastAsia="Times New Roman" w:hAnsi="Times New Roman" w:cs="Times New Roman"/>
          <w:sz w:val="28"/>
          <w:szCs w:val="28"/>
        </w:rPr>
        <w:tab/>
      </w:r>
      <w:r w:rsidRPr="009B7A31">
        <w:rPr>
          <w:rFonts w:ascii="Times New Roman" w:eastAsia="Times New Roman" w:hAnsi="Times New Roman" w:cs="Times New Roman"/>
          <w:sz w:val="28"/>
          <w:szCs w:val="28"/>
        </w:rPr>
        <w:tab/>
      </w:r>
      <w:r w:rsidRPr="009B7A31">
        <w:rPr>
          <w:rFonts w:ascii="Times New Roman" w:eastAsia="Times New Roman" w:hAnsi="Times New Roman" w:cs="Times New Roman"/>
          <w:sz w:val="28"/>
          <w:szCs w:val="28"/>
        </w:rPr>
        <w:tab/>
      </w:r>
      <w:r w:rsidRPr="009B7A31">
        <w:rPr>
          <w:rFonts w:ascii="Times New Roman" w:eastAsia="Times New Roman" w:hAnsi="Times New Roman" w:cs="Times New Roman"/>
          <w:sz w:val="28"/>
          <w:szCs w:val="28"/>
        </w:rPr>
        <w:tab/>
        <w:t xml:space="preserve">                        А.Б. </w:t>
      </w:r>
      <w:proofErr w:type="spellStart"/>
      <w:r w:rsidRPr="009B7A31">
        <w:rPr>
          <w:rFonts w:ascii="Times New Roman" w:eastAsia="Times New Roman" w:hAnsi="Times New Roman" w:cs="Times New Roman"/>
          <w:sz w:val="28"/>
          <w:szCs w:val="28"/>
        </w:rPr>
        <w:t>Сергеичев</w:t>
      </w:r>
      <w:proofErr w:type="spellEnd"/>
    </w:p>
    <w:p w14:paraId="39C3CF78" w14:textId="77777777" w:rsidR="00C3796B" w:rsidRDefault="00C3796B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5433632" w14:textId="4092257B" w:rsidR="00F8232C" w:rsidRDefault="00F8232C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1B4BDB8" w14:textId="4DDF141C" w:rsidR="008B7F57" w:rsidRDefault="008B7F57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2134EF7" w14:textId="39C91693" w:rsidR="008B7F57" w:rsidRDefault="008B7F57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273CBC2" w14:textId="5F5CD7D2" w:rsidR="008B7F57" w:rsidRDefault="008B7F57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7D0875B" w14:textId="65E56F65" w:rsidR="008B7F57" w:rsidRDefault="008B7F57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9F8BC9E" w14:textId="77777777" w:rsidR="00B90813" w:rsidRDefault="00B90813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DEF5E84" w14:textId="5309CC36" w:rsidR="008B7F57" w:rsidRDefault="008B7F57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C5C3688" w14:textId="2587ED12" w:rsidR="008B7F57" w:rsidRDefault="008B7F57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lastRenderedPageBreak/>
        <w:t>Приложение 1</w:t>
      </w:r>
      <w:r w:rsidR="00B90813">
        <w:rPr>
          <w:rFonts w:ascii="Times New Roman" w:eastAsia="Times New Roman" w:hAnsi="Times New Roman" w:cs="Times New Roman"/>
          <w:sz w:val="26"/>
          <w:szCs w:val="26"/>
        </w:rPr>
        <w:t xml:space="preserve"> к постановлению</w:t>
      </w:r>
    </w:p>
    <w:p w14:paraId="0BA073D2" w14:textId="63216D12" w:rsidR="00B90813" w:rsidRDefault="00B90813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Администрации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</w:rPr>
        <w:t>Гаврилов-Ямского</w:t>
      </w:r>
      <w:proofErr w:type="gramEnd"/>
    </w:p>
    <w:p w14:paraId="6A9EA4B4" w14:textId="19BE6CAC" w:rsidR="00B90813" w:rsidRDefault="00B90813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муниципального района</w:t>
      </w:r>
    </w:p>
    <w:p w14:paraId="395BC792" w14:textId="1103F1A7" w:rsidR="00B90813" w:rsidRDefault="00B90813" w:rsidP="00C3796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 11.04.2024  № 292</w:t>
      </w:r>
    </w:p>
    <w:p w14:paraId="6770D113" w14:textId="6E11A6EF" w:rsidR="008B7F57" w:rsidRDefault="008B7F57" w:rsidP="008B7F5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14:paraId="30CBBEC1" w14:textId="41663F5F" w:rsidR="008B7F57" w:rsidRPr="008B7F57" w:rsidRDefault="008B7F57" w:rsidP="008B7F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b/>
          <w:sz w:val="26"/>
          <w:szCs w:val="26"/>
        </w:rPr>
        <w:t>Агропромышленный туристический маршрут выходного дня</w:t>
      </w:r>
    </w:p>
    <w:p w14:paraId="1361ADFC" w14:textId="77777777" w:rsidR="008B7F57" w:rsidRPr="008B7F57" w:rsidRDefault="008B7F57" w:rsidP="008B7F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b/>
          <w:sz w:val="26"/>
          <w:szCs w:val="26"/>
        </w:rPr>
        <w:t>«В соседнее село»</w:t>
      </w:r>
    </w:p>
    <w:p w14:paraId="255C550B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62375F2F" w14:textId="77777777" w:rsidR="008B7F57" w:rsidRPr="008B7F57" w:rsidRDefault="008B7F57" w:rsidP="008B7F5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Тихий, богатый историей, традициями и природными ресурсами Гаврилов-</w:t>
      </w:r>
      <w:proofErr w:type="spellStart"/>
      <w:r w:rsidRPr="008B7F57">
        <w:rPr>
          <w:rFonts w:ascii="Times New Roman" w:eastAsia="Times New Roman" w:hAnsi="Times New Roman" w:cs="Times New Roman"/>
          <w:sz w:val="26"/>
          <w:szCs w:val="26"/>
        </w:rPr>
        <w:t>Ямский</w:t>
      </w:r>
      <w:proofErr w:type="spell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 район славится своей невероятно красивой природой. Леса, реки, поля, множество деревень и сёл, предприимчивость местного населения поспособствовали созданию на территории района частных фермерских хозяйств с собственным производством экологически чистых продуктов. </w:t>
      </w:r>
    </w:p>
    <w:p w14:paraId="014B8643" w14:textId="77777777" w:rsidR="008B7F57" w:rsidRPr="008B7F57" w:rsidRDefault="008B7F57" w:rsidP="008B7F5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Отдохнуть от городской суеты, познакомиться с историей и бытом сельской глубинки, посетить фермерское хозяйство, в котором живет не одно стадо коз и отара овец, принять участие в производстве экологически чистых продуктов, продегустировать их, насладиться свежестью воздуха и первозданной природой можно в шаговой доступности от областного центра Ярославкой области.</w:t>
      </w:r>
    </w:p>
    <w:p w14:paraId="496A794D" w14:textId="77777777" w:rsidR="008B7F57" w:rsidRPr="008B7F57" w:rsidRDefault="008B7F57" w:rsidP="008B7F5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Маршрут проходит по территории </w:t>
      </w:r>
      <w:proofErr w:type="gramStart"/>
      <w:r w:rsidRPr="008B7F57">
        <w:rPr>
          <w:rFonts w:ascii="Times New Roman" w:eastAsia="Times New Roman" w:hAnsi="Times New Roman" w:cs="Times New Roman"/>
          <w:sz w:val="26"/>
          <w:szCs w:val="26"/>
        </w:rPr>
        <w:t>Гаврилов-Ямского</w:t>
      </w:r>
      <w:proofErr w:type="gram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 района Ярославской области.</w:t>
      </w:r>
    </w:p>
    <w:p w14:paraId="14BC6B53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  <w:proofErr w:type="gramStart"/>
      <w:r w:rsidRPr="008B7F57">
        <w:rPr>
          <w:rFonts w:ascii="Times New Roman" w:eastAsia="Times New Roman" w:hAnsi="Times New Roman" w:cs="Times New Roman"/>
          <w:sz w:val="26"/>
          <w:szCs w:val="26"/>
        </w:rPr>
        <w:t>с</w:t>
      </w:r>
      <w:proofErr w:type="gram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ело </w:t>
      </w:r>
      <w:proofErr w:type="spellStart"/>
      <w:r w:rsidRPr="008B7F57">
        <w:rPr>
          <w:rFonts w:ascii="Times New Roman" w:eastAsia="Times New Roman" w:hAnsi="Times New Roman" w:cs="Times New Roman"/>
          <w:sz w:val="26"/>
          <w:szCs w:val="26"/>
        </w:rPr>
        <w:t>Шопша</w:t>
      </w:r>
      <w:proofErr w:type="spell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 кемпинг «</w:t>
      </w:r>
      <w:proofErr w:type="spellStart"/>
      <w:r w:rsidRPr="008B7F57">
        <w:rPr>
          <w:rFonts w:ascii="Times New Roman" w:eastAsia="Times New Roman" w:hAnsi="Times New Roman" w:cs="Times New Roman"/>
          <w:sz w:val="26"/>
          <w:szCs w:val="26"/>
        </w:rPr>
        <w:t>ТехноХутор</w:t>
      </w:r>
      <w:proofErr w:type="spell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» – </w:t>
      </w:r>
      <w:r w:rsidRPr="008B7F57">
        <w:rPr>
          <w:rFonts w:ascii="Times New Roman" w:eastAsia="Times New Roman" w:hAnsi="Times New Roman" w:cs="Times New Roman"/>
          <w:bCs/>
          <w:sz w:val="26"/>
          <w:szCs w:val="26"/>
        </w:rPr>
        <w:t xml:space="preserve">село Великое – деревня «Большая </w:t>
      </w:r>
      <w:proofErr w:type="spellStart"/>
      <w:r w:rsidRPr="008B7F57">
        <w:rPr>
          <w:rFonts w:ascii="Times New Roman" w:eastAsia="Times New Roman" w:hAnsi="Times New Roman" w:cs="Times New Roman"/>
          <w:bCs/>
          <w:sz w:val="26"/>
          <w:szCs w:val="26"/>
        </w:rPr>
        <w:t>Воехта</w:t>
      </w:r>
      <w:proofErr w:type="spellEnd"/>
      <w:r w:rsidRPr="008B7F57">
        <w:rPr>
          <w:rFonts w:ascii="Times New Roman" w:eastAsia="Times New Roman" w:hAnsi="Times New Roman" w:cs="Times New Roman"/>
          <w:bCs/>
          <w:sz w:val="26"/>
          <w:szCs w:val="26"/>
        </w:rPr>
        <w:t xml:space="preserve">» фермерское хозяйство </w:t>
      </w:r>
      <w:proofErr w:type="spellStart"/>
      <w:r w:rsidRPr="008B7F57">
        <w:rPr>
          <w:rFonts w:ascii="Times New Roman" w:eastAsia="Times New Roman" w:hAnsi="Times New Roman" w:cs="Times New Roman"/>
          <w:bCs/>
          <w:sz w:val="26"/>
          <w:szCs w:val="26"/>
        </w:rPr>
        <w:t>Абдулатиповых</w:t>
      </w:r>
      <w:proofErr w:type="spellEnd"/>
      <w:r w:rsidRPr="008B7F57">
        <w:rPr>
          <w:rFonts w:ascii="Times New Roman" w:eastAsia="Times New Roman" w:hAnsi="Times New Roman" w:cs="Times New Roman"/>
          <w:bCs/>
          <w:sz w:val="26"/>
          <w:szCs w:val="26"/>
        </w:rPr>
        <w:t>.</w:t>
      </w:r>
    </w:p>
    <w:p w14:paraId="1B6E00C2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Протяжённость маршрута – 29,2 км. </w:t>
      </w:r>
    </w:p>
    <w:p w14:paraId="661FCF64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Расстояние от кемпинга «</w:t>
      </w:r>
      <w:proofErr w:type="spellStart"/>
      <w:r w:rsidRPr="008B7F57">
        <w:rPr>
          <w:rFonts w:ascii="Times New Roman" w:eastAsia="Times New Roman" w:hAnsi="Times New Roman" w:cs="Times New Roman"/>
          <w:sz w:val="26"/>
          <w:szCs w:val="26"/>
        </w:rPr>
        <w:t>ТехноХутор</w:t>
      </w:r>
      <w:proofErr w:type="spell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» до </w:t>
      </w:r>
      <w:proofErr w:type="spellStart"/>
      <w:r w:rsidRPr="008B7F57">
        <w:rPr>
          <w:rFonts w:ascii="Times New Roman" w:eastAsia="Times New Roman" w:hAnsi="Times New Roman" w:cs="Times New Roman"/>
          <w:sz w:val="26"/>
          <w:szCs w:val="26"/>
        </w:rPr>
        <w:t>с</w:t>
      </w:r>
      <w:proofErr w:type="gramStart"/>
      <w:r w:rsidRPr="008B7F57">
        <w:rPr>
          <w:rFonts w:ascii="Times New Roman" w:eastAsia="Times New Roman" w:hAnsi="Times New Roman" w:cs="Times New Roman"/>
          <w:sz w:val="26"/>
          <w:szCs w:val="26"/>
        </w:rPr>
        <w:t>.В</w:t>
      </w:r>
      <w:proofErr w:type="gramEnd"/>
      <w:r w:rsidRPr="008B7F57">
        <w:rPr>
          <w:rFonts w:ascii="Times New Roman" w:eastAsia="Times New Roman" w:hAnsi="Times New Roman" w:cs="Times New Roman"/>
          <w:sz w:val="26"/>
          <w:szCs w:val="26"/>
        </w:rPr>
        <w:t>еликое</w:t>
      </w:r>
      <w:proofErr w:type="spell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 – 20 км.</w:t>
      </w:r>
    </w:p>
    <w:p w14:paraId="6D642304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Расстояние от </w:t>
      </w:r>
      <w:proofErr w:type="spellStart"/>
      <w:r w:rsidRPr="008B7F57">
        <w:rPr>
          <w:rFonts w:ascii="Times New Roman" w:eastAsia="Times New Roman" w:hAnsi="Times New Roman" w:cs="Times New Roman"/>
          <w:sz w:val="26"/>
          <w:szCs w:val="26"/>
        </w:rPr>
        <w:t>с</w:t>
      </w:r>
      <w:proofErr w:type="gramStart"/>
      <w:r w:rsidRPr="008B7F57">
        <w:rPr>
          <w:rFonts w:ascii="Times New Roman" w:eastAsia="Times New Roman" w:hAnsi="Times New Roman" w:cs="Times New Roman"/>
          <w:sz w:val="26"/>
          <w:szCs w:val="26"/>
        </w:rPr>
        <w:t>.В</w:t>
      </w:r>
      <w:proofErr w:type="gramEnd"/>
      <w:r w:rsidRPr="008B7F57">
        <w:rPr>
          <w:rFonts w:ascii="Times New Roman" w:eastAsia="Times New Roman" w:hAnsi="Times New Roman" w:cs="Times New Roman"/>
          <w:sz w:val="26"/>
          <w:szCs w:val="26"/>
        </w:rPr>
        <w:t>еликое</w:t>
      </w:r>
      <w:proofErr w:type="spell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 до д. Большая </w:t>
      </w:r>
      <w:proofErr w:type="spellStart"/>
      <w:r w:rsidRPr="008B7F57">
        <w:rPr>
          <w:rFonts w:ascii="Times New Roman" w:eastAsia="Times New Roman" w:hAnsi="Times New Roman" w:cs="Times New Roman"/>
          <w:sz w:val="26"/>
          <w:szCs w:val="26"/>
        </w:rPr>
        <w:t>Воехта</w:t>
      </w:r>
      <w:proofErr w:type="spell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 – 9,2 км.</w:t>
      </w:r>
    </w:p>
    <w:p w14:paraId="35A03BAD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 w:rsidRPr="008B7F57">
        <w:rPr>
          <w:rFonts w:ascii="Times New Roman" w:eastAsia="Times New Roman" w:hAnsi="Times New Roman" w:cs="Times New Roman"/>
          <w:sz w:val="26"/>
          <w:szCs w:val="26"/>
        </w:rPr>
        <w:t>Рассчитан</w:t>
      </w:r>
      <w:proofErr w:type="gramEnd"/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 на 2 дня с остановкой на ночь.</w:t>
      </w:r>
    </w:p>
    <w:p w14:paraId="5F1E32FD" w14:textId="0A99E9EB" w:rsid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В маршрут входят следующие локации: </w:t>
      </w:r>
    </w:p>
    <w:tbl>
      <w:tblPr>
        <w:tblStyle w:val="af1"/>
        <w:tblW w:w="9918" w:type="dxa"/>
        <w:tblLayout w:type="fixed"/>
        <w:tblLook w:val="04A0" w:firstRow="1" w:lastRow="0" w:firstColumn="1" w:lastColumn="0" w:noHBand="0" w:noVBand="1"/>
      </w:tblPr>
      <w:tblGrid>
        <w:gridCol w:w="444"/>
        <w:gridCol w:w="2358"/>
        <w:gridCol w:w="1842"/>
        <w:gridCol w:w="5274"/>
      </w:tblGrid>
      <w:tr w:rsidR="008B7F57" w:rsidRPr="008B7F57" w14:paraId="1AFF8050" w14:textId="77777777" w:rsidTr="008B7F57">
        <w:tc>
          <w:tcPr>
            <w:tcW w:w="444" w:type="dxa"/>
          </w:tcPr>
          <w:p w14:paraId="2496F744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2358" w:type="dxa"/>
          </w:tcPr>
          <w:p w14:paraId="4E98BFF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Наименование места/Контакты </w:t>
            </w:r>
          </w:p>
        </w:tc>
        <w:tc>
          <w:tcPr>
            <w:tcW w:w="1842" w:type="dxa"/>
          </w:tcPr>
          <w:p w14:paraId="550A80BD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Адрес</w:t>
            </w:r>
          </w:p>
        </w:tc>
        <w:tc>
          <w:tcPr>
            <w:tcW w:w="5274" w:type="dxa"/>
          </w:tcPr>
          <w:p w14:paraId="0EF9AA1B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Описание</w:t>
            </w:r>
          </w:p>
        </w:tc>
      </w:tr>
      <w:tr w:rsidR="008B7F57" w:rsidRPr="008B7F57" w14:paraId="4A76B764" w14:textId="77777777" w:rsidTr="008B7F57">
        <w:trPr>
          <w:trHeight w:val="900"/>
        </w:trPr>
        <w:tc>
          <w:tcPr>
            <w:tcW w:w="9918" w:type="dxa"/>
            <w:gridSpan w:val="4"/>
          </w:tcPr>
          <w:p w14:paraId="56EA40D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</w:p>
          <w:p w14:paraId="73C7939C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1 день</w:t>
            </w:r>
          </w:p>
        </w:tc>
      </w:tr>
      <w:tr w:rsidR="008B7F57" w:rsidRPr="008B7F57" w14:paraId="01EE10D8" w14:textId="77777777" w:rsidTr="008B7F57">
        <w:tc>
          <w:tcPr>
            <w:tcW w:w="444" w:type="dxa"/>
          </w:tcPr>
          <w:p w14:paraId="47664A9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2358" w:type="dxa"/>
          </w:tcPr>
          <w:p w14:paraId="3A47BBAD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Кемпинг «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ТехноХутор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»</w:t>
            </w:r>
          </w:p>
          <w:p w14:paraId="6CF7A041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2" w:type="dxa"/>
          </w:tcPr>
          <w:p w14:paraId="72CBD798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Шопшинское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сельское поселение</w:t>
            </w: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br/>
              <w:t>Гаврилов-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Ярославская область, Россия</w:t>
            </w:r>
          </w:p>
        </w:tc>
        <w:tc>
          <w:tcPr>
            <w:tcW w:w="5274" w:type="dxa"/>
          </w:tcPr>
          <w:p w14:paraId="111AD756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ТехноХутор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.</w:t>
            </w:r>
          </w:p>
          <w:p w14:paraId="4DC3AE1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Здесь для каждого из Вас найдется уютное место на берегу лесной речки Талицы.</w:t>
            </w:r>
          </w:p>
          <w:p w14:paraId="66FBB7B9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Вы сможете уединиться с природой, обрести покой и умиротворение.</w:t>
            </w:r>
          </w:p>
          <w:p w14:paraId="61C41397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 летнее время Вас ждет путешествие по специально подготовленным лесным тропам, сбор грибов и ягод.</w:t>
            </w:r>
          </w:p>
          <w:p w14:paraId="3A306A76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 зимний период Вас ожидает прогулка по заснеженному лесу, катание на коньках и с горы, горячий свежезаваренный травяной чай и ароматный шашлык на воздухе.</w:t>
            </w:r>
          </w:p>
          <w:p w14:paraId="6E710C34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ТехноХутор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– это то место, где «Москвич», «Спутник», «Жигули» – это не марки машины, а уютные домики для семейного размещения.</w:t>
            </w:r>
          </w:p>
        </w:tc>
      </w:tr>
      <w:tr w:rsidR="008B7F57" w:rsidRPr="008B7F57" w14:paraId="0DEE1D68" w14:textId="77777777" w:rsidTr="008B7F57">
        <w:tc>
          <w:tcPr>
            <w:tcW w:w="9918" w:type="dxa"/>
            <w:gridSpan w:val="4"/>
          </w:tcPr>
          <w:p w14:paraId="2508DBF4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</w:p>
          <w:p w14:paraId="5FEADCE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 2 день </w:t>
            </w:r>
          </w:p>
          <w:p w14:paraId="502A9DA2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</w:p>
        </w:tc>
      </w:tr>
      <w:tr w:rsidR="008B7F57" w:rsidRPr="008B7F57" w14:paraId="69730322" w14:textId="77777777" w:rsidTr="008B7F57">
        <w:tc>
          <w:tcPr>
            <w:tcW w:w="444" w:type="dxa"/>
          </w:tcPr>
          <w:p w14:paraId="02EAD230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val="en-US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1.</w:t>
            </w:r>
          </w:p>
        </w:tc>
        <w:tc>
          <w:tcPr>
            <w:tcW w:w="2358" w:type="dxa"/>
          </w:tcPr>
          <w:p w14:paraId="058E1FC8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обзорная экскурсия по с. </w:t>
            </w:r>
            <w:proofErr w:type="gram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Великое</w:t>
            </w:r>
            <w:proofErr w:type="gram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</w:p>
          <w:p w14:paraId="3865F2C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3A20ADA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12B3C980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1645EC7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2" w:type="dxa"/>
          </w:tcPr>
          <w:p w14:paraId="138CAD0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152250</w:t>
            </w:r>
          </w:p>
          <w:p w14:paraId="16D7AB2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село Великое</w:t>
            </w:r>
          </w:p>
        </w:tc>
        <w:tc>
          <w:tcPr>
            <w:tcW w:w="5274" w:type="dxa"/>
          </w:tcPr>
          <w:p w14:paraId="6ACEED48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Уникальное по красоте купеческое село Великое, которое славилось предприимчивыми жителями, огородничеством, торговлей и ремёслами. </w:t>
            </w:r>
          </w:p>
          <w:p w14:paraId="1F71E0BD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Находясь на перекрёстке торговых путей, село было важным торговым центром; на Великосельскую ярмарку собирались не только окрестные крестьяне, но и купцы из Ростова Великого, Ярославля и Нижнего Новгорода. </w:t>
            </w:r>
          </w:p>
          <w:p w14:paraId="6EC7769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С 1844 года в селе Великом регулярно проводились выставки изделий изо льна, сельскохозяйственных орудий и продуктов огородничества и садоводства, которые </w:t>
            </w:r>
            <w:proofErr w:type="gram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проводятся и славятся</w:t>
            </w:r>
            <w:proofErr w:type="gram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на всю округу до сих пор.</w:t>
            </w:r>
          </w:p>
          <w:p w14:paraId="751E81E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 начале XVII века село было центром крупной дворцовой вотчины, здесь располагалась съезжая изба, местная </w:t>
            </w:r>
          </w:p>
          <w:p w14:paraId="2E6B9574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таможня и конский завод. </w:t>
            </w:r>
          </w:p>
          <w:p w14:paraId="70513EB5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77DF8F1A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1 час.</w:t>
            </w:r>
          </w:p>
          <w:p w14:paraId="5681C145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4AE05267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Видеоматериалы: </w:t>
            </w:r>
            <w:hyperlink r:id="rId10" w:history="1">
              <w:r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https://yandex.ru/video/preview/14925217065800388375</w:t>
              </w:r>
            </w:hyperlink>
          </w:p>
          <w:p w14:paraId="1AC60732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3A0ED178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1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https://yandex.ru/video/preview/11674863152883835252</w:t>
              </w:r>
            </w:hyperlink>
          </w:p>
          <w:p w14:paraId="6586CD4C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2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https://yandex.ru/video/preview/733427512444962114</w:t>
              </w:r>
            </w:hyperlink>
          </w:p>
          <w:p w14:paraId="7F7EBB3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3BE2232C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3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https://yandex.ru/video/preview/6295486995256535896</w:t>
              </w:r>
            </w:hyperlink>
          </w:p>
          <w:p w14:paraId="6D6C2D51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6A137090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4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https://rutube.ru/video/c26f9371a8af020dbaf40f37ec23f168/</w:t>
              </w:r>
            </w:hyperlink>
          </w:p>
          <w:p w14:paraId="06D2332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49006BA1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5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https://otr-online.ru/programmy/bolshaya-strana-otkrytie/ray-yamshchikov-gavrilov-yam-povoroty-sudby-ot-dorozhnogo-proshlogo-do-lnyanogo-procvetaniya-66453.html</w:t>
              </w:r>
            </w:hyperlink>
          </w:p>
          <w:p w14:paraId="302DD5E2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8B7F57" w:rsidRPr="008B7F57" w14:paraId="3BB8925E" w14:textId="77777777" w:rsidTr="008B7F57">
        <w:trPr>
          <w:trHeight w:val="2908"/>
        </w:trPr>
        <w:tc>
          <w:tcPr>
            <w:tcW w:w="444" w:type="dxa"/>
          </w:tcPr>
          <w:p w14:paraId="7C4C2CDA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lastRenderedPageBreak/>
              <w:t>2.</w:t>
            </w:r>
          </w:p>
        </w:tc>
        <w:tc>
          <w:tcPr>
            <w:tcW w:w="2358" w:type="dxa"/>
          </w:tcPr>
          <w:p w14:paraId="1B913AFC" w14:textId="57967F82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Великосельский музей купеческого быта (Краеведческий музей)</w:t>
            </w:r>
          </w:p>
          <w:p w14:paraId="2D908A1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</w:rPr>
            </w:pPr>
          </w:p>
          <w:p w14:paraId="1D0DBB0B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32CD5B0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2" w:type="dxa"/>
          </w:tcPr>
          <w:p w14:paraId="0B2AFB8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село Великое, улица Труфанова, дом 13</w:t>
            </w:r>
          </w:p>
        </w:tc>
        <w:tc>
          <w:tcPr>
            <w:tcW w:w="5274" w:type="dxa"/>
          </w:tcPr>
          <w:p w14:paraId="0B015DC4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Музей посвящен истории села </w:t>
            </w:r>
            <w:proofErr w:type="gram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Великое</w:t>
            </w:r>
            <w:proofErr w:type="gram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, когда-то самого большого в Ярославской губернии.</w:t>
            </w:r>
          </w:p>
          <w:p w14:paraId="4E76E040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Здесь собрана коллекция старинных льняных полотенец, имеется зал, где собрана коллекция предметов из жизни 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великоселов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XIX-XX веков, показан купеческий быт и 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великосельские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традиции и промыслы.</w:t>
            </w:r>
          </w:p>
          <w:p w14:paraId="44EFB9D2" w14:textId="5E0D623B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1 час.</w:t>
            </w:r>
          </w:p>
        </w:tc>
      </w:tr>
      <w:tr w:rsidR="008B7F57" w:rsidRPr="008B7F57" w14:paraId="4F80E3B6" w14:textId="77777777" w:rsidTr="008B7F57">
        <w:tc>
          <w:tcPr>
            <w:tcW w:w="444" w:type="dxa"/>
          </w:tcPr>
          <w:p w14:paraId="32D3FB4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3.</w:t>
            </w:r>
          </w:p>
        </w:tc>
        <w:tc>
          <w:tcPr>
            <w:tcW w:w="2358" w:type="dxa"/>
          </w:tcPr>
          <w:p w14:paraId="095B0E6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Обед в кафе «Картофельный бунт»</w:t>
            </w:r>
          </w:p>
          <w:p w14:paraId="0543A5AA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0F3718F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2" w:type="dxa"/>
          </w:tcPr>
          <w:p w14:paraId="4FC67E85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село Великое, улица Труфанова, дом 22</w:t>
            </w:r>
          </w:p>
        </w:tc>
        <w:tc>
          <w:tcPr>
            <w:tcW w:w="5274" w:type="dxa"/>
          </w:tcPr>
          <w:p w14:paraId="0CF0A1A4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 первой половине XIX века картофельные бунты прокатились по всей России – народ не желал сажать на своих полях экзотическое растение, что настоятельно рекомендовал делать Николай I. Это уже потом картошка стала для россиян вторым хлебом, но прививалось нововведение буквально с кровью. </w:t>
            </w:r>
          </w:p>
          <w:p w14:paraId="0675C495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6F033DDA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 </w:t>
            </w:r>
            <w:proofErr w:type="gram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Гаврилов-Ямском</w:t>
            </w:r>
            <w:proofErr w:type="gram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районе стал заниматься масштабным разведением новой сельскохозяйственной культуры помещик Ярославской губернии, передовой сельский хозяин своего времени, коллежский асессор Ефим Степанович 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Карнович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. Этот факт нашёл отражение в меню кафе. </w:t>
            </w:r>
          </w:p>
          <w:p w14:paraId="6A68B719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Здесь подаются все самые вкусные и необычные блюда из картофеля, начиная от закусок и заканчивая десертами.</w:t>
            </w:r>
          </w:p>
          <w:p w14:paraId="4E45314B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8B7F57" w:rsidRPr="008B7F57" w14:paraId="5A2B565A" w14:textId="77777777" w:rsidTr="008B7F57">
        <w:tc>
          <w:tcPr>
            <w:tcW w:w="444" w:type="dxa"/>
          </w:tcPr>
          <w:p w14:paraId="1EAC9250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4.</w:t>
            </w:r>
          </w:p>
        </w:tc>
        <w:tc>
          <w:tcPr>
            <w:tcW w:w="2358" w:type="dxa"/>
          </w:tcPr>
          <w:p w14:paraId="5D75CEB1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Фермерское хозяйство 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Абдулатиповых</w:t>
            </w:r>
            <w:proofErr w:type="spellEnd"/>
          </w:p>
          <w:p w14:paraId="0B874F05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2" w:type="dxa"/>
          </w:tcPr>
          <w:p w14:paraId="60EF29D0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152251</w:t>
            </w:r>
          </w:p>
          <w:p w14:paraId="5223F6D7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деревня Большая </w:t>
            </w:r>
            <w:proofErr w:type="spell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Воехта</w:t>
            </w:r>
            <w:proofErr w:type="spellEnd"/>
          </w:p>
        </w:tc>
        <w:tc>
          <w:tcPr>
            <w:tcW w:w="5274" w:type="dxa"/>
          </w:tcPr>
          <w:p w14:paraId="48C16D9F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Настоящее крестьянское хозяйство! Здесь находится более тысячи молочных </w:t>
            </w:r>
            <w:proofErr w:type="gram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овец</w:t>
            </w:r>
            <w:proofErr w:type="gram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которые свободно пасутся на необъятных лугах и полях Гаврилов-Ямского края. </w:t>
            </w:r>
          </w:p>
          <w:p w14:paraId="3F974C98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2A624946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Вы сможете выбрать два варианта посещения ЭКО-фермы:</w:t>
            </w:r>
          </w:p>
          <w:p w14:paraId="17A1C50B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3410FCD5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1.Прогулка по хозяйству, участие в кормлении, доении или стрижке овец, рыбалка на пруду. </w:t>
            </w:r>
          </w:p>
          <w:p w14:paraId="0AC035F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Дегустация свежей, заботливо приготовленной хозяевами лепешки из ржаной муки с холодным фермерским  молочком и сыром собственного производства. </w:t>
            </w:r>
          </w:p>
          <w:p w14:paraId="0AE25218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 конце экскурсии каждый получит угощение, которое заберет домой, и мыло </w:t>
            </w: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ручной работы из сливок.</w:t>
            </w:r>
          </w:p>
          <w:p w14:paraId="277419A5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2C0887E3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1,5-2 ч.</w:t>
            </w:r>
          </w:p>
          <w:p w14:paraId="5E51EB1A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07B523E8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2.Посещение фермерского хозяйства, прогулка по огромной территории ЭКО-фермы, рассказ </w:t>
            </w:r>
            <w:proofErr w:type="gramStart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proofErr w:type="gramEnd"/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идее её возникновения из уст самих хозяев и живое общение с жителями фермы.</w:t>
            </w:r>
          </w:p>
          <w:p w14:paraId="4B2F3E7E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Вторая составляющая экскурсии – мастер-класс по приготовлению сыра. Своими руками вы сможете приготовить сыр из коровьего, козьего и овечьего молока, продегустировать и забрать его с собой.</w:t>
            </w:r>
          </w:p>
          <w:p w14:paraId="6E7D3EFD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55E65A3B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4 часа.</w:t>
            </w:r>
          </w:p>
          <w:p w14:paraId="0120800D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56DD1470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Видеоматериалы: </w:t>
            </w:r>
          </w:p>
          <w:p w14:paraId="7A6602D9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6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https://1yar.tv/article/semya-iz-gavrilov-yamskogo-rayona-zanimaetsya-proizvodstvom-syra-po-sobstvennym-receptam/</w:t>
              </w:r>
            </w:hyperlink>
          </w:p>
          <w:p w14:paraId="3688354B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ab/>
            </w:r>
          </w:p>
          <w:p w14:paraId="22715ED5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7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https://www.youtube.com/watch?v=M6KFyda3igg</w:t>
              </w:r>
            </w:hyperlink>
            <w:r w:rsidR="008B7F57" w:rsidRPr="008B7F57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</w:p>
          <w:p w14:paraId="724FCA06" w14:textId="77777777" w:rsidR="008B7F57" w:rsidRPr="008B7F57" w:rsidRDefault="008B7F5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7A062E4E" w14:textId="77777777" w:rsidR="008B7F57" w:rsidRPr="008B7F57" w:rsidRDefault="00E11077" w:rsidP="008B7F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18" w:history="1">
              <w:r w:rsidR="008B7F57" w:rsidRPr="008B7F57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https://yandex.ru/video/preview/11674863152883835252</w:t>
              </w:r>
            </w:hyperlink>
          </w:p>
        </w:tc>
      </w:tr>
    </w:tbl>
    <w:p w14:paraId="4B9CA9D0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42B78B6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Продолжительность маршрута — 2 дня.</w:t>
      </w:r>
    </w:p>
    <w:p w14:paraId="22C2CA64" w14:textId="09B2BB41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Группа не более 15 человек.</w:t>
      </w:r>
    </w:p>
    <w:p w14:paraId="25DB23DD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2FB9E57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При совпадении даты на данном маршруте возможно посещение событийных мероприятий с дегустацией и приобретением фермерских продуктов:</w:t>
      </w:r>
    </w:p>
    <w:p w14:paraId="69F64D43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08 июня - местная кухня на фестивале дорожной песни «Страна Ямщика»</w:t>
      </w:r>
    </w:p>
    <w:p w14:paraId="28FF057E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14 сентября - Великосельская сельскохозяйственная ярмарка</w:t>
      </w:r>
    </w:p>
    <w:p w14:paraId="5A8279CE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>ноябрь - гастрономическая ярмарка в рамках районного фестиваля «Колесо событий в Стране Ямщика»</w:t>
      </w:r>
    </w:p>
    <w:p w14:paraId="5A87B52B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33E0A97" w14:textId="77777777" w:rsidR="008B7F57" w:rsidRP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B7F57">
        <w:rPr>
          <w:rFonts w:ascii="Times New Roman" w:eastAsia="Times New Roman" w:hAnsi="Times New Roman" w:cs="Times New Roman"/>
          <w:sz w:val="26"/>
          <w:szCs w:val="26"/>
        </w:rPr>
        <w:t xml:space="preserve">Телефон для бронирования и подробной информации: 8(48534) 2-36-84, </w:t>
      </w:r>
      <w:hyperlink r:id="rId19" w:history="1">
        <w:r w:rsidRPr="008B7F57">
          <w:rPr>
            <w:rStyle w:val="a4"/>
            <w:rFonts w:ascii="Times New Roman" w:eastAsia="Times New Roman" w:hAnsi="Times New Roman" w:cs="Times New Roman"/>
            <w:sz w:val="26"/>
            <w:szCs w:val="26"/>
          </w:rPr>
          <w:t>https://vk.com/visitgavyam</w:t>
        </w:r>
      </w:hyperlink>
    </w:p>
    <w:p w14:paraId="1E28FFC6" w14:textId="592B3012" w:rsidR="008B7F57" w:rsidRDefault="008B7F57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8E005BE" w14:textId="754936BE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14C6065F" w14:textId="0BEF1AFE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EEB49C1" w14:textId="537955E4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0E0F181" w14:textId="009DCE5D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410279DC" w14:textId="1709CFFB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873725F" w14:textId="6FF7812C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5236CF3" w14:textId="3B175269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E9D107F" w14:textId="77777777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  <w:sectPr w:rsidR="003132AA" w:rsidSect="00B90813">
          <w:pgSz w:w="11906" w:h="16838" w:code="9"/>
          <w:pgMar w:top="1134" w:right="567" w:bottom="1134" w:left="1701" w:header="709" w:footer="709" w:gutter="0"/>
          <w:cols w:space="708"/>
          <w:docGrid w:linePitch="360"/>
        </w:sectPr>
      </w:pPr>
    </w:p>
    <w:p w14:paraId="08C15F76" w14:textId="5E4E0DB7" w:rsidR="003132AA" w:rsidRPr="008B7F57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noProof/>
        </w:rPr>
        <w:lastRenderedPageBreak/>
        <w:drawing>
          <wp:inline distT="0" distB="0" distL="0" distR="0" wp14:anchorId="795BEDC8" wp14:editId="56BDFFBA">
            <wp:extent cx="8941435" cy="629983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941435" cy="629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DA5B0" w14:textId="77777777" w:rsidR="003132AA" w:rsidRDefault="003132AA" w:rsidP="008B7F5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  <w:sectPr w:rsidR="003132AA" w:rsidSect="003132AA">
          <w:pgSz w:w="16838" w:h="11906" w:orient="landscape" w:code="9"/>
          <w:pgMar w:top="567" w:right="851" w:bottom="1418" w:left="1134" w:header="709" w:footer="709" w:gutter="0"/>
          <w:cols w:space="708"/>
          <w:docGrid w:linePitch="360"/>
        </w:sectPr>
      </w:pPr>
    </w:p>
    <w:p w14:paraId="4C0CB6A0" w14:textId="06B52E24" w:rsidR="00B90813" w:rsidRDefault="00B90813" w:rsidP="00B90813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sz w:val="26"/>
          <w:szCs w:val="26"/>
        </w:rPr>
        <w:t>2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к постановлению</w:t>
      </w:r>
    </w:p>
    <w:p w14:paraId="1EC6F184" w14:textId="77777777" w:rsidR="00B90813" w:rsidRDefault="00B90813" w:rsidP="00B90813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Администрации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</w:rPr>
        <w:t>Гаврилов-Ямского</w:t>
      </w:r>
      <w:proofErr w:type="gramEnd"/>
    </w:p>
    <w:p w14:paraId="512C232D" w14:textId="77777777" w:rsidR="00B90813" w:rsidRDefault="00B90813" w:rsidP="00B90813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муниципального района</w:t>
      </w:r>
    </w:p>
    <w:p w14:paraId="254E6777" w14:textId="77777777" w:rsidR="00B90813" w:rsidRDefault="00B90813" w:rsidP="00B90813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 11.04.2024  № 292</w:t>
      </w:r>
    </w:p>
    <w:p w14:paraId="08AF0247" w14:textId="3CF70A87" w:rsid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14:paraId="22AB526D" w14:textId="0BC28C0D" w:rsidR="003132AA" w:rsidRPr="003132AA" w:rsidRDefault="003132AA" w:rsidP="003132A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b/>
          <w:sz w:val="26"/>
          <w:szCs w:val="26"/>
        </w:rPr>
        <w:t>Агропромышленный туристический маршрут</w:t>
      </w:r>
    </w:p>
    <w:p w14:paraId="2185DEC4" w14:textId="41837E27" w:rsidR="003132AA" w:rsidRDefault="003132AA" w:rsidP="003132A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b/>
          <w:sz w:val="26"/>
          <w:szCs w:val="26"/>
        </w:rPr>
        <w:t>«Один день из жизни крестьянина»</w:t>
      </w:r>
    </w:p>
    <w:p w14:paraId="6C8B772E" w14:textId="77777777" w:rsidR="003132AA" w:rsidRPr="003132AA" w:rsidRDefault="003132AA" w:rsidP="003132A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27BFBD67" w14:textId="77777777" w:rsidR="003132AA" w:rsidRPr="003132AA" w:rsidRDefault="003132AA" w:rsidP="003132A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 xml:space="preserve">Один день из жизни крестьянина с полным погружением ждёт каждого на данном маршруте. </w:t>
      </w:r>
      <w:proofErr w:type="gramStart"/>
      <w:r w:rsidRPr="003132AA">
        <w:rPr>
          <w:rFonts w:ascii="Times New Roman" w:eastAsia="Times New Roman" w:hAnsi="Times New Roman" w:cs="Times New Roman"/>
          <w:sz w:val="26"/>
          <w:szCs w:val="26"/>
        </w:rPr>
        <w:t xml:space="preserve">Отдалившись от городской суеты, смога и пробок, вы сможете не только воочию увидеть раскинувшиеся луга и поля нашего края, но и «прикоснуться» к истории ремесленных мест, принять участие в уходе за фермерскими животными, покормить, подоить…, собственноручно приготовить овечий и козий сыр, лично почувствовать, как протекает здесь жизнь по-другому -  без суеты и бесконечного потока машин. </w:t>
      </w:r>
      <w:proofErr w:type="gramEnd"/>
    </w:p>
    <w:p w14:paraId="01D1D4BD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 xml:space="preserve">Маршрут проходит от с. </w:t>
      </w:r>
      <w:proofErr w:type="gramStart"/>
      <w:r w:rsidRPr="003132AA">
        <w:rPr>
          <w:rFonts w:ascii="Times New Roman" w:eastAsia="Times New Roman" w:hAnsi="Times New Roman" w:cs="Times New Roman"/>
          <w:sz w:val="26"/>
          <w:szCs w:val="26"/>
        </w:rPr>
        <w:t>Великое</w:t>
      </w:r>
      <w:proofErr w:type="gramEnd"/>
      <w:r w:rsidRPr="003132AA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69DB129A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bCs/>
          <w:sz w:val="26"/>
          <w:szCs w:val="26"/>
        </w:rPr>
        <w:t xml:space="preserve">Маршрут из Села </w:t>
      </w:r>
      <w:proofErr w:type="gramStart"/>
      <w:r w:rsidRPr="003132AA">
        <w:rPr>
          <w:rFonts w:ascii="Times New Roman" w:eastAsia="Times New Roman" w:hAnsi="Times New Roman" w:cs="Times New Roman"/>
          <w:bCs/>
          <w:sz w:val="26"/>
          <w:szCs w:val="26"/>
        </w:rPr>
        <w:t>Великое</w:t>
      </w:r>
      <w:proofErr w:type="gramEnd"/>
      <w:r w:rsidRPr="003132AA">
        <w:rPr>
          <w:rFonts w:ascii="Times New Roman" w:eastAsia="Times New Roman" w:hAnsi="Times New Roman" w:cs="Times New Roman"/>
          <w:bCs/>
          <w:sz w:val="26"/>
          <w:szCs w:val="26"/>
        </w:rPr>
        <w:t xml:space="preserve"> – деревня Большая </w:t>
      </w:r>
      <w:proofErr w:type="spellStart"/>
      <w:r w:rsidRPr="003132AA">
        <w:rPr>
          <w:rFonts w:ascii="Times New Roman" w:eastAsia="Times New Roman" w:hAnsi="Times New Roman" w:cs="Times New Roman"/>
          <w:bCs/>
          <w:sz w:val="26"/>
          <w:szCs w:val="26"/>
        </w:rPr>
        <w:t>Воехта</w:t>
      </w:r>
      <w:proofErr w:type="spellEnd"/>
      <w:r w:rsidRPr="003132AA">
        <w:rPr>
          <w:rFonts w:ascii="Times New Roman" w:eastAsia="Times New Roman" w:hAnsi="Times New Roman" w:cs="Times New Roman"/>
          <w:bCs/>
          <w:sz w:val="26"/>
          <w:szCs w:val="26"/>
        </w:rPr>
        <w:t xml:space="preserve"> </w:t>
      </w:r>
    </w:p>
    <w:p w14:paraId="146583C7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 xml:space="preserve">Рассчитан на 1 день </w:t>
      </w:r>
    </w:p>
    <w:p w14:paraId="157D2E01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>Продолжительность маршрута – 5 часов</w:t>
      </w:r>
    </w:p>
    <w:p w14:paraId="7E5AA57D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 xml:space="preserve">В маршрут входят следующие локации: 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461"/>
        <w:gridCol w:w="2034"/>
        <w:gridCol w:w="1519"/>
        <w:gridCol w:w="6123"/>
      </w:tblGrid>
      <w:tr w:rsidR="003132AA" w:rsidRPr="003132AA" w14:paraId="60FB451A" w14:textId="77777777" w:rsidTr="008E33D6">
        <w:tc>
          <w:tcPr>
            <w:tcW w:w="392" w:type="dxa"/>
          </w:tcPr>
          <w:p w14:paraId="768BB766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1840" w:type="dxa"/>
          </w:tcPr>
          <w:p w14:paraId="6907C228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Наименование места/Контакты </w:t>
            </w:r>
          </w:p>
        </w:tc>
        <w:tc>
          <w:tcPr>
            <w:tcW w:w="1464" w:type="dxa"/>
          </w:tcPr>
          <w:p w14:paraId="69B06D58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Адрес</w:t>
            </w:r>
          </w:p>
        </w:tc>
        <w:tc>
          <w:tcPr>
            <w:tcW w:w="5875" w:type="dxa"/>
          </w:tcPr>
          <w:p w14:paraId="305FA9A1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Описание</w:t>
            </w:r>
          </w:p>
        </w:tc>
      </w:tr>
      <w:tr w:rsidR="003132AA" w:rsidRPr="003132AA" w14:paraId="06308658" w14:textId="77777777" w:rsidTr="008E33D6">
        <w:tc>
          <w:tcPr>
            <w:tcW w:w="392" w:type="dxa"/>
          </w:tcPr>
          <w:p w14:paraId="2296D87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  <w:lang w:val="en-US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1.</w:t>
            </w:r>
          </w:p>
        </w:tc>
        <w:tc>
          <w:tcPr>
            <w:tcW w:w="1840" w:type="dxa"/>
          </w:tcPr>
          <w:p w14:paraId="0FFAA419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обзорная экскурсия по с. </w:t>
            </w:r>
            <w:proofErr w:type="gram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Великое</w:t>
            </w:r>
            <w:proofErr w:type="gram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</w:p>
          <w:p w14:paraId="1D761146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55817B20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635D6C8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1218E16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464" w:type="dxa"/>
          </w:tcPr>
          <w:p w14:paraId="5F8B8035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152250</w:t>
            </w:r>
          </w:p>
          <w:p w14:paraId="05C26B0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село Великое</w:t>
            </w:r>
          </w:p>
        </w:tc>
        <w:tc>
          <w:tcPr>
            <w:tcW w:w="5875" w:type="dxa"/>
          </w:tcPr>
          <w:p w14:paraId="0E90324D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Уникальное по красоте купеческое село Великое, которое славилось предприимчивыми жителями, огородничеством, торговлей и ремёслами. </w:t>
            </w:r>
          </w:p>
          <w:p w14:paraId="4CE6702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Находясь на перекрёстке торговых путей, село было важным торговым центром; на Великосельскую ярмарку собирались не только окрестные крестьяне, но и купцы из Ростова Великого, Ярославля и Нижнего Новгорода. </w:t>
            </w:r>
          </w:p>
          <w:p w14:paraId="3F68E973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С 1844 года в селе Великом регулярно проводились выставки изделий изо льна, сельскохозяйственных орудий и продуктов огородничества и садоводства, которые </w:t>
            </w:r>
            <w:proofErr w:type="gram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проводятся и славятся</w:t>
            </w:r>
            <w:proofErr w:type="gram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на всю округу до сих пор.</w:t>
            </w:r>
          </w:p>
          <w:p w14:paraId="36D0A87C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 начале XVII века село было центром крупной дворцовой вотчины, здесь располагалась съезжая изба, местная </w:t>
            </w:r>
          </w:p>
          <w:p w14:paraId="7DDC705D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таможня и конский завод. </w:t>
            </w:r>
          </w:p>
          <w:p w14:paraId="0CCF9F6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14227FB2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1 час.</w:t>
            </w:r>
          </w:p>
          <w:p w14:paraId="0A89844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58A3EBCF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Видеоматериалы: </w:t>
            </w:r>
            <w:hyperlink r:id="rId21" w:history="1">
              <w:r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https://yandex.ru/video/preview/14925217065800388375</w:t>
              </w:r>
            </w:hyperlink>
          </w:p>
          <w:p w14:paraId="239A4C80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71759E58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2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https://yandex.ru/video/preview/11674863152883835252</w:t>
              </w:r>
            </w:hyperlink>
          </w:p>
          <w:p w14:paraId="484879A0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3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https://yandex.ru/video/preview/733427512444962114</w:t>
              </w:r>
            </w:hyperlink>
          </w:p>
          <w:p w14:paraId="1F6EB915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75BF18D1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4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https://yandex.ru/video/preview/6295486995256535896</w:t>
              </w:r>
            </w:hyperlink>
          </w:p>
          <w:p w14:paraId="3F2800FD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7CBAB582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5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https://rutube.ru/video/c26f9371a8af020dbaf40f37ec23f168/</w:t>
              </w:r>
            </w:hyperlink>
          </w:p>
          <w:p w14:paraId="21D246FF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1AFA6767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6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https://otr-online.ru/programmy/bolshaya-strana-otkrytie/ray-yamshchikov-gavrilov-yam-povoroty-sudby-ot-dorozhnogo-proshlogo-do-lnyanogo-procvetaniya-66453.html</w:t>
              </w:r>
            </w:hyperlink>
          </w:p>
          <w:p w14:paraId="135D87D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3132AA" w:rsidRPr="003132AA" w14:paraId="0BC7092F" w14:textId="77777777" w:rsidTr="008E33D6">
        <w:trPr>
          <w:trHeight w:val="3883"/>
        </w:trPr>
        <w:tc>
          <w:tcPr>
            <w:tcW w:w="392" w:type="dxa"/>
          </w:tcPr>
          <w:p w14:paraId="0E9E8589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lastRenderedPageBreak/>
              <w:t>2.</w:t>
            </w:r>
          </w:p>
        </w:tc>
        <w:tc>
          <w:tcPr>
            <w:tcW w:w="1840" w:type="dxa"/>
          </w:tcPr>
          <w:p w14:paraId="727588A5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Великосельский музей купеческого быта (Краеведческий музей)</w:t>
            </w:r>
          </w:p>
          <w:p w14:paraId="220824C5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2D7752BD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</w:rPr>
            </w:pPr>
          </w:p>
          <w:p w14:paraId="55ADE6D7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</w:rPr>
            </w:pPr>
          </w:p>
          <w:p w14:paraId="0B7D993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</w:rPr>
            </w:pPr>
          </w:p>
          <w:p w14:paraId="6C6B2439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464" w:type="dxa"/>
          </w:tcPr>
          <w:p w14:paraId="655991B8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село Великое, улица Труфанова, дом 13</w:t>
            </w:r>
          </w:p>
        </w:tc>
        <w:tc>
          <w:tcPr>
            <w:tcW w:w="5875" w:type="dxa"/>
          </w:tcPr>
          <w:p w14:paraId="38383927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Музей посвящен истории села </w:t>
            </w:r>
            <w:proofErr w:type="gram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Великое</w:t>
            </w:r>
            <w:proofErr w:type="gram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, когда-то самого большого в Ярославской губернии.</w:t>
            </w:r>
          </w:p>
          <w:p w14:paraId="5FF569ED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Здесь собрана коллекция старинных льняных полотенец, имеется зал, где собрана коллекция предметов из жизни 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великоселов</w:t>
            </w:r>
            <w:proofErr w:type="spell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XIX-XX веков, показан купеческий быт и 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великосельские</w:t>
            </w:r>
            <w:proofErr w:type="spell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традиции и промыслы.</w:t>
            </w:r>
          </w:p>
          <w:p w14:paraId="64EDA45A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1 час.</w:t>
            </w:r>
          </w:p>
        </w:tc>
      </w:tr>
      <w:tr w:rsidR="003132AA" w:rsidRPr="003132AA" w14:paraId="361CCAD2" w14:textId="77777777" w:rsidTr="008E33D6">
        <w:tc>
          <w:tcPr>
            <w:tcW w:w="392" w:type="dxa"/>
          </w:tcPr>
          <w:p w14:paraId="6DB8068B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3.</w:t>
            </w:r>
          </w:p>
        </w:tc>
        <w:tc>
          <w:tcPr>
            <w:tcW w:w="1840" w:type="dxa"/>
          </w:tcPr>
          <w:p w14:paraId="47E004B9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Обед в кафе «Картофельный бунт»</w:t>
            </w:r>
          </w:p>
          <w:p w14:paraId="7821FB5B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4AB4BD35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464" w:type="dxa"/>
          </w:tcPr>
          <w:p w14:paraId="12CB6A81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район, село Великое, улица Труфанова, дом 22</w:t>
            </w:r>
          </w:p>
        </w:tc>
        <w:tc>
          <w:tcPr>
            <w:tcW w:w="5875" w:type="dxa"/>
          </w:tcPr>
          <w:p w14:paraId="20C19EF2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 первой половине XIX века картофельные бунты прокатились по всей России – народ не желал сажать на своих полях экзотическое растение, что настоятельно рекомендовал делать Николай I. Это уже потом картошка стала для россиян вторым хлебом, но прививалось нововведение буквально с кровью. </w:t>
            </w:r>
          </w:p>
          <w:p w14:paraId="3EFB79B7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5079261D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 </w:t>
            </w:r>
            <w:proofErr w:type="gram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Гаврилов-Ямском</w:t>
            </w:r>
            <w:proofErr w:type="gram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районе стал заниматься масштабным разведением новой сельскохозяйственной культуры помещик Ярославской губернии, передовой сельский хозяин своего времени, коллежский асессор Ефим Степанович 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Карнович</w:t>
            </w:r>
            <w:proofErr w:type="spell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. Этот факт нашёл отражение в меню кафе. </w:t>
            </w:r>
          </w:p>
          <w:p w14:paraId="52B80F0F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Здесь подаются все самые вкусные и необычные блюда из картофеля, начиная от закусок и заканчивая десертами.</w:t>
            </w:r>
          </w:p>
          <w:p w14:paraId="7A269B32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3132AA" w:rsidRPr="003132AA" w14:paraId="6287E237" w14:textId="77777777" w:rsidTr="008E33D6">
        <w:tc>
          <w:tcPr>
            <w:tcW w:w="392" w:type="dxa"/>
          </w:tcPr>
          <w:p w14:paraId="099DA54C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4.</w:t>
            </w:r>
          </w:p>
        </w:tc>
        <w:tc>
          <w:tcPr>
            <w:tcW w:w="1840" w:type="dxa"/>
          </w:tcPr>
          <w:p w14:paraId="7FDB0143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Фермерское хозяйство 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Абдулатиповых</w:t>
            </w:r>
            <w:proofErr w:type="spellEnd"/>
          </w:p>
          <w:p w14:paraId="0FCC7170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464" w:type="dxa"/>
          </w:tcPr>
          <w:p w14:paraId="3128802C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152251</w:t>
            </w:r>
          </w:p>
          <w:p w14:paraId="79C9F172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Ярославская область, Гаврилов-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Ямский</w:t>
            </w:r>
            <w:proofErr w:type="spell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 xml:space="preserve">район, деревня Большая </w:t>
            </w:r>
            <w:proofErr w:type="spell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Воехта</w:t>
            </w:r>
            <w:proofErr w:type="spellEnd"/>
          </w:p>
        </w:tc>
        <w:tc>
          <w:tcPr>
            <w:tcW w:w="5875" w:type="dxa"/>
          </w:tcPr>
          <w:p w14:paraId="53409DF8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ЭКО ферма.</w:t>
            </w:r>
          </w:p>
          <w:p w14:paraId="70F92129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Настоящее крестьянское хозяйство, где находится </w:t>
            </w:r>
            <w:proofErr w:type="gram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более тысячи</w:t>
            </w:r>
            <w:proofErr w:type="gram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молочных овец, необъятные просторы, луга и поля нашего края. </w:t>
            </w:r>
          </w:p>
          <w:p w14:paraId="207A1B95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0780D602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Вы сможете выбрать два варианта посещения ЭКО-фермы:</w:t>
            </w:r>
          </w:p>
          <w:p w14:paraId="749ECB03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0ADF2C7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1.Прогулка по хозяйству, участие в кормлении, доении или стрижке овец, рыбалка на пруду. </w:t>
            </w:r>
          </w:p>
          <w:p w14:paraId="2EB90315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0AB8052A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Дегустация свежей, заботливо приготовленной хозяевами лепешки из ржаной муки с холодным фермерским молочком и сыром собственного производства. </w:t>
            </w:r>
          </w:p>
          <w:p w14:paraId="50AAC924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 конце экскурсии каждый получит угощение, которое заберет домой, и мыло ручной работы из сливок.</w:t>
            </w:r>
          </w:p>
          <w:p w14:paraId="42F33C59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085F0D1C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1,5-2 ч.</w:t>
            </w:r>
          </w:p>
          <w:p w14:paraId="4186986E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639282B5" w14:textId="3D6817D2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2.Посещение фермерского хозяйства, прогулка по огромной территории ЭКО-фермы, рассказ </w:t>
            </w:r>
            <w:proofErr w:type="gramStart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proofErr w:type="gramEnd"/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идее её возникновения из уст самих хозяев и живое общение с жителями фермы.</w:t>
            </w:r>
          </w:p>
          <w:p w14:paraId="06AD564A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42D40403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Вторая составляющая экскурсии – мастер-класс по приготовлению сыра. Своими руками вы сможете приготовить сыр из коровьего, козьего и овечьего молока, продегустировать и забрать его с собой.</w:t>
            </w:r>
          </w:p>
          <w:p w14:paraId="5AAACA98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652B0B73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>Продолжительность экскурсии – 4 часа.</w:t>
            </w:r>
          </w:p>
          <w:p w14:paraId="3F6319A3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57DB5A68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Видеоматериалы: </w:t>
            </w:r>
          </w:p>
          <w:p w14:paraId="1528199B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7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https://1yar.tv/article/semya-iz-gavrilov-yamskogo-rayona-zanimaetsya-proizvodstvom-syra-po-sobstvennym-receptam/</w:t>
              </w:r>
            </w:hyperlink>
          </w:p>
          <w:p w14:paraId="3E6B1046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ab/>
            </w:r>
          </w:p>
          <w:p w14:paraId="2C5C136A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8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https://www.youtube.com/watch?v=M6KFyda3igg</w:t>
              </w:r>
            </w:hyperlink>
            <w:r w:rsidR="003132AA" w:rsidRPr="003132A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</w:p>
          <w:p w14:paraId="63619602" w14:textId="77777777" w:rsidR="003132AA" w:rsidRPr="003132AA" w:rsidRDefault="003132AA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31C4B606" w14:textId="77777777" w:rsidR="003132AA" w:rsidRPr="003132AA" w:rsidRDefault="00E11077" w:rsidP="003132A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hyperlink r:id="rId29" w:history="1">
              <w:r w:rsidR="003132AA" w:rsidRPr="003132AA">
                <w:rPr>
                  <w:rStyle w:val="a4"/>
                  <w:rFonts w:ascii="Times New Roman" w:eastAsia="Times New Roman" w:hAnsi="Times New Roman" w:cs="Times New Roman"/>
                  <w:sz w:val="26"/>
                  <w:szCs w:val="26"/>
                </w:rPr>
                <w:t>https://yandex.ru/video/preview/11674863152883835252</w:t>
              </w:r>
            </w:hyperlink>
          </w:p>
        </w:tc>
      </w:tr>
    </w:tbl>
    <w:p w14:paraId="11FE3040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lastRenderedPageBreak/>
        <w:tab/>
      </w:r>
    </w:p>
    <w:p w14:paraId="5F8DB9AD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>Продолжительность маршрута — 5 часов</w:t>
      </w:r>
    </w:p>
    <w:p w14:paraId="5B19050D" w14:textId="28C65D8B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>Группа не более 15 человек.</w:t>
      </w:r>
    </w:p>
    <w:p w14:paraId="69E3B071" w14:textId="77777777" w:rsidR="003132AA" w:rsidRPr="00B90813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5EF4CE65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>При совпадении даты на данном маршруте возможно посещение событийных мероприятий с дегустацией и приобретением фермерских продуктов:</w:t>
      </w:r>
    </w:p>
    <w:p w14:paraId="709ECF61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>08 июня - местная кухня на фестивале дорожной песни «Страна Ямщика»</w:t>
      </w:r>
    </w:p>
    <w:p w14:paraId="1786C283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>14 сентября - Великосельская сельскохозяйственная ярмарка</w:t>
      </w:r>
    </w:p>
    <w:p w14:paraId="27E0E240" w14:textId="77777777" w:rsidR="003132AA" w:rsidRP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>ноябрь - гастрономическая ярмарка в рамках районного фестиваля «Колесо событий в Стране Ямщика»</w:t>
      </w:r>
    </w:p>
    <w:p w14:paraId="6FB7C93B" w14:textId="77777777" w:rsidR="00B90813" w:rsidRPr="00B90813" w:rsidRDefault="00B90813" w:rsidP="003132AA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6C5BA160" w14:textId="49ECA131" w:rsid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rFonts w:ascii="Times New Roman" w:eastAsia="Times New Roman" w:hAnsi="Times New Roman" w:cs="Times New Roman"/>
          <w:sz w:val="26"/>
          <w:szCs w:val="26"/>
        </w:rPr>
        <w:t xml:space="preserve">Телефон для бронирования и подробной информации: 8(48534) 2-36-84, </w:t>
      </w:r>
      <w:hyperlink r:id="rId30" w:history="1">
        <w:r w:rsidRPr="003132AA">
          <w:rPr>
            <w:rStyle w:val="a4"/>
            <w:rFonts w:ascii="Times New Roman" w:eastAsia="Times New Roman" w:hAnsi="Times New Roman" w:cs="Times New Roman"/>
            <w:sz w:val="26"/>
            <w:szCs w:val="26"/>
          </w:rPr>
          <w:t>https://vk.com/visitgavyam</w:t>
        </w:r>
      </w:hyperlink>
    </w:p>
    <w:p w14:paraId="40DEF717" w14:textId="77777777" w:rsid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  <w:sectPr w:rsidR="003132AA" w:rsidSect="003132AA">
          <w:pgSz w:w="11906" w:h="16838" w:code="9"/>
          <w:pgMar w:top="1134" w:right="567" w:bottom="851" w:left="1418" w:header="709" w:footer="709" w:gutter="0"/>
          <w:cols w:space="708"/>
          <w:docGrid w:linePitch="360"/>
        </w:sectPr>
      </w:pPr>
    </w:p>
    <w:p w14:paraId="48099147" w14:textId="33941913" w:rsidR="003132AA" w:rsidRDefault="003132AA" w:rsidP="003132A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3132AA">
        <w:rPr>
          <w:noProof/>
        </w:rPr>
        <w:lastRenderedPageBreak/>
        <w:drawing>
          <wp:inline distT="0" distB="0" distL="0" distR="0" wp14:anchorId="5392C33F" wp14:editId="6C4BE088">
            <wp:extent cx="9431655" cy="5918200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431655" cy="591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32AA" w:rsidSect="003132AA">
      <w:pgSz w:w="16838" w:h="11906" w:orient="landscape" w:code="9"/>
      <w:pgMar w:top="567" w:right="851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4EAB65" w14:textId="77777777" w:rsidR="00E11077" w:rsidRDefault="00E11077" w:rsidP="00755BEB">
      <w:pPr>
        <w:spacing w:after="0" w:line="240" w:lineRule="auto"/>
      </w:pPr>
      <w:r>
        <w:separator/>
      </w:r>
    </w:p>
  </w:endnote>
  <w:endnote w:type="continuationSeparator" w:id="0">
    <w:p w14:paraId="657FB67E" w14:textId="77777777" w:rsidR="00E11077" w:rsidRDefault="00E11077" w:rsidP="00755B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5E71D9" w14:textId="77777777" w:rsidR="00E11077" w:rsidRDefault="00E11077" w:rsidP="00755BEB">
      <w:pPr>
        <w:spacing w:after="0" w:line="240" w:lineRule="auto"/>
      </w:pPr>
      <w:r>
        <w:separator/>
      </w:r>
    </w:p>
  </w:footnote>
  <w:footnote w:type="continuationSeparator" w:id="0">
    <w:p w14:paraId="32B0E819" w14:textId="77777777" w:rsidR="00E11077" w:rsidRDefault="00E11077" w:rsidP="00755BE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A971EA"/>
    <w:multiLevelType w:val="hybridMultilevel"/>
    <w:tmpl w:val="FF04C0F0"/>
    <w:lvl w:ilvl="0" w:tplc="4F6A233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9E757B"/>
    <w:multiLevelType w:val="hybridMultilevel"/>
    <w:tmpl w:val="F3C20B3E"/>
    <w:lvl w:ilvl="0" w:tplc="2DE65A34">
      <w:start w:val="1"/>
      <w:numFmt w:val="decimal"/>
      <w:lvlText w:val="%1."/>
      <w:lvlJc w:val="left"/>
      <w:pPr>
        <w:ind w:left="1740" w:hanging="10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26EA"/>
    <w:rsid w:val="00026A7F"/>
    <w:rsid w:val="00026AEA"/>
    <w:rsid w:val="00041FE9"/>
    <w:rsid w:val="000871F2"/>
    <w:rsid w:val="000E795E"/>
    <w:rsid w:val="000F1AAB"/>
    <w:rsid w:val="000F22DE"/>
    <w:rsid w:val="001032CC"/>
    <w:rsid w:val="00103F9A"/>
    <w:rsid w:val="001341D3"/>
    <w:rsid w:val="001471F3"/>
    <w:rsid w:val="001A5F0D"/>
    <w:rsid w:val="001B2D60"/>
    <w:rsid w:val="001F565D"/>
    <w:rsid w:val="002033BD"/>
    <w:rsid w:val="0021332F"/>
    <w:rsid w:val="00263326"/>
    <w:rsid w:val="00264868"/>
    <w:rsid w:val="002B7C1F"/>
    <w:rsid w:val="002C701F"/>
    <w:rsid w:val="002E3210"/>
    <w:rsid w:val="002E4F2A"/>
    <w:rsid w:val="002F735B"/>
    <w:rsid w:val="003132AA"/>
    <w:rsid w:val="003228E5"/>
    <w:rsid w:val="00322C48"/>
    <w:rsid w:val="00337C80"/>
    <w:rsid w:val="00352E22"/>
    <w:rsid w:val="003552AE"/>
    <w:rsid w:val="00371B5D"/>
    <w:rsid w:val="00374CCE"/>
    <w:rsid w:val="00375A33"/>
    <w:rsid w:val="00391AAB"/>
    <w:rsid w:val="00394377"/>
    <w:rsid w:val="003A6EDD"/>
    <w:rsid w:val="003B16F8"/>
    <w:rsid w:val="0040565D"/>
    <w:rsid w:val="004367BA"/>
    <w:rsid w:val="00436975"/>
    <w:rsid w:val="00452057"/>
    <w:rsid w:val="0047244B"/>
    <w:rsid w:val="004909E1"/>
    <w:rsid w:val="004A6590"/>
    <w:rsid w:val="004E3CD8"/>
    <w:rsid w:val="0050401D"/>
    <w:rsid w:val="005243DD"/>
    <w:rsid w:val="005919B4"/>
    <w:rsid w:val="0059747D"/>
    <w:rsid w:val="005B6B24"/>
    <w:rsid w:val="005D0D03"/>
    <w:rsid w:val="005E40D4"/>
    <w:rsid w:val="005F3ACE"/>
    <w:rsid w:val="005F3C82"/>
    <w:rsid w:val="005F41FF"/>
    <w:rsid w:val="006111EC"/>
    <w:rsid w:val="00646D94"/>
    <w:rsid w:val="00651303"/>
    <w:rsid w:val="0065733E"/>
    <w:rsid w:val="00664DA6"/>
    <w:rsid w:val="00687937"/>
    <w:rsid w:val="006C008E"/>
    <w:rsid w:val="006C01E8"/>
    <w:rsid w:val="006C7E43"/>
    <w:rsid w:val="006E17BB"/>
    <w:rsid w:val="006E42B9"/>
    <w:rsid w:val="006F6F42"/>
    <w:rsid w:val="0070532C"/>
    <w:rsid w:val="00727462"/>
    <w:rsid w:val="00733CEE"/>
    <w:rsid w:val="00743C6A"/>
    <w:rsid w:val="00755BEB"/>
    <w:rsid w:val="0077388A"/>
    <w:rsid w:val="00783733"/>
    <w:rsid w:val="007862F8"/>
    <w:rsid w:val="007D5E05"/>
    <w:rsid w:val="007E0A40"/>
    <w:rsid w:val="007E55F6"/>
    <w:rsid w:val="007F7395"/>
    <w:rsid w:val="0080570F"/>
    <w:rsid w:val="00842539"/>
    <w:rsid w:val="00873065"/>
    <w:rsid w:val="00885623"/>
    <w:rsid w:val="008A3208"/>
    <w:rsid w:val="008B7F57"/>
    <w:rsid w:val="00934E01"/>
    <w:rsid w:val="00940A41"/>
    <w:rsid w:val="00946C4A"/>
    <w:rsid w:val="009474F8"/>
    <w:rsid w:val="009514F9"/>
    <w:rsid w:val="0095381D"/>
    <w:rsid w:val="009655AF"/>
    <w:rsid w:val="009A02E0"/>
    <w:rsid w:val="009B7A31"/>
    <w:rsid w:val="009F6F1D"/>
    <w:rsid w:val="00A03C78"/>
    <w:rsid w:val="00A071DE"/>
    <w:rsid w:val="00A11A3F"/>
    <w:rsid w:val="00A225D1"/>
    <w:rsid w:val="00A25BFA"/>
    <w:rsid w:val="00A33EC7"/>
    <w:rsid w:val="00A45832"/>
    <w:rsid w:val="00AA09DB"/>
    <w:rsid w:val="00AA2442"/>
    <w:rsid w:val="00AB2DD3"/>
    <w:rsid w:val="00AD2322"/>
    <w:rsid w:val="00AD4F8B"/>
    <w:rsid w:val="00B0515B"/>
    <w:rsid w:val="00B24521"/>
    <w:rsid w:val="00B453C5"/>
    <w:rsid w:val="00B60437"/>
    <w:rsid w:val="00B6047A"/>
    <w:rsid w:val="00B67C82"/>
    <w:rsid w:val="00B748AD"/>
    <w:rsid w:val="00B7502A"/>
    <w:rsid w:val="00B774F8"/>
    <w:rsid w:val="00B90813"/>
    <w:rsid w:val="00BF3F42"/>
    <w:rsid w:val="00BF4F1C"/>
    <w:rsid w:val="00C3796B"/>
    <w:rsid w:val="00C527A1"/>
    <w:rsid w:val="00C54167"/>
    <w:rsid w:val="00C6736F"/>
    <w:rsid w:val="00C85BD7"/>
    <w:rsid w:val="00C93668"/>
    <w:rsid w:val="00C93C74"/>
    <w:rsid w:val="00CB42F4"/>
    <w:rsid w:val="00CB6999"/>
    <w:rsid w:val="00CD06EC"/>
    <w:rsid w:val="00CE681D"/>
    <w:rsid w:val="00D530BF"/>
    <w:rsid w:val="00D61057"/>
    <w:rsid w:val="00D76625"/>
    <w:rsid w:val="00D80CBA"/>
    <w:rsid w:val="00D902DE"/>
    <w:rsid w:val="00D92170"/>
    <w:rsid w:val="00DA7D5D"/>
    <w:rsid w:val="00DB7F81"/>
    <w:rsid w:val="00DF30B6"/>
    <w:rsid w:val="00E057F9"/>
    <w:rsid w:val="00E11077"/>
    <w:rsid w:val="00E137D4"/>
    <w:rsid w:val="00E24E49"/>
    <w:rsid w:val="00E25F01"/>
    <w:rsid w:val="00E268F9"/>
    <w:rsid w:val="00E36CD1"/>
    <w:rsid w:val="00E449C3"/>
    <w:rsid w:val="00E6200A"/>
    <w:rsid w:val="00E74690"/>
    <w:rsid w:val="00E74945"/>
    <w:rsid w:val="00EA027B"/>
    <w:rsid w:val="00EC26EA"/>
    <w:rsid w:val="00ED3713"/>
    <w:rsid w:val="00ED7800"/>
    <w:rsid w:val="00EF0C48"/>
    <w:rsid w:val="00F03703"/>
    <w:rsid w:val="00F13B24"/>
    <w:rsid w:val="00F16478"/>
    <w:rsid w:val="00F2089C"/>
    <w:rsid w:val="00F626D5"/>
    <w:rsid w:val="00F72D1D"/>
    <w:rsid w:val="00F80D8C"/>
    <w:rsid w:val="00F8232C"/>
    <w:rsid w:val="00FF0010"/>
    <w:rsid w:val="00FF25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4C08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937"/>
    <w:pPr>
      <w:spacing w:after="200" w:line="276" w:lineRule="auto"/>
    </w:pPr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40565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0565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40565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unhideWhenUsed/>
    <w:qFormat/>
    <w:rsid w:val="004056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4056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4056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93C74"/>
    <w:pPr>
      <w:spacing w:after="0" w:line="240" w:lineRule="auto"/>
    </w:pPr>
    <w:rPr>
      <w:rFonts w:eastAsiaTheme="minorEastAsia"/>
      <w:lang w:eastAsia="ru-RU"/>
    </w:rPr>
  </w:style>
  <w:style w:type="character" w:styleId="a4">
    <w:name w:val="Hyperlink"/>
    <w:basedOn w:val="a0"/>
    <w:uiPriority w:val="99"/>
    <w:unhideWhenUsed/>
    <w:rsid w:val="00C93C74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C93C74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rsid w:val="0040565D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0565D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40565D"/>
    <w:rPr>
      <w:rFonts w:asciiTheme="majorHAnsi" w:eastAsiaTheme="majorEastAsia" w:hAnsiTheme="majorHAnsi" w:cstheme="majorBidi"/>
      <w:i/>
      <w:iCs/>
      <w:color w:val="2F5496" w:themeColor="accent1" w:themeShade="BF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40565D"/>
    <w:rPr>
      <w:rFonts w:asciiTheme="majorHAnsi" w:eastAsiaTheme="majorEastAsia" w:hAnsiTheme="majorHAnsi" w:cstheme="majorBidi"/>
      <w:color w:val="2F5496" w:themeColor="accent1" w:themeShade="BF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40565D"/>
    <w:rPr>
      <w:rFonts w:asciiTheme="majorHAnsi" w:eastAsiaTheme="majorEastAsia" w:hAnsiTheme="majorHAnsi" w:cstheme="majorBidi"/>
      <w:color w:val="1F3763" w:themeColor="accent1" w:themeShade="7F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40565D"/>
    <w:rPr>
      <w:rFonts w:asciiTheme="majorHAnsi" w:eastAsiaTheme="majorEastAsia" w:hAnsiTheme="majorHAnsi" w:cstheme="majorBidi"/>
      <w:i/>
      <w:iCs/>
      <w:color w:val="1F3763" w:themeColor="accent1" w:themeShade="7F"/>
      <w:lang w:eastAsia="ru-RU"/>
    </w:rPr>
  </w:style>
  <w:style w:type="numbering" w:customStyle="1" w:styleId="10">
    <w:name w:val="Нет списка1"/>
    <w:next w:val="a2"/>
    <w:uiPriority w:val="99"/>
    <w:semiHidden/>
    <w:unhideWhenUsed/>
    <w:rsid w:val="00CB42F4"/>
  </w:style>
  <w:style w:type="paragraph" w:styleId="a5">
    <w:name w:val="Normal (Web)"/>
    <w:basedOn w:val="a"/>
    <w:uiPriority w:val="99"/>
    <w:unhideWhenUsed/>
    <w:rsid w:val="00CB42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annotation reference"/>
    <w:basedOn w:val="a0"/>
    <w:uiPriority w:val="99"/>
    <w:semiHidden/>
    <w:unhideWhenUsed/>
    <w:rsid w:val="00CB42F4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CB42F4"/>
    <w:pPr>
      <w:spacing w:after="16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CB42F4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CB42F4"/>
    <w:pPr>
      <w:spacing w:after="0" w:line="240" w:lineRule="auto"/>
    </w:pPr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aa">
    <w:name w:val="Текст выноски Знак"/>
    <w:basedOn w:val="a0"/>
    <w:link w:val="a9"/>
    <w:uiPriority w:val="99"/>
    <w:semiHidden/>
    <w:rsid w:val="00CB42F4"/>
    <w:rPr>
      <w:rFonts w:ascii="Segoe UI" w:hAnsi="Segoe UI" w:cs="Segoe UI"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755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55BEB"/>
    <w:rPr>
      <w:rFonts w:eastAsiaTheme="minorEastAsia"/>
      <w:lang w:eastAsia="ru-RU"/>
    </w:rPr>
  </w:style>
  <w:style w:type="paragraph" w:styleId="ad">
    <w:name w:val="footer"/>
    <w:basedOn w:val="a"/>
    <w:link w:val="ae"/>
    <w:uiPriority w:val="99"/>
    <w:unhideWhenUsed/>
    <w:rsid w:val="00755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55BEB"/>
    <w:rPr>
      <w:rFonts w:eastAsiaTheme="minorEastAsia"/>
      <w:lang w:eastAsia="ru-RU"/>
    </w:rPr>
  </w:style>
  <w:style w:type="numbering" w:customStyle="1" w:styleId="21">
    <w:name w:val="Нет списка2"/>
    <w:next w:val="a2"/>
    <w:uiPriority w:val="99"/>
    <w:semiHidden/>
    <w:unhideWhenUsed/>
    <w:rsid w:val="006E17BB"/>
  </w:style>
  <w:style w:type="character" w:styleId="af">
    <w:name w:val="FollowedHyperlink"/>
    <w:basedOn w:val="a0"/>
    <w:uiPriority w:val="99"/>
    <w:semiHidden/>
    <w:unhideWhenUsed/>
    <w:rsid w:val="006E17BB"/>
    <w:rPr>
      <w:color w:val="954F72" w:themeColor="followedHyperlink"/>
      <w:u w:val="single"/>
    </w:rPr>
  </w:style>
  <w:style w:type="paragraph" w:customStyle="1" w:styleId="msonormal0">
    <w:name w:val="msonormal"/>
    <w:basedOn w:val="a"/>
    <w:uiPriority w:val="99"/>
    <w:rsid w:val="006E17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List Paragraph"/>
    <w:basedOn w:val="a"/>
    <w:uiPriority w:val="34"/>
    <w:qFormat/>
    <w:rsid w:val="009B7A31"/>
    <w:pPr>
      <w:ind w:left="720"/>
      <w:contextualSpacing/>
    </w:pPr>
  </w:style>
  <w:style w:type="table" w:customStyle="1" w:styleId="11">
    <w:name w:val="Сетка таблицы1"/>
    <w:basedOn w:val="a1"/>
    <w:next w:val="af1"/>
    <w:uiPriority w:val="59"/>
    <w:rsid w:val="008B7F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1">
    <w:name w:val="Table Grid"/>
    <w:basedOn w:val="a1"/>
    <w:uiPriority w:val="59"/>
    <w:rsid w:val="008B7F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8B7F57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937"/>
    <w:pPr>
      <w:spacing w:after="200" w:line="276" w:lineRule="auto"/>
    </w:pPr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40565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0565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40565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unhideWhenUsed/>
    <w:qFormat/>
    <w:rsid w:val="004056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4056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4056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93C74"/>
    <w:pPr>
      <w:spacing w:after="0" w:line="240" w:lineRule="auto"/>
    </w:pPr>
    <w:rPr>
      <w:rFonts w:eastAsiaTheme="minorEastAsia"/>
      <w:lang w:eastAsia="ru-RU"/>
    </w:rPr>
  </w:style>
  <w:style w:type="character" w:styleId="a4">
    <w:name w:val="Hyperlink"/>
    <w:basedOn w:val="a0"/>
    <w:uiPriority w:val="99"/>
    <w:unhideWhenUsed/>
    <w:rsid w:val="00C93C74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C93C74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rsid w:val="0040565D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0565D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40565D"/>
    <w:rPr>
      <w:rFonts w:asciiTheme="majorHAnsi" w:eastAsiaTheme="majorEastAsia" w:hAnsiTheme="majorHAnsi" w:cstheme="majorBidi"/>
      <w:i/>
      <w:iCs/>
      <w:color w:val="2F5496" w:themeColor="accent1" w:themeShade="BF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40565D"/>
    <w:rPr>
      <w:rFonts w:asciiTheme="majorHAnsi" w:eastAsiaTheme="majorEastAsia" w:hAnsiTheme="majorHAnsi" w:cstheme="majorBidi"/>
      <w:color w:val="2F5496" w:themeColor="accent1" w:themeShade="BF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40565D"/>
    <w:rPr>
      <w:rFonts w:asciiTheme="majorHAnsi" w:eastAsiaTheme="majorEastAsia" w:hAnsiTheme="majorHAnsi" w:cstheme="majorBidi"/>
      <w:color w:val="1F3763" w:themeColor="accent1" w:themeShade="7F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40565D"/>
    <w:rPr>
      <w:rFonts w:asciiTheme="majorHAnsi" w:eastAsiaTheme="majorEastAsia" w:hAnsiTheme="majorHAnsi" w:cstheme="majorBidi"/>
      <w:i/>
      <w:iCs/>
      <w:color w:val="1F3763" w:themeColor="accent1" w:themeShade="7F"/>
      <w:lang w:eastAsia="ru-RU"/>
    </w:rPr>
  </w:style>
  <w:style w:type="numbering" w:customStyle="1" w:styleId="10">
    <w:name w:val="Нет списка1"/>
    <w:next w:val="a2"/>
    <w:uiPriority w:val="99"/>
    <w:semiHidden/>
    <w:unhideWhenUsed/>
    <w:rsid w:val="00CB42F4"/>
  </w:style>
  <w:style w:type="paragraph" w:styleId="a5">
    <w:name w:val="Normal (Web)"/>
    <w:basedOn w:val="a"/>
    <w:uiPriority w:val="99"/>
    <w:unhideWhenUsed/>
    <w:rsid w:val="00CB42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annotation reference"/>
    <w:basedOn w:val="a0"/>
    <w:uiPriority w:val="99"/>
    <w:semiHidden/>
    <w:unhideWhenUsed/>
    <w:rsid w:val="00CB42F4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CB42F4"/>
    <w:pPr>
      <w:spacing w:after="16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CB42F4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CB42F4"/>
    <w:pPr>
      <w:spacing w:after="0" w:line="240" w:lineRule="auto"/>
    </w:pPr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aa">
    <w:name w:val="Текст выноски Знак"/>
    <w:basedOn w:val="a0"/>
    <w:link w:val="a9"/>
    <w:uiPriority w:val="99"/>
    <w:semiHidden/>
    <w:rsid w:val="00CB42F4"/>
    <w:rPr>
      <w:rFonts w:ascii="Segoe UI" w:hAnsi="Segoe UI" w:cs="Segoe UI"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755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55BEB"/>
    <w:rPr>
      <w:rFonts w:eastAsiaTheme="minorEastAsia"/>
      <w:lang w:eastAsia="ru-RU"/>
    </w:rPr>
  </w:style>
  <w:style w:type="paragraph" w:styleId="ad">
    <w:name w:val="footer"/>
    <w:basedOn w:val="a"/>
    <w:link w:val="ae"/>
    <w:uiPriority w:val="99"/>
    <w:unhideWhenUsed/>
    <w:rsid w:val="00755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55BEB"/>
    <w:rPr>
      <w:rFonts w:eastAsiaTheme="minorEastAsia"/>
      <w:lang w:eastAsia="ru-RU"/>
    </w:rPr>
  </w:style>
  <w:style w:type="numbering" w:customStyle="1" w:styleId="21">
    <w:name w:val="Нет списка2"/>
    <w:next w:val="a2"/>
    <w:uiPriority w:val="99"/>
    <w:semiHidden/>
    <w:unhideWhenUsed/>
    <w:rsid w:val="006E17BB"/>
  </w:style>
  <w:style w:type="character" w:styleId="af">
    <w:name w:val="FollowedHyperlink"/>
    <w:basedOn w:val="a0"/>
    <w:uiPriority w:val="99"/>
    <w:semiHidden/>
    <w:unhideWhenUsed/>
    <w:rsid w:val="006E17BB"/>
    <w:rPr>
      <w:color w:val="954F72" w:themeColor="followedHyperlink"/>
      <w:u w:val="single"/>
    </w:rPr>
  </w:style>
  <w:style w:type="paragraph" w:customStyle="1" w:styleId="msonormal0">
    <w:name w:val="msonormal"/>
    <w:basedOn w:val="a"/>
    <w:uiPriority w:val="99"/>
    <w:rsid w:val="006E17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List Paragraph"/>
    <w:basedOn w:val="a"/>
    <w:uiPriority w:val="34"/>
    <w:qFormat/>
    <w:rsid w:val="009B7A31"/>
    <w:pPr>
      <w:ind w:left="720"/>
      <w:contextualSpacing/>
    </w:pPr>
  </w:style>
  <w:style w:type="table" w:customStyle="1" w:styleId="11">
    <w:name w:val="Сетка таблицы1"/>
    <w:basedOn w:val="a1"/>
    <w:next w:val="af1"/>
    <w:uiPriority w:val="59"/>
    <w:rsid w:val="008B7F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1">
    <w:name w:val="Table Grid"/>
    <w:basedOn w:val="a1"/>
    <w:uiPriority w:val="59"/>
    <w:rsid w:val="008B7F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8B7F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581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5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yandex.ru/video/preview/6295486995256535896" TargetMode="External"/><Relationship Id="rId18" Type="http://schemas.openxmlformats.org/officeDocument/2006/relationships/hyperlink" Target="https://yandex.ru/video/preview/11674863152883835252" TargetMode="External"/><Relationship Id="rId26" Type="http://schemas.openxmlformats.org/officeDocument/2006/relationships/hyperlink" Target="https://otr-online.ru/programmy/bolshaya-strana-otkrytie/ray-yamshchikov-gavrilov-yam-povoroty-sudby-ot-dorozhnogo-proshlogo-do-lnyanogo-procvetaniya-66453.html" TargetMode="External"/><Relationship Id="rId3" Type="http://schemas.openxmlformats.org/officeDocument/2006/relationships/styles" Target="styles.xml"/><Relationship Id="rId21" Type="http://schemas.openxmlformats.org/officeDocument/2006/relationships/hyperlink" Target="https://yandex.ru/video/preview/14925217065800388375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yandex.ru/video/preview/733427512444962114" TargetMode="External"/><Relationship Id="rId17" Type="http://schemas.openxmlformats.org/officeDocument/2006/relationships/hyperlink" Target="https://www.youtube.com/watch?v=M6KFyda3igg" TargetMode="External"/><Relationship Id="rId25" Type="http://schemas.openxmlformats.org/officeDocument/2006/relationships/hyperlink" Target="https://rutube.ru/video/c26f9371a8af020dbaf40f37ec23f168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1yar.tv/article/semya-iz-gavrilov-yamskogo-rayona-zanimaetsya-proizvodstvom-syra-po-sobstvennym-receptam/" TargetMode="External"/><Relationship Id="rId20" Type="http://schemas.openxmlformats.org/officeDocument/2006/relationships/image" Target="media/image2.png"/><Relationship Id="rId29" Type="http://schemas.openxmlformats.org/officeDocument/2006/relationships/hyperlink" Target="https://yandex.ru/video/preview/11674863152883835252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yandex.ru/video/preview/11674863152883835252" TargetMode="External"/><Relationship Id="rId24" Type="http://schemas.openxmlformats.org/officeDocument/2006/relationships/hyperlink" Target="https://yandex.ru/video/preview/6295486995256535896" TargetMode="Externa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otr-online.ru/programmy/bolshaya-strana-otkrytie/ray-yamshchikov-gavrilov-yam-povoroty-sudby-ot-dorozhnogo-proshlogo-do-lnyanogo-procvetaniya-66453.html" TargetMode="External"/><Relationship Id="rId23" Type="http://schemas.openxmlformats.org/officeDocument/2006/relationships/hyperlink" Target="https://yandex.ru/video/preview/733427512444962114" TargetMode="External"/><Relationship Id="rId28" Type="http://schemas.openxmlformats.org/officeDocument/2006/relationships/hyperlink" Target="https://www.youtube.com/watch?v=M6KFyda3igg" TargetMode="External"/><Relationship Id="rId10" Type="http://schemas.openxmlformats.org/officeDocument/2006/relationships/hyperlink" Target="https://yandex.ru/video/preview/14925217065800388375" TargetMode="External"/><Relationship Id="rId19" Type="http://schemas.openxmlformats.org/officeDocument/2006/relationships/hyperlink" Target="https://vk.com/visitgavyam" TargetMode="External"/><Relationship Id="rId31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rutube.ru/video/c26f9371a8af020dbaf40f37ec23f168/" TargetMode="External"/><Relationship Id="rId22" Type="http://schemas.openxmlformats.org/officeDocument/2006/relationships/hyperlink" Target="https://yandex.ru/video/preview/11674863152883835252" TargetMode="External"/><Relationship Id="rId27" Type="http://schemas.openxmlformats.org/officeDocument/2006/relationships/hyperlink" Target="https://1yar.tv/article/semya-iz-gavrilov-yamskogo-rayona-zanimaetsya-proizvodstvom-syra-po-sobstvennym-receptam/" TargetMode="External"/><Relationship Id="rId30" Type="http://schemas.openxmlformats.org/officeDocument/2006/relationships/hyperlink" Target="https://vk.com/visitgavya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A7DCD1-0D51-4CB0-912F-0455D96C1C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2168</Words>
  <Characters>12363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User</cp:lastModifiedBy>
  <cp:revision>4</cp:revision>
  <cp:lastPrinted>2024-04-11T08:57:00Z</cp:lastPrinted>
  <dcterms:created xsi:type="dcterms:W3CDTF">2024-04-11T08:56:00Z</dcterms:created>
  <dcterms:modified xsi:type="dcterms:W3CDTF">2024-04-11T08:57:00Z</dcterms:modified>
</cp:coreProperties>
</file>