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13"/>
        <w:tblW w:w="10471" w:type="dxa"/>
        <w:tblLook w:val="00A0"/>
      </w:tblPr>
      <w:tblGrid>
        <w:gridCol w:w="5211"/>
        <w:gridCol w:w="5260"/>
      </w:tblGrid>
      <w:tr w:rsidR="00680E17" w:rsidRPr="00680E17" w:rsidTr="00E51CF4">
        <w:tc>
          <w:tcPr>
            <w:tcW w:w="5211" w:type="dxa"/>
            <w:hideMark/>
          </w:tcPr>
          <w:p w:rsidR="00680E17" w:rsidRPr="00680E17" w:rsidRDefault="00680E17" w:rsidP="00680E17">
            <w:pPr>
              <w:keepNext/>
              <w:spacing w:after="0" w:line="240" w:lineRule="auto"/>
              <w:ind w:firstLine="56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E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</w:t>
            </w:r>
          </w:p>
          <w:p w:rsidR="00680E17" w:rsidRPr="00680E17" w:rsidRDefault="00680E17" w:rsidP="00680E17">
            <w:pPr>
              <w:keepNext/>
              <w:spacing w:after="0" w:line="240" w:lineRule="auto"/>
              <w:ind w:firstLine="567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0E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Утверждено</w:t>
            </w:r>
          </w:p>
          <w:p w:rsidR="00680E17" w:rsidRPr="00680E17" w:rsidRDefault="00680E17" w:rsidP="00680E17">
            <w:pPr>
              <w:keepNext/>
              <w:spacing w:after="0" w:line="240" w:lineRule="auto"/>
              <w:ind w:firstLine="567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0E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Решением Муниципального Совета</w:t>
            </w:r>
          </w:p>
          <w:p w:rsidR="00680E17" w:rsidRPr="00680E17" w:rsidRDefault="00680E17" w:rsidP="00680E17">
            <w:pPr>
              <w:keepNext/>
              <w:spacing w:after="0" w:line="240" w:lineRule="auto"/>
              <w:ind w:firstLine="567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0E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Заячье-Холмского сельского поселения</w:t>
            </w:r>
          </w:p>
          <w:p w:rsidR="00680E17" w:rsidRPr="00680E17" w:rsidRDefault="00680E17" w:rsidP="00680E17">
            <w:pPr>
              <w:tabs>
                <w:tab w:val="left" w:pos="630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«___»___________  2022  № ____</w:t>
            </w:r>
          </w:p>
        </w:tc>
        <w:tc>
          <w:tcPr>
            <w:tcW w:w="5260" w:type="dxa"/>
            <w:vAlign w:val="center"/>
          </w:tcPr>
          <w:p w:rsidR="00680E17" w:rsidRPr="00680E17" w:rsidRDefault="00680E17" w:rsidP="00680E17">
            <w:pPr>
              <w:tabs>
                <w:tab w:val="left" w:pos="630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680E17" w:rsidRPr="00680E17" w:rsidRDefault="00680E17" w:rsidP="00680E17">
            <w:pPr>
              <w:tabs>
                <w:tab w:val="left" w:pos="630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Решением Собрания</w:t>
            </w:r>
          </w:p>
          <w:p w:rsidR="00680E17" w:rsidRPr="00680E17" w:rsidRDefault="00680E17" w:rsidP="00680E17">
            <w:pPr>
              <w:tabs>
                <w:tab w:val="left" w:pos="630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представителей Гаврилов-Ямского</w:t>
            </w:r>
          </w:p>
          <w:p w:rsidR="00680E17" w:rsidRPr="00680E17" w:rsidRDefault="00680E17" w:rsidP="00680E17">
            <w:pPr>
              <w:tabs>
                <w:tab w:val="left" w:pos="630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</w:p>
          <w:p w:rsidR="00680E17" w:rsidRPr="00680E17" w:rsidRDefault="00680E17" w:rsidP="00680E17">
            <w:pPr>
              <w:tabs>
                <w:tab w:val="left" w:pos="630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 2022 № ___</w:t>
            </w:r>
          </w:p>
        </w:tc>
      </w:tr>
    </w:tbl>
    <w:p w:rsidR="00680E17" w:rsidRPr="00680E17" w:rsidRDefault="00680E17" w:rsidP="00680E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E17" w:rsidRPr="00680E17" w:rsidRDefault="00680E17" w:rsidP="00680E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СОГЛАШЕНИЕ</w:t>
      </w:r>
    </w:p>
    <w:p w:rsidR="00680E17" w:rsidRPr="00680E17" w:rsidRDefault="00680E17" w:rsidP="00680E1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80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передаче части полномочий  Заячье-Холмского сельского поселения, предусмотренных пунктом 12 части 1 статьи 14 Федерального закона от 06.10.2003 №131-ФЗ «Об общих принципах организации местного самоуправления в Российской Федерации», </w:t>
      </w:r>
    </w:p>
    <w:p w:rsidR="00680E17" w:rsidRPr="00680E17" w:rsidRDefault="00680E17" w:rsidP="00680E17">
      <w:pPr>
        <w:widowControl w:val="0"/>
        <w:tabs>
          <w:tab w:val="left" w:pos="63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Гаврилов-Ямскому муниципальному району</w:t>
      </w:r>
    </w:p>
    <w:p w:rsidR="00680E17" w:rsidRPr="00680E17" w:rsidRDefault="00680E17" w:rsidP="00680E17">
      <w:pPr>
        <w:tabs>
          <w:tab w:val="left" w:pos="77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E17" w:rsidRPr="00680E17" w:rsidRDefault="00680E17" w:rsidP="00680E17">
      <w:pPr>
        <w:tabs>
          <w:tab w:val="left" w:pos="7770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Гаврилов-Ям                                                                «_____»__________2022 г.</w:t>
      </w:r>
    </w:p>
    <w:p w:rsidR="00680E17" w:rsidRPr="00680E17" w:rsidRDefault="00680E17" w:rsidP="00680E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E17" w:rsidRPr="00680E17" w:rsidRDefault="00680E17" w:rsidP="00680E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4 статьи 15 Федерального закона от 6 октября 2003 года   № 131 - ФЗ «Об общих принципах организации местного самоуправления в Российской Федерации» </w:t>
      </w:r>
      <w:r w:rsidRPr="00680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0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Заячье-Холмского сельского поселения </w:t>
      </w: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(именуемая в дальнейшем - «Поселение»), в лице Главы Заячье-Холмского сельского поселения Калачевой Татьяны Вячеславовны, действующего на основании Устава Заячье-Холмского сельского поселения, с одной стороны,  </w:t>
      </w:r>
      <w:r w:rsidRPr="00680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0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Гаврилов-Ямского муниципального района</w:t>
      </w: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(именуемая в дальнейшем - «Район»), в лице Главы Гаврилов-Ямского муниципального района </w:t>
      </w:r>
      <w:bookmarkStart w:id="0" w:name="_Hlk117839191"/>
      <w:proofErr w:type="spellStart"/>
      <w:r w:rsidR="00497C5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Сергеичева</w:t>
      </w:r>
      <w:proofErr w:type="spellEnd"/>
      <w:r w:rsidR="0049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Андрея Борисовича</w:t>
      </w:r>
      <w:bookmarkEnd w:id="0"/>
      <w:r w:rsidR="00497C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действующего на основании Устава Гаврилов-Ямского муниципального района Ярославской области, с другой стороны, вместе именуемые «Стороны»,</w:t>
      </w:r>
      <w:r w:rsidRPr="00680E1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настоящее Соглашение  (далее - Соглашение) о нижеследующем:</w:t>
      </w:r>
    </w:p>
    <w:p w:rsidR="00680E17" w:rsidRPr="00680E17" w:rsidRDefault="00680E17" w:rsidP="00680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E17" w:rsidRPr="00680E17" w:rsidRDefault="00680E17" w:rsidP="00680E17">
      <w:pPr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  <w:r w:rsidRPr="00680E17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1. Предмет соглашения</w:t>
      </w:r>
    </w:p>
    <w:p w:rsidR="00680E17" w:rsidRPr="00680E17" w:rsidRDefault="00680E17" w:rsidP="00680E17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1.1. Предметом настоящего Соглашения является передача Поселением Району </w:t>
      </w:r>
      <w:r w:rsidRPr="00680E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части полномочий по решению вопросов местного значения сельского поселения, предусмотренные </w:t>
      </w: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12 части 1 статьи 14 Федерального закона от 06.10.2003 №131-ФЗ «Об общих принципах организации местного самоуправления в Российской Федерации» -</w:t>
      </w:r>
      <w:r w:rsidRPr="00680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80E17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создание условий для организации досуга и обеспечения жителей поселения услугами организаций культуры, </w:t>
      </w:r>
      <w:bookmarkStart w:id="1" w:name="_Hlk117840465"/>
      <w:r w:rsidR="00497C56" w:rsidRPr="00E443D9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в части организации и проведения концертной программы в рамках мероприятий, указанных в приложении 2 к настоящему Соглашению</w:t>
      </w:r>
      <w:r w:rsidR="00497C56" w:rsidRPr="00E443D9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bookmarkEnd w:id="1"/>
    </w:p>
    <w:p w:rsidR="00680E17" w:rsidRPr="00680E17" w:rsidRDefault="00680E17" w:rsidP="00680E1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80E17" w:rsidRPr="00680E17" w:rsidRDefault="00680E17" w:rsidP="00680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Права и обязанности сторон</w:t>
      </w:r>
    </w:p>
    <w:p w:rsidR="00680E17" w:rsidRPr="00680E17" w:rsidRDefault="00680E17" w:rsidP="00680E17">
      <w:pPr>
        <w:tabs>
          <w:tab w:val="right" w:pos="9780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2.1. Поселение имеет право:</w:t>
      </w:r>
    </w:p>
    <w:p w:rsidR="00304350" w:rsidRDefault="00680E17" w:rsidP="00680E17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Осуществлять контроль за исполнением Районом части полномочий, а также за целевым использованием предоставленных финансовых средств (межбюджетных трансфертов) в порядке, предусмотренном разделом 3 настоящего Соглашения;</w:t>
      </w:r>
    </w:p>
    <w:p w:rsidR="00680E17" w:rsidRPr="00680E17" w:rsidRDefault="00680E17" w:rsidP="00680E17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2.1.2. Требовать возврата суммы перечисленных финансовых средств (межбюджетных трансфертов) в случае неисполнения Районом полномочий, предусмотренных разделом 1 настоящего Соглашения.</w:t>
      </w:r>
    </w:p>
    <w:p w:rsidR="00680E17" w:rsidRPr="00680E17" w:rsidRDefault="00680E17" w:rsidP="00680E17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2.2. Поселение обязано:</w:t>
      </w:r>
    </w:p>
    <w:p w:rsidR="00680E17" w:rsidRPr="00680E17" w:rsidRDefault="00680E17" w:rsidP="00680E17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Доводить в установленном порядке до Района  уведомления о бюджетных ассигнованиях, передаваемых из бюджета Поселения в доход бюджета Района, в размере, определенном в разделе 3 настоящего Соглашения не позднее 10 рабочих дней после утверждения (внесения изменений) Решения о бюджете Поселения на 2023 год и плановый период 2024 и 2025 годов.</w:t>
      </w:r>
    </w:p>
    <w:p w:rsidR="00680E17" w:rsidRPr="00680E17" w:rsidRDefault="00680E17" w:rsidP="00680E17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Передать Району в порядке, установленном разделом 3 настоящего Соглашения, финансовые средства (межбюджетные трансферты) на реализацию части полномочий, предусмотренных разделом 1 настоящего Соглашения;</w:t>
      </w:r>
    </w:p>
    <w:p w:rsidR="00680E17" w:rsidRPr="00680E17" w:rsidRDefault="00680E17" w:rsidP="00680E17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Предоставлять Району информацию, необходимую для осуществления части полномочий, предусмотренных разделом 1 настоящего Соглашения;</w:t>
      </w:r>
    </w:p>
    <w:p w:rsidR="00680E17" w:rsidRPr="00680E17" w:rsidRDefault="00680E17" w:rsidP="00680E17">
      <w:pPr>
        <w:tabs>
          <w:tab w:val="left" w:pos="567"/>
          <w:tab w:val="left" w:pos="1276"/>
          <w:tab w:val="right" w:pos="9780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2.3. Район имеет право</w:t>
      </w:r>
      <w:r w:rsidRPr="00680E1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:</w:t>
      </w:r>
    </w:p>
    <w:p w:rsidR="00680E17" w:rsidRPr="00680E17" w:rsidRDefault="00680E17" w:rsidP="00680E17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Осуществлять полномочия, предусмотренные разделом 1 настоящего Соглашения в пределах, выделенных на эти цели финансовых средств.</w:t>
      </w:r>
    </w:p>
    <w:p w:rsidR="00680E17" w:rsidRPr="00680E17" w:rsidRDefault="00680E17" w:rsidP="00680E17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</w:t>
      </w:r>
      <w:r w:rsidR="00CF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части полномочий, предусмотренных разделом 1 настоящего Соглашения, за счет межбюджетных трансфертов, предоставляемых Поселением в порядке, предусмотренном разделом 3 настоящего Соглашения;</w:t>
      </w:r>
    </w:p>
    <w:p w:rsidR="00680E17" w:rsidRPr="00680E17" w:rsidRDefault="00680E17" w:rsidP="00680E17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Запрашивать у Поселения информацию, необходимую для осуществления части полномочий, предусмотренных разделом 1 настоящего Соглашения;</w:t>
      </w:r>
    </w:p>
    <w:p w:rsidR="00680E17" w:rsidRPr="00680E17" w:rsidRDefault="00680E17" w:rsidP="00680E17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2.3.4. Приостановить на срок до 1 месяца, а по окончании указанного срока прекратить исполнение части полномочий, предусмотренных разделом 1 настоящего Соглашения, при непредставлении финансовых средств (межбюджетных трансфертов) из бюджета Поселения.</w:t>
      </w:r>
    </w:p>
    <w:p w:rsidR="00680E17" w:rsidRPr="00680E17" w:rsidRDefault="00680E17" w:rsidP="00680E17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2.4. Район обязан:</w:t>
      </w:r>
    </w:p>
    <w:p w:rsidR="00680E17" w:rsidRPr="00680E17" w:rsidRDefault="00680E17" w:rsidP="00680E17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2.4.1. Осуществлять часть полномочий, предусмотренных в разделе 1 настоящего Соглашения, в соответствии с требованиями действующего законодательства Российской Федерации;</w:t>
      </w:r>
    </w:p>
    <w:p w:rsidR="00680E17" w:rsidRPr="00680E17" w:rsidRDefault="00680E17" w:rsidP="00680E17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2.4.2. Обеспечивать целевое использование финансовых средств (межбюджетных трансфертов), предоставленных Поселением, исключительно на осуществление части полномочий, предусмотренных разделом 1 настоящего Соглашения. </w:t>
      </w:r>
    </w:p>
    <w:p w:rsidR="00680E17" w:rsidRPr="00680E17" w:rsidRDefault="00680E17" w:rsidP="00680E17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2.4.3. Рассматривать и принимать решения по жалобам и заявлениям граждан, касающимся исполнения полномочия, предусмотренного разделом 1 настоящего Соглашения.</w:t>
      </w:r>
    </w:p>
    <w:p w:rsidR="00680E17" w:rsidRDefault="00680E17" w:rsidP="00680E17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2.4.4. Принимать необходимые правовые акты с целью исполнения</w:t>
      </w:r>
      <w:r w:rsidR="00304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переданного в соответствии с разделом 1 настоящего Соглашения полномочия.</w:t>
      </w:r>
    </w:p>
    <w:p w:rsidR="00304350" w:rsidRPr="00680E17" w:rsidRDefault="00304350" w:rsidP="00680E17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E17" w:rsidRPr="00680E17" w:rsidRDefault="00680E17" w:rsidP="00680E17">
      <w:pPr>
        <w:tabs>
          <w:tab w:val="right" w:pos="97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lastRenderedPageBreak/>
        <w:t xml:space="preserve">           3.  Порядок предоставления финансовых средств</w:t>
      </w:r>
    </w:p>
    <w:p w:rsidR="00680E17" w:rsidRPr="00680E17" w:rsidRDefault="00680E17" w:rsidP="00680E17">
      <w:pPr>
        <w:tabs>
          <w:tab w:val="right" w:pos="9780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 xml:space="preserve"> (иных </w:t>
      </w:r>
      <w:r w:rsidRPr="00680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межбюджетных трансфертов</w:t>
      </w:r>
      <w:r w:rsidRPr="00680E17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>)</w:t>
      </w:r>
    </w:p>
    <w:p w:rsidR="00680E17" w:rsidRPr="00680E17" w:rsidRDefault="00680E17" w:rsidP="00680E17">
      <w:pPr>
        <w:shd w:val="clear" w:color="auto" w:fill="FFFFFF"/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12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3.1. Финансовые средства, необходимые для исполнения части полномочий,</w:t>
      </w:r>
      <w:r w:rsidRPr="00680E1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предусмотренных   разделом 1   настоящего   Соглашения, предоставляются</w:t>
      </w:r>
      <w:r w:rsidRPr="00680E17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 Поселением Району в форме межбюджетных трансфертов.</w:t>
      </w:r>
    </w:p>
    <w:p w:rsidR="00680E17" w:rsidRPr="00680E17" w:rsidRDefault="00680E17" w:rsidP="00680E17">
      <w:pPr>
        <w:shd w:val="clear" w:color="auto" w:fill="FFFFFF"/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3.2. Объём </w:t>
      </w: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межбюджетного трансферта</w:t>
      </w:r>
      <w:r w:rsidRPr="00680E1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, предоставляемого из </w:t>
      </w:r>
      <w:r w:rsidRPr="00680E1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бюджета Поселения </w:t>
      </w:r>
      <w:r w:rsidRPr="00680E1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для осуществления части полномочий, предусмотренных </w:t>
      </w:r>
      <w:r w:rsidRPr="00680E1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разделом 1 настоящего Соглашения, определен в приложении 1.</w:t>
      </w:r>
    </w:p>
    <w:p w:rsidR="00680E17" w:rsidRPr="00680E17" w:rsidRDefault="00680E17" w:rsidP="00680E17">
      <w:pPr>
        <w:shd w:val="clear" w:color="auto" w:fill="FFFFFF"/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Район не вправе использовать финансовые средства, выделяемые на осуществление переданных полномочий на другие цели.</w:t>
      </w:r>
    </w:p>
    <w:p w:rsidR="00680E17" w:rsidRPr="00680E17" w:rsidRDefault="00680E17" w:rsidP="00680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В случае нецелевого использования межбюджетные трансферты подлежат возврату в бюджет Поселения.</w:t>
      </w:r>
    </w:p>
    <w:p w:rsidR="00680E17" w:rsidRPr="00680E17" w:rsidRDefault="00680E17" w:rsidP="00680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В случае отмены мероприятий, указанных в приложении 2 к настоящему Соглашению, по независящим от сторон причинам или по соглашению сторон, перечисление межбюджетных трансфертов не производится.</w:t>
      </w:r>
    </w:p>
    <w:p w:rsidR="00680E17" w:rsidRPr="00680E17" w:rsidRDefault="00680E17" w:rsidP="00680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Перечисление межбюджетных трансфертов на проведение мероприятий, указанных в приложении 2 к настоящему соглашению, осуществляется Поселением не позднее, чем за 10 рабочих дней до дня проведения мероприятий. </w:t>
      </w:r>
    </w:p>
    <w:p w:rsidR="00680E17" w:rsidRPr="00680E17" w:rsidRDefault="00680E17" w:rsidP="00680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По истечение квартала, в котором проведены мероприятия, указанные в приложении 2 к настоящему Соглашению, но не позднее 15-го числа, следующего за отчетным, Район предоставляет Поселению документы, подтверждающие расходование межбюджетных трансфертов на мероприятия.</w:t>
      </w:r>
    </w:p>
    <w:p w:rsidR="00680E17" w:rsidRPr="00680E17" w:rsidRDefault="00680E17" w:rsidP="00680E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0E17" w:rsidRPr="00680E17" w:rsidRDefault="00680E17" w:rsidP="00680E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0E17">
        <w:rPr>
          <w:rFonts w:ascii="Times New Roman" w:eastAsia="Times New Roman" w:hAnsi="Times New Roman" w:cs="Times New Roman"/>
          <w:b/>
          <w:sz w:val="28"/>
          <w:szCs w:val="28"/>
        </w:rPr>
        <w:t>4. Контроль за осуществлением полномочий</w:t>
      </w:r>
    </w:p>
    <w:p w:rsidR="00680E17" w:rsidRPr="00680E17" w:rsidRDefault="00680E17" w:rsidP="00680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4.1. Поселение осуществляет контроль за </w:t>
      </w:r>
      <w:r w:rsidRPr="00680E17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исполнением переданных </w:t>
      </w:r>
      <w:r w:rsidRPr="00680E1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полномочий.  </w:t>
      </w:r>
    </w:p>
    <w:p w:rsidR="00680E17" w:rsidRPr="00680E17" w:rsidRDefault="00680E17" w:rsidP="00680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4.2. При обнаружении фактов ненадлежащего осуществления (или </w:t>
      </w:r>
      <w:r w:rsidRPr="00680E1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неосуществления) Районом переданной </w:t>
      </w:r>
      <w:r w:rsidRPr="00680E1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ему части полномочий, Поселение назначает комиссию для </w:t>
      </w:r>
      <w:r w:rsidRPr="00680E1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составления соответствующего протокола (акта). Район должен быть письменно </w:t>
      </w:r>
      <w:r w:rsidRPr="00680E1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уведомлен об этом не позднее, чем за 3 дня до начала работы </w:t>
      </w:r>
      <w:r w:rsidRPr="00680E1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соответствующей комиссии, и имеет право направить своих представителей </w:t>
      </w:r>
      <w:r w:rsidRPr="00680E1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для участия в работе комиссии.</w:t>
      </w:r>
    </w:p>
    <w:p w:rsidR="00680E17" w:rsidRPr="00680E17" w:rsidRDefault="00680E17" w:rsidP="00680E1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</w:pPr>
    </w:p>
    <w:p w:rsidR="00680E17" w:rsidRPr="00680E17" w:rsidRDefault="00680E17" w:rsidP="00680E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  <w:t>5. Срок действия соглашения</w:t>
      </w:r>
    </w:p>
    <w:p w:rsidR="00680E17" w:rsidRPr="00680E17" w:rsidRDefault="00680E17" w:rsidP="00680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5.1.  Срок действия настоящего соглашения </w:t>
      </w:r>
      <w:r w:rsidRPr="00680E17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с 01.01.2023 по 31.12.2023.</w:t>
      </w:r>
    </w:p>
    <w:p w:rsidR="00680E17" w:rsidRPr="00680E17" w:rsidRDefault="00680E17" w:rsidP="00680E17">
      <w:pPr>
        <w:tabs>
          <w:tab w:val="left" w:pos="1134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5.2. Настоящее Соглашение вступает в силу после утверждения его условий решениями Собрания представителей Гаврилов-Ямского муниципального района и Муниципального Совета Заячье-Холмского сельского поселения и официального опубликования. </w:t>
      </w:r>
    </w:p>
    <w:p w:rsidR="00680E17" w:rsidRPr="00680E17" w:rsidRDefault="00680E17" w:rsidP="00680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5.3. Действие настоящего Соглашения может быть прекращено досрочно:</w:t>
      </w:r>
    </w:p>
    <w:p w:rsidR="00680E17" w:rsidRPr="00680E17" w:rsidRDefault="00680E17" w:rsidP="00680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5.3.1. По соглашению сторон;</w:t>
      </w:r>
    </w:p>
    <w:p w:rsidR="00680E17" w:rsidRPr="00680E17" w:rsidRDefault="00680E17" w:rsidP="00680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5.3.2. В одностороннем порядке в случае:</w:t>
      </w:r>
    </w:p>
    <w:p w:rsidR="00680E17" w:rsidRPr="00680E17" w:rsidRDefault="00680E17" w:rsidP="00680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- изменения действующего законодательства;</w:t>
      </w:r>
    </w:p>
    <w:p w:rsidR="00680E17" w:rsidRPr="00680E17" w:rsidRDefault="00680E17" w:rsidP="00680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680E17" w:rsidRPr="00680E17" w:rsidRDefault="00680E17" w:rsidP="00680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lastRenderedPageBreak/>
        <w:t xml:space="preserve">- если их осуществление </w:t>
      </w:r>
      <w:r w:rsidRPr="00680E1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становится невозможным, либо при сложившихся условиях эти полномочия могут быть наиболее эффективно осуществлены органами местного самоуправления Поселения самостоятельно.</w:t>
      </w:r>
    </w:p>
    <w:p w:rsidR="00680E17" w:rsidRPr="00680E17" w:rsidRDefault="00680E17" w:rsidP="00680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5.4.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680E17" w:rsidRPr="00680E17" w:rsidRDefault="00680E17" w:rsidP="00680E1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E17" w:rsidRPr="00680E17" w:rsidRDefault="00680E17" w:rsidP="00680E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Ответственность сторон</w:t>
      </w:r>
    </w:p>
    <w:p w:rsidR="00680E17" w:rsidRPr="00680E17" w:rsidRDefault="00680E17" w:rsidP="00680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680E17" w:rsidRPr="00680E17" w:rsidRDefault="00680E17" w:rsidP="00680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pacing w:val="-11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6.2. Установление факта ненадлежащего осуществления (или </w:t>
      </w:r>
      <w:r w:rsidRPr="00680E1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неосуществления) Поселением переданных </w:t>
      </w:r>
      <w:r w:rsidRPr="00680E1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ему части полномочий является основанием для одностороннего расторжения </w:t>
      </w:r>
      <w:r w:rsidRPr="00680E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Соглашения. Расторжение Соглашения влечет за собой возврат </w:t>
      </w:r>
      <w:r w:rsidRPr="00680E1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перечисленных финансовых средств (межбюджетных трансфертов), в 3-дневный срок с момента подписания </w:t>
      </w:r>
      <w:r w:rsidRPr="00680E1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Соглашения о расторжении (получения письменного уведомления о </w:t>
      </w:r>
      <w:r w:rsidRPr="00680E1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расторжении Соглашения). </w:t>
      </w:r>
    </w:p>
    <w:p w:rsidR="00680E17" w:rsidRPr="00680E17" w:rsidRDefault="00680E17" w:rsidP="00680E17">
      <w:pPr>
        <w:tabs>
          <w:tab w:val="num" w:pos="0"/>
          <w:tab w:val="left" w:pos="1134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ar-SA"/>
        </w:rPr>
        <w:t>6.3. В случае неисполнения Поселением вытекающих из настоящего Соглашения обязательств по финансированию переданных полномочий, Район вправе требовать уплаты неустойки в размере 0,01 % от суммы межбюджетного трансферта за отчетный год.</w:t>
      </w:r>
    </w:p>
    <w:p w:rsidR="00680E17" w:rsidRPr="00680E17" w:rsidRDefault="00680E17" w:rsidP="00680E17">
      <w:pPr>
        <w:tabs>
          <w:tab w:val="num" w:pos="0"/>
          <w:tab w:val="left" w:pos="1134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6.4. В случае ненадлежащего исполнения Районом полномочий, переданных в соответствии с разделом 1 настоящего Соглашения, Поселение вправе требовать возмещение убытков в соответствии с действующим законодательством.  </w:t>
      </w:r>
    </w:p>
    <w:p w:rsidR="00680E17" w:rsidRPr="00680E17" w:rsidRDefault="00680E17" w:rsidP="00680E17">
      <w:pPr>
        <w:shd w:val="clear" w:color="auto" w:fill="FFFFFF"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</w:pPr>
    </w:p>
    <w:p w:rsidR="00680E17" w:rsidRPr="00680E17" w:rsidRDefault="00680E17" w:rsidP="00680E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>7. Заключительные положения</w:t>
      </w:r>
    </w:p>
    <w:p w:rsidR="00680E17" w:rsidRPr="00680E17" w:rsidRDefault="00680E17" w:rsidP="00680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7.1. Настоящее Соглашение составлено в двух экземплярах по одному для </w:t>
      </w:r>
      <w:r w:rsidRPr="00680E1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каждой из сторон, имеющих одинаковую юридическую силу.</w:t>
      </w:r>
    </w:p>
    <w:p w:rsidR="00680E17" w:rsidRPr="00680E17" w:rsidRDefault="00680E17" w:rsidP="00680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7.2. Изменения и дополнения к настоящему соглашению должны </w:t>
      </w:r>
      <w:r w:rsidRPr="00680E1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совершаться в письменном виде за подписью обеих сторон.</w:t>
      </w:r>
    </w:p>
    <w:p w:rsidR="00680E17" w:rsidRPr="00680E17" w:rsidRDefault="00680E17" w:rsidP="00680E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7.3. Все споры и разногласия, возникающие из данного Соглашения, </w:t>
      </w:r>
      <w:r w:rsidRPr="00680E1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подлежат разрешению в порядке, установленном действующим </w:t>
      </w:r>
      <w:r w:rsidRPr="00680E1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законодательством РФ.</w:t>
      </w:r>
    </w:p>
    <w:p w:rsidR="00680E17" w:rsidRPr="00680E17" w:rsidRDefault="00680E17" w:rsidP="00680E1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80E1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</w:p>
    <w:p w:rsidR="00680E17" w:rsidRPr="00680E17" w:rsidRDefault="00680E17" w:rsidP="00680E17">
      <w:pPr>
        <w:widowControl w:val="0"/>
        <w:tabs>
          <w:tab w:val="left" w:pos="131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Юридические адреса и подписи сторон</w:t>
      </w:r>
    </w:p>
    <w:p w:rsidR="00680E17" w:rsidRPr="00680E17" w:rsidRDefault="00680E17" w:rsidP="00680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Поселение</w:t>
      </w:r>
    </w:p>
    <w:p w:rsidR="00680E17" w:rsidRPr="00680E17" w:rsidRDefault="00680E17" w:rsidP="00680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Заячье-Холмского сельского поселения</w:t>
      </w:r>
    </w:p>
    <w:p w:rsidR="00680E17" w:rsidRPr="00680E17" w:rsidRDefault="00680E17" w:rsidP="00680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152245, Гаврилов-Ямский район, с. Заячий-Холм, ул. Центральная, д. 28</w:t>
      </w:r>
    </w:p>
    <w:p w:rsidR="00680E17" w:rsidRPr="00680E17" w:rsidRDefault="00680E17" w:rsidP="00680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1057601584149, ИНН 7616007359</w:t>
      </w:r>
    </w:p>
    <w:p w:rsidR="00680E17" w:rsidRPr="00680E17" w:rsidRDefault="00680E17" w:rsidP="00680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Заячье-Холмского сельского поселения </w:t>
      </w:r>
    </w:p>
    <w:p w:rsidR="00680E17" w:rsidRPr="00680E17" w:rsidRDefault="00680E17" w:rsidP="00680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17607871"/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__________________________________Т.В. Калачева</w:t>
      </w:r>
    </w:p>
    <w:bookmarkEnd w:id="2"/>
    <w:p w:rsidR="00680E17" w:rsidRPr="00680E17" w:rsidRDefault="00680E17" w:rsidP="00680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0E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М.П.</w:t>
      </w:r>
    </w:p>
    <w:p w:rsidR="00680E17" w:rsidRPr="00680E17" w:rsidRDefault="00680E17" w:rsidP="00680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</w:t>
      </w:r>
    </w:p>
    <w:p w:rsidR="00680E17" w:rsidRPr="00680E17" w:rsidRDefault="00680E17" w:rsidP="00680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Гаврилов-Ямского муниципального района</w:t>
      </w:r>
    </w:p>
    <w:p w:rsidR="00680E17" w:rsidRPr="00680E17" w:rsidRDefault="00680E17" w:rsidP="00680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152240, г. Гаврилов-Ям, ул. Советская, д. 51</w:t>
      </w:r>
    </w:p>
    <w:p w:rsidR="00680E17" w:rsidRPr="00680E17" w:rsidRDefault="00680E17" w:rsidP="00680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1027601071981, ИНН 7616001903</w:t>
      </w:r>
    </w:p>
    <w:p w:rsidR="00680E17" w:rsidRPr="00680E17" w:rsidRDefault="00680E17" w:rsidP="00680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Глава Гаврилов-Ямского муниципального района</w:t>
      </w:r>
    </w:p>
    <w:p w:rsidR="00680E17" w:rsidRPr="00680E17" w:rsidRDefault="00497C56" w:rsidP="00680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C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bookmarkStart w:id="3" w:name="_Hlk117839599"/>
      <w:r w:rsidRPr="0049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97C5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ергеичев</w:t>
      </w:r>
      <w:bookmarkEnd w:id="3"/>
      <w:proofErr w:type="spellEnd"/>
    </w:p>
    <w:p w:rsidR="00497C56" w:rsidRDefault="00680E17" w:rsidP="00680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680E17" w:rsidRPr="00680E17" w:rsidRDefault="00680E17" w:rsidP="00680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0E17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680E17" w:rsidRPr="00680E17" w:rsidRDefault="00680E17" w:rsidP="00680E17">
      <w:pPr>
        <w:spacing w:after="0" w:line="240" w:lineRule="auto"/>
        <w:ind w:firstLine="567"/>
        <w:rPr>
          <w:rFonts w:ascii="Calibri" w:eastAsia="Times New Roman" w:hAnsi="Calibri" w:cs="Times New Roman"/>
          <w:lang w:eastAsia="ru-RU"/>
        </w:rPr>
      </w:pPr>
      <w:r w:rsidRPr="00680E1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9885" w:type="dxa"/>
        <w:tblLayout w:type="fixed"/>
        <w:tblLook w:val="04A0"/>
      </w:tblPr>
      <w:tblGrid>
        <w:gridCol w:w="9602"/>
        <w:gridCol w:w="283"/>
      </w:tblGrid>
      <w:tr w:rsidR="00680E17" w:rsidRPr="00680E17" w:rsidTr="00E51CF4">
        <w:tc>
          <w:tcPr>
            <w:tcW w:w="9606" w:type="dxa"/>
          </w:tcPr>
          <w:p w:rsidR="00680E17" w:rsidRPr="00680E17" w:rsidRDefault="00680E17" w:rsidP="00680E1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br w:type="page"/>
              <w:t>Приложение 1</w:t>
            </w:r>
          </w:p>
          <w:p w:rsidR="00680E17" w:rsidRPr="00680E17" w:rsidRDefault="00680E17" w:rsidP="00680E1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Соглашению о передаче части полномочий</w:t>
            </w:r>
          </w:p>
          <w:p w:rsidR="00680E17" w:rsidRPr="00680E17" w:rsidRDefault="00680E17" w:rsidP="00680E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0E17" w:rsidRPr="00680E17" w:rsidRDefault="00680E17" w:rsidP="00680E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0E17" w:rsidRPr="00680E17" w:rsidRDefault="00680E17" w:rsidP="00680E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0E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финансовых средств на 2023 год</w:t>
            </w:r>
          </w:p>
          <w:p w:rsidR="00680E17" w:rsidRPr="00680E17" w:rsidRDefault="00680E17" w:rsidP="00680E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0E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(межбюджетных трансфертов) на передачу части полномочий</w:t>
            </w:r>
          </w:p>
          <w:p w:rsidR="00680E17" w:rsidRPr="00680E17" w:rsidRDefault="00680E17" w:rsidP="00680E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0E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(утвержденные решением Муниципального Совета  Заячье-Холмского сельского поселения от __________2022 № ___  и решением Собрания представителей Гаврилов-Ямского муниципального района  от «___» _____________ 2022 № ___)</w:t>
            </w:r>
          </w:p>
          <w:p w:rsidR="00680E17" w:rsidRPr="00680E17" w:rsidRDefault="00680E17" w:rsidP="00680E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0E17" w:rsidRPr="00680E17" w:rsidRDefault="00680E17" w:rsidP="00680E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93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04"/>
              <w:gridCol w:w="7"/>
              <w:gridCol w:w="6361"/>
              <w:gridCol w:w="11"/>
              <w:gridCol w:w="2268"/>
            </w:tblGrid>
            <w:tr w:rsidR="00680E17" w:rsidRPr="00680E17" w:rsidTr="00E51CF4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E17" w:rsidRPr="00680E17" w:rsidRDefault="00680E17" w:rsidP="00680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680E1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№</w:t>
                  </w:r>
                </w:p>
                <w:p w:rsidR="00680E17" w:rsidRPr="00680E17" w:rsidRDefault="00680E17" w:rsidP="00680E1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680E1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п/п</w:t>
                  </w:r>
                </w:p>
              </w:tc>
              <w:tc>
                <w:tcPr>
                  <w:tcW w:w="63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E17" w:rsidRPr="00680E17" w:rsidRDefault="00680E17" w:rsidP="00680E17">
                  <w:pPr>
                    <w:tabs>
                      <w:tab w:val="left" w:pos="1560"/>
                      <w:tab w:val="center" w:pos="3359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680E1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ab/>
                  </w:r>
                  <w:r w:rsidRPr="00680E1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ab/>
                    <w:t>Наименование полномочий</w:t>
                  </w:r>
                </w:p>
              </w:tc>
              <w:tc>
                <w:tcPr>
                  <w:tcW w:w="22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E17" w:rsidRPr="00680E17" w:rsidRDefault="00680E17" w:rsidP="00680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680E1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Сумма</w:t>
                  </w:r>
                </w:p>
                <w:p w:rsidR="00680E17" w:rsidRPr="00680E17" w:rsidRDefault="00680E17" w:rsidP="00680E1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680E1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(руб.)</w:t>
                  </w:r>
                </w:p>
              </w:tc>
            </w:tr>
            <w:tr w:rsidR="00497C56" w:rsidRPr="00680E17" w:rsidTr="00E51CF4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97C56" w:rsidRPr="00680E17" w:rsidRDefault="00497C56" w:rsidP="00497C5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80E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</w:t>
                  </w:r>
                </w:p>
              </w:tc>
              <w:tc>
                <w:tcPr>
                  <w:tcW w:w="63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97C56" w:rsidRPr="00680E17" w:rsidRDefault="00497C56" w:rsidP="00497C56">
                  <w:pPr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С</w:t>
                  </w:r>
                  <w:r w:rsidRPr="00E37B19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 xml:space="preserve">оздание условий для организации досуга и обеспечения жителей поселения услугами организаций культуры, </w:t>
                  </w:r>
                  <w:r w:rsidRPr="004A1D00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8"/>
                      <w:szCs w:val="28"/>
                      <w:highlight w:val="yellow"/>
                      <w:lang w:eastAsia="ru-RU"/>
                    </w:rPr>
                    <w:t xml:space="preserve">в части организации и проведения </w:t>
                  </w:r>
                  <w:r w:rsidRPr="004A1D00">
                    <w:rPr>
                      <w:rFonts w:ascii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  <w:t>концертной программы в рамках мероприятий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, указанных в приложении №2</w:t>
                  </w:r>
                </w:p>
              </w:tc>
              <w:tc>
                <w:tcPr>
                  <w:tcW w:w="22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7C56" w:rsidRPr="00680E17" w:rsidRDefault="00497C56" w:rsidP="00497C5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50 000,00</w:t>
                  </w:r>
                </w:p>
              </w:tc>
            </w:tr>
            <w:tr w:rsidR="00680E17" w:rsidRPr="00680E17" w:rsidTr="00680E17">
              <w:tc>
                <w:tcPr>
                  <w:tcW w:w="7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E17" w:rsidRPr="00680E17" w:rsidRDefault="00680E17" w:rsidP="00680E17">
                  <w:pPr>
                    <w:spacing w:after="0" w:line="276" w:lineRule="auto"/>
                    <w:ind w:firstLine="567"/>
                    <w:jc w:val="both"/>
                    <w:rPr>
                      <w:rFonts w:ascii="Times New Roman" w:eastAsia="Arial Unicode MS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3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0E17" w:rsidRPr="00680E17" w:rsidRDefault="00680E17" w:rsidP="00680E17">
                  <w:pPr>
                    <w:spacing w:after="0" w:line="276" w:lineRule="auto"/>
                    <w:ind w:firstLine="27"/>
                    <w:jc w:val="both"/>
                    <w:rPr>
                      <w:rFonts w:ascii="Times New Roman" w:eastAsia="Arial Unicode MS" w:hAnsi="Times New Roman" w:cs="Times New Roman"/>
                      <w:b/>
                      <w:sz w:val="28"/>
                      <w:szCs w:val="28"/>
                    </w:rPr>
                  </w:pPr>
                  <w:r w:rsidRPr="00680E17">
                    <w:rPr>
                      <w:rFonts w:ascii="Times New Roman" w:eastAsia="Arial Unicode MS" w:hAnsi="Times New Roman" w:cs="Times New Roman"/>
                      <w:b/>
                      <w:sz w:val="28"/>
                      <w:szCs w:val="28"/>
                      <w:lang w:eastAsia="ru-RU"/>
                    </w:rPr>
                    <w:t>ИТОГО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E17" w:rsidRPr="00680E17" w:rsidRDefault="00497C56" w:rsidP="00680E17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  <w:t>50 000,00</w:t>
                  </w:r>
                </w:p>
              </w:tc>
            </w:tr>
          </w:tbl>
          <w:p w:rsidR="00680E17" w:rsidRPr="00680E17" w:rsidRDefault="00680E17" w:rsidP="00680E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80E17" w:rsidRPr="00680E17" w:rsidRDefault="00680E17" w:rsidP="00680E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0E17" w:rsidRPr="00680E17" w:rsidRDefault="00680E17" w:rsidP="00680E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Подписи сторон:</w:t>
            </w:r>
          </w:p>
          <w:p w:rsidR="00680E17" w:rsidRPr="00680E17" w:rsidRDefault="00680E17" w:rsidP="00680E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9360" w:type="dxa"/>
              <w:tblLayout w:type="fixed"/>
              <w:tblLook w:val="04A0"/>
            </w:tblPr>
            <w:tblGrid>
              <w:gridCol w:w="4822"/>
              <w:gridCol w:w="4538"/>
            </w:tblGrid>
            <w:tr w:rsidR="00680E17" w:rsidRPr="00680E17" w:rsidTr="00E51CF4">
              <w:tc>
                <w:tcPr>
                  <w:tcW w:w="4820" w:type="dxa"/>
                </w:tcPr>
                <w:p w:rsidR="00680E17" w:rsidRPr="00680E17" w:rsidRDefault="00680E17" w:rsidP="00680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80E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Глава Заячье-Холмского сельского поселения</w:t>
                  </w:r>
                </w:p>
                <w:p w:rsidR="00680E17" w:rsidRPr="00680E17" w:rsidRDefault="00680E17" w:rsidP="00680E17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80E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680E17" w:rsidRPr="00680E17" w:rsidRDefault="00680E17" w:rsidP="00680E17">
                  <w:pPr>
                    <w:spacing w:after="0" w:line="240" w:lineRule="auto"/>
                    <w:ind w:firstLine="3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80E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 Т.В. Калачева</w:t>
                  </w:r>
                </w:p>
                <w:p w:rsidR="00680E17" w:rsidRPr="00680E17" w:rsidRDefault="00680E17" w:rsidP="00680E17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536" w:type="dxa"/>
                </w:tcPr>
                <w:p w:rsidR="00680E17" w:rsidRPr="00680E17" w:rsidRDefault="00680E17" w:rsidP="00680E17">
                  <w:pPr>
                    <w:spacing w:after="0" w:line="240" w:lineRule="auto"/>
                    <w:ind w:firstLine="32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80E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Глава Гаврилов-Ямского   муниципального района</w:t>
                  </w:r>
                </w:p>
                <w:p w:rsidR="00680E17" w:rsidRPr="00680E17" w:rsidRDefault="00680E17" w:rsidP="00680E17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680E17" w:rsidRPr="00680E17" w:rsidRDefault="00680E17" w:rsidP="00680E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80E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</w:t>
                  </w:r>
                  <w:r w:rsidR="00497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bookmarkStart w:id="4" w:name="_GoBack"/>
                  <w:r w:rsidR="00497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А.Б. </w:t>
                  </w:r>
                  <w:proofErr w:type="spellStart"/>
                  <w:r w:rsidR="00497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Сергеичев</w:t>
                  </w:r>
                  <w:bookmarkEnd w:id="4"/>
                  <w:proofErr w:type="spellEnd"/>
                </w:p>
                <w:p w:rsidR="00680E17" w:rsidRPr="00680E17" w:rsidRDefault="00680E17" w:rsidP="00680E17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680E17" w:rsidRPr="00680E17" w:rsidRDefault="00680E17" w:rsidP="00680E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680E17" w:rsidRPr="00680E17" w:rsidRDefault="00680E17" w:rsidP="00680E1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957B7" w:rsidRDefault="002957B7"/>
    <w:p w:rsidR="00680E17" w:rsidRDefault="00680E17"/>
    <w:p w:rsidR="00680E17" w:rsidRDefault="00680E17"/>
    <w:p w:rsidR="00680E17" w:rsidRDefault="00680E17"/>
    <w:p w:rsidR="00680E17" w:rsidRDefault="00680E17"/>
    <w:p w:rsidR="00680E17" w:rsidRDefault="00680E17"/>
    <w:p w:rsidR="00680E17" w:rsidRDefault="00680E17"/>
    <w:p w:rsidR="00680E17" w:rsidRDefault="00680E17"/>
    <w:p w:rsidR="00680E17" w:rsidRDefault="00680E17"/>
    <w:p w:rsidR="00680E17" w:rsidRDefault="00680E17"/>
    <w:p w:rsidR="00680E17" w:rsidRDefault="00680E17"/>
    <w:p w:rsidR="00680E17" w:rsidRDefault="00680E17"/>
    <w:p w:rsidR="00680E17" w:rsidRDefault="00680E17"/>
    <w:p w:rsidR="00304350" w:rsidRDefault="00304350"/>
    <w:p w:rsidR="00680E17" w:rsidRPr="00680E17" w:rsidRDefault="00680E17" w:rsidP="00680E1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2 </w:t>
      </w:r>
    </w:p>
    <w:p w:rsidR="00680E17" w:rsidRPr="00680E17" w:rsidRDefault="00680E17" w:rsidP="00680E1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Соглашению о передаче части полномочий</w:t>
      </w:r>
    </w:p>
    <w:p w:rsidR="00680E17" w:rsidRPr="00680E17" w:rsidRDefault="00680E17" w:rsidP="00680E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E17" w:rsidRPr="00680E17" w:rsidRDefault="00680E17" w:rsidP="00680E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E17" w:rsidRPr="00680E17" w:rsidRDefault="00680E17" w:rsidP="00680E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 культурно-массовых мероприятий </w:t>
      </w:r>
    </w:p>
    <w:p w:rsidR="00680E17" w:rsidRPr="00680E17" w:rsidRDefault="00680E17" w:rsidP="00680E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5381"/>
        <w:gridCol w:w="1703"/>
        <w:gridCol w:w="1704"/>
      </w:tblGrid>
      <w:tr w:rsidR="00680E17" w:rsidRPr="00680E17" w:rsidTr="00497C5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E17" w:rsidRPr="00680E17" w:rsidRDefault="00680E17" w:rsidP="0068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80E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680E17" w:rsidRPr="00680E17" w:rsidRDefault="00680E17" w:rsidP="00680E1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80E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E17" w:rsidRPr="00680E17" w:rsidRDefault="00680E17" w:rsidP="00680E17">
            <w:pPr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80E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E17" w:rsidRPr="00680E17" w:rsidRDefault="00680E17" w:rsidP="00680E1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80E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E17" w:rsidRPr="00680E17" w:rsidRDefault="00680E17" w:rsidP="00680E17">
            <w:pPr>
              <w:spacing w:after="0" w:line="276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80E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Сумма, руб.</w:t>
            </w:r>
          </w:p>
        </w:tc>
      </w:tr>
      <w:tr w:rsidR="00497C56" w:rsidRPr="00680E17" w:rsidTr="0020115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56" w:rsidRPr="00680E17" w:rsidRDefault="00497C56" w:rsidP="00497C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56" w:rsidRPr="00680E17" w:rsidRDefault="00497C56" w:rsidP="00497C5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E17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День села </w:t>
            </w:r>
            <w:proofErr w:type="spellStart"/>
            <w:r w:rsidRPr="00680E17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Ставотино</w:t>
            </w:r>
            <w:proofErr w:type="spellEnd"/>
            <w:r w:rsidRPr="00680E17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7C56" w:rsidRPr="00680E17" w:rsidRDefault="00497C56" w:rsidP="00497C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123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7C56" w:rsidRPr="00680E17" w:rsidRDefault="00497C56" w:rsidP="00497C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123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000,00</w:t>
            </w:r>
          </w:p>
        </w:tc>
      </w:tr>
      <w:tr w:rsidR="00497C56" w:rsidRPr="00680E17" w:rsidTr="0020115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56" w:rsidRPr="00680E17" w:rsidRDefault="00497C56" w:rsidP="00497C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56" w:rsidRPr="00680E17" w:rsidRDefault="00497C56" w:rsidP="00497C56">
            <w:pPr>
              <w:spacing w:after="0" w:line="276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80E17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День деревни </w:t>
            </w:r>
            <w:proofErr w:type="spellStart"/>
            <w:r w:rsidRPr="00680E17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Прошенино</w:t>
            </w:r>
            <w:proofErr w:type="spellEnd"/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7C56" w:rsidRPr="00680E17" w:rsidRDefault="00497C56" w:rsidP="00497C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123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123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.07.202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7C56" w:rsidRPr="00680E17" w:rsidRDefault="00497C56" w:rsidP="00497C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123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000,00</w:t>
            </w:r>
          </w:p>
        </w:tc>
      </w:tr>
      <w:tr w:rsidR="00497C56" w:rsidRPr="00680E17" w:rsidTr="0020115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56" w:rsidRPr="00680E17" w:rsidRDefault="00497C56" w:rsidP="00497C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56" w:rsidRPr="00680E17" w:rsidRDefault="00497C56" w:rsidP="00497C56">
            <w:pPr>
              <w:spacing w:after="0" w:line="276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80E17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День села Заячий-Холм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7C56" w:rsidRPr="00680E17" w:rsidRDefault="00497C56" w:rsidP="00497C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123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123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.07.202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7C56" w:rsidRPr="00680E17" w:rsidRDefault="00497C56" w:rsidP="00497C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123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000,00</w:t>
            </w:r>
          </w:p>
        </w:tc>
      </w:tr>
      <w:tr w:rsidR="00497C56" w:rsidRPr="00680E17" w:rsidTr="0020115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56" w:rsidRPr="00680E17" w:rsidRDefault="00497C56" w:rsidP="00497C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56" w:rsidRPr="00680E17" w:rsidRDefault="00497C56" w:rsidP="00497C56">
            <w:pPr>
              <w:spacing w:after="0" w:line="276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80E17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День деревни </w:t>
            </w:r>
            <w:proofErr w:type="spellStart"/>
            <w:r w:rsidRPr="00680E17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Курдумово</w:t>
            </w:r>
            <w:proofErr w:type="spellEnd"/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7C56" w:rsidRPr="00680E17" w:rsidRDefault="00497C56" w:rsidP="00497C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19</w:t>
            </w:r>
            <w:r w:rsidRPr="00123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7C56" w:rsidRPr="00680E17" w:rsidRDefault="00497C56" w:rsidP="00497C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123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000,00</w:t>
            </w:r>
          </w:p>
        </w:tc>
      </w:tr>
      <w:tr w:rsidR="00497C56" w:rsidRPr="00680E17" w:rsidTr="0020115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56" w:rsidRPr="00680E17" w:rsidRDefault="00497C56" w:rsidP="00497C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56" w:rsidRPr="00680E17" w:rsidRDefault="00497C56" w:rsidP="00497C56">
            <w:pPr>
              <w:spacing w:after="0" w:line="276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80E17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День села </w:t>
            </w:r>
            <w:proofErr w:type="spellStart"/>
            <w:r w:rsidRPr="00680E17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Унимерь</w:t>
            </w:r>
            <w:proofErr w:type="spellEnd"/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7C56" w:rsidRPr="00680E17" w:rsidRDefault="00497C56" w:rsidP="00497C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  <w:r w:rsidRPr="00123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123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7C56" w:rsidRPr="00680E17" w:rsidRDefault="00497C56" w:rsidP="00497C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123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000,00</w:t>
            </w:r>
          </w:p>
        </w:tc>
      </w:tr>
      <w:tr w:rsidR="00497C56" w:rsidRPr="00680E17" w:rsidTr="00680E17">
        <w:tc>
          <w:tcPr>
            <w:tcW w:w="6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56" w:rsidRPr="00CC49CD" w:rsidRDefault="00497C56" w:rsidP="00497C56">
            <w:pPr>
              <w:spacing w:after="0" w:line="276" w:lineRule="auto"/>
              <w:ind w:firstLine="567"/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49CD"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6" w:rsidRPr="00CC49CD" w:rsidRDefault="00497C56" w:rsidP="00497C56">
            <w:pPr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6" w:rsidRPr="00CC49CD" w:rsidRDefault="00497C56" w:rsidP="00497C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CC4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  <w:t>50 000,00</w:t>
            </w:r>
          </w:p>
        </w:tc>
      </w:tr>
    </w:tbl>
    <w:p w:rsidR="00680E17" w:rsidRPr="00680E17" w:rsidRDefault="00680E17" w:rsidP="00680E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0E17" w:rsidRPr="00680E17" w:rsidRDefault="00680E17" w:rsidP="00680E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E17" w:rsidRPr="00680E17" w:rsidRDefault="00680E17" w:rsidP="00680E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E17" w:rsidRPr="00680E17" w:rsidRDefault="00680E17" w:rsidP="00680E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сторон:</w:t>
      </w:r>
    </w:p>
    <w:p w:rsidR="00680E17" w:rsidRPr="00680E17" w:rsidRDefault="00680E17" w:rsidP="00680E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60" w:type="dxa"/>
        <w:tblLayout w:type="fixed"/>
        <w:tblLook w:val="04A0"/>
      </w:tblPr>
      <w:tblGrid>
        <w:gridCol w:w="4822"/>
        <w:gridCol w:w="4538"/>
      </w:tblGrid>
      <w:tr w:rsidR="00680E17" w:rsidRPr="00680E17" w:rsidTr="00E51CF4">
        <w:tc>
          <w:tcPr>
            <w:tcW w:w="4820" w:type="dxa"/>
          </w:tcPr>
          <w:p w:rsidR="00680E17" w:rsidRPr="00680E17" w:rsidRDefault="00680E17" w:rsidP="0068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Заячье-Холмского сельского поселения</w:t>
            </w:r>
          </w:p>
          <w:p w:rsidR="00680E17" w:rsidRPr="00680E17" w:rsidRDefault="00680E17" w:rsidP="00680E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0E17" w:rsidRPr="00680E17" w:rsidRDefault="00680E17" w:rsidP="00680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 Т.В. Калачева</w:t>
            </w:r>
          </w:p>
          <w:p w:rsidR="00680E17" w:rsidRPr="00680E17" w:rsidRDefault="00680E17" w:rsidP="00680E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680E17" w:rsidRPr="00680E17" w:rsidRDefault="00680E17" w:rsidP="00680E17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Гаврилов-Ямского   муниципального района</w:t>
            </w:r>
          </w:p>
          <w:p w:rsidR="00680E17" w:rsidRPr="00680E17" w:rsidRDefault="00680E17" w:rsidP="00680E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0E17" w:rsidRPr="00680E17" w:rsidRDefault="00680E17" w:rsidP="00680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</w:t>
            </w:r>
            <w:r w:rsidR="00497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А.Б. </w:t>
            </w:r>
            <w:proofErr w:type="spellStart"/>
            <w:r w:rsidR="00497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Сергеичев</w:t>
            </w:r>
            <w:proofErr w:type="spellEnd"/>
          </w:p>
          <w:p w:rsidR="00680E17" w:rsidRPr="00680E17" w:rsidRDefault="00680E17" w:rsidP="00680E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80E17" w:rsidRDefault="00680E17"/>
    <w:sectPr w:rsidR="00680E17" w:rsidSect="00304350">
      <w:pgSz w:w="11906" w:h="16838"/>
      <w:pgMar w:top="567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0E17"/>
    <w:rsid w:val="000851F4"/>
    <w:rsid w:val="002957B7"/>
    <w:rsid w:val="00304350"/>
    <w:rsid w:val="00497C56"/>
    <w:rsid w:val="00680E17"/>
    <w:rsid w:val="008857D8"/>
    <w:rsid w:val="008B4889"/>
    <w:rsid w:val="00B43A43"/>
    <w:rsid w:val="00BC660B"/>
    <w:rsid w:val="00CC49CD"/>
    <w:rsid w:val="00CF53BE"/>
    <w:rsid w:val="00E443D9"/>
    <w:rsid w:val="00FA1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dcterms:created xsi:type="dcterms:W3CDTF">2022-11-09T13:32:00Z</dcterms:created>
  <dcterms:modified xsi:type="dcterms:W3CDTF">2022-11-09T13:35:00Z</dcterms:modified>
</cp:coreProperties>
</file>