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CA" w:rsidRDefault="005D5ABA" w:rsidP="00352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5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Предварительный п</w:t>
      </w:r>
      <w:r w:rsidR="003526BB" w:rsidRPr="001E355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рогноз </w:t>
      </w:r>
      <w:r w:rsidRPr="001E355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изменения </w:t>
      </w:r>
      <w:r w:rsidR="00F878C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уровня </w:t>
      </w:r>
      <w:r w:rsidRPr="001E355B">
        <w:rPr>
          <w:rFonts w:ascii="Times New Roman" w:hAnsi="Times New Roman" w:cs="Times New Roman"/>
          <w:b/>
          <w:sz w:val="28"/>
          <w:szCs w:val="28"/>
          <w:u w:val="single"/>
        </w:rPr>
        <w:t>цен</w:t>
      </w:r>
      <w:r w:rsidR="0058506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1E355B">
        <w:rPr>
          <w:rFonts w:ascii="Times New Roman" w:hAnsi="Times New Roman" w:cs="Times New Roman"/>
          <w:b/>
          <w:sz w:val="28"/>
          <w:szCs w:val="28"/>
          <w:u w:val="single"/>
        </w:rPr>
        <w:t>тарифов</w:t>
      </w:r>
      <w:r w:rsidR="0058506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6614B1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на 2013</w:t>
      </w:r>
      <w:r w:rsidR="00585064">
        <w:rPr>
          <w:rFonts w:ascii="Times New Roman" w:hAnsi="Times New Roman" w:cs="Times New Roman"/>
          <w:b/>
          <w:sz w:val="28"/>
          <w:szCs w:val="28"/>
        </w:rPr>
        <w:t>год и плановый период 2014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8506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8454D" w:rsidRPr="00832FEC" w:rsidRDefault="0028454D" w:rsidP="00352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FEC">
        <w:rPr>
          <w:rFonts w:ascii="Times New Roman" w:hAnsi="Times New Roman" w:cs="Times New Roman"/>
          <w:b/>
          <w:sz w:val="24"/>
          <w:szCs w:val="24"/>
        </w:rPr>
        <w:t>Гаврилов-</w:t>
      </w:r>
      <w:proofErr w:type="spellStart"/>
      <w:r w:rsidRPr="00832FEC">
        <w:rPr>
          <w:rFonts w:ascii="Times New Roman" w:hAnsi="Times New Roman" w:cs="Times New Roman"/>
          <w:b/>
          <w:sz w:val="24"/>
          <w:szCs w:val="24"/>
        </w:rPr>
        <w:t>Ямский</w:t>
      </w:r>
      <w:proofErr w:type="spellEnd"/>
      <w:r w:rsidR="00735AE5" w:rsidRPr="00832FEC">
        <w:rPr>
          <w:rFonts w:ascii="Times New Roman" w:hAnsi="Times New Roman" w:cs="Times New Roman"/>
          <w:b/>
          <w:sz w:val="24"/>
          <w:szCs w:val="24"/>
        </w:rPr>
        <w:t xml:space="preserve"> муниципальный</w:t>
      </w:r>
      <w:r w:rsidRPr="00832FEC">
        <w:rPr>
          <w:rFonts w:ascii="Times New Roman" w:hAnsi="Times New Roman" w:cs="Times New Roman"/>
          <w:b/>
          <w:sz w:val="24"/>
          <w:szCs w:val="24"/>
        </w:rPr>
        <w:t xml:space="preserve"> район Ярославской области</w:t>
      </w:r>
    </w:p>
    <w:p w:rsidR="003526BB" w:rsidRPr="003526BB" w:rsidRDefault="003526BB" w:rsidP="003526BB">
      <w:pPr>
        <w:jc w:val="right"/>
        <w:rPr>
          <w:rFonts w:ascii="Times New Roman" w:hAnsi="Times New Roman" w:cs="Times New Roman"/>
          <w:sz w:val="24"/>
          <w:szCs w:val="24"/>
        </w:rPr>
      </w:pPr>
      <w:r w:rsidRPr="003526BB">
        <w:rPr>
          <w:rFonts w:ascii="Times New Roman" w:hAnsi="Times New Roman" w:cs="Times New Roman"/>
          <w:sz w:val="24"/>
          <w:szCs w:val="24"/>
        </w:rPr>
        <w:t xml:space="preserve">(в % </w:t>
      </w:r>
      <w:proofErr w:type="gramStart"/>
      <w:r w:rsidRPr="003526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26BB">
        <w:rPr>
          <w:rFonts w:ascii="Times New Roman" w:hAnsi="Times New Roman" w:cs="Times New Roman"/>
          <w:sz w:val="24"/>
          <w:szCs w:val="24"/>
        </w:rPr>
        <w:t xml:space="preserve"> среднем за год к предыдущему году)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1169"/>
        <w:gridCol w:w="1169"/>
        <w:gridCol w:w="1169"/>
        <w:gridCol w:w="1170"/>
      </w:tblGrid>
      <w:tr w:rsidR="001E355B" w:rsidRPr="003526BB" w:rsidTr="001E3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3526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26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524" w:rsidRDefault="001E355B" w:rsidP="001E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Прогнозные индексы темпов роста </w:t>
            </w:r>
          </w:p>
          <w:p w:rsidR="001E355B" w:rsidRPr="003526BB" w:rsidRDefault="001E355B" w:rsidP="001E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 и тарифов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</w:tcBorders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цен и тарифов в среднем за год к предыдущему году, %</w:t>
            </w:r>
          </w:p>
        </w:tc>
      </w:tr>
      <w:tr w:rsidR="001E355B" w:rsidRPr="003526BB" w:rsidTr="001E35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B" w:rsidRPr="003526BB" w:rsidRDefault="001E355B" w:rsidP="001E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 г. (оценка)</w:t>
            </w:r>
          </w:p>
        </w:tc>
        <w:tc>
          <w:tcPr>
            <w:tcW w:w="1169" w:type="dxa"/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169" w:type="dxa"/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170" w:type="dxa"/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</w:tr>
      <w:tr w:rsidR="001E355B" w:rsidRPr="003526BB" w:rsidTr="001E355B">
        <w:tc>
          <w:tcPr>
            <w:tcW w:w="709" w:type="dxa"/>
            <w:tcBorders>
              <w:top w:val="single" w:sz="4" w:space="0" w:color="auto"/>
            </w:tcBorders>
          </w:tcPr>
          <w:p w:rsidR="001E355B" w:rsidRPr="003526BB" w:rsidRDefault="001E355B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E355B" w:rsidRPr="003526BB" w:rsidRDefault="001E355B" w:rsidP="0014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электроэнергию</w:t>
            </w:r>
            <w:r w:rsidR="00140F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69" w:type="dxa"/>
          </w:tcPr>
          <w:p w:rsidR="001E355B" w:rsidRPr="003526BB" w:rsidRDefault="001E355B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E355B" w:rsidRPr="003526BB" w:rsidRDefault="001E355B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E355B" w:rsidRPr="003526BB" w:rsidRDefault="001E355B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E355B" w:rsidRPr="003526BB" w:rsidRDefault="001E355B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E7" w:rsidRPr="003526BB" w:rsidTr="001E355B">
        <w:tc>
          <w:tcPr>
            <w:tcW w:w="709" w:type="dxa"/>
            <w:tcBorders>
              <w:top w:val="single" w:sz="4" w:space="0" w:color="auto"/>
            </w:tcBorders>
          </w:tcPr>
          <w:p w:rsidR="008A14E7" w:rsidRDefault="008A14E7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A14E7" w:rsidRDefault="008A14E7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всех категорий потребителей</w:t>
            </w:r>
          </w:p>
        </w:tc>
        <w:tc>
          <w:tcPr>
            <w:tcW w:w="1169" w:type="dxa"/>
          </w:tcPr>
          <w:p w:rsidR="008A14E7" w:rsidRPr="003526BB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69" w:type="dxa"/>
          </w:tcPr>
          <w:p w:rsidR="008A14E7" w:rsidRPr="003526BB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69" w:type="dxa"/>
          </w:tcPr>
          <w:p w:rsidR="008A14E7" w:rsidRPr="003526BB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70" w:type="dxa"/>
          </w:tcPr>
          <w:p w:rsidR="008A14E7" w:rsidRPr="003526BB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8A14E7" w:rsidRPr="003526BB" w:rsidTr="001E355B">
        <w:tc>
          <w:tcPr>
            <w:tcW w:w="709" w:type="dxa"/>
            <w:tcBorders>
              <w:top w:val="single" w:sz="4" w:space="0" w:color="auto"/>
            </w:tcBorders>
          </w:tcPr>
          <w:p w:rsidR="008A14E7" w:rsidRDefault="008A14E7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A14E7" w:rsidRDefault="008A14E7" w:rsidP="007A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C7F">
              <w:rPr>
                <w:rFonts w:ascii="Times New Roman" w:hAnsi="Times New Roman" w:cs="Times New Roman"/>
                <w:sz w:val="24"/>
                <w:szCs w:val="24"/>
              </w:rPr>
              <w:t>для всех категорий потребителей (за исключение населения)</w:t>
            </w:r>
          </w:p>
        </w:tc>
        <w:tc>
          <w:tcPr>
            <w:tcW w:w="1169" w:type="dxa"/>
          </w:tcPr>
          <w:p w:rsidR="008A14E7" w:rsidRPr="003526BB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69" w:type="dxa"/>
          </w:tcPr>
          <w:p w:rsidR="008A14E7" w:rsidRPr="003526BB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169" w:type="dxa"/>
          </w:tcPr>
          <w:p w:rsidR="008A14E7" w:rsidRPr="003526BB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70" w:type="dxa"/>
          </w:tcPr>
          <w:p w:rsidR="008A14E7" w:rsidRPr="003526BB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7A0C7F" w:rsidRPr="003526BB" w:rsidTr="001E355B">
        <w:tc>
          <w:tcPr>
            <w:tcW w:w="709" w:type="dxa"/>
            <w:tcBorders>
              <w:top w:val="single" w:sz="4" w:space="0" w:color="auto"/>
            </w:tcBorders>
          </w:tcPr>
          <w:p w:rsidR="007A0C7F" w:rsidRDefault="007A0C7F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A0C7F" w:rsidRDefault="007A0C7F" w:rsidP="007A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населения</w:t>
            </w:r>
          </w:p>
        </w:tc>
        <w:tc>
          <w:tcPr>
            <w:tcW w:w="1169" w:type="dxa"/>
          </w:tcPr>
          <w:p w:rsidR="007A0C7F" w:rsidRDefault="00AE3FC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69" w:type="dxa"/>
          </w:tcPr>
          <w:p w:rsidR="007A0C7F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69" w:type="dxa"/>
          </w:tcPr>
          <w:p w:rsidR="007A0C7F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70" w:type="dxa"/>
          </w:tcPr>
          <w:p w:rsidR="007A0C7F" w:rsidRDefault="007A0C7F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E355B" w:rsidRPr="003526BB" w:rsidTr="0083331C">
        <w:tc>
          <w:tcPr>
            <w:tcW w:w="709" w:type="dxa"/>
          </w:tcPr>
          <w:p w:rsidR="001E355B" w:rsidRPr="003526BB" w:rsidRDefault="001E355B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E355B" w:rsidRPr="003526BB" w:rsidRDefault="001E355B" w:rsidP="0014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тепловую энергию</w:t>
            </w:r>
          </w:p>
        </w:tc>
        <w:tc>
          <w:tcPr>
            <w:tcW w:w="1169" w:type="dxa"/>
          </w:tcPr>
          <w:p w:rsidR="001E355B" w:rsidRPr="003526BB" w:rsidRDefault="00BA731E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69" w:type="dxa"/>
          </w:tcPr>
          <w:p w:rsidR="001E355B" w:rsidRPr="003526BB" w:rsidRDefault="008A14E7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A0C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</w:tcPr>
          <w:p w:rsidR="001E355B" w:rsidRPr="003526BB" w:rsidRDefault="008A14E7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170" w:type="dxa"/>
          </w:tcPr>
          <w:p w:rsidR="001E355B" w:rsidRPr="003526BB" w:rsidRDefault="008A14E7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A0C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355B" w:rsidRPr="003526BB" w:rsidTr="0083331C">
        <w:tc>
          <w:tcPr>
            <w:tcW w:w="709" w:type="dxa"/>
          </w:tcPr>
          <w:p w:rsidR="001E355B" w:rsidRPr="003526BB" w:rsidRDefault="001E355B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E355B" w:rsidRPr="003526BB" w:rsidRDefault="001E355B" w:rsidP="0014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услуги </w:t>
            </w:r>
            <w:r w:rsidR="00140FF8">
              <w:rPr>
                <w:rFonts w:ascii="Times New Roman" w:hAnsi="Times New Roman" w:cs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</w:t>
            </w:r>
            <w:r w:rsidR="00140F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69" w:type="dxa"/>
          </w:tcPr>
          <w:p w:rsidR="001E355B" w:rsidRPr="003526BB" w:rsidRDefault="00140FF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69" w:type="dxa"/>
          </w:tcPr>
          <w:p w:rsidR="001E355B" w:rsidRPr="003526BB" w:rsidRDefault="00140FF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69" w:type="dxa"/>
          </w:tcPr>
          <w:p w:rsidR="001E355B" w:rsidRPr="003526BB" w:rsidRDefault="00140FF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70" w:type="dxa"/>
          </w:tcPr>
          <w:p w:rsidR="001E355B" w:rsidRPr="003526BB" w:rsidRDefault="00140FF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E355B" w:rsidRPr="003526BB" w:rsidTr="0083331C">
        <w:tc>
          <w:tcPr>
            <w:tcW w:w="709" w:type="dxa"/>
          </w:tcPr>
          <w:p w:rsidR="001E355B" w:rsidRPr="003526BB" w:rsidRDefault="001E355B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E355B" w:rsidRPr="003526BB" w:rsidRDefault="001E355B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услуги по водоотведению и очистке сточных вод</w:t>
            </w:r>
          </w:p>
        </w:tc>
        <w:tc>
          <w:tcPr>
            <w:tcW w:w="1169" w:type="dxa"/>
          </w:tcPr>
          <w:p w:rsidR="001E355B" w:rsidRPr="003526BB" w:rsidRDefault="00140FF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69" w:type="dxa"/>
          </w:tcPr>
          <w:p w:rsidR="001E355B" w:rsidRPr="003526BB" w:rsidRDefault="00140FF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69" w:type="dxa"/>
          </w:tcPr>
          <w:p w:rsidR="001E355B" w:rsidRPr="003526BB" w:rsidRDefault="00140FF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70" w:type="dxa"/>
          </w:tcPr>
          <w:p w:rsidR="001E355B" w:rsidRPr="003526BB" w:rsidRDefault="00140FF8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40FF8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газ природный: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F8" w:rsidRPr="003526BB" w:rsidTr="0083331C">
        <w:tc>
          <w:tcPr>
            <w:tcW w:w="709" w:type="dxa"/>
          </w:tcPr>
          <w:p w:rsidR="00140FF8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0FF8" w:rsidRDefault="00140FF8" w:rsidP="00D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всех категорий потребителей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69" w:type="dxa"/>
          </w:tcPr>
          <w:p w:rsidR="00140FF8" w:rsidRPr="003526BB" w:rsidRDefault="00140FF8" w:rsidP="0014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0FF8" w:rsidRDefault="00140FF8" w:rsidP="00D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всех категорий потребителей (за исключение населения)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0FF8" w:rsidRDefault="00140FF8" w:rsidP="00D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населения</w:t>
            </w:r>
          </w:p>
        </w:tc>
        <w:tc>
          <w:tcPr>
            <w:tcW w:w="1169" w:type="dxa"/>
          </w:tcPr>
          <w:p w:rsidR="00140FF8" w:rsidRPr="003526BB" w:rsidRDefault="00436646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140FF8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каменный уголь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140FF8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дрова топливные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140FF8" w:rsidRPr="003526BB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горюче-смазочные материалы (мазут, дизельное топливо, бензин)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140FF8" w:rsidRPr="003526BB" w:rsidRDefault="00140FF8" w:rsidP="0014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продукты питания</w:t>
            </w:r>
          </w:p>
        </w:tc>
        <w:tc>
          <w:tcPr>
            <w:tcW w:w="1169" w:type="dxa"/>
          </w:tcPr>
          <w:p w:rsidR="00140FF8" w:rsidRPr="003526BB" w:rsidRDefault="00140FF8" w:rsidP="0051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461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69" w:type="dxa"/>
          </w:tcPr>
          <w:p w:rsidR="00140FF8" w:rsidRPr="003526BB" w:rsidRDefault="00514616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169" w:type="dxa"/>
          </w:tcPr>
          <w:p w:rsidR="00140FF8" w:rsidRPr="003526BB" w:rsidRDefault="00514616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70" w:type="dxa"/>
          </w:tcPr>
          <w:p w:rsidR="00140FF8" w:rsidRPr="003526BB" w:rsidRDefault="00514616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433C06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140FF8" w:rsidRPr="003526BB" w:rsidRDefault="00140FF8" w:rsidP="0014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медикаменты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433C06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140FF8" w:rsidRPr="003526BB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услуги связи: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0FF8" w:rsidRPr="003526BB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пересылка письменной корреспонденции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0FF8" w:rsidRPr="003526BB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внутризоновые телефонные соединения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0FF8" w:rsidRPr="003526BB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местных телефонных соединений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69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70" w:type="dxa"/>
          </w:tcPr>
          <w:p w:rsidR="00140FF8" w:rsidRPr="003526BB" w:rsidRDefault="00140FF8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140FF8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0FF8" w:rsidRPr="003526BB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междугородних телефонных соединений</w:t>
            </w:r>
          </w:p>
        </w:tc>
        <w:tc>
          <w:tcPr>
            <w:tcW w:w="1169" w:type="dxa"/>
          </w:tcPr>
          <w:p w:rsidR="00140FF8" w:rsidRPr="003526BB" w:rsidRDefault="00140FF8" w:rsidP="005E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9" w:type="dxa"/>
          </w:tcPr>
          <w:p w:rsidR="00140FF8" w:rsidRPr="003526BB" w:rsidRDefault="00140FF8" w:rsidP="005E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9" w:type="dxa"/>
          </w:tcPr>
          <w:p w:rsidR="00140FF8" w:rsidRPr="003526BB" w:rsidRDefault="00140FF8" w:rsidP="005E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0" w:type="dxa"/>
          </w:tcPr>
          <w:p w:rsidR="00140FF8" w:rsidRPr="003526BB" w:rsidRDefault="00140FF8" w:rsidP="005E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0FF8" w:rsidRPr="003526BB" w:rsidTr="0083331C">
        <w:tc>
          <w:tcPr>
            <w:tcW w:w="709" w:type="dxa"/>
          </w:tcPr>
          <w:p w:rsidR="00140FF8" w:rsidRPr="003526BB" w:rsidRDefault="00433C06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140FF8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</w:t>
            </w:r>
          </w:p>
          <w:p w:rsidR="00140FF8" w:rsidRPr="003526BB" w:rsidRDefault="00140FF8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FF8" w:rsidRPr="003526BB" w:rsidRDefault="001C4C41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69" w:type="dxa"/>
          </w:tcPr>
          <w:p w:rsidR="00140FF8" w:rsidRPr="003526BB" w:rsidRDefault="001C4C41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69" w:type="dxa"/>
          </w:tcPr>
          <w:p w:rsidR="00140FF8" w:rsidRPr="003526BB" w:rsidRDefault="001C4C41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70" w:type="dxa"/>
          </w:tcPr>
          <w:p w:rsidR="00140FF8" w:rsidRPr="003526BB" w:rsidRDefault="001C4C41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</w:tbl>
    <w:p w:rsidR="006614B1" w:rsidRDefault="006614B1" w:rsidP="00661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*Прогноз </w:t>
      </w:r>
      <w:r w:rsidR="00FE3FA3">
        <w:rPr>
          <w:rFonts w:ascii="Times New Roman" w:hAnsi="Times New Roman" w:cs="Times New Roman"/>
          <w:sz w:val="24"/>
          <w:szCs w:val="24"/>
        </w:rPr>
        <w:t>составлен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данных Федеральной службы по тарифам (ФСТ России)</w:t>
      </w:r>
      <w:r w:rsidR="00F35B08">
        <w:rPr>
          <w:rFonts w:ascii="Times New Roman" w:hAnsi="Times New Roman" w:cs="Times New Roman"/>
          <w:sz w:val="24"/>
          <w:szCs w:val="24"/>
        </w:rPr>
        <w:t xml:space="preserve">,  </w:t>
      </w:r>
      <w:r w:rsidR="00FE3FA3">
        <w:rPr>
          <w:rFonts w:ascii="Times New Roman" w:hAnsi="Times New Roman" w:cs="Times New Roman"/>
          <w:sz w:val="24"/>
          <w:szCs w:val="24"/>
        </w:rPr>
        <w:t xml:space="preserve">подготовленных для </w:t>
      </w:r>
      <w:bookmarkStart w:id="0" w:name="_GoBack"/>
      <w:bookmarkEnd w:id="0"/>
      <w:r w:rsidR="00F35B08">
        <w:rPr>
          <w:rFonts w:ascii="Times New Roman" w:hAnsi="Times New Roman" w:cs="Times New Roman"/>
          <w:sz w:val="24"/>
          <w:szCs w:val="24"/>
        </w:rPr>
        <w:t xml:space="preserve">разработки сценарных </w:t>
      </w:r>
      <w:proofErr w:type="gramStart"/>
      <w:r w:rsidR="00F35B08">
        <w:rPr>
          <w:rFonts w:ascii="Times New Roman" w:hAnsi="Times New Roman" w:cs="Times New Roman"/>
          <w:sz w:val="24"/>
          <w:szCs w:val="24"/>
        </w:rPr>
        <w:t>условий формирования вариантов прогноза социально-экономического развития</w:t>
      </w:r>
      <w:proofErr w:type="gramEnd"/>
      <w:r w:rsidR="00F35B08">
        <w:rPr>
          <w:rFonts w:ascii="Times New Roman" w:hAnsi="Times New Roman" w:cs="Times New Roman"/>
          <w:sz w:val="24"/>
          <w:szCs w:val="24"/>
        </w:rPr>
        <w:t xml:space="preserve"> в 2013-2015 годах</w:t>
      </w:r>
    </w:p>
    <w:p w:rsidR="006614B1" w:rsidRPr="006614B1" w:rsidRDefault="006614B1" w:rsidP="00661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DD1" w:rsidRPr="003526BB" w:rsidRDefault="00203DD1" w:rsidP="00203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экономики, предпринимательской                                                                                                                                        деятельности и инвестиций  </w:t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Г.А.Плющева</w:t>
      </w:r>
      <w:proofErr w:type="spellEnd"/>
    </w:p>
    <w:sectPr w:rsidR="00203DD1" w:rsidRPr="003526BB" w:rsidSect="0027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2D4"/>
    <w:multiLevelType w:val="hybridMultilevel"/>
    <w:tmpl w:val="44BC7768"/>
    <w:lvl w:ilvl="0" w:tplc="EE6A1E6A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BB"/>
    <w:rsid w:val="00140FF8"/>
    <w:rsid w:val="001B66B0"/>
    <w:rsid w:val="001C4C41"/>
    <w:rsid w:val="001E355B"/>
    <w:rsid w:val="00203DD1"/>
    <w:rsid w:val="00272ACA"/>
    <w:rsid w:val="0028454D"/>
    <w:rsid w:val="00343E46"/>
    <w:rsid w:val="003526BB"/>
    <w:rsid w:val="00413FF3"/>
    <w:rsid w:val="00433C06"/>
    <w:rsid w:val="00436646"/>
    <w:rsid w:val="00514616"/>
    <w:rsid w:val="00585064"/>
    <w:rsid w:val="005D5ABA"/>
    <w:rsid w:val="006614B1"/>
    <w:rsid w:val="00714FC9"/>
    <w:rsid w:val="00735AE5"/>
    <w:rsid w:val="007A0C7F"/>
    <w:rsid w:val="00825EF0"/>
    <w:rsid w:val="00832FEC"/>
    <w:rsid w:val="008A14E7"/>
    <w:rsid w:val="0092148D"/>
    <w:rsid w:val="00AE3FC8"/>
    <w:rsid w:val="00BA731E"/>
    <w:rsid w:val="00D20524"/>
    <w:rsid w:val="00E0287C"/>
    <w:rsid w:val="00F06917"/>
    <w:rsid w:val="00F35B08"/>
    <w:rsid w:val="00F878C3"/>
    <w:rsid w:val="00FE3FA3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Плющева Г. А.</dc:creator>
  <cp:lastModifiedBy>Oepdi_1</cp:lastModifiedBy>
  <cp:revision>21</cp:revision>
  <dcterms:created xsi:type="dcterms:W3CDTF">2012-06-22T07:29:00Z</dcterms:created>
  <dcterms:modified xsi:type="dcterms:W3CDTF">2012-06-22T09:05:00Z</dcterms:modified>
</cp:coreProperties>
</file>