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3" w:rsidRPr="00EC32D2" w:rsidRDefault="00E67A03" w:rsidP="00A139A0">
      <w:pPr>
        <w:jc w:val="center"/>
        <w:rPr>
          <w:rFonts w:ascii="Times New Roman" w:hAnsi="Times New Roman" w:cs="Times New Roman"/>
        </w:rPr>
      </w:pPr>
      <w:r w:rsidRPr="00EC32D2">
        <w:rPr>
          <w:rFonts w:ascii="Times New Roman" w:hAnsi="Times New Roman" w:cs="Times New Roman"/>
        </w:rPr>
        <w:t>ОТЧЕТ О РЕЗУЛЬТАТАХ АНАЛИЗА ОСУЩЕСТВЛЕНИЯ ГЛАВНЫМИ АДМИНИСТРАТОР</w:t>
      </w:r>
      <w:r w:rsidR="0003764B" w:rsidRPr="00EC32D2">
        <w:rPr>
          <w:rFonts w:ascii="Times New Roman" w:hAnsi="Times New Roman" w:cs="Times New Roman"/>
        </w:rPr>
        <w:t xml:space="preserve">АМИ СРЕДСТВ БЮДЖЕТА </w:t>
      </w:r>
      <w:proofErr w:type="gramStart"/>
      <w:r w:rsidR="0003764B" w:rsidRPr="00EC32D2">
        <w:rPr>
          <w:rFonts w:ascii="Times New Roman" w:hAnsi="Times New Roman" w:cs="Times New Roman"/>
        </w:rPr>
        <w:t>ГАВРИЛОВ-ЯМСКОГО</w:t>
      </w:r>
      <w:proofErr w:type="gramEnd"/>
      <w:r w:rsidRPr="00EC32D2">
        <w:rPr>
          <w:rFonts w:ascii="Times New Roman" w:hAnsi="Times New Roman" w:cs="Times New Roman"/>
        </w:rPr>
        <w:t xml:space="preserve"> МУНИЦИПАЛЬНОГО РАЙОНА ВНУТРЕННЕГО ФИНАНСОВОГО КОНТРОЛЯ И ВНУТРЕННЕГО Ф</w:t>
      </w:r>
      <w:r w:rsidR="005245AF">
        <w:rPr>
          <w:rFonts w:ascii="Times New Roman" w:hAnsi="Times New Roman" w:cs="Times New Roman"/>
        </w:rPr>
        <w:t xml:space="preserve">ИНАНСОВОГО АУДИТА ЗА  2019 </w:t>
      </w:r>
      <w:r w:rsidR="004F6A29" w:rsidRPr="00EC32D2">
        <w:rPr>
          <w:rFonts w:ascii="Times New Roman" w:hAnsi="Times New Roman" w:cs="Times New Roman"/>
        </w:rPr>
        <w:t xml:space="preserve"> ГОД</w:t>
      </w:r>
    </w:p>
    <w:p w:rsidR="00E67A03" w:rsidRPr="00EC32D2" w:rsidRDefault="0003764B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EC32D2">
        <w:t xml:space="preserve"> </w:t>
      </w:r>
      <w:r w:rsidR="00ED7DCA">
        <w:tab/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9716EA">
        <w:rPr>
          <w:rFonts w:ascii="Times New Roman" w:hAnsi="Times New Roman" w:cs="Times New Roman"/>
          <w:sz w:val="28"/>
          <w:szCs w:val="28"/>
        </w:rPr>
        <w:t xml:space="preserve">а 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во исполнение пункта 4 статьи 157 Бюджетного кодекса Российской Федерации в соответствии с Порядком п</w:t>
      </w:r>
      <w:r w:rsidR="00156EA2">
        <w:rPr>
          <w:rFonts w:ascii="Times New Roman" w:hAnsi="Times New Roman" w:cs="Times New Roman"/>
          <w:sz w:val="28"/>
          <w:szCs w:val="28"/>
        </w:rPr>
        <w:t>роведения Управлением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 финансов администрации Гаврилов-Ямского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анализа осуществления главными администратор</w:t>
      </w:r>
      <w:r w:rsidR="00F82831" w:rsidRPr="00EC32D2">
        <w:rPr>
          <w:rFonts w:ascii="Times New Roman" w:hAnsi="Times New Roman" w:cs="Times New Roman"/>
          <w:sz w:val="28"/>
          <w:szCs w:val="28"/>
        </w:rPr>
        <w:t>ами средств бюджета Гаврилов-Ямского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внутреннего финансового ко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нтроля и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аудита, утвержденным 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Гаврилов-Ямского муниципального района </w:t>
      </w:r>
      <w:r w:rsidR="004F6A29" w:rsidRPr="00EC32D2">
        <w:rPr>
          <w:rFonts w:ascii="Times New Roman" w:hAnsi="Times New Roman" w:cs="Times New Roman"/>
          <w:sz w:val="28"/>
          <w:szCs w:val="28"/>
        </w:rPr>
        <w:t>от 21.12.2016 №1395</w:t>
      </w:r>
      <w:r w:rsidR="00E67A03" w:rsidRPr="00EC32D2">
        <w:rPr>
          <w:rFonts w:ascii="Times New Roman" w:hAnsi="Times New Roman" w:cs="Times New Roman"/>
          <w:sz w:val="28"/>
          <w:szCs w:val="28"/>
        </w:rPr>
        <w:t>, проведен анализ осуществления внутреннего финансового контроля и внутрен</w:t>
      </w:r>
      <w:r w:rsidR="005245AF">
        <w:rPr>
          <w:rFonts w:ascii="Times New Roman" w:hAnsi="Times New Roman" w:cs="Times New Roman"/>
          <w:sz w:val="28"/>
          <w:szCs w:val="28"/>
        </w:rPr>
        <w:t>него финансового аудита</w:t>
      </w:r>
      <w:proofErr w:type="gramEnd"/>
      <w:r w:rsidR="005245AF">
        <w:rPr>
          <w:rFonts w:ascii="Times New Roman" w:hAnsi="Times New Roman" w:cs="Times New Roman"/>
          <w:sz w:val="28"/>
          <w:szCs w:val="28"/>
        </w:rPr>
        <w:t xml:space="preserve"> главного администратора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proofErr w:type="gramStart"/>
      <w:r w:rsidR="004F6A2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F6A29"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67A03" w:rsidRPr="00EC32D2">
        <w:rPr>
          <w:rFonts w:ascii="Times New Roman" w:hAnsi="Times New Roman" w:cs="Times New Roman"/>
          <w:sz w:val="28"/>
          <w:szCs w:val="28"/>
        </w:rPr>
        <w:t>муниц</w:t>
      </w:r>
      <w:r w:rsidR="005245AF">
        <w:rPr>
          <w:rFonts w:ascii="Times New Roman" w:hAnsi="Times New Roman" w:cs="Times New Roman"/>
          <w:sz w:val="28"/>
          <w:szCs w:val="28"/>
        </w:rPr>
        <w:t>ипального района  за  2019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год</w:t>
      </w:r>
      <w:r w:rsidR="00E67A03" w:rsidRPr="00EC32D2">
        <w:rPr>
          <w:rFonts w:ascii="Times New Roman" w:hAnsi="Times New Roman" w:cs="Times New Roman"/>
          <w:sz w:val="28"/>
          <w:szCs w:val="28"/>
        </w:rPr>
        <w:t>.</w:t>
      </w:r>
    </w:p>
    <w:p w:rsidR="00E67A03" w:rsidRPr="00EC32D2" w:rsidRDefault="00E67A03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   </w:t>
      </w:r>
      <w:r w:rsidR="00ED7D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Порядок осуществления главн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ыми администраторами </w:t>
      </w:r>
      <w:r w:rsidRPr="00EC32D2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</w:t>
      </w:r>
      <w:r w:rsidR="004F6A29" w:rsidRPr="00EC32D2">
        <w:rPr>
          <w:rFonts w:ascii="Times New Roman" w:hAnsi="Times New Roman" w:cs="Times New Roman"/>
          <w:sz w:val="28"/>
          <w:szCs w:val="28"/>
        </w:rPr>
        <w:t>удита утвержден постановлением Администрации Гаврилов-Ямского муниципального района от 10.07.2018 №816</w:t>
      </w:r>
      <w:r w:rsidRPr="00EC32D2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</w:t>
      </w:r>
      <w:r w:rsidR="00156EA2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главными распорядителями (распорядителями) бюджетных средств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</w:t>
      </w:r>
      <w:r w:rsidR="004F6A29" w:rsidRPr="00EC32D2">
        <w:rPr>
          <w:rFonts w:ascii="Times New Roman" w:hAnsi="Times New Roman" w:cs="Times New Roman"/>
          <w:sz w:val="28"/>
          <w:szCs w:val="28"/>
        </w:rPr>
        <w:t>в бюджета Гаврилов-Ямского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дефицита бюджета Гаврилов-Ямского муниципального района» </w:t>
      </w:r>
      <w:r w:rsidRPr="00EC32D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  <w:proofErr w:type="gramEnd"/>
    </w:p>
    <w:p w:rsidR="00E67A03" w:rsidRPr="00EC32D2" w:rsidRDefault="00EC32D2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DCA">
        <w:rPr>
          <w:rFonts w:ascii="Times New Roman" w:hAnsi="Times New Roman" w:cs="Times New Roman"/>
          <w:sz w:val="28"/>
          <w:szCs w:val="28"/>
        </w:rPr>
        <w:tab/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Собрания представителей  </w:t>
      </w:r>
      <w:proofErr w:type="gramStart"/>
      <w:r w:rsidR="000B3F0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B3F09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« О бюджете Гаврилов-Ямского муниципального района на 2018 год и на плановый период 2019</w:t>
      </w:r>
      <w:r w:rsidR="00E67A03" w:rsidRPr="00EC32D2">
        <w:rPr>
          <w:rFonts w:ascii="Times New Roman" w:hAnsi="Times New Roman" w:cs="Times New Roman"/>
          <w:sz w:val="28"/>
          <w:szCs w:val="28"/>
        </w:rPr>
        <w:t>-</w:t>
      </w:r>
      <w:r w:rsidR="000B3F09" w:rsidRPr="00EC32D2">
        <w:rPr>
          <w:rFonts w:ascii="Times New Roman" w:hAnsi="Times New Roman" w:cs="Times New Roman"/>
          <w:sz w:val="28"/>
          <w:szCs w:val="28"/>
        </w:rPr>
        <w:t>2020 годов</w:t>
      </w:r>
      <w:r w:rsidR="00825B5C" w:rsidRPr="00EC32D2">
        <w:rPr>
          <w:rFonts w:ascii="Times New Roman" w:hAnsi="Times New Roman" w:cs="Times New Roman"/>
          <w:sz w:val="28"/>
          <w:szCs w:val="28"/>
        </w:rPr>
        <w:t>» (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далее – Решение </w:t>
      </w:r>
      <w:r w:rsidR="00C611A7">
        <w:rPr>
          <w:rFonts w:ascii="Times New Roman" w:hAnsi="Times New Roman" w:cs="Times New Roman"/>
          <w:sz w:val="28"/>
          <w:szCs w:val="28"/>
        </w:rPr>
        <w:t>о бюджете)  и</w:t>
      </w:r>
      <w:r w:rsidR="000B3F09" w:rsidRPr="00EC32D2">
        <w:rPr>
          <w:rFonts w:ascii="Times New Roman" w:hAnsi="Times New Roman" w:cs="Times New Roman"/>
          <w:sz w:val="28"/>
          <w:szCs w:val="28"/>
        </w:rPr>
        <w:t>сполнение бюджета Гаврилов-Ямс</w:t>
      </w:r>
      <w:r w:rsidR="00C611A7">
        <w:rPr>
          <w:rFonts w:ascii="Times New Roman" w:hAnsi="Times New Roman" w:cs="Times New Roman"/>
          <w:sz w:val="28"/>
          <w:szCs w:val="28"/>
        </w:rPr>
        <w:t>кого района  осуществляется 7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 главными администраторами средств бюджета.</w:t>
      </w:r>
    </w:p>
    <w:p w:rsidR="00825B5C" w:rsidRDefault="00825B5C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</w:t>
      </w:r>
      <w:r w:rsidR="00ED7D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Согласно Плана контрольных мероприятий по анализу осуществления главными администраторами средств бюджета  Гаврилов-Ямского муниципального района  внутреннего финансового контроля и внутре</w:t>
      </w:r>
      <w:r w:rsidR="005245AF">
        <w:rPr>
          <w:rFonts w:ascii="Times New Roman" w:hAnsi="Times New Roman" w:cs="Times New Roman"/>
          <w:sz w:val="28"/>
          <w:szCs w:val="28"/>
        </w:rPr>
        <w:t>ннего финансового аудита на 2019</w:t>
      </w:r>
      <w:r w:rsidRPr="00EC32D2">
        <w:rPr>
          <w:rFonts w:ascii="Times New Roman" w:hAnsi="Times New Roman" w:cs="Times New Roman"/>
          <w:sz w:val="28"/>
          <w:szCs w:val="28"/>
        </w:rPr>
        <w:t xml:space="preserve"> год, утвержденного приказом Управления финансов администрации Гаврилов-Ямского мун</w:t>
      </w:r>
      <w:r w:rsidR="005245AF">
        <w:rPr>
          <w:rFonts w:ascii="Times New Roman" w:hAnsi="Times New Roman" w:cs="Times New Roman"/>
          <w:sz w:val="28"/>
          <w:szCs w:val="28"/>
        </w:rPr>
        <w:t>иципального района от 22.11.2018г. №44, от 05.08.2019 №43/о</w:t>
      </w:r>
      <w:r w:rsidR="00156EA2">
        <w:rPr>
          <w:rFonts w:ascii="Times New Roman" w:hAnsi="Times New Roman" w:cs="Times New Roman"/>
          <w:sz w:val="28"/>
          <w:szCs w:val="28"/>
        </w:rPr>
        <w:t xml:space="preserve"> </w:t>
      </w:r>
      <w:r w:rsidRPr="00EC32D2">
        <w:rPr>
          <w:rFonts w:ascii="Times New Roman" w:hAnsi="Times New Roman" w:cs="Times New Roman"/>
          <w:sz w:val="28"/>
          <w:szCs w:val="28"/>
        </w:rPr>
        <w:t xml:space="preserve"> проведен анализ осуществления</w:t>
      </w:r>
      <w:r w:rsidR="00A139A0"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Pr="00EC32D2">
        <w:rPr>
          <w:rFonts w:ascii="Times New Roman" w:hAnsi="Times New Roman" w:cs="Times New Roman"/>
          <w:sz w:val="28"/>
          <w:szCs w:val="28"/>
        </w:rPr>
        <w:t xml:space="preserve"> внутре</w:t>
      </w:r>
      <w:r w:rsidR="005245AF">
        <w:rPr>
          <w:rFonts w:ascii="Times New Roman" w:hAnsi="Times New Roman" w:cs="Times New Roman"/>
          <w:sz w:val="28"/>
          <w:szCs w:val="28"/>
        </w:rPr>
        <w:t>ннего финансового контроля   главного администратора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средств бюджета Гаврило</w:t>
      </w:r>
      <w:r w:rsidR="00156EA2">
        <w:rPr>
          <w:rFonts w:ascii="Times New Roman" w:hAnsi="Times New Roman" w:cs="Times New Roman"/>
          <w:sz w:val="28"/>
          <w:szCs w:val="28"/>
        </w:rPr>
        <w:t>в</w:t>
      </w:r>
      <w:r w:rsidR="00E014B5">
        <w:rPr>
          <w:rFonts w:ascii="Times New Roman" w:hAnsi="Times New Roman" w:cs="Times New Roman"/>
          <w:sz w:val="28"/>
          <w:szCs w:val="28"/>
        </w:rPr>
        <w:t>-Ямского муниципального района.</w:t>
      </w:r>
      <w:proofErr w:type="gramEnd"/>
    </w:p>
    <w:p w:rsidR="00E67A03" w:rsidRPr="00EC32D2" w:rsidRDefault="00E67A03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lastRenderedPageBreak/>
        <w:t>Анализ осуществления внутреннего финансового контроля</w:t>
      </w:r>
    </w:p>
    <w:p w:rsidR="00E67A03" w:rsidRPr="00EC32D2" w:rsidRDefault="005E7ED5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 </w:t>
      </w:r>
      <w:r w:rsidR="00ED7DCA">
        <w:rPr>
          <w:rFonts w:ascii="Times New Roman" w:hAnsi="Times New Roman" w:cs="Times New Roman"/>
          <w:sz w:val="28"/>
          <w:szCs w:val="28"/>
        </w:rPr>
        <w:tab/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Бюджетные полномочия по осуществлению внутреннего финансового контроля главные </w:t>
      </w:r>
      <w:r w:rsidRPr="00EC32D2">
        <w:rPr>
          <w:rFonts w:ascii="Times New Roman" w:hAnsi="Times New Roman" w:cs="Times New Roman"/>
          <w:sz w:val="28"/>
          <w:szCs w:val="28"/>
        </w:rPr>
        <w:t xml:space="preserve">администраторы средств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осуществляют в соответствии со статьей 160.2-1 Бюджетного кодекса Российской Федерации.</w:t>
      </w:r>
    </w:p>
    <w:p w:rsidR="00C102E5" w:rsidRPr="00EC32D2" w:rsidRDefault="00EC32D2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ED5" w:rsidRPr="00EC32D2">
        <w:rPr>
          <w:rFonts w:ascii="Times New Roman" w:hAnsi="Times New Roman" w:cs="Times New Roman"/>
          <w:sz w:val="28"/>
          <w:szCs w:val="28"/>
        </w:rPr>
        <w:t>В результате проведенного анализа у</w:t>
      </w:r>
      <w:r w:rsidR="00506F36" w:rsidRPr="00EC32D2">
        <w:rPr>
          <w:rFonts w:ascii="Times New Roman" w:hAnsi="Times New Roman" w:cs="Times New Roman"/>
          <w:sz w:val="28"/>
          <w:szCs w:val="28"/>
        </w:rPr>
        <w:t>становлен</w:t>
      </w:r>
      <w:r w:rsidR="005E7ED5" w:rsidRPr="00EC32D2">
        <w:rPr>
          <w:rFonts w:ascii="Times New Roman" w:hAnsi="Times New Roman" w:cs="Times New Roman"/>
          <w:sz w:val="28"/>
          <w:szCs w:val="28"/>
        </w:rPr>
        <w:t>о</w:t>
      </w:r>
      <w:r w:rsidR="00C102E5" w:rsidRPr="00EC32D2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5245AF" w:rsidRPr="005245AF" w:rsidRDefault="005245AF" w:rsidP="00ED7DCA">
      <w:pPr>
        <w:pStyle w:val="a3"/>
        <w:numPr>
          <w:ilvl w:val="0"/>
          <w:numId w:val="3"/>
        </w:numPr>
        <w:tabs>
          <w:tab w:val="left" w:pos="851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Анализ показал, что в должностных регламентах лиц, организующих и выполняющих внутренние бюджетные процедуры, не установлены полномочия по внутреннему финансовому контролю.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45AF">
        <w:rPr>
          <w:rFonts w:ascii="Times New Roman" w:hAnsi="Times New Roman" w:cs="Times New Roman"/>
          <w:sz w:val="28"/>
          <w:szCs w:val="28"/>
        </w:rPr>
        <w:t xml:space="preserve">Положение о внутреннем финансовом контроле и внутреннем финансовом аудите Управления социальной защиты населения и труда не содержит всех необходимых требований, предусмотренных Порядком осуществления главными администраторами средств бюджета </w:t>
      </w:r>
      <w:proofErr w:type="gramStart"/>
      <w:r w:rsidRPr="005245A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245AF">
        <w:rPr>
          <w:rFonts w:ascii="Times New Roman" w:hAnsi="Times New Roman" w:cs="Times New Roman"/>
          <w:sz w:val="28"/>
          <w:szCs w:val="28"/>
        </w:rPr>
        <w:t xml:space="preserve"> муниципального района внутреннего финансового контроля и внутреннего финансового аудита, а именно: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 xml:space="preserve">- не определены должностные лица, уполномоченные на утверждение карт внутреннего финансового контроля, программ аудиторских проверок; 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 xml:space="preserve">- отсутствует процесс формирования (актуализация) карты внутреннего финансового контроля; 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не определены сроки утверждения этих карт;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не определен порядок оценки бюджетного риска;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не определены предельные сроки проведения аудиторских проверок, основания для их приостановления и продления, порядок извещения объекта аудита о приостановлении, возобновлении и продлении срока аудиторской проверки, порядок и сроки направления запроса объекту аудита о предоставлении информации и материалов;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не определен порядок направления акта по результатам проверки и сроки его рассмотрения объектом аудита;</w:t>
      </w:r>
    </w:p>
    <w:p w:rsidR="005245AF" w:rsidRPr="005245AF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не определен порядок составления и предоставления годовой (квартальной) отчетности о результатах осуществления внутреннего финансового аудита.</w:t>
      </w:r>
    </w:p>
    <w:p w:rsidR="005245AF" w:rsidRPr="005245AF" w:rsidRDefault="005245AF" w:rsidP="00ED7DC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 xml:space="preserve"> </w:t>
      </w:r>
      <w:r w:rsidR="00ED7DCA">
        <w:rPr>
          <w:rFonts w:ascii="Times New Roman" w:hAnsi="Times New Roman" w:cs="Times New Roman"/>
          <w:sz w:val="28"/>
          <w:szCs w:val="28"/>
        </w:rPr>
        <w:t xml:space="preserve">2. </w:t>
      </w:r>
      <w:r w:rsidRPr="005245AF">
        <w:rPr>
          <w:rFonts w:ascii="Times New Roman" w:hAnsi="Times New Roman" w:cs="Times New Roman"/>
          <w:sz w:val="28"/>
          <w:szCs w:val="28"/>
        </w:rPr>
        <w:t xml:space="preserve"> Анализ организации и осуществления внутреннего финансового контроля в отношении внутренних бюджетных процедур показал:</w:t>
      </w:r>
    </w:p>
    <w:p w:rsidR="005245AF" w:rsidRPr="005245AF" w:rsidRDefault="005245AF" w:rsidP="00ED7DCA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карта внутреннего контроля предусматривала осуществление контроля должностными лицами, не наделенными такими полномочиями;</w:t>
      </w:r>
    </w:p>
    <w:p w:rsidR="005245AF" w:rsidRPr="00EC32D2" w:rsidRDefault="005245AF" w:rsidP="00ED7DC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AF">
        <w:rPr>
          <w:rFonts w:ascii="Times New Roman" w:hAnsi="Times New Roman" w:cs="Times New Roman"/>
          <w:sz w:val="28"/>
          <w:szCs w:val="28"/>
        </w:rPr>
        <w:t>- в перечне операций (действий по формированию документов, необходимых для выполнения внутренней процедуры) Управления социальной защиты населения и труда неправильно определены значения бюджетного риска, таким образом, в карту внутреннего финансового контроля не включены внутренние бюджетные процедуры со значимым бюджетным риском.</w:t>
      </w:r>
    </w:p>
    <w:p w:rsidR="00C102E5" w:rsidRPr="00EC32D2" w:rsidRDefault="00C102E5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E67A03" w:rsidRPr="00EC32D2" w:rsidRDefault="00E67A03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Рекомендации по организации внутреннего финансового контроля и внутреннего финансового аудита</w:t>
      </w:r>
    </w:p>
    <w:p w:rsidR="00E67A03" w:rsidRPr="00EC32D2" w:rsidRDefault="00E67A03" w:rsidP="00ED7DCA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D7DC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C32D2">
        <w:rPr>
          <w:rFonts w:ascii="Times New Roman" w:hAnsi="Times New Roman" w:cs="Times New Roman"/>
          <w:sz w:val="28"/>
          <w:szCs w:val="28"/>
        </w:rPr>
        <w:t>По итогам анализа осуществления внутреннего финансового контроля и внутреннего финансово</w:t>
      </w:r>
      <w:r w:rsidR="00506F36" w:rsidRPr="00EC32D2">
        <w:rPr>
          <w:rFonts w:ascii="Times New Roman" w:hAnsi="Times New Roman" w:cs="Times New Roman"/>
          <w:sz w:val="28"/>
          <w:szCs w:val="28"/>
        </w:rPr>
        <w:t>го аудита, Управление финансов администрации Гаврилов-Ямского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рекомендует:</w:t>
      </w:r>
    </w:p>
    <w:p w:rsidR="005B48BF" w:rsidRPr="00ED7DCA" w:rsidRDefault="00ED7DCA" w:rsidP="00ED7DC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B48BF" w:rsidRPr="00ED7DCA">
        <w:rPr>
          <w:rFonts w:ascii="Times New Roman" w:hAnsi="Times New Roman" w:cs="Times New Roman"/>
          <w:sz w:val="28"/>
          <w:szCs w:val="28"/>
        </w:rPr>
        <w:t>ринять меры по устранению выявленных нарушений и недостатков;</w:t>
      </w:r>
    </w:p>
    <w:p w:rsidR="00ED7DCA" w:rsidRPr="00ED7DCA" w:rsidRDefault="00ED7DCA" w:rsidP="00ED7DCA">
      <w:pPr>
        <w:spacing w:line="1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7DCA">
        <w:rPr>
          <w:rFonts w:ascii="Times New Roman" w:hAnsi="Times New Roman" w:cs="Times New Roman"/>
          <w:sz w:val="28"/>
          <w:szCs w:val="28"/>
        </w:rPr>
        <w:t>Принять меры по повышению качества организации и осуществления внутреннего финансового контроля и внутреннего финансового аудита.</w:t>
      </w:r>
    </w:p>
    <w:p w:rsidR="00ED7DCA" w:rsidRPr="00ED7DCA" w:rsidRDefault="00ED7DCA" w:rsidP="00ED7DCA">
      <w:pPr>
        <w:spacing w:line="1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3.</w:t>
      </w:r>
      <w:r w:rsidRPr="00ED7DCA">
        <w:rPr>
          <w:rFonts w:ascii="Times New Roman" w:hAnsi="Times New Roman" w:cs="Times New Roman"/>
          <w:sz w:val="28"/>
          <w:szCs w:val="28"/>
        </w:rPr>
        <w:tab/>
        <w:t xml:space="preserve">Доработать положение о внутреннем финансовом контроле и внутреннем финансовом аудите в соответствии с Порядком осуществления внутреннего финансового контроля и внутреннего финансового аудита главными распорядителями бюджетных средств </w:t>
      </w:r>
      <w:proofErr w:type="gramStart"/>
      <w:r w:rsidRPr="00ED7DC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7D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D7DCA" w:rsidRPr="00ED7DCA" w:rsidRDefault="00ED7DCA" w:rsidP="00ED7DCA">
      <w:pPr>
        <w:spacing w:line="1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4.</w:t>
      </w:r>
      <w:r w:rsidRPr="00ED7DCA">
        <w:rPr>
          <w:rFonts w:ascii="Times New Roman" w:hAnsi="Times New Roman" w:cs="Times New Roman"/>
          <w:sz w:val="28"/>
          <w:szCs w:val="28"/>
        </w:rPr>
        <w:tab/>
        <w:t xml:space="preserve"> При организации внутреннего финансового контроля учитывать Методические рекомендации по осуществлению внутреннего финансового контроля, утвержденные приказом Минфина России от 07.09.2016 № 356 (в редакции приказа Минфина России от 29.12.2017 № 1394)</w:t>
      </w:r>
    </w:p>
    <w:p w:rsidR="00EC32D2" w:rsidRPr="00EC32D2" w:rsidRDefault="00ED7DCA" w:rsidP="00ED7DCA">
      <w:pPr>
        <w:spacing w:line="16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7DCA">
        <w:rPr>
          <w:rFonts w:ascii="Times New Roman" w:hAnsi="Times New Roman" w:cs="Times New Roman"/>
          <w:sz w:val="28"/>
          <w:szCs w:val="28"/>
        </w:rPr>
        <w:t>5.</w:t>
      </w:r>
      <w:r w:rsidRPr="00ED7DCA">
        <w:rPr>
          <w:rFonts w:ascii="Times New Roman" w:hAnsi="Times New Roman" w:cs="Times New Roman"/>
          <w:sz w:val="28"/>
          <w:szCs w:val="28"/>
        </w:rPr>
        <w:tab/>
        <w:t xml:space="preserve"> При организации внутреннего финансового аудита учитывать Методические рекомендации по осуществлению внутреннего финансового аудита, утвержденные приказом Минфина России от 30.12.2016 № 822 (в редакции приказа Минфина России от 29.12.2017 № 1401).</w:t>
      </w:r>
    </w:p>
    <w:p w:rsidR="00ED7DCA" w:rsidRDefault="00ED7DCA" w:rsidP="00ED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1A7" w:rsidRDefault="00EC32D2" w:rsidP="00ED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района-</w:t>
      </w:r>
    </w:p>
    <w:p w:rsidR="00EC32D2" w:rsidRPr="00EC32D2" w:rsidRDefault="00EC32D2" w:rsidP="00ED7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</w:t>
      </w:r>
      <w:r w:rsidR="00C611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32D2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581F3C" w:rsidRPr="00EC32D2" w:rsidRDefault="00581F3C" w:rsidP="00ED7DCA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81F3C" w:rsidRPr="00EC32D2" w:rsidSect="00C611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635"/>
    <w:multiLevelType w:val="hybridMultilevel"/>
    <w:tmpl w:val="72C2F310"/>
    <w:lvl w:ilvl="0" w:tplc="8CCE3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8B2B53"/>
    <w:multiLevelType w:val="hybridMultilevel"/>
    <w:tmpl w:val="E044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B4F38"/>
    <w:multiLevelType w:val="hybridMultilevel"/>
    <w:tmpl w:val="3322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84EFD"/>
    <w:multiLevelType w:val="hybridMultilevel"/>
    <w:tmpl w:val="3C9C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3"/>
    <w:rsid w:val="0003764B"/>
    <w:rsid w:val="000B3F09"/>
    <w:rsid w:val="00156EA2"/>
    <w:rsid w:val="001F5FF3"/>
    <w:rsid w:val="004C63A1"/>
    <w:rsid w:val="004F6A29"/>
    <w:rsid w:val="00506F36"/>
    <w:rsid w:val="005245AF"/>
    <w:rsid w:val="00581F3C"/>
    <w:rsid w:val="005B48BF"/>
    <w:rsid w:val="005E7ED5"/>
    <w:rsid w:val="007A5D60"/>
    <w:rsid w:val="00825B5C"/>
    <w:rsid w:val="009716EA"/>
    <w:rsid w:val="00A139A0"/>
    <w:rsid w:val="00AF4AF5"/>
    <w:rsid w:val="00C102E5"/>
    <w:rsid w:val="00C611A7"/>
    <w:rsid w:val="00E014B5"/>
    <w:rsid w:val="00E61C35"/>
    <w:rsid w:val="00E67A03"/>
    <w:rsid w:val="00EC32D2"/>
    <w:rsid w:val="00ED7DCA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2019-01-18T10:01:00Z</cp:lastPrinted>
  <dcterms:created xsi:type="dcterms:W3CDTF">2021-02-08T08:36:00Z</dcterms:created>
  <dcterms:modified xsi:type="dcterms:W3CDTF">2021-02-08T10:32:00Z</dcterms:modified>
</cp:coreProperties>
</file>