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259" w:rsidRPr="002B2259" w:rsidRDefault="002B2259" w:rsidP="002B2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2259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2B2259" w:rsidRPr="002B2259" w:rsidRDefault="002B2259" w:rsidP="002B22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2259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2B2259" w:rsidRDefault="002B2259" w:rsidP="002B2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B2259"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2B2259" w:rsidRPr="002B2259" w:rsidRDefault="002B2259" w:rsidP="002B225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реализации Муниципальной программы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муниципального района</w:t>
      </w:r>
    </w:p>
    <w:p w:rsidR="00040ADE" w:rsidRDefault="002B2259" w:rsidP="002B2259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"Развитие дорожного хозяйства и транспорта в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Гаврилов-Ямском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муниципальном районе", УПРАВЛЕНИЕ ЖИЛИЩНО-КОММУНАЛЬНОГО ХОЗЯЙСТВА, КАПИТАЛЬНОГО СТРОИТЕЛЬСТВА И ПРИРОДОПОЛЬЗОВАНИЯ АДМИНИСТРАЦИИ ГАВРИЛОВ-ЯМСКОГО МУНИЦИПАЛЬНОГО РАЙОНА за 2022 год</w:t>
      </w: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4889"/>
        <w:gridCol w:w="1215"/>
        <w:gridCol w:w="1215"/>
        <w:gridCol w:w="1280"/>
        <w:gridCol w:w="1280"/>
      </w:tblGrid>
      <w:tr w:rsidR="00040A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</w:tr>
      <w:tr w:rsidR="002B2259" w:rsidTr="002B22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Pr="002B2259" w:rsidRDefault="00920647" w:rsidP="002B2259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B2259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Информация о финансировании муниципальной программы:</w:t>
            </w:r>
          </w:p>
          <w:p w:rsidR="002B2259" w:rsidRPr="00150BE9" w:rsidRDefault="002B2259" w:rsidP="002B2259">
            <w:pPr>
              <w:pStyle w:val="a3"/>
              <w:spacing w:after="0" w:line="240" w:lineRule="auto"/>
              <w:ind w:left="415" w:righ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hyperlink r:id="rId6" w:history="1">
              <w:r w:rsidRPr="00CB182F">
                <w:rPr>
                  <w:rStyle w:val="a4"/>
                </w:rPr>
                <w:t>https://gavyam.ru/about/management/upr_gkh/mcp/</w:t>
              </w:r>
            </w:hyperlink>
            <w:r>
              <w:t xml:space="preserve"> </w:t>
            </w:r>
          </w:p>
          <w:p w:rsidR="002B2259" w:rsidRDefault="002B2259" w:rsidP="002B2259">
            <w:pPr>
              <w:pStyle w:val="a3"/>
              <w:spacing w:after="0" w:line="240" w:lineRule="auto"/>
              <w:ind w:left="415" w:right="55"/>
            </w:pPr>
          </w:p>
        </w:tc>
      </w:tr>
      <w:tr w:rsidR="002B2259" w:rsidTr="002B22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1" w:type="dxa"/>
            <w:gridSpan w:val="6"/>
            <w:tcBorders>
              <w:top w:val="nil"/>
              <w:left w:val="nil"/>
              <w:bottom w:val="single" w:sz="1" w:space="0" w:color="auto"/>
              <w:right w:val="nil"/>
            </w:tcBorders>
            <w:shd w:val="solid" w:color="FFFFFF" w:fill="auto"/>
            <w:vAlign w:val="bottom"/>
          </w:tcPr>
          <w:p w:rsidR="00040ADE" w:rsidRDefault="00920647">
            <w:pPr>
              <w:spacing w:after="0" w:line="240" w:lineRule="auto"/>
              <w:ind w:left="55"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()</w:t>
            </w:r>
          </w:p>
        </w:tc>
      </w:tr>
      <w:tr w:rsidR="002B2259" w:rsidTr="002B22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49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1224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 w:rsidP="002B225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рублей</w:t>
            </w:r>
          </w:p>
        </w:tc>
      </w:tr>
      <w:tr w:rsidR="002B2259" w:rsidTr="002B22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9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22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</w:t>
            </w:r>
          </w:p>
        </w:tc>
        <w:tc>
          <w:tcPr>
            <w:tcW w:w="1224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СРБ</w:t>
            </w:r>
          </w:p>
        </w:tc>
      </w:tr>
      <w:tr w:rsidR="00040A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9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</w:tr>
      <w:tr w:rsidR="00040A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9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040A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9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"Развитие сети автомобильных дорог общего пользования местного значения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района"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2B2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6928</w:t>
            </w:r>
            <w:r w:rsidR="00920647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2B2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6928</w:t>
            </w:r>
            <w:r w:rsidR="00920647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2B22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8016</w:t>
            </w:r>
            <w:r w:rsidR="00920647"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1,09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A25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8015</w:t>
            </w:r>
            <w:r w:rsidR="00920647"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2,56</w:t>
            </w:r>
          </w:p>
        </w:tc>
      </w:tr>
      <w:tr w:rsidR="00040A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9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"Развитие автомобильного пассажирского транспорта общего пользования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A25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1923570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A25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1923570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A25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12000000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A25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12000000</w:t>
            </w:r>
          </w:p>
        </w:tc>
      </w:tr>
      <w:tr w:rsidR="00040A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90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496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муниципальной программе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A25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8852232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A25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8852232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A25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20016671,09</w:t>
            </w:r>
          </w:p>
        </w:tc>
        <w:tc>
          <w:tcPr>
            <w:tcW w:w="122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A25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20015692,56</w:t>
            </w:r>
          </w:p>
        </w:tc>
      </w:tr>
    </w:tbl>
    <w:p w:rsidR="00040ADE" w:rsidRDefault="00040ADE">
      <w:pPr>
        <w:spacing w:after="0"/>
      </w:pPr>
    </w:p>
    <w:tbl>
      <w:tblPr>
        <w:tblW w:w="1077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"/>
        <w:gridCol w:w="1999"/>
        <w:gridCol w:w="187"/>
        <w:gridCol w:w="1720"/>
        <w:gridCol w:w="78"/>
        <w:gridCol w:w="478"/>
        <w:gridCol w:w="89"/>
        <w:gridCol w:w="467"/>
        <w:gridCol w:w="779"/>
        <w:gridCol w:w="779"/>
        <w:gridCol w:w="1050"/>
        <w:gridCol w:w="1050"/>
        <w:gridCol w:w="1691"/>
      </w:tblGrid>
      <w:tr w:rsidR="002B2259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7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 Информация о финансировании подпрограмм муниципальной программы:</w:t>
            </w:r>
          </w:p>
        </w:tc>
      </w:tr>
      <w:tr w:rsidR="002B4A9F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</w:tr>
      <w:tr w:rsidR="002B2259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/п </w:t>
            </w:r>
          </w:p>
        </w:tc>
        <w:tc>
          <w:tcPr>
            <w:tcW w:w="19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задачи</w:t>
            </w:r>
            <w:r w:rsidR="000A25E7">
              <w:rPr>
                <w:rFonts w:ascii="Times New Roman" w:eastAsia="Times New Roman" w:hAnsi="Times New Roman" w:cs="Times New Roman"/>
                <w:color w:val="000000"/>
                <w:sz w:val="24"/>
              </w:rPr>
              <w:t>/мероприятия</w:t>
            </w:r>
          </w:p>
        </w:tc>
        <w:tc>
          <w:tcPr>
            <w:tcW w:w="3019" w:type="dxa"/>
            <w:gridSpan w:val="6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 выполнения задачи</w:t>
            </w:r>
            <w:r w:rsidR="000A25E7">
              <w:rPr>
                <w:rFonts w:ascii="Times New Roman" w:eastAsia="Times New Roman" w:hAnsi="Times New Roman" w:cs="Times New Roman"/>
                <w:color w:val="000000"/>
                <w:sz w:val="24"/>
              </w:rPr>
              <w:t>/мероприятия</w:t>
            </w:r>
          </w:p>
        </w:tc>
        <w:tc>
          <w:tcPr>
            <w:tcW w:w="3658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 w:rsidP="000A25E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рублей</w:t>
            </w:r>
          </w:p>
        </w:tc>
        <w:tc>
          <w:tcPr>
            <w:tcW w:w="169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Причина отклонения результата мероприятия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объема финансирования от плана</w:t>
            </w:r>
          </w:p>
        </w:tc>
      </w:tr>
      <w:tr w:rsidR="002B2259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9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985" w:type="dxa"/>
            <w:gridSpan w:val="3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(единица измерения)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46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55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</w:t>
            </w:r>
          </w:p>
        </w:tc>
        <w:tc>
          <w:tcPr>
            <w:tcW w:w="210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СРБ</w:t>
            </w:r>
          </w:p>
        </w:tc>
        <w:tc>
          <w:tcPr>
            <w:tcW w:w="169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</w:tr>
      <w:tr w:rsidR="002B4A9F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9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985" w:type="dxa"/>
            <w:gridSpan w:val="3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567" w:type="dxa"/>
            <w:gridSpan w:val="2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6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69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</w:tr>
      <w:tr w:rsidR="002B4A9F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9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985" w:type="dxa"/>
            <w:gridSpan w:val="3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67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050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050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691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2B2259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036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"Развитие автомобильного пассажирского транспорта общего пользования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</w:t>
            </w:r>
          </w:p>
        </w:tc>
      </w:tr>
      <w:tr w:rsidR="002B4A9F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Осуществление муниципальных пассажирских перевозок автомобильным транспортом общего пользования</w:t>
            </w:r>
          </w:p>
        </w:tc>
        <w:tc>
          <w:tcPr>
            <w:tcW w:w="1985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муниципальных  маршрутов регулярных перевозо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A25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1923570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A25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1923570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A25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12000000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A25E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12000000</w:t>
            </w:r>
          </w:p>
        </w:tc>
        <w:tc>
          <w:tcPr>
            <w:tcW w:w="16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</w:tr>
      <w:tr w:rsidR="002B4A9F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99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985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Регулярность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движения автобусов на муниципальных  маршрутах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регулярных перевозок(%)</w:t>
            </w:r>
          </w:p>
        </w:tc>
        <w:tc>
          <w:tcPr>
            <w:tcW w:w="567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6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7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77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050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050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6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</w:tr>
      <w:tr w:rsidR="002B4A9F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5C14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1.1.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Финансовая поддержка автотранспортных предприятий (субсидия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хазяйствующим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субъектам, осуществляющим пассажирские перевозки, на возмещение затрат в связи с оказанием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транспортных услуг)</w:t>
            </w:r>
          </w:p>
        </w:tc>
        <w:tc>
          <w:tcPr>
            <w:tcW w:w="1985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муниципальных  маршрутов регулярных перевозок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5C14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5C14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5C14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12000000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5C14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12000000</w:t>
            </w:r>
          </w:p>
        </w:tc>
        <w:tc>
          <w:tcPr>
            <w:tcW w:w="16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</w:tr>
      <w:tr w:rsidR="002B4A9F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99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985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Регулярность движения автобусов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маршрутах регулярных перевозок(%)</w:t>
            </w:r>
          </w:p>
        </w:tc>
        <w:tc>
          <w:tcPr>
            <w:tcW w:w="567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6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7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77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050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050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6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</w:tr>
      <w:tr w:rsidR="002B4A9F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5C14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1.2.</w:t>
            </w:r>
          </w:p>
        </w:tc>
        <w:tc>
          <w:tcPr>
            <w:tcW w:w="199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Субвенция на освобождение от оплаты стоимости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проезда детей из многодетных семей, обучающихся в общеобразовательных учреждениях</w:t>
            </w:r>
          </w:p>
        </w:tc>
        <w:tc>
          <w:tcPr>
            <w:tcW w:w="1985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муниципальных  маршрутов регулярных перевозо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6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5C14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1923</w:t>
            </w:r>
            <w:r w:rsidR="00920647"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79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5C14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1923</w:t>
            </w:r>
            <w:r w:rsidR="00920647"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</w:tr>
      <w:tr w:rsidR="002B4A9F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99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985" w:type="dxa"/>
            <w:gridSpan w:val="3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Регулярность движения автобусов на муниципальных  маршрутах регулярных перевозок(%)</w:t>
            </w:r>
          </w:p>
        </w:tc>
        <w:tc>
          <w:tcPr>
            <w:tcW w:w="567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67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7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779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050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050" w:type="dxa"/>
            <w:vMerge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6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</w:tr>
      <w:tr w:rsidR="002B2259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50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5C14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1923570</w:t>
            </w:r>
          </w:p>
        </w:tc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5C14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1923570</w:t>
            </w:r>
          </w:p>
        </w:tc>
        <w:tc>
          <w:tcPr>
            <w:tcW w:w="1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5C14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12000000</w:t>
            </w:r>
          </w:p>
        </w:tc>
        <w:tc>
          <w:tcPr>
            <w:tcW w:w="1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5C147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12000000</w:t>
            </w:r>
          </w:p>
        </w:tc>
        <w:tc>
          <w:tcPr>
            <w:tcW w:w="169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</w:tr>
      <w:tr w:rsidR="002B2259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0367" w:type="dxa"/>
            <w:gridSpan w:val="1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"Развитие сети автомобильных дорог общего пользования местного значения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района"</w:t>
            </w:r>
          </w:p>
        </w:tc>
      </w:tr>
      <w:tr w:rsidR="002B4A9F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Pr="00A36080" w:rsidRDefault="005C147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186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Приведение в нормативное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состояние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2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 и искусственных сооружений на 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км)</w:t>
            </w:r>
          </w:p>
        </w:tc>
        <w:tc>
          <w:tcPr>
            <w:tcW w:w="556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77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Pr="00A36080" w:rsidRDefault="00A360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6928</w:t>
            </w:r>
            <w:r w:rsidR="00920647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Pr="00A36080" w:rsidRDefault="00A360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6928</w:t>
            </w:r>
            <w:r w:rsidR="00920647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Pr="00A36080" w:rsidRDefault="00A36080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8016</w:t>
            </w:r>
            <w:r w:rsidR="00920647"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1.09</w:t>
            </w:r>
          </w:p>
        </w:tc>
        <w:tc>
          <w:tcPr>
            <w:tcW w:w="10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A3608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8015692,56</w:t>
            </w:r>
          </w:p>
        </w:tc>
        <w:tc>
          <w:tcPr>
            <w:tcW w:w="16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Pr="00A36080" w:rsidRDefault="00A36080">
            <w:pPr>
              <w:spacing w:after="0" w:line="240" w:lineRule="auto"/>
              <w:ind w:left="55" w:right="55"/>
              <w:jc w:val="center"/>
            </w:pPr>
            <w:r>
              <w:t>Образовалась экономия в результате торгов</w:t>
            </w:r>
          </w:p>
        </w:tc>
      </w:tr>
      <w:tr w:rsidR="002B4A9F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2B4A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2.1.</w:t>
            </w:r>
          </w:p>
        </w:tc>
        <w:tc>
          <w:tcPr>
            <w:tcW w:w="2186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72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Протяженность автомобиль-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дорог общего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пользо-вания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местного значения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искусственных сооружений на них в отношении которых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проводятся работы по содержанию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км)</w:t>
            </w:r>
          </w:p>
        </w:tc>
        <w:tc>
          <w:tcPr>
            <w:tcW w:w="556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208</w:t>
            </w:r>
          </w:p>
        </w:tc>
        <w:tc>
          <w:tcPr>
            <w:tcW w:w="556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207.9</w:t>
            </w:r>
          </w:p>
        </w:tc>
        <w:tc>
          <w:tcPr>
            <w:tcW w:w="77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2B4A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4290336</w:t>
            </w:r>
          </w:p>
        </w:tc>
        <w:tc>
          <w:tcPr>
            <w:tcW w:w="10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2B4A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4290336</w:t>
            </w:r>
          </w:p>
        </w:tc>
        <w:tc>
          <w:tcPr>
            <w:tcW w:w="16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Проведено межевание дорог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которого произошла корректировка протяженност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и</w:t>
            </w:r>
          </w:p>
        </w:tc>
      </w:tr>
      <w:tr w:rsidR="002B4A9F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2B4A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2.2.</w:t>
            </w:r>
          </w:p>
        </w:tc>
        <w:tc>
          <w:tcPr>
            <w:tcW w:w="2186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и искусственных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сооружений на них</w:t>
            </w:r>
          </w:p>
        </w:tc>
        <w:tc>
          <w:tcPr>
            <w:tcW w:w="172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Протяженность автомобиль-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дорог общего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пользо-вания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местного значения  и искусственных сооружений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 отношении которых проводятся работы по капитальному ремонту и ремонту (км)</w:t>
            </w:r>
          </w:p>
        </w:tc>
        <w:tc>
          <w:tcPr>
            <w:tcW w:w="556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556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3.8</w:t>
            </w:r>
          </w:p>
        </w:tc>
        <w:tc>
          <w:tcPr>
            <w:tcW w:w="77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2B4A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6928</w:t>
            </w:r>
            <w:r w:rsidR="00920647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2B4A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6928</w:t>
            </w:r>
            <w:r w:rsidR="00920647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2B4A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3626035,09</w:t>
            </w:r>
          </w:p>
        </w:tc>
        <w:tc>
          <w:tcPr>
            <w:tcW w:w="10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2B4A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3625056,56</w:t>
            </w:r>
          </w:p>
        </w:tc>
        <w:tc>
          <w:tcPr>
            <w:tcW w:w="16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Финансирование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осуществлялось по актам выполненных работ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.;</w:t>
            </w:r>
            <w:proofErr w:type="gramEnd"/>
          </w:p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Экономия образовалась в результате торгов</w:t>
            </w:r>
          </w:p>
        </w:tc>
      </w:tr>
      <w:tr w:rsidR="002B4A9F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2B4A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2.3.</w:t>
            </w:r>
          </w:p>
        </w:tc>
        <w:tc>
          <w:tcPr>
            <w:tcW w:w="2186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Паспортизация, постановка на кадастровый учет автомобильных дорог общего пользования местного значения и искусственных сооружений на них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регистрация права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собственности, выкуп земельных участков, недвижимости и возмещение стоимости убытков, прочие расходы</w:t>
            </w:r>
          </w:p>
        </w:tc>
        <w:tc>
          <w:tcPr>
            <w:tcW w:w="172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Протяженность автомобильных дорог общего пользования местного значения, в отношении которых оформлены документы по паспортизации, постановке на кадастровый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учет, регистрации прав собственности, выкупу земельных участков, недвижимости,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556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556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2.7</w:t>
            </w:r>
          </w:p>
        </w:tc>
        <w:tc>
          <w:tcPr>
            <w:tcW w:w="77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  <w:r w:rsidR="002B4A9F">
              <w:rPr>
                <w:rFonts w:ascii="Times New Roman" w:eastAsia="Times New Roman" w:hAnsi="Times New Roman" w:cs="Times New Roman"/>
                <w:color w:val="000000"/>
                <w:sz w:val="24"/>
              </w:rPr>
              <w:t>000</w:t>
            </w:r>
          </w:p>
        </w:tc>
        <w:tc>
          <w:tcPr>
            <w:tcW w:w="10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  <w:r w:rsidR="002B4A9F">
              <w:rPr>
                <w:rFonts w:ascii="Times New Roman" w:eastAsia="Times New Roman" w:hAnsi="Times New Roman" w:cs="Times New Roman"/>
                <w:color w:val="000000"/>
                <w:sz w:val="24"/>
              </w:rPr>
              <w:t>000</w:t>
            </w:r>
          </w:p>
        </w:tc>
        <w:tc>
          <w:tcPr>
            <w:tcW w:w="16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Уточнение границ земельного участка под автомобильной дорогой</w:t>
            </w:r>
          </w:p>
        </w:tc>
      </w:tr>
      <w:tr w:rsidR="002B4A9F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2B4A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2.4.</w:t>
            </w:r>
          </w:p>
        </w:tc>
        <w:tc>
          <w:tcPr>
            <w:tcW w:w="2186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Изготовление проектно-сметной документации, 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экспертизы по капитальному ремонту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 ремонт автомобильных дорог общего пользования местного значения  и искусственных сооружений на них</w:t>
            </w:r>
          </w:p>
        </w:tc>
        <w:tc>
          <w:tcPr>
            <w:tcW w:w="172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Протяженность автомобиль-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дорог общего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пользо-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местного значения  и искусственных сооружений на них в отношении которых проводятся работы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Изготовление проектно-сметной документации,  проведение экспертизы по капитальному ремонту и ремонт автомобильных дорог общего пользования местного значения  и искусственных сооружений на 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х(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556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556" w:type="dxa"/>
            <w:gridSpan w:val="2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0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2B4A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 w:rsidR="00920647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10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2B4A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  <w:r w:rsidR="00920647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1691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</w:tr>
      <w:tr w:rsidR="002B2259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5018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2B4A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6928</w:t>
            </w:r>
            <w:r w:rsidR="00920647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7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2B4A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6928</w:t>
            </w:r>
            <w:r w:rsidR="00920647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2B4A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801667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1.09</w:t>
            </w:r>
          </w:p>
        </w:tc>
        <w:tc>
          <w:tcPr>
            <w:tcW w:w="10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2B4A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8015692,56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</w:tr>
      <w:tr w:rsidR="002B4A9F" w:rsidTr="002B4A9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21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</w:tr>
    </w:tbl>
    <w:p w:rsidR="00040ADE" w:rsidRDefault="00040ADE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3853"/>
        <w:gridCol w:w="1478"/>
        <w:gridCol w:w="1161"/>
        <w:gridCol w:w="1419"/>
        <w:gridCol w:w="2150"/>
      </w:tblGrid>
      <w:tr w:rsidR="002B2259" w:rsidTr="002B22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Информация о выполнении целевых показателей муниципальной программы:</w:t>
            </w:r>
          </w:p>
        </w:tc>
      </w:tr>
      <w:tr w:rsidR="00040A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</w:tr>
      <w:tr w:rsidR="002B2259" w:rsidTr="002B22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/п </w:t>
            </w:r>
          </w:p>
        </w:tc>
        <w:tc>
          <w:tcPr>
            <w:tcW w:w="401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целевого показателя муниципальной программы/ подпрограммы</w:t>
            </w:r>
          </w:p>
        </w:tc>
        <w:tc>
          <w:tcPr>
            <w:tcW w:w="14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измерения</w:t>
            </w:r>
          </w:p>
        </w:tc>
        <w:tc>
          <w:tcPr>
            <w:tcW w:w="1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целевого показателя</w:t>
            </w:r>
          </w:p>
        </w:tc>
        <w:tc>
          <w:tcPr>
            <w:tcW w:w="218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отклонения от планового значения</w:t>
            </w:r>
          </w:p>
        </w:tc>
      </w:tr>
      <w:tr w:rsidR="00040A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01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фактическое</w:t>
            </w:r>
          </w:p>
        </w:tc>
        <w:tc>
          <w:tcPr>
            <w:tcW w:w="218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040ADE" w:rsidRDefault="00040ADE">
            <w:pPr>
              <w:spacing w:after="0" w:line="240" w:lineRule="auto"/>
              <w:ind w:left="55" w:right="55"/>
              <w:jc w:val="center"/>
            </w:pPr>
          </w:p>
        </w:tc>
      </w:tr>
      <w:tr w:rsidR="00040A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040A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Протяженность дорог общего пользования местного значения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;^10[3*] м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208.2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207.9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Проведено межевание дорог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которого произошла корректировка протяженности</w:t>
            </w:r>
          </w:p>
        </w:tc>
      </w:tr>
      <w:tr w:rsidR="00040A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Обеспечение транспортной доступности пассажирского транспорта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</w:tr>
      <w:tr w:rsidR="002B2259" w:rsidTr="002B22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"Развитие сети автомобильных дорог общего пользования местного значения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муниципального района"</w:t>
            </w:r>
          </w:p>
        </w:tc>
      </w:tr>
      <w:tr w:rsidR="00040A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Прирост протяженности автодорог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местного значения, отвечающих нормативным требованиям и условиям безопасности дорожного  движения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км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;^10[3*] м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47.3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49.1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</w:tr>
      <w:tr w:rsidR="002B2259" w:rsidTr="002B225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Муниципальная целевая программа "Развитие автомобильного пассажирского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транспорта общего пользования на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</w:t>
            </w:r>
          </w:p>
        </w:tc>
      </w:tr>
      <w:tr w:rsidR="00040A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Регулярность движения автобусов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муниципаль-ных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маршрутах регулярных перевозок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</w:tr>
      <w:tr w:rsidR="00040AD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Сохранение муниципальных маршрутов регулярных перевозок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ind w:left="55" w:right="55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9206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040ADE" w:rsidRDefault="00040ADE">
            <w:pPr>
              <w:spacing w:after="0" w:line="240" w:lineRule="auto"/>
              <w:ind w:left="55" w:right="55"/>
            </w:pPr>
          </w:p>
        </w:tc>
      </w:tr>
    </w:tbl>
    <w:p w:rsidR="00920647" w:rsidRDefault="00920647"/>
    <w:sectPr w:rsidR="00920647">
      <w:pgSz w:w="11900" w:h="16840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3698D"/>
    <w:multiLevelType w:val="hybridMultilevel"/>
    <w:tmpl w:val="BE90501E"/>
    <w:lvl w:ilvl="0" w:tplc="AAFE4FD2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1">
    <w:nsid w:val="5FF2065D"/>
    <w:multiLevelType w:val="hybridMultilevel"/>
    <w:tmpl w:val="47088FEC"/>
    <w:lvl w:ilvl="0" w:tplc="638A260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0ADE"/>
    <w:rsid w:val="00040ADE"/>
    <w:rsid w:val="000A25E7"/>
    <w:rsid w:val="002B2259"/>
    <w:rsid w:val="002B4A9F"/>
    <w:rsid w:val="005C147F"/>
    <w:rsid w:val="00920647"/>
    <w:rsid w:val="00A36080"/>
    <w:rsid w:val="00D9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251302davydovazhaDataSourceProviderrukristaplanning2commonwebbeansRetoolsDataSourceProviderTemplateS">
    <w:name w:val="Версия сервера генератора печатных документов: 14.25 Версия клиента генератора печатных документов: 13.0.2 Текущий пользователь: davydovazha Данные о генерации: DataSourceProvider: ru.krista.planning2.common.web.beans.RetoolsDataSourceProvider TemplateS"/>
  </w:style>
  <w:style w:type="paragraph" w:styleId="a3">
    <w:name w:val="List Paragraph"/>
    <w:basedOn w:val="a"/>
    <w:uiPriority w:val="34"/>
    <w:qFormat/>
    <w:rsid w:val="002B22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B22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vyam.ru/about/management/upr_gkh/mc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oksp</cp:lastModifiedBy>
  <cp:revision>3</cp:revision>
  <dcterms:created xsi:type="dcterms:W3CDTF">2023-03-22T12:28:00Z</dcterms:created>
  <dcterms:modified xsi:type="dcterms:W3CDTF">2023-03-28T12:26:00Z</dcterms:modified>
</cp:coreProperties>
</file>