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3400"/>
        <w:gridCol w:w="1587"/>
        <w:gridCol w:w="1700"/>
      </w:tblGrid>
      <w:tr w:rsidR="00C86151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B325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1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C86151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B325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86151">
        <w:tc>
          <w:tcPr>
            <w:tcW w:w="861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C8615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B32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C86151"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C86151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B3254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B32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0503160</w:t>
            </w:r>
          </w:p>
        </w:tc>
      </w:tr>
      <w:tr w:rsidR="00C86151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C86151">
            <w:pPr>
              <w:spacing w:line="1" w:lineRule="auto"/>
            </w:pPr>
          </w:p>
        </w:tc>
        <w:tc>
          <w:tcPr>
            <w:tcW w:w="453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5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3"/>
            </w:tblGrid>
            <w:tr w:rsidR="00C86151">
              <w:trPr>
                <w:jc w:val="center"/>
              </w:trPr>
              <w:tc>
                <w:tcPr>
                  <w:tcW w:w="45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151" w:rsidRDefault="00B3254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2023 г.</w:t>
                  </w:r>
                </w:p>
              </w:tc>
            </w:tr>
          </w:tbl>
          <w:p w:rsidR="00C86151" w:rsidRDefault="00C86151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B3254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B32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01.01.2023</w:t>
            </w:r>
          </w:p>
        </w:tc>
      </w:tr>
      <w:tr w:rsidR="00C86151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B325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C86151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C86151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151" w:rsidRDefault="00B3254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ГРБС</w:t>
                  </w:r>
                </w:p>
              </w:tc>
            </w:tr>
          </w:tbl>
          <w:p w:rsidR="00C86151" w:rsidRDefault="00C86151">
            <w:pPr>
              <w:spacing w:line="1" w:lineRule="auto"/>
            </w:pPr>
          </w:p>
        </w:tc>
      </w:tr>
      <w:tr w:rsidR="00C86151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B325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C86151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C86151">
            <w:pPr>
              <w:spacing w:line="1" w:lineRule="auto"/>
            </w:pPr>
          </w:p>
        </w:tc>
      </w:tr>
      <w:tr w:rsidR="00C86151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B325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B3254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B32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57774649</w:t>
            </w:r>
          </w:p>
        </w:tc>
      </w:tr>
      <w:tr w:rsidR="00C86151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B325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C8615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C86151">
            <w:pPr>
              <w:spacing w:line="1" w:lineRule="auto"/>
              <w:jc w:val="center"/>
            </w:pPr>
          </w:p>
        </w:tc>
      </w:tr>
      <w:tr w:rsidR="00C86151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B325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C86151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C86151">
            <w:pPr>
              <w:spacing w:line="1" w:lineRule="auto"/>
              <w:jc w:val="center"/>
            </w:pPr>
          </w:p>
        </w:tc>
      </w:tr>
      <w:tr w:rsidR="00C86151">
        <w:trPr>
          <w:trHeight w:val="680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дефицита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B3254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B32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868</w:t>
            </w:r>
          </w:p>
        </w:tc>
      </w:tr>
      <w:tr w:rsidR="00C86151">
        <w:trPr>
          <w:trHeight w:val="226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B325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B3254D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Бюджет Гаврилов-Ямского муниципального района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C8615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C86151">
            <w:pPr>
              <w:spacing w:line="1" w:lineRule="auto"/>
              <w:jc w:val="center"/>
            </w:pPr>
          </w:p>
        </w:tc>
      </w:tr>
      <w:tr w:rsidR="00C86151"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B325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(публично-правового образования)</w:t>
            </w:r>
          </w:p>
        </w:tc>
        <w:tc>
          <w:tcPr>
            <w:tcW w:w="3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C86151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B3254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C86151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151" w:rsidRDefault="00B3254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78612000</w:t>
                  </w:r>
                </w:p>
              </w:tc>
            </w:tr>
          </w:tbl>
          <w:p w:rsidR="00C86151" w:rsidRDefault="00C86151">
            <w:pPr>
              <w:spacing w:line="1" w:lineRule="auto"/>
            </w:pPr>
          </w:p>
        </w:tc>
      </w:tr>
      <w:tr w:rsidR="00C86151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C86151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C86151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151" w:rsidRDefault="00B3254D">
                  <w:r>
                    <w:rPr>
                      <w:color w:val="000000"/>
                      <w:sz w:val="28"/>
                      <w:szCs w:val="28"/>
                    </w:rPr>
                    <w:t>Периодичность: месячная, квартальная, годовая</w:t>
                  </w:r>
                </w:p>
              </w:tc>
            </w:tr>
          </w:tbl>
          <w:p w:rsidR="00C86151" w:rsidRDefault="00C86151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C8615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C86151">
            <w:pPr>
              <w:spacing w:line="1" w:lineRule="auto"/>
              <w:jc w:val="center"/>
            </w:pPr>
          </w:p>
        </w:tc>
      </w:tr>
      <w:tr w:rsidR="00C86151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C86151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C86151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151" w:rsidRDefault="00B3254D">
                  <w:r>
                    <w:rPr>
                      <w:color w:val="000000"/>
                      <w:sz w:val="28"/>
                      <w:szCs w:val="28"/>
                    </w:rPr>
                    <w:t>Единица измерения: руб.</w:t>
                  </w:r>
                </w:p>
              </w:tc>
            </w:tr>
          </w:tbl>
          <w:p w:rsidR="00C86151" w:rsidRDefault="00C86151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B3254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151" w:rsidRDefault="00B32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</w:tbl>
    <w:p w:rsidR="00C86151" w:rsidRDefault="00C86151">
      <w:pPr>
        <w:rPr>
          <w:vanish/>
        </w:rPr>
      </w:pPr>
      <w:bookmarkStart w:id="2" w:name="__bookmark_3"/>
      <w:bookmarkEnd w:id="2"/>
    </w:p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566"/>
        <w:gridCol w:w="2834"/>
        <w:gridCol w:w="1587"/>
        <w:gridCol w:w="1700"/>
      </w:tblGrid>
      <w:tr w:rsidR="00C86151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  <w:jc w:val="center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  <w:jc w:val="center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  <w:jc w:val="center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  <w:jc w:val="center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  <w:jc w:val="center"/>
            </w:pPr>
          </w:p>
        </w:tc>
      </w:tr>
      <w:tr w:rsidR="00C86151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Общие сведения</w:t>
            </w:r>
          </w:p>
          <w:p w:rsidR="00C86151" w:rsidRDefault="00B3254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C86151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Полное наименование: </w:t>
                  </w:r>
                  <w:r>
                    <w:rPr>
                      <w:color w:val="000000"/>
                      <w:sz w:val="28"/>
                      <w:szCs w:val="28"/>
                    </w:rPr>
                    <w:t>Управление по архитектуре, градостроительству, имущественным и земельным отношениям Администрации Гаврилов-Ямского муниципального района. 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Сокращенное наименование: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Управление  АГИЗО Гаврилов-Ямского МР.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ИНН/КПП    </w:t>
                  </w:r>
                  <w:r>
                    <w:rPr>
                      <w:color w:val="000000"/>
                      <w:sz w:val="28"/>
                      <w:szCs w:val="28"/>
                    </w:rPr>
                    <w:t>7616006429/761601001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Юридический почтовый адрес и адрес местонахождения</w:t>
                  </w:r>
                  <w:r>
                    <w:rPr>
                      <w:color w:val="000000"/>
                      <w:sz w:val="28"/>
                      <w:szCs w:val="28"/>
                    </w:rPr>
                    <w:t>: 152240, Ярославская область, г. Гаврилов-Ям, ул. Советская, д. 51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Дата государственной регистрации 06.12.2002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Регистрационный номер 1027601070  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Присвоены следующие коды общероссийского классификатора: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>
                    <w:rPr>
                      <w:color w:val="000000"/>
                      <w:sz w:val="28"/>
                      <w:szCs w:val="28"/>
                    </w:rPr>
                    <w:t>КТМО 78612101  МО Ярославской области Гаврилов-Ямский район город Гаврилов-Ям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ОКОГУ 00100 Местные администрации (исполнительно-распорядительные органы) 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ОКФС    14 Муниципальная собственность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ОКОПФ  75404 - Муниципальные казенные учреждения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Основной вид де</w:t>
                  </w:r>
                  <w:r>
                    <w:rPr>
                      <w:color w:val="000000"/>
                      <w:sz w:val="28"/>
                      <w:szCs w:val="28"/>
                    </w:rPr>
                    <w:t>ятельности: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84.11.33 Деятельность органов местного самоуправления муниципальных районов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Дополнительные виды деятельности: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68.10 Покупка и продажа собственного недвижимого имущества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68.10.1 Подготовка к продаже собственного недвижимого имущества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68.2 Аренда и управление собственным или арендованным недвижимым имуществом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68.32 Управление недвижимым имуществом за вознаграждение или на договорной основе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71.12.9 Землеустройство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84.11.8 Управление имуществом, находящимся в государственной собственности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Руководитель - начальник Управления Василевская Виктория Васильевна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Главный бухгалтер – Лемина Ирина Валерьевна</w:t>
                  </w:r>
                </w:p>
              </w:tc>
            </w:tr>
          </w:tbl>
          <w:p w:rsidR="00C86151" w:rsidRDefault="00B3254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C86151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1 «Организационная структура субъекта бюджетной отчетности»</w:t>
            </w:r>
          </w:p>
          <w:p w:rsidR="00C86151" w:rsidRDefault="00B3254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C86151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tbl>
                  <w:tblPr>
                    <w:tblOverlap w:val="never"/>
                    <w:tblW w:w="10314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14"/>
                  </w:tblGrid>
                  <w:tr w:rsidR="00C86151">
                    <w:tc>
                      <w:tcPr>
                        <w:tcW w:w="1031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Управление по имущественным и земельным отношениям Администрации Гаврилов-Ямского МР создано Постановлением Главы  Гаврилов-Ямского МО от 28.01.2002 № 89 «О создании Комитета по управлению муниципальным имуществом» как комитет по управлению муниципальным и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муществом Гаврилов-Ямского муниципального округа.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         Постановлением Главы Администрации Гаврилов-Ямского МР от 27.06.2006 № 535 "Об уполномоченном органе в сфере имущественных и земельных отношений Гаврилов-Ямского района" комитет по управлению мун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иципальным имуществом Администрации Гаврилов-Ямского муниципального района переименован в Управление по имущественным и земельным отношениям Администрации Гаврилов-Ямского МР.  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Решением Собрания представителей  Гаврилов-Ямского муниципального района от 18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.12.2014г. № 45 «Об утверждении структуры Администрации Гаврилов-Ямского муниципального района»  Управление в связи с изменением функций и полномочий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переименовано в  Управление по архитектуре, градостроительству, имущественным и земельным отношениям  Адми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нистрации Гаврилов-Ямского муниципального района. 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          Управление действует в соответствии с Положением об Управлении по архитектуре, градостроительству, имущественным и земельным отношениям Администрации Гаврилов-Ямского муниципального района утве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ржденным решением Собрания представителей Гаврилов-Ямского муниципального района от 26.02.2015     № 5.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Управление является юридическим лицом, выполняет полномочия главного распорядителя бюджетных средств, главного администратора доходов бюджета Гаврилов-Я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мского муниципального района и имеет самостоятельный баланс.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          Бюджетные полномочия в отчетном периоде не изменялись.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         Управление входит в структуру и является отраслевым (функциональным) органом Администрации  Гаврилов-Ямского муниципа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льного района по распоряжению и управлению муниципальной собственностью.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структуру Управления входят три отдела: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 отдел по имущественным отношениям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 отдел по архитектуре, градостроительству, и земельным отношениям,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 отдел учета и отчетности.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Подведомственных учреждений Управление не имеет.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Управлению по имущественным и земельным отношениям Администрации Гаврилов-Ямского муниципального района открыты лицевые счета в Управлении финансов Администрации Гаврилов-Ямского муниципального района: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л.сч.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868.01.001.2;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л.сч. 868.01.001.5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л.сч. 868.01.002.7 Счет получателя средств, поступающих во временное распоряжение;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л.сч. 03713002390 в Управлении Федерального казначейства по Ярославской области.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          Банковских счетов в кредитных организациях Упр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авление не имеет.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   </w:t>
                        </w:r>
                      </w:p>
                    </w:tc>
                  </w:tr>
                </w:tbl>
                <w:p w:rsidR="00C86151" w:rsidRDefault="00C86151">
                  <w:pPr>
                    <w:spacing w:line="1" w:lineRule="auto"/>
                  </w:pPr>
                </w:p>
              </w:tc>
            </w:tr>
          </w:tbl>
          <w:p w:rsidR="00C86151" w:rsidRDefault="00B3254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C86151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 «Результаты деятельности субъекта бюджетной отчетности»</w:t>
            </w:r>
          </w:p>
          <w:p w:rsidR="00C86151" w:rsidRDefault="00B3254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C86151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На 01 января 2023 года в штатном расписании учреждения утверждено одиннадцать штатных единиц.   Фактическая численность составляет   11  муниципальных служащих.  В 2010г. муниципальным служащим присвоены классные чины муниципальной службы. Из них девять со</w:t>
                  </w:r>
                  <w:r>
                    <w:rPr>
                      <w:color w:val="000000"/>
                      <w:sz w:val="28"/>
                      <w:szCs w:val="28"/>
                    </w:rPr>
                    <w:t>трудников имеют высшее образование и два сотрудника имеют средние профессиональное образование. Средняя заработная плата работников в 2022 году по сравнению с 2021 годом увеличилась на 6,4 процента  и составила 34 795,00 руб. 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Бюджетный учет ведется структ</w:t>
                  </w:r>
                  <w:r>
                    <w:rPr>
                      <w:color w:val="000000"/>
                      <w:sz w:val="28"/>
                      <w:szCs w:val="28"/>
                    </w:rPr>
                    <w:t>урным подразделением – отделом учета и отчетности, возглавляемым начальником отдела учета и отчетности - главным бухгалтером. Сотрудники бухгалтерии руководствуются в своей работе Положением о бухгалтерии, должностными инструкциями, Учетной политикой Управ</w:t>
                  </w:r>
                  <w:r>
                    <w:rPr>
                      <w:color w:val="000000"/>
                      <w:sz w:val="28"/>
                      <w:szCs w:val="28"/>
                    </w:rPr>
                    <w:t>ления по архитектуре, градостроительству, имущественным и земельным отношениям Администрации Гаврилов-Ямского муниципального района,  утвержденной  приказом от 29.12.2018 № 110 о/д.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Касса для выдачи наличных денежных средств в Управлении отсутс</w:t>
                  </w:r>
                  <w:r>
                    <w:rPr>
                      <w:color w:val="000000"/>
                      <w:sz w:val="28"/>
                      <w:szCs w:val="28"/>
                    </w:rPr>
                    <w:t>твует. Все расчеты осуществляются в безналичном порядке.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Управлении действуют постоянные комиссии: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– комиссия по поступлению и выбытию активов;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– инвентаризационная комиссия; 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– инвентаризационная комиссия для проведения внезапной ревизии кассы.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Бухгалтерский учет ведется в электронном виде с применением программных продуктов: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- «1С: Предприятие 8.2 Бухгалтерия государственного учреждения» – для бюджетного учета;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- «1С: Предприятие Зарплата и Кадры бюджетного учреждения» – для учета з</w:t>
                  </w:r>
                  <w:r>
                    <w:rPr>
                      <w:color w:val="000000"/>
                      <w:sz w:val="28"/>
                      <w:szCs w:val="28"/>
                    </w:rPr>
                    <w:t>аработной платы;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- «АРМ  СУФД- online» – для администрирования доходов;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-  "Web-консолидация" – для подготовки и сдачи бюджетной отчетности;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«СБиС++ Электронная отчетность и документооборот – для подготовки и сдачи налоговой и статистической отчетности</w:t>
                  </w:r>
                  <w:r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-АС «УРМ» для </w:t>
                  </w:r>
                  <w:r>
                    <w:rPr>
                      <w:color w:val="000000"/>
                      <w:sz w:val="28"/>
                      <w:szCs w:val="28"/>
                    </w:rPr>
                    <w:t>обмена данными с  Управлением финансов по ведению бюджетной росписи, кассового плана, осуществления кассового расхода;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 «Сбербанк Бизнес Онлайн» - производится 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отправка электронных списков на выпуск зарплатных банковских карт, электронных </w:t>
                  </w:r>
                  <w:r>
                    <w:rPr>
                      <w:color w:val="000000"/>
                      <w:sz w:val="28"/>
                      <w:szCs w:val="28"/>
                    </w:rPr>
                    <w:t>реестров на зачисление на зарплатные карты сотрудников</w:t>
                  </w: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; 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-справочная систему «Консультант Плюс».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 использованием телекоммуникационных каналов связи и электронной подписи бухгалтерия Управления ведет электронный документооборот по следующим направлениям: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система электронного документооборота с территориальным органом Федерального казначейства;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передача отчетности по налогам, сборам и иным обязательным платежам в Инспекцию Федеральной налоговой службы;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передача отчетности в отделение Пенсионного фонда</w:t>
                  </w:r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Кроме вышеперечисленных программных продуктов,  в деятельности Управления использует следующие программные средства и системы: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Учет имущественных и земельных отношений, расчет арендных платежей ведется в программном комплексе «SAUMI», программ</w:t>
                  </w:r>
                  <w:r>
                    <w:rPr>
                      <w:color w:val="000000"/>
                      <w:sz w:val="28"/>
                      <w:szCs w:val="28"/>
                    </w:rPr>
                    <w:t>ном комплексе АС «Управление имуществом» (ООО «НПО Криста»).   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Администраторы доходов Управления АГИЗО Гаврилов-Ямского МР вносят сведения о платежах в Государственную информационную систему о государственных и муниципальных платежах (ГИС ГМП).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2022 год</w:t>
                  </w:r>
                  <w:r>
                    <w:rPr>
                      <w:color w:val="000000"/>
                      <w:sz w:val="28"/>
                      <w:szCs w:val="28"/>
                    </w:rPr>
                    <w:t>у сотрудники Управления участвовали в семинарах и вебинарах: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1.«Контрактная система в сфере закупок товаров, работ и услуг для обеспечения государственных и муниципальных нужд»;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2.«Учет нефинансовых активов в 2022 году в бюджетной сфере. Применение новых п</w:t>
                  </w:r>
                  <w:r>
                    <w:rPr>
                      <w:color w:val="000000"/>
                      <w:sz w:val="28"/>
                      <w:szCs w:val="28"/>
                    </w:rPr>
                    <w:t>ервичных документов согласно приказа МФ РФ № 61Н»;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целях экономии средств бюджета приняты Приказ «Об утверждении нормативных затрат на обеспечение функций Управления по архитектуре, градостроительству, имущественным и земельным  отношениям Администрации </w:t>
                  </w:r>
                  <w:r>
                    <w:rPr>
                      <w:color w:val="000000"/>
                      <w:sz w:val="28"/>
                      <w:szCs w:val="28"/>
                    </w:rPr>
                    <w:t>Гаврилов-Ямского муниципального района» № 89 о/д от 01.07.2019; Приказ «Об утверждении Требований к закупаемым Управлением по архитектуре, градостроительству, имущественным  и  земельным отношениям Администрации Гаврилов-Ямского муниципального района отдел</w:t>
                  </w:r>
                  <w:r>
                    <w:rPr>
                      <w:color w:val="000000"/>
                      <w:sz w:val="28"/>
                      <w:szCs w:val="28"/>
                    </w:rPr>
                    <w:t>ьным видам товаров, работ, услуг (в том числе предельных цен товаров, работ, услуг)» № 88 о/д от 28.06.2019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Материально-техническая база Управления АГИЗО Гаврилов-Ямского муниципального района соответствует потребностям, рабочее место каждого сотрудника те</w:t>
                  </w:r>
                  <w:r>
                    <w:rPr>
                      <w:color w:val="000000"/>
                      <w:sz w:val="28"/>
                      <w:szCs w:val="28"/>
                    </w:rPr>
                    <w:t>хнически оборудовано компьютерной техникой с доступом в Интернет. Все оборудование находится в исправном состоянии.  По мере необходимости обновляется компьютерная техника, проводится техническое обслуживание офисной техники.  Заключен договор по обслужива</w:t>
                  </w:r>
                  <w:r>
                    <w:rPr>
                      <w:color w:val="000000"/>
                      <w:sz w:val="28"/>
                      <w:szCs w:val="28"/>
                    </w:rPr>
                    <w:t>нию программных продуктов «1С: Предприятие» с компанией ООО «Спектр-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Автоматика консалтинг». Материальные запасы приобретаются своевременно, по мере необходимости. Недостачи и порчи имущества в  2022 году не выявлено. Основные средства использовались для ну</w:t>
                  </w:r>
                  <w:r>
                    <w:rPr>
                      <w:color w:val="000000"/>
                      <w:sz w:val="28"/>
                      <w:szCs w:val="28"/>
                    </w:rPr>
                    <w:t>жд Управления по своему целевому назначению.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Управление учитывает в составе основных средств материальные объекты имущества, независимо от их стоимости, со сроком полезного использования более 12 месяцев. В один инвентарный объект, признаваемый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комплексом объектов основных средств, на основании решения комиссии учреждения по поступлению и выбытию активов, могут объединяться следующие объекты имущества несущественной стоимости, имеющие одинаковые сроки полезного и ожидаемого использования: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мебе</w:t>
                  </w:r>
                  <w:r>
                    <w:rPr>
                      <w:color w:val="000000"/>
                      <w:sz w:val="28"/>
                      <w:szCs w:val="28"/>
                    </w:rPr>
                    <w:t>ль для обстановки одного помещения – столы, стулья, стеллажи, шкафы, полки;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компьютерное и периферийное оборудование – системные блоки, мониторы, принтеры, сканеры, компьютерные мыши, клавиатуры, колонки, акустические системы, микрофоны, веб-камеры, устр</w:t>
                  </w:r>
                  <w:r>
                    <w:rPr>
                      <w:color w:val="000000"/>
                      <w:sz w:val="28"/>
                      <w:szCs w:val="28"/>
                    </w:rPr>
                    <w:t>ойства захвата видео, внешние ТВ-тюнеры, внешние накопители на жестких дисках.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Начисление амортизации осуществляется линейным методом.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Материальные запасы списываются по средней фактической стоимости.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Учет объектов имущества (нефинансовых актив</w:t>
                  </w:r>
                  <w:r>
                    <w:rPr>
                      <w:color w:val="000000"/>
                      <w:sz w:val="28"/>
                      <w:szCs w:val="28"/>
                    </w:rPr>
                    <w:t>ов), составляющих муниципальную казну Гаврилов-Ямского муниципального района ведется в соответствии с п.141-146 Инструкции №157н.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Объекты имущества в составе казны отражаются в бюджетном учете в стоимостном выражении без ведения инвентарного и аналитическо</w:t>
                  </w:r>
                  <w:r>
                    <w:rPr>
                      <w:color w:val="000000"/>
                      <w:sz w:val="28"/>
                      <w:szCs w:val="28"/>
                    </w:rPr>
                    <w:t>го учета объектов имущества. Объекты нефинансовых активов принимаются к бюджетному учету по их первоначальной стоимости. При невозможности определить первоначальную или рыночную стоимость объекта, в целях бухгалтерского учета объектов имущества казны объек</w:t>
                  </w:r>
                  <w:r>
                    <w:rPr>
                      <w:color w:val="000000"/>
                      <w:sz w:val="28"/>
                      <w:szCs w:val="28"/>
                    </w:rPr>
                    <w:t>ты принимаются к учету в условной оценке 1 рубль.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По счету 401.40.000 «Доходы будущих периодов» отражаются доходы: 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доходы по операциям реализации имущества казны, в случае, если договором предусмотрена рассрочка платежа на условиях перехода права собс</w:t>
                  </w:r>
                  <w:r>
                    <w:rPr>
                      <w:color w:val="000000"/>
                      <w:sz w:val="28"/>
                      <w:szCs w:val="28"/>
                    </w:rPr>
                    <w:t>твенности на объект после завершения расчетов;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-доходов по соглашениям о предоставлении субсидий в очередном финансовом году (годах, следующих за отчетным) в том числе на иные цели, а также на осуществление капитальных вложений в объекты капитального строи</w:t>
                  </w:r>
                  <w:r>
                    <w:rPr>
                      <w:color w:val="000000"/>
                      <w:sz w:val="28"/>
                      <w:szCs w:val="28"/>
                    </w:rPr>
                    <w:t>тельства государственной (муниципальной) собственности и приобретение объектов недвижимого имущества в государственную (муниципальную) собственность;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-доходов от операций с объектами аренды (предстоящие доходы от предоставления права пользования активом).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счету 401.50.000 «Расходы будущих периодов» отражаются расходы: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расходы по приобретению неисключительных прав пользования нематериальными активами в течение нескольких отчетных периодов; 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отпускные, если сотрудник не отработал период, за который пре</w:t>
                  </w:r>
                  <w:r>
                    <w:rPr>
                      <w:color w:val="000000"/>
                      <w:sz w:val="28"/>
                      <w:szCs w:val="28"/>
                    </w:rPr>
                    <w:t>доставили отпуск, и страховые взносы с сумм отпускных; 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расходы по уплате собственником помещений в многоквартирном доме взносов в фонд капитального ремонт;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упущенная выгода ссудодателя по договорам безвозмездного пользования имуществом;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счету 401.60.000 «Резервы предстоящих расходов» отражаются следующие виды резервов: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резерв на оплату отпусков;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резерв по претензионным требованиям и искам.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результате проведенной инвентаризации выявлено изменение кадастровой стоимости земельных уч</w:t>
                  </w:r>
                  <w:r>
                    <w:rPr>
                      <w:color w:val="000000"/>
                      <w:sz w:val="28"/>
                      <w:szCs w:val="28"/>
                    </w:rPr>
                    <w:t>астков.</w:t>
                  </w:r>
                </w:p>
              </w:tc>
            </w:tr>
          </w:tbl>
          <w:p w:rsidR="00C86151" w:rsidRDefault="00B3254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C86151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3 «Анализ отчета об исполнении бюджета субъектом бюджетной отчетности»</w:t>
            </w:r>
          </w:p>
          <w:p w:rsidR="00C86151" w:rsidRDefault="00B3254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C86151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Принятие бюджетных  и денежных обязательств сверх доведенного объема лимитов не допускались. Все лимиты бюджетных обязательств израсходованы по своему целевому назн</w:t>
                  </w:r>
                  <w:r>
                    <w:rPr>
                      <w:color w:val="000000"/>
                      <w:sz w:val="28"/>
                      <w:szCs w:val="28"/>
                    </w:rPr>
                    <w:t>ачению. Показатели исполнения бюджета отражены в отчете (форма 0503127) на 01.01.2023 год.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Разъяснения к форме 0503164 «Сведения об исполнении бюджета»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Исполнение доходной части бюджета Управления за 2022 год в общем составило 113,02 %. 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Расходная часть бю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джета Управления исполнена на 99,44 %.  Процент исполнения бюджета по расходам превышает минимальный порог в 95 %, ниже которого бюджет считается неисполненным. Таким образом, отсутствуют показатели неисполнения бюджета по расходам, подлежащие отражению в </w:t>
                  </w:r>
                  <w:r>
                    <w:rPr>
                      <w:color w:val="000000"/>
                      <w:sz w:val="28"/>
                      <w:szCs w:val="28"/>
                    </w:rPr>
                    <w:t>Сведениях об исполнении бюджета (ф. 0503164).</w:t>
                  </w:r>
                </w:p>
                <w:p w:rsidR="00C86151" w:rsidRDefault="00C86151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78"/>
                    <w:gridCol w:w="2578"/>
                    <w:gridCol w:w="2578"/>
                    <w:gridCol w:w="2580"/>
                  </w:tblGrid>
                  <w:tr w:rsidR="00C86151"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       Утвержденные                бюджетные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назначения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Исполнено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Процент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     исполнения,%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</w:t>
                        </w:r>
                      </w:p>
                    </w:tc>
                  </w:tr>
                  <w:tr w:rsidR="00C86151"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Доходы бюджета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                13 928 785,00        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 15 742 319,95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113,02</w:t>
                        </w:r>
                      </w:p>
                    </w:tc>
                  </w:tr>
                  <w:tr w:rsidR="00C86151"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Расходы бюджета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          12 292 669,57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 12 223 304,29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99,44</w:t>
                        </w:r>
                      </w:p>
                    </w:tc>
                  </w:tr>
                </w:tbl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2022 году в бюджет района поступило  22 334,65 рублей в том числе: 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-в сумме 15 557,20 рублей дивиденды по акциям поступили от АО "ГАЗПРОМ ГАЗОРАСПРЕДЕЛЕНИЕ ЯРОСЛАВЛЬ" по итогам работы за 2021 год;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-в сумме 6 777,45  рублей ОБЩЕСТВО С ОГРАНИЧЕННОЙ ОТВЕТС</w:t>
                  </w:r>
                  <w:r>
                    <w:rPr>
                      <w:color w:val="000000"/>
                      <w:sz w:val="28"/>
                      <w:szCs w:val="28"/>
                    </w:rPr>
                    <w:t>ТВЕННОСТЬЮ "ОБЩЕПИТ" по итогам работы за 2021 год.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льных районов, а также средства от продажи права на заключение договоров аренды указанных земельных участков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План по доходам от аренды земельных участков на 2022 г. утверждён в сумме 2 950 000,00 рублей. Выполнение составило 3 828 064,76 рублей или 129,76 </w:t>
                  </w:r>
                  <w:r>
                    <w:rPr>
                      <w:color w:val="000000"/>
                      <w:sz w:val="28"/>
                      <w:szCs w:val="28"/>
                    </w:rPr>
                    <w:t>%. Поступила задолженность за предыдущий год, взыскано в ходе исполнительных производств, претензионной работы.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 xml:space="preserve"> муниципальных районов (за исключением земельных участков муниципальных бюджетных и автономных учреждений)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План по доходам на 2022 г. утверждён в сумме 310 000,00 рублей. Выполнение составило   333 069,82 рублей или 107,44%. Поступила задолженность за пред</w:t>
                  </w:r>
                  <w:r>
                    <w:rPr>
                      <w:color w:val="000000"/>
                      <w:sz w:val="28"/>
                      <w:szCs w:val="28"/>
                    </w:rPr>
                    <w:t>ыдущий год.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На 01 января 2023 года действует 11 договоров аренды земель, находящиеся в муниципальной собственности. 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Доходы от сдачи в аренду имущества, составляющего казну муниципальных районов (за исключением земельных участков)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За 2022 год в бюджет райо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на поступило 2 072 475,00 рублей арендной платы за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пользование муниципальным имуществом. План по доходам от аренды муниципального имущества был утверждён в сумме 1 791 802,00 рублей. Выполнение по доходам от аренды имущества составляет 115,66% годового пла</w:t>
                  </w:r>
                  <w:r>
                    <w:rPr>
                      <w:color w:val="000000"/>
                      <w:sz w:val="28"/>
                      <w:szCs w:val="28"/>
                    </w:rPr>
                    <w:t>на. В бюджет поступила задолженность за предыдущий год.  В соответствии с распоряжением департамента имущественных и земельных отношений Ярославской области от 01.03.2022 № 233-р «О передаче имущества Гаврилов-Ямскому муниципальному району Ярославской обла</w:t>
                  </w:r>
                  <w:r>
                    <w:rPr>
                      <w:color w:val="000000"/>
                      <w:sz w:val="28"/>
                      <w:szCs w:val="28"/>
                    </w:rPr>
                    <w:t>сти» и актом приёма-передачи имущества, передаваемого Гаврилов-Ямскому муниципальному району Ярославской области от 01.03.2022 были переданы объекты системы газораспределения в муниципальную собственность, в связи с вышеизложенным арендная плата от АО «Газ</w:t>
                  </w:r>
                  <w:r>
                    <w:rPr>
                      <w:color w:val="000000"/>
                      <w:sz w:val="28"/>
                      <w:szCs w:val="28"/>
                    </w:rPr>
                    <w:t>пром газораспределение Ярославль"  увеличила поступление доходов от сдачи в аренду имущества, составляющего казну муниципальных районов.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На 01 января 2023 года действует 12 договоров аренды муниципального имущества. 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Доходы от оказания информационных услуг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 xml:space="preserve"> органами местного самоуправления муниципальных районов, казенными учреждениями муниципальных районов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 2020 года в бюджет Гаврилов-Ямского МР осуществляется поступление платы за предоставление сведений из государственной информационной системы обеспечения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градостроительной деятельности. План по доходам на 2022 год установлен в размере  70 000,00 рублей, исполнение составило 73 600,00 рублей, что составляет 105,14 %. Число обращений за предоставлением сведений из ГИС ИСОГД превысило ожидаемые.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Доходы, посту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пающие в порядке возмещения расходов, понесенных в связи с эксплуатацией имущества муниципальных районов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соответствии с заключенными договорами, в бюджет Гаврилов-Ямского района поступает компенсация расходов по оплате коммунальных платежей от арендаторо</w:t>
                  </w:r>
                  <w:r>
                    <w:rPr>
                      <w:color w:val="000000"/>
                      <w:sz w:val="28"/>
                      <w:szCs w:val="28"/>
                    </w:rPr>
                    <w:t>в помещений ул. Красноармейская, д.1. План по данной доходам на 2022 год утвержден в размере 220 000,00 рублей. Исполнение составило 231 522,99 рублей, что составляет 105,24 %. Доходы поступили в соответствии с выставленными счетами и поступила задолженнос</w:t>
                  </w:r>
                  <w:r>
                    <w:rPr>
                      <w:color w:val="000000"/>
                      <w:sz w:val="28"/>
                      <w:szCs w:val="28"/>
                    </w:rPr>
                    <w:t>ть за предыдущий год.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Доходы бюджета района за счёт средств от продажи (приватизации) муниципального имущества.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Всего в бюджет района в 2022 г. от продажи муниципального имущества поступило 5 485 000,00 рублей. Годовой план от продаж 5 485 000,00  рублей, </w:t>
                  </w:r>
                  <w:r>
                    <w:rPr>
                      <w:color w:val="000000"/>
                      <w:sz w:val="28"/>
                      <w:szCs w:val="28"/>
                    </w:rPr>
                    <w:t>выполнен на 100%: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-доходы от приватизации имущества, находящегося в собственности муниципальных районов, в части приватизации нефинансовых активов имущества казны – нежилое здание (ул. Менжинского, д.45, помещение 1, Азамов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З.Ш.); 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За 2022 г. в бюджет района поступило 990 767,73 рублей,  к плану 620 000,00 рублей выполнение составило 159,80%. Выкуп земельных участков осуществляется по заявл</w:t>
                  </w:r>
                  <w:r>
                    <w:rPr>
                      <w:color w:val="000000"/>
                      <w:sz w:val="28"/>
                      <w:szCs w:val="28"/>
                    </w:rPr>
                    <w:t>ениям граждан. Число заявок на выкуп земельных участков превысило запланированные.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За 2022 г. в бюджет района поступило 564 164,40 рублей,  к плану 300 000,00 рублей выполнение сос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тавило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188,05 %</w:t>
                  </w:r>
                  <w:r>
                    <w:rPr>
                      <w:color w:val="000000"/>
                      <w:sz w:val="28"/>
                      <w:szCs w:val="28"/>
                    </w:rPr>
                    <w:t>. Число заявок на выкуп земельных участков превысило запланированные.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венности, выявленные должностными лицами органов муниципального контроля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2022 году в бюджет поступило 5 000,00 рублей за нарушение земельного законодательства. План выполнен на 100%. Поступила задолженность за 2021 год.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Административные штрафы, установле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2022 году в бюджет п</w:t>
                  </w:r>
                  <w:r>
                    <w:rPr>
                      <w:color w:val="000000"/>
                      <w:sz w:val="28"/>
                      <w:szCs w:val="28"/>
                    </w:rPr>
                    <w:t>оступило 78 164,05 рублей за нарушение земельного законодательства к плану  77 461,00 рублей. План выполнен на 100,91%.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Ст. 46 "Бюджетного кодекса Российской Федерации" установлено, что с 2020 года суммы штрафов, установленных Кодексом Российской Федерации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об административных правонарушениях за административные правонарушения, выявленные должностными лицами органов муниципального контроля, подлежат зачислению в бюджеты муниципальных образований, за счет средств бюджетов которых осуществляется финансовое обе</w:t>
                  </w:r>
                  <w:r>
                    <w:rPr>
                      <w:color w:val="000000"/>
                      <w:sz w:val="28"/>
                      <w:szCs w:val="28"/>
                    </w:rPr>
                    <w:t>спечение деятельности указанных органов, по нормативу 100 процентов.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 xml:space="preserve"> органом,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 казенным 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учреждением муниципального района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В 2022 году в бюджет поступило 31 277,7 рублей за просрочку исполнителем исполнения по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муниципальныму контракту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 плану  3 524,00 рублей. План выполнен на 887,56%. Сложность планирования.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льного дорожного фонда) 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2022 году в бюджет поступило 27 000,00 рублей за нарушение законодательства РФ о контрактной системе к плану  27 000,00 рублей. План выполнен на 100%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Прочие межбюджетные трансферты, передаваемые бюджетам муниципальных районов (Ме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жбюджетные трансферты на проведение комплекса кадастровых работ на объектах газораспределения)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2022 году в бюджет поступило 1 885 725,44 рублей на  проведение комплекса кадастровых работ на объектах газораспределения к плану  1 972 000,00 рублей. План вы</w:t>
                  </w:r>
                  <w:r>
                    <w:rPr>
                      <w:color w:val="000000"/>
                      <w:sz w:val="28"/>
                      <w:szCs w:val="28"/>
                    </w:rPr>
                    <w:t>полнен на 95,6%. Экономия по данному коду дохода, образовавшаяся после торгов в электронном магазине, в декабре месяце.</w:t>
                  </w:r>
                </w:p>
              </w:tc>
            </w:tr>
          </w:tbl>
          <w:p w:rsidR="00C86151" w:rsidRDefault="00B3254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C86151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4 «Анализ показателей бухгалтерской отчетности субъекта бюджетной отчетности»</w:t>
            </w:r>
          </w:p>
          <w:p w:rsidR="00C86151" w:rsidRDefault="00B3254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C86151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tbl>
                  <w:tblPr>
                    <w:tblOverlap w:val="never"/>
                    <w:tblW w:w="10314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14"/>
                  </w:tblGrid>
                  <w:tr w:rsidR="00C86151">
                    <w:tc>
                      <w:tcPr>
                        <w:tcW w:w="41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Форма 0503168 «Сведения о движении нефинансовых активов»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Нефинансовые активы 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          Балансовая стоимость основных средств на конец отчетного периода составила 646 787,05 рублей, в том числе: иное движимое имущество 744 728,19  рублей, из них: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 Машин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ы и оборудование - иное движимое имущество учреждения (компьютеры, серверы, ксероксы, принтеры и т.п.) – 612 437,52 рублей;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 Инвентарь производственный и хозяйственный - иное движимое имущество учреждения – 132 290,67 рублей. 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Амортизация основных средств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на конец отчетного периода составляет 744 728,19 рублей (100% от стоимости).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 состоянию на 01.01.2023 г. убытка от обесценения активов не выявлено.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За 2022 год поступление основных средств составило  271 836,68 рублей, в том числе приобретено на сумму 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130 086,68 рублей и проведена модернизация основных средств на сумму 141 750,00 рублей. 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2022 году  выбыло объектов основных средств на сумму 173 895,54 рублей, в том числе: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списано до 10 тысяч рублей основных средств на сумму 68 391,68 рубля;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списано по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причине порчи 35 057,72 рубля.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Остаток материальных запасов на 01.01.2023 года составил в сумме 83 166,14 рублей, в том числе материалы со сроком использования более 12 месяцев  83 166,14 рублей. 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За 2022 год поступило материальных запасов на общую сумму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308 324,08 рублей. Выбыло на нужды учреждения 232 207,94  рублей, в том числе для модернизации основных средств на сумму 141 750,00 рублей.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Движение непроизведенных активов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u w:val="single"/>
                          </w:rPr>
                          <w:t>Поступление: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Принятие к учету участков, переданных в аренду 37 962 556,77 рубля. 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Изменение кадастровой стоимости 41 028 108,98 рубля.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u w:val="single"/>
                          </w:rPr>
                          <w:t>Выбытие: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Выбытие земельных участков при их реализации, регистрации права собственности, снятии с кадастрового учета  28 379 689,73 рубля.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Выбытие по косгу 254</w:t>
                        </w:r>
                      </w:p>
                      <w:p w:rsidR="00C86151" w:rsidRDefault="00C86151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Overlap w:val="never"/>
                          <w:tblW w:w="412" w:type="dxa"/>
                          <w:tblBorders>
                            <w:top w:val="single" w:sz="0" w:space="0" w:color="000000"/>
                            <w:left w:val="single" w:sz="0" w:space="0" w:color="000000"/>
                            <w:bottom w:val="single" w:sz="0" w:space="0" w:color="000000"/>
                            <w:right w:val="single" w:sz="0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68"/>
                          <w:gridCol w:w="68"/>
                          <w:gridCol w:w="68"/>
                          <w:gridCol w:w="68"/>
                          <w:gridCol w:w="68"/>
                          <w:gridCol w:w="72"/>
                        </w:tblGrid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Наименование пол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учающей стороны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Наиме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нование НФА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Балансовая (иная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) стоимость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Сумма накопленно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й амортизации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  Остаточная </w:t>
                              </w:r>
                            </w:p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    ст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оимость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1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Департамент дорожного хозяйс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тва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 земельный участок 76:04:094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201:1260 Ярославская область, Гаврилов-Ямски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й район                      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       51 860,40   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Департамент до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рожного хозяйства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76:04:094201:1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259 Ярославская область, Гаврилов-Ямский рай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он                      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     320 089,3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9   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Департамент дорожно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го хозяйства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76:04:094201:1280 Я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рославская область, Гаврилов-Ямский район, с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/о Ставотинский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  15 257,48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Департамент дорожного хозяйс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тва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76:04:094201:1281 Ярославска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я область, Гаврилов-Ямский район, с/о Ставот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инский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7 716,67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Департамент дорожного хозяйства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76:04:093801:212 Ярославская область,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Гаврилов-Ямский район, Ставотинский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43 517,64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Департа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мент дорожного хозяйства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 76:04: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102501:553 Ярославская область, Гаврилов-Ямс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кий р-н, с.Стогинское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8 004,5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4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Администрация Шопшиско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го сельского поселения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76:04:041301:245 Шопши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нское сельское поселение Гаврилов-Ямского МР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38 425,55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Администрация Митиского сельского поселения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76:04:102401:354 Зем уч Ярославская область,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Гаврилов-Ямский район, Митинское сп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71 026,2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Админис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трация Заячье-Холмского сельского поселения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76:04:0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90101:535 Ярославская область, Гаврилов-Ямск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ий район,Заячье-Холмское 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34 817,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87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Администрация Заяч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ье-Холмского сельского поселения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76:04:031501:715 Я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рославская область, Гаврилов-Ямский район,За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ячье-Холмское 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42 690,88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Администрация Заячье-Хо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лмског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о сельского поселения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76:04:090101:534 Ярославская 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область, Гаврилов-Ямский район,Заячье-Холмск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ое 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90 079,26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Администрация Заячье-Холмского сельского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поселения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76:04:031101:464 Ярославская область, Га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врилов-Ямский район,Заячье-Холмское 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78 560,99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802 046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,87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</w:tr>
                      </w:tbl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Изменение кадастровой стоимости 38 589 856,75 руб.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Нефинансовые активы имущества казны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u w:val="single"/>
                          </w:rPr>
                          <w:t>Счет 108 «Нефинансовые активы имущества казны»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Балансовая стоимость нефинансовых активов имущества казны на конец отчетного периода составила 371 212 868,12 рублей, в том числе: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 Недвижимое имущество, составляющее казну (нежилые здания, автомобильные дороги, колодцы, газопроводы) 207 000 068,62 рублей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;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 Движимое имущество, составляющее казну 5 367 563,72  рубля;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 Непроизведенные активы, составляющие казну 158 845 235,78 рублей.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Амортизация нефинансовых активов имущества казны на конец отчетного периода составляет 28 007 948,29 рублей (7,5% от стоимос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ти).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Движение недвижимого имущества казны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Безвозмездные не денежные поступления капитального характера от сектора государственного управления и организаций государственного сектора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(207 10050 05 0000 196)  косгу 195 в сумме 103 466 282,68 рублей, в том числе:</w:t>
                        </w:r>
                      </w:p>
                      <w:p w:rsidR="00C86151" w:rsidRDefault="00C86151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Overlap w:val="never"/>
                          <w:tblW w:w="412" w:type="dxa"/>
                          <w:tblBorders>
                            <w:top w:val="single" w:sz="0" w:space="0" w:color="000000"/>
                            <w:left w:val="single" w:sz="0" w:space="0" w:color="000000"/>
                            <w:bottom w:val="single" w:sz="0" w:space="0" w:color="000000"/>
                            <w:right w:val="single" w:sz="0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68"/>
                          <w:gridCol w:w="68"/>
                          <w:gridCol w:w="68"/>
                          <w:gridCol w:w="68"/>
                          <w:gridCol w:w="68"/>
                          <w:gridCol w:w="72"/>
                        </w:tblGrid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Наименование перед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ающей стороны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Наименование НФА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Балансовая (иная)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стоимость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Сумма накопленной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амортизаци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  Остаточная </w:t>
                              </w:r>
                            </w:p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    стои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мость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1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Департамент имущественных и зе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мельных отношения ЯО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Газопроводы высоко и низкого д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авления, газораспределительная и разводящие 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сети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102 666 282,68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11 778 056,48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90 888 226,20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2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Администрация городского поселения Гавр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илов-Ям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Насосная станция 3 выпуск Лит.З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100 000,00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5 815,46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94 184,54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4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Администрация городского поселения Г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аврилов-Ям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Фильтровальная станция Лит. А,А1,А2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100 000,00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5 537,68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94 462,32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5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Администрация городского поселени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я Гаврилов-Ям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Станция фильтровальная освет</w:t>
                              </w:r>
                            </w:p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енной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воды Лит В,В1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100 000,00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5 555,60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94 444,40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6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Администрация городского посе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ления Гаврилов-Ям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Приемный колодец Лит. Е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100 000,00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5 555,60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94 444,40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7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Администрация городского п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оселения Гаврилов-Ям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Станция насосная второго п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одъема Лит. Б,Б1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150 000</w:t>
                              </w:r>
                            </w:p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8 723,19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141 276,81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8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Администрация городског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о поселения Гаврилов-Ям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Станция 1 подъема техни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ческой воды Лит. Ж,Ж1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150 000,00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8 723,19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141 276,81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9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Администрация городс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кого поселения Гаврилов-Ям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 Станция насосная бе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реговая первого подъема Лит. Д,Д1,Д2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100 000,00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5 815,46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94 184,54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ИТОГО: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103 466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 282,68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11 823 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782,66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91 642 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500,02</w:t>
                              </w:r>
                            </w:p>
                          </w:tc>
                        </w:tr>
                      </w:tbl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Прочие неденежные безвозмездные поступления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(11700000000000000)  косгу 199</w:t>
                        </w:r>
                      </w:p>
                      <w:p w:rsidR="00C86151" w:rsidRDefault="00C86151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Overlap w:val="never"/>
                          <w:tblW w:w="412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82"/>
                          <w:gridCol w:w="82"/>
                          <w:gridCol w:w="82"/>
                          <w:gridCol w:w="82"/>
                          <w:gridCol w:w="84"/>
                        </w:tblGrid>
                        <w:tr w:rsidR="00C86151">
                          <w:tc>
                            <w:tcPr>
                              <w:tcW w:w="8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8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Контрагент</w:t>
                              </w:r>
                            </w:p>
                          </w:tc>
                          <w:tc>
                            <w:tcPr>
                              <w:tcW w:w="8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Вид имущества</w:t>
                              </w:r>
                            </w:p>
                          </w:tc>
                          <w:tc>
                            <w:tcPr>
                              <w:tcW w:w="8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Балансовая стоимость, руб.</w:t>
                              </w: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      Остаточная </w:t>
                              </w:r>
                            </w:p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     стоимость,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руб.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8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2</w:t>
                              </w:r>
                            </w:p>
                          </w:tc>
                          <w:tc>
                            <w:tcPr>
                              <w:tcW w:w="8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Приняты к учету автодороги</w:t>
                              </w:r>
                            </w:p>
                          </w:tc>
                          <w:tc>
                            <w:tcPr>
                              <w:tcW w:w="8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Недвижимое имущество (автодороги)</w:t>
                              </w:r>
                            </w:p>
                          </w:tc>
                          <w:tc>
                            <w:tcPr>
                              <w:tcW w:w="8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6,00</w:t>
                              </w: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6,00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246" w:type="dxa"/>
                              <w:gridSpan w:val="3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Итог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о</w:t>
                              </w:r>
                            </w:p>
                          </w:tc>
                          <w:tc>
                            <w:tcPr>
                              <w:tcW w:w="8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6,0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0</w:t>
                              </w: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6,0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0</w:t>
                              </w:r>
                            </w:p>
                          </w:tc>
                        </w:tr>
                      </w:tbl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Поступило со счета 106.51 в сумме 219 032 543,16 рублей</w:t>
                        </w:r>
                      </w:p>
                      <w:p w:rsidR="00C86151" w:rsidRDefault="00C86151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Overlap w:val="never"/>
                          <w:tblW w:w="412" w:type="dxa"/>
                          <w:tblBorders>
                            <w:top w:val="single" w:sz="0" w:space="0" w:color="000000"/>
                            <w:left w:val="single" w:sz="0" w:space="0" w:color="000000"/>
                            <w:bottom w:val="single" w:sz="0" w:space="0" w:color="000000"/>
                            <w:right w:val="single" w:sz="0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68"/>
                          <w:gridCol w:w="68"/>
                          <w:gridCol w:w="68"/>
                          <w:gridCol w:w="68"/>
                          <w:gridCol w:w="68"/>
                          <w:gridCol w:w="72"/>
                        </w:tblGrid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Наименование передающей стороны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Наименование НФА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Балансовая (иная) стоимость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Сумма накопленной аморт</w:t>
                              </w:r>
                            </w:p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зации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  Остаточная </w:t>
                              </w:r>
                            </w:p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    стоимость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Управлен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ие жилищно-коммунального хозяйства, капиталь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ного строительства и природопользования Адми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нистрации Гаврилов-Ямского муниципального ра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йона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Нежилое 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здание Центр развития детского творчества "Л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идер"               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218 395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769,66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0,00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218 395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769,66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2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Управление жилищно-коммунального хозяйс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тва, капитального строительства и природопол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ьзования Администрации Гаврилов-Ямского муни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ципального района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Колодцы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636 773,50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636 773,50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ИТОГО: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219 032 543,16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219 032 543,16</w:t>
                              </w:r>
                            </w:p>
                          </w:tc>
                        </w:tr>
                      </w:tbl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Выбытие косгу 284</w:t>
                        </w:r>
                      </w:p>
                      <w:p w:rsidR="00C86151" w:rsidRDefault="00C86151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Overlap w:val="never"/>
                          <w:tblW w:w="412" w:type="dxa"/>
                          <w:tblBorders>
                            <w:top w:val="single" w:sz="0" w:space="0" w:color="000000"/>
                            <w:left w:val="single" w:sz="0" w:space="0" w:color="000000"/>
                            <w:bottom w:val="single" w:sz="0" w:space="0" w:color="000000"/>
                            <w:right w:val="single" w:sz="0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68"/>
                          <w:gridCol w:w="68"/>
                          <w:gridCol w:w="68"/>
                          <w:gridCol w:w="68"/>
                          <w:gridCol w:w="68"/>
                          <w:gridCol w:w="72"/>
                        </w:tblGrid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Наименова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ние получающей стороны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Наименова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ние НФА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Балансова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я (иная) стоимость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Сумма нак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опленной амортизации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  Остаточн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ая </w:t>
                              </w:r>
                            </w:p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    стоимость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1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Великосельское МП ЖКХ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Гаврилов-Ямского МР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Артезианская скважина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с.Шопша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213 100,00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213 100,00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0,00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2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Великосельское МП ЖКХ Г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аврилов-Ямского МР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Артезианская скважина с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.Шопша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213 100,00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213 100,00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0,00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3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Великосельское МП ЖКХ Гав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рилов-Ямского МР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Водонапорная башняс.Шопша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34 564,00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34 564,00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0,00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4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Великосельское МП ЖКХ Гаври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лов-Ямского МР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Устройство станции обезжеле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зивания воды из скважины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8 048 445,55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8 048 445,55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5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Великосельское МП Ж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КХ Гаврилов-Ямского МР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Водопроводные сети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737 624,94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502 213,93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235 411,01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6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Великосельское МП ЖКХ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Гаврилов-Ямского МР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Сооружения биологичес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кой очистки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23 811 271,37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4 299 256,67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19 512 014,70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7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Великосельское МП ЖКХ Г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аврилов-Ямского МР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Канализационные сети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0,00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ИТОГО: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33 058 106,86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5 262 235,60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27 795 871,26</w:t>
                              </w:r>
                            </w:p>
                          </w:tc>
                        </w:tr>
                      </w:tbl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Выбытие косгу 281</w:t>
                        </w:r>
                      </w:p>
                      <w:p w:rsidR="00C86151" w:rsidRDefault="00C86151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Overlap w:val="never"/>
                          <w:tblW w:w="412" w:type="dxa"/>
                          <w:tblBorders>
                            <w:top w:val="single" w:sz="0" w:space="0" w:color="000000"/>
                            <w:left w:val="single" w:sz="0" w:space="0" w:color="000000"/>
                            <w:bottom w:val="single" w:sz="0" w:space="0" w:color="000000"/>
                            <w:right w:val="single" w:sz="0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68"/>
                          <w:gridCol w:w="68"/>
                          <w:gridCol w:w="68"/>
                          <w:gridCol w:w="68"/>
                          <w:gridCol w:w="68"/>
                          <w:gridCol w:w="72"/>
                        </w:tblGrid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Наименова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ние получающей стороны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Наименова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ние НФА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Балансов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а</w:t>
                              </w:r>
                            </w:p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 (иная) стоимость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Сумма нак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опленной амортизации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  Остаточн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ая </w:t>
                              </w:r>
                            </w:p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    стоимость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1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Муниципальное бюджетн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ое учреждение дополнительного образования «Д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етская школа искусств» 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Нежилое здание Центр 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развития детского творчества "Лидер" 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218 395 769,66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218 395 769,66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ИТОГО: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218 395 769,66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218 395 769,66</w:t>
                              </w:r>
                            </w:p>
                          </w:tc>
                        </w:tr>
                      </w:tbl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Выбытие реализованных объектов косгу 172</w:t>
                        </w:r>
                      </w:p>
                      <w:p w:rsidR="00C86151" w:rsidRDefault="00C86151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Overlap w:val="never"/>
                          <w:tblW w:w="412" w:type="dxa"/>
                          <w:tblBorders>
                            <w:top w:val="single" w:sz="0" w:space="0" w:color="000000"/>
                            <w:left w:val="single" w:sz="0" w:space="0" w:color="000000"/>
                            <w:bottom w:val="single" w:sz="0" w:space="0" w:color="000000"/>
                            <w:right w:val="single" w:sz="0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82"/>
                          <w:gridCol w:w="82"/>
                          <w:gridCol w:w="82"/>
                          <w:gridCol w:w="82"/>
                          <w:gridCol w:w="84"/>
                        </w:tblGrid>
                        <w:tr w:rsidR="00C86151">
                          <w:tc>
                            <w:tcPr>
                              <w:tcW w:w="8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№ п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/п</w:t>
                              </w:r>
                            </w:p>
                          </w:tc>
                          <w:tc>
                            <w:tcPr>
                              <w:tcW w:w="8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Наи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менование НФА</w:t>
                              </w:r>
                            </w:p>
                          </w:tc>
                          <w:tc>
                            <w:tcPr>
                              <w:tcW w:w="8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Бал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ансовая (иная) стоимость</w:t>
                              </w:r>
                            </w:p>
                          </w:tc>
                          <w:tc>
                            <w:tcPr>
                              <w:tcW w:w="8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Сум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ма накопленной амортизации</w:t>
                              </w: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  Ос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таточная </w:t>
                              </w:r>
                            </w:p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    стоимость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8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1</w:t>
                              </w:r>
                            </w:p>
                          </w:tc>
                          <w:tc>
                            <w:tcPr>
                              <w:tcW w:w="8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Нежилое помещение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I г.Гаврилов-Ям, ул. Менжинского, 45, общей пло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щадью 270,3 кв.м.</w:t>
                              </w:r>
                            </w:p>
                          </w:tc>
                          <w:tc>
                            <w:tcPr>
                              <w:tcW w:w="8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1 532 575,18</w:t>
                              </w:r>
                            </w:p>
                          </w:tc>
                          <w:tc>
                            <w:tcPr>
                              <w:tcW w:w="8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456 259,57</w:t>
                              </w: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1 076 315,61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8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8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Итого:</w:t>
                              </w:r>
                            </w:p>
                          </w:tc>
                          <w:tc>
                            <w:tcPr>
                              <w:tcW w:w="8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1 532 575,18</w:t>
                              </w:r>
                            </w:p>
                          </w:tc>
                          <w:tc>
                            <w:tcPr>
                              <w:tcW w:w="8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456 259,57</w:t>
                              </w: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1 076 315,61</w:t>
                              </w:r>
                            </w:p>
                          </w:tc>
                        </w:tr>
                      </w:tbl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Движение движимого имущества казны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u w:val="single"/>
                          </w:rPr>
                          <w:t>Поступление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Безвозмездные неденежные поступления капитального характера от сектора государственного управления и организаций государственного сектора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(207 10050 05 0000 196)  косгу 195 в сумме 11 917 350,00 рублей, в том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числе:</w:t>
                        </w:r>
                      </w:p>
                      <w:p w:rsidR="00C86151" w:rsidRDefault="00C86151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Overlap w:val="never"/>
                          <w:tblW w:w="412" w:type="dxa"/>
                          <w:tblBorders>
                            <w:top w:val="single" w:sz="0" w:space="0" w:color="000000"/>
                            <w:left w:val="single" w:sz="0" w:space="0" w:color="000000"/>
                            <w:bottom w:val="single" w:sz="0" w:space="0" w:color="000000"/>
                            <w:right w:val="single" w:sz="0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68"/>
                          <w:gridCol w:w="68"/>
                          <w:gridCol w:w="68"/>
                          <w:gridCol w:w="68"/>
                          <w:gridCol w:w="68"/>
                          <w:gridCol w:w="72"/>
                        </w:tblGrid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Наиме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нование передающей стороны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Наиме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нование НФА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Балан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совая (иная) стоимость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Сумма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накопленной амортизации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  Оста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точная </w:t>
                              </w:r>
                            </w:p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    стоимость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1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Департамент имуще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ственных и земельных отношений Ярославской о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бласти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Средство транспор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тное для коммунального хозяйства и содержани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я дорог VIN      ХКК504616N0000236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8 300 000,00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8 300 000,00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2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Департаме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нт имущественных и земельных отношений Яросл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авской области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Средство 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транспортное для коммунального хозяйства и с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одержания дорог (82351444) 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2 343 350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,00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0,00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2 343 350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,00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3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Муниципальное об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разовательное бюджетное учреждение средняя о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бщеобразовательная школа № 6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Абтобус ПАЗ 3205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3-70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1 274 000,00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1 274 000,00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0,00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ИТОГО: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11 917 350,00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1 274 000,00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10 643 350,00</w:t>
                              </w:r>
                            </w:p>
                          </w:tc>
                        </w:tr>
                      </w:tbl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u w:val="single"/>
                          </w:rPr>
                          <w:t>Выбытие 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реализованных  объектов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u w:val="single"/>
                          </w:rPr>
                          <w:lastRenderedPageBreak/>
                          <w:t> Передано безвозмездно косгу 284 </w:t>
                        </w:r>
                      </w:p>
                      <w:p w:rsidR="00C86151" w:rsidRDefault="00C86151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Overlap w:val="never"/>
                          <w:tblW w:w="412" w:type="dxa"/>
                          <w:tblBorders>
                            <w:top w:val="single" w:sz="0" w:space="0" w:color="000000"/>
                            <w:left w:val="single" w:sz="0" w:space="0" w:color="000000"/>
                            <w:bottom w:val="single" w:sz="0" w:space="0" w:color="000000"/>
                            <w:right w:val="single" w:sz="0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68"/>
                          <w:gridCol w:w="68"/>
                          <w:gridCol w:w="68"/>
                          <w:gridCol w:w="68"/>
                          <w:gridCol w:w="68"/>
                          <w:gridCol w:w="72"/>
                        </w:tblGrid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Наименование передающей стороны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Наименование НФА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Балансовая (иная) стоимость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Сумма накопленной амортизации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  Остаточная </w:t>
                              </w:r>
                            </w:p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    стоимость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Великосель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ское МП ЖКХ Гаврилов-Ямского МР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Средство т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ранспортное для коммунального хозяйства и со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держания дорог VIN  ХКК504616N0000236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8 300 000,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00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0,00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8 300 000,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00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2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Велико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сельское МП ЖКХ Гаврилов-Ямского МР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Средст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во транспортное для коммунального хозяйства 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и содержания дорог (82351444) 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2 343 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350,00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0,00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2 343 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350,00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ИТОГО: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10 643 350,00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10 643 350,00</w:t>
                              </w:r>
                            </w:p>
                          </w:tc>
                        </w:tr>
                      </w:tbl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lastRenderedPageBreak/>
                          <w:t>Непроизведенные активы имущества казны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u w:val="single"/>
                          </w:rPr>
                          <w:t>Поступление</w:t>
                        </w:r>
                      </w:p>
                      <w:p w:rsidR="00C86151" w:rsidRDefault="00C86151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Overlap w:val="never"/>
                          <w:tblW w:w="412" w:type="dxa"/>
                          <w:tblBorders>
                            <w:top w:val="single" w:sz="0" w:space="0" w:color="000000"/>
                            <w:left w:val="single" w:sz="0" w:space="0" w:color="000000"/>
                            <w:bottom w:val="single" w:sz="0" w:space="0" w:color="000000"/>
                            <w:right w:val="single" w:sz="0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68"/>
                          <w:gridCol w:w="68"/>
                          <w:gridCol w:w="68"/>
                          <w:gridCol w:w="68"/>
                          <w:gridCol w:w="68"/>
                          <w:gridCol w:w="72"/>
                        </w:tblGrid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Наименование передающей стороны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Наименование НФА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Балансовая (иная) стоимость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Сумма накопленной амортизации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  Остаточная </w:t>
                              </w:r>
                            </w:p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    стоимость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Админист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рация городского поселения Гаврилов-Ям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Земельны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й участок, ул.З.Зубрицкой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8 275 86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0,00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0,00 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8 275 86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0,00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ИТОГО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: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8 275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860,00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0,00 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8 275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860,00</w:t>
                              </w:r>
                            </w:p>
                          </w:tc>
                        </w:tr>
                      </w:tbl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Прочие неналоговые доходы бюджетов муниципальных районов (11700000000000000) 199</w:t>
                        </w:r>
                      </w:p>
                      <w:p w:rsidR="00C86151" w:rsidRDefault="00C86151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Overlap w:val="never"/>
                          <w:tblW w:w="412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82"/>
                          <w:gridCol w:w="82"/>
                          <w:gridCol w:w="82"/>
                          <w:gridCol w:w="82"/>
                          <w:gridCol w:w="84"/>
                        </w:tblGrid>
                        <w:tr w:rsidR="00C86151">
                          <w:tc>
                            <w:tcPr>
                              <w:tcW w:w="8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8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Контрагент</w:t>
                              </w:r>
                            </w:p>
                          </w:tc>
                          <w:tc>
                            <w:tcPr>
                              <w:tcW w:w="8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Вид имущества</w:t>
                              </w:r>
                            </w:p>
                          </w:tc>
                          <w:tc>
                            <w:tcPr>
                              <w:tcW w:w="8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Балансовая стоимость, руб.</w:t>
                              </w: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      Остаточная </w:t>
                              </w:r>
                            </w:p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     стоимость,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руб.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8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1</w:t>
                              </w:r>
                            </w:p>
                          </w:tc>
                          <w:tc>
                            <w:tcPr>
                              <w:tcW w:w="8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Принято к учету земельные участки </w:t>
                              </w:r>
                            </w:p>
                          </w:tc>
                          <w:tc>
                            <w:tcPr>
                              <w:tcW w:w="8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Непроизводственные активы (земельные у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частки)</w:t>
                              </w:r>
                            </w:p>
                          </w:tc>
                          <w:tc>
                            <w:tcPr>
                              <w:tcW w:w="8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6 284 710,34</w:t>
                              </w: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6 284 710,34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246" w:type="dxa"/>
                              <w:gridSpan w:val="3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Итого</w:t>
                              </w:r>
                            </w:p>
                          </w:tc>
                          <w:tc>
                            <w:tcPr>
                              <w:tcW w:w="8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6 284 710,34</w:t>
                              </w: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6 284 710,34</w:t>
                              </w:r>
                            </w:p>
                          </w:tc>
                        </w:tr>
                      </w:tbl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Принятие к учету нового земельного участка в результате разделения земельного участка (косгу 172) на сумму 173 518,80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u w:val="single"/>
                          </w:rPr>
                          <w:t>Выбытие объектов по косгу 254:</w:t>
                        </w:r>
                      </w:p>
                      <w:p w:rsidR="00C86151" w:rsidRDefault="00C86151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Overlap w:val="never"/>
                          <w:tblW w:w="412" w:type="dxa"/>
                          <w:tblBorders>
                            <w:top w:val="single" w:sz="0" w:space="0" w:color="000000"/>
                            <w:left w:val="single" w:sz="0" w:space="0" w:color="000000"/>
                            <w:bottom w:val="single" w:sz="0" w:space="0" w:color="000000"/>
                            <w:right w:val="single" w:sz="0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68"/>
                          <w:gridCol w:w="68"/>
                          <w:gridCol w:w="68"/>
                          <w:gridCol w:w="68"/>
                          <w:gridCol w:w="68"/>
                          <w:gridCol w:w="72"/>
                        </w:tblGrid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Наименование получ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ающей стороны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Наименование НФА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Балансовая (иная)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стоимость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Сумма накопленной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амортизации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  Остаточная </w:t>
                              </w:r>
                            </w:p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    стои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мость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1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Департамент дорожного хозяйств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а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76:04:000000:1886  зем. уч. Га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врилов-Ямский р-н, Заячье-Холмское с/п., г.Г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аврилов-Ям - сады № 11,12,13,15,17 общ. пл. 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1176 кв.м.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173 518,80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173 518,80</w:t>
                              </w:r>
                            </w:p>
                          </w:tc>
                        </w:tr>
                        <w:tr w:rsidR="00C86151"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ИТОГО: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173 518,30</w:t>
                              </w:r>
                            </w:p>
                          </w:tc>
                          <w:tc>
                            <w:tcPr>
                              <w:tcW w:w="6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72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173 518,80</w:t>
                              </w:r>
                            </w:p>
                          </w:tc>
                        </w:tr>
                      </w:tbl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u w:val="single"/>
                          </w:rPr>
                          <w:t>Выбытие объектов косгу 172 </w:t>
                        </w:r>
                      </w:p>
                      <w:p w:rsidR="00C86151" w:rsidRDefault="00C86151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Overlap w:val="never"/>
                          <w:tblW w:w="412" w:type="dxa"/>
                          <w:tblBorders>
                            <w:top w:val="single" w:sz="0" w:space="0" w:color="000000"/>
                            <w:left w:val="single" w:sz="0" w:space="0" w:color="000000"/>
                            <w:bottom w:val="single" w:sz="0" w:space="0" w:color="000000"/>
                            <w:right w:val="single" w:sz="0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0"/>
                          <w:gridCol w:w="20"/>
                          <w:gridCol w:w="20"/>
                          <w:gridCol w:w="20"/>
                          <w:gridCol w:w="20"/>
                          <w:gridCol w:w="20"/>
                          <w:gridCol w:w="20"/>
                          <w:gridCol w:w="20"/>
                          <w:gridCol w:w="20"/>
                          <w:gridCol w:w="20"/>
                          <w:gridCol w:w="20"/>
                          <w:gridCol w:w="20"/>
                          <w:gridCol w:w="20"/>
                          <w:gridCol w:w="20"/>
                          <w:gridCol w:w="20"/>
                          <w:gridCol w:w="20"/>
                          <w:gridCol w:w="20"/>
                          <w:gridCol w:w="20"/>
                          <w:gridCol w:w="20"/>
                          <w:gridCol w:w="20"/>
                          <w:gridCol w:w="20"/>
                          <w:gridCol w:w="20"/>
                          <w:gridCol w:w="20"/>
                          <w:gridCol w:w="20"/>
                          <w:gridCol w:w="20"/>
                        </w:tblGrid>
                        <w:tr w:rsidR="00C86151"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№ п/п1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Вид имущества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Кадастровая стоимост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ь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Примечание</w:t>
                              </w:r>
                            </w:p>
                          </w:tc>
                          <w:tc>
                            <w:tcPr>
                              <w:tcW w:w="348" w:type="dxa"/>
                              <w:gridSpan w:val="21"/>
                              <w:vMerge w:val="restart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</w:tr>
                        <w:tr w:rsidR="00C86151"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1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76:04:020104:794 земельный участок  Велико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сельский аграрный техникум 922 кв.м.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255 910,32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оформлен в собственность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28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</w:tr>
                        <w:tr w:rsidR="00C86151"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2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76:04:0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20104:783 земельный участок Великосельский а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грарный техникум 922 кв.м.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255 910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,32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оформле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н в собственность</w:t>
                              </w:r>
                            </w:p>
                          </w:tc>
                          <w:tc>
                            <w:tcPr>
                              <w:tcW w:w="348" w:type="dxa"/>
                              <w:gridSpan w:val="21"/>
                              <w:vMerge w:val="restart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</w:tr>
                        <w:tr w:rsidR="00C86151"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3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76:04:020104:805 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земельный участок Великосельский аграрный те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хникум 926 кв.м.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257 020,56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оформлен в собств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енность</w:t>
                              </w:r>
                            </w:p>
                          </w:tc>
                          <w:tc>
                            <w:tcPr>
                              <w:tcW w:w="348" w:type="dxa"/>
                              <w:gridSpan w:val="21"/>
                              <w:vMerge w:val="restart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</w:tr>
                        <w:tr w:rsidR="00C86151"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4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76:04:020104:838 земельный 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участок Великосельский аграрный техникум 856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кв.м.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237 591,36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оформлен в собственность</w:t>
                              </w:r>
                            </w:p>
                          </w:tc>
                          <w:tc>
                            <w:tcPr>
                              <w:tcW w:w="348" w:type="dxa"/>
                              <w:gridSpan w:val="21"/>
                              <w:vMerge w:val="restart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</w:tr>
                        <w:tr w:rsidR="00C86151"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5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76:04:020104:753 земельный участок Ве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ликосельский аграрный техникум 845 кв.м.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234 538,20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оформлен в собственность</w:t>
                              </w:r>
                            </w:p>
                          </w:tc>
                          <w:tc>
                            <w:tcPr>
                              <w:tcW w:w="348" w:type="dxa"/>
                              <w:gridSpan w:val="21"/>
                              <w:vMerge w:val="restart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</w:tr>
                        <w:tr w:rsidR="00C86151"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6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76: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04:020104:748 земельный участок Великосельск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ий аграрный техникум 856 кв.м.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237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591,36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офо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рмлен в собственность</w:t>
                              </w:r>
                            </w:p>
                          </w:tc>
                          <w:tc>
                            <w:tcPr>
                              <w:tcW w:w="348" w:type="dxa"/>
                              <w:gridSpan w:val="21"/>
                              <w:vMerge w:val="restart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</w:tr>
                        <w:tr w:rsidR="00C86151"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7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76:04:010402: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38 зем. уч. г.Гаврилов-Ям, ул.Чапаева 5215 к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в.м.                                        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                                           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                                           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                                     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     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                                           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                                           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                                           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           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4 320 591,81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Исключение из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реестра земельного участка для образования 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нового земельного участка с большей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площадью</w:t>
                              </w:r>
                            </w:p>
                          </w:tc>
                          <w:tc>
                            <w:tcPr>
                              <w:tcW w:w="348" w:type="dxa"/>
                              <w:gridSpan w:val="21"/>
                              <w:vMerge w:val="restart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</w:tr>
                        <w:tr w:rsidR="00C86151"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8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76:04:020104:736 земельный учас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ток Великосельский аграрный техникум 928 кв.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м.                                          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                                           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                                           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                                           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    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                                       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                                           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                                           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            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257 575,68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оформлен в собственность</w:t>
                              </w:r>
                            </w:p>
                          </w:tc>
                          <w:tc>
                            <w:tcPr>
                              <w:tcW w:w="348" w:type="dxa"/>
                              <w:gridSpan w:val="21"/>
                              <w:vMerge w:val="restart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</w:tr>
                        <w:tr w:rsidR="00C86151"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9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76:04:000000:1568 зем. уч. Зая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чье-Холмское с/п.,г.Гаврилов-Ям-сады№ 11,12,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1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3,15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173 518,80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Разделение земельного участка 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на два в границах площади данного участка, И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зменение стоимости                          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                                           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                                           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                                 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         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                      </w:t>
                              </w:r>
                            </w:p>
                          </w:tc>
                          <w:tc>
                            <w:tcPr>
                              <w:tcW w:w="348" w:type="dxa"/>
                              <w:gridSpan w:val="21"/>
                              <w:vMerge w:val="restart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</w:tr>
                        <w:tr w:rsidR="00C86151"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ИТОГО: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B3254D">
                              <w:pPr>
                                <w:spacing w:before="190" w:after="19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6 230 248,41</w:t>
                              </w:r>
                            </w:p>
                          </w:tc>
                          <w:tc>
                            <w:tcPr>
                              <w:tcW w:w="1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348" w:type="dxa"/>
                              <w:gridSpan w:val="21"/>
                              <w:vMerge w:val="restart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86151" w:rsidRDefault="00C86151">
                              <w:pPr>
                                <w:spacing w:line="1" w:lineRule="auto"/>
                                <w:jc w:val="both"/>
                              </w:pPr>
                            </w:p>
                          </w:tc>
                        </w:tr>
                      </w:tbl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Изменение кадастровой стоимости (уменьшение) земельных участков  31 880 352,22 рублей. 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Изменение кадастровой стоимости (увеличение) земельных участков  63 840 008,80 рублей. 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Форма 0503169 «Сведения по дебиторской и кредиторской задолженности»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 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Дебиторская задолженность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по состоянию на 01.01.2023 г. составила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57 366 423,13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рублей, в том числе долгосрочная дебиторская задолженность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49 130 340,79 руб.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     По сравнению с анало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гичным периодом прошлого года произошло увеличение дебиторской задолженности на сумму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20 670 0075,33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рублей.</w:t>
                        </w:r>
                      </w:p>
                      <w:p w:rsidR="00C86151" w:rsidRDefault="00B3254D">
                        <w:pPr>
                          <w:spacing w:before="160" w:after="16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42"/>
                            <w:szCs w:val="42"/>
                          </w:rPr>
                          <w:t>На основании постановление Правительства области от 24.12.2008 N 710-п «Об установлении порядка определения размера арендной платы за земельные уча</w:t>
                        </w:r>
                        <w:r>
                          <w:rPr>
                            <w:b/>
                            <w:bCs/>
                            <w:color w:val="000000"/>
                            <w:sz w:val="42"/>
                            <w:szCs w:val="42"/>
                          </w:rPr>
                          <w:t>стки, находящиеся в собственности Ярославской области, и земельные участки, государственная собственность на которые не разграничена, на территории Ярославской области, предоставленные в аренду без торгов», а также в соответствии с Постановлением Администр</w:t>
                        </w:r>
                        <w:r>
                          <w:rPr>
                            <w:b/>
                            <w:bCs/>
                            <w:color w:val="000000"/>
                            <w:sz w:val="42"/>
                            <w:szCs w:val="42"/>
                          </w:rPr>
                          <w:t>ации Гаврилов-Ямского муниципального района № 412 от 01.06.2020 «Об установлении порядка определения размера арендной платы за земельные участки, находящиеся в собственности Гаврилов-Ямского муниципального района, предоставленные в аренду без проведения то</w:t>
                        </w:r>
                        <w:r>
                          <w:rPr>
                            <w:b/>
                            <w:bCs/>
                            <w:color w:val="000000"/>
                            <w:sz w:val="42"/>
                            <w:szCs w:val="42"/>
                          </w:rPr>
                          <w:t>ргов» произведен перерасчет арендной платы за пользование земельными участками, расположенными на территории сельских поселений Гаврилов-Ямского муниципального района. 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 состоянию на 01.01.2023 г. задолженность по договорам аренды земельных участков, гос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ударственная собственность на которые не разграничена, составляет    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43 660 975,85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рублей,  в том числе долгосрочная задолженность, погашение которой ожидается с 2023 года, составляет  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39 265 802,54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рублей. Текущая задолженность по состоянию на 01.01.2023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г. составляет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1783 888,89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рублей, в том числе просроченная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809 973,38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 (СНТ «Заря», ФГОУ СПО "ВАТ", СПК "Активист",   ООО "Масленица", Новобранец С.А., Воробъев Н.М., Зубков Д.С., Балашов О.В., Кудрявцева Н.И., Платонова Ж.Ф., Мошков Ю.Л., Салова А,Н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. и т. д.) возникла в связи со сложным финансовым положением должников.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 взысканию просроченной задолженности ведется претензионно-исковая работа: Направлено 47 претензий на 400 000,00 рублей, оплачено в добровольном 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порядке (задолженность) 560 000,00 р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ублей, подано 21 исковое заявление  на сумму 1 665 000,00 рублей, в том числе     765 000,00 рублей - арендная плата и 900 000,00- пени. Взыскано по решению суда: ареной платы 215 000,00 рублей  и 100 000,00 рублей пени. Возбуждено 17 исполнительных произв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одств.</w:t>
                        </w:r>
                      </w:p>
                      <w:p w:rsidR="00C86151" w:rsidRDefault="00B3254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  <w:p w:rsidR="00C86151" w:rsidRDefault="00B3254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По состоянию на 01.01.2023 г. задолженность по договорам аренды земельных участков, находящихся в собственности муниципального района, составляет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6 706 482,81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рублей, в том числе долгосрочная задолженность, погашение которой ожидается с 2023 год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а, составляет 5 854 605,69 рублей. Текущая задолженность по состоянию на 01.01.2023 г. составляет – 229 449,58 рубля, в том числе просроченная  143 377,08 рублей. 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 состоянию на 01.01.2023 г. задолженность по договорам аренды муниципального имущества каз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ны, составляет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5 974 426,60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рублей, в том числе долгосрочная задолженность, погашение которой ожидается с 2023 года, составляет 3 820 281,56 рублей. Текущая задолженность по состоянию на 01.01.2023 г. составляет  49 038,79 рублей, в том числе просроченная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21 562,31 рублей,     ГП ЯО «Областная Фармация»   в сумме 21 562,31 рублей.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 должниками ведется претензионная работа.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Задолженность по возмещению расходов, понесенных в связи с эксплуатацией имущества муниципальных районов (коммунальные услуги в арендуемых помещениях, расположенных по адресу: г. Гаврилов-Ям, ул. Красноармейская, д.1) по состоянию на 01.01.2023 г. составля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ет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33 328,71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рублей, в том числе просроченная    16 768,26. Срок оплаты – январь 2022 года. С должниками ведется претензионная работа.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Задолженность  от продажи земельных участков, государственная собственность на которые не разграничена и которые располож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ены в границах сельских поселений и межселенных территорий муниципальных районов по состоянию на 01.01.2023 г. составляет  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532 136,22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рублей. Оплата производится в течение 30 дней после приобретения земельного участка - январь месяц 2023 года.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Задолженност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ь  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аницах сельских поселений и межселенных территорий муниципальных районов по состоянию на 01.01.2023 г. составляет  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58 673,12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рублей. Задолженность погашена в январе месяце 2023 года.</w:t>
                        </w:r>
                      </w:p>
                      <w:p w:rsidR="00C86151" w:rsidRDefault="00B3254D">
                        <w:pPr>
                          <w:spacing w:before="140" w:after="14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33"/>
                            <w:szCs w:val="33"/>
                          </w:rPr>
                          <w:t>По состоянию на 01.01.2023 г. задолженность по счету 209.45 составила 14</w:t>
                        </w:r>
                        <w:r>
                          <w:rPr>
                            <w:b/>
                            <w:bCs/>
                            <w:color w:val="000000"/>
                            <w:sz w:val="33"/>
                            <w:szCs w:val="33"/>
                          </w:rPr>
                          <w:t xml:space="preserve">5 535,95 рублей от взыскания штрафов за нарушение земельного законодательства, в том числе просроченная </w:t>
                        </w:r>
                        <w:r>
                          <w:rPr>
                            <w:b/>
                            <w:bCs/>
                            <w:color w:val="000000"/>
                            <w:sz w:val="33"/>
                            <w:szCs w:val="33"/>
                          </w:rPr>
                          <w:lastRenderedPageBreak/>
                          <w:t xml:space="preserve">задолженность 145 535,95 рублей.  Ведется работа с Федеральной    службой по ветеринарному и фитосанитарному надзору (Россельхознадзор), которые в свою </w:t>
                        </w:r>
                        <w:r>
                          <w:rPr>
                            <w:b/>
                            <w:bCs/>
                            <w:color w:val="000000"/>
                            <w:sz w:val="33"/>
                            <w:szCs w:val="33"/>
                          </w:rPr>
                          <w:t>очередь пытаются взыскать с должников оплату через Управление Федеральной службы судебных приставов по Ярославской области. Поступления ожидаются в 2023 году.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По состоянию на 01.01.2023 г. задолженность по счету 205.89 составила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248 613,75 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рублей. Задолженность начислена по долгосрочному договору на установку и эксплуатацию рекламной конструкции сроком на 5 лет по двум договорам и сроком на 6 лет по одному договору, долгосрочная задолженность составляет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189 651,00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     По счету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401.4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0.000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«Доходы будущих периодов» отражены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54 672 272,07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 - доходы от операций с объектами аренды (предстоящие доходы от предоставления права пользования активом).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  По счету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0 401 60 211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"Резервы предстоящих расходов" начислены  суммы предстоящей опла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ты отпусков за фактически отработанное время в части выплат персоналу в сумме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189 990,40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рублей.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По счету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0 401 60 213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"Резервы предстоящих расходов" начислены суммы  предстоящей оплаты отпусков за фактически отработанное время в сумме в части  оплаты стр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аховых взносов начислены суммы  предстоящей оплаты отпусков за фактически отработанное время в сумме в части  оплаты страховых взносов начислены суммы  предстоящей оплаты отпусков за фактически отработанное время в сумме в части  оплаты страховых взносов в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сумме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57 377,10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На 01.01.2023 года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кредиторская задолженность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составила  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1 837,38 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рублей,  в том числе:  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 по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счету 302.21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в сумме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165,60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 – задолженность за услуги связи за декабрь, счета выставлены в январе 2023 г.;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по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счету 205.23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в сумме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1 671,78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 –задолженность по арендной плате ПАО «Сбербанк России» - переплата  платежей по аренде;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      По сравнению с аналогичным периодом прошлого года произошло уменьшение кредиторской задолженности на сумму на сумму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32 014,15 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рублей.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        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В 2021 году на конец периода по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счету 205.73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в сумме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28 346,32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 – платеж поступил по неправильному КБК платеж уточнили исправлением ошибок прошлых лет в 2023 году и по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счету 205.81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в сумме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2339,89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 –невыясненные поступления поступившие в после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дний день 2021 год - так же были уточнены. 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Просроченной задолженности по состоянию на 01.01.2023 года нет.   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Сведения о показателях отчетности по сегментам: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1) участники бюджетного процесса – дебиторская задолженность в сумме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162,05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рубля.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2) бюджетные и автономные учреждения – дебиторская задолженность в сумме  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17 113,12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3) внебюджетные единицы – ГУП, МУП, публично-правовые компании, государственные корпорации – дебиторская задолженность в сумме  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104 578,57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Форма 0503171 «С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ведения о финансовых вложениях получателя бюджетных средств, администратора источников финансирования бюджета»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Гаврилов-Ямскому муниципальному району принадлежит 100% акций Акционерного общества «Ресурс».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          Управлением по договорам поставки тепло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вой энергии, водоснабжения и водоотведения в 2022 году было перечислено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614 822,03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 коду финансового вложения 07 - "Иные формы участия в капитале" по сравнению с предыдущим годом произошло уменьшение на сумму  3 506 000,00 рублей, в связи с прекр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ащением юридического 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лица  ООО «Гаврилов-Ямский хлебозавод» (исключение из ЕГРЮЛ недействующего юридического лица) дата внесения записи в ЕГРЮЛ  от 10.06.2022 года.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Форма 0503173 «Сведения об изменении остатка валюты баланса»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   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разделе «Изменения остатков валюты баланса» по коду причины 03 «Исправление ошибок прошлых лет», в том числе: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- 03.1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«Несвоевременное поступление первичных учетных документов» отражены ошибки по следующим строкам: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по строке 070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по счету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103.13.000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отраже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 сумма  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371 949,79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 принятие к  учету земельных участков, государственная собственность на которые не разграничена, вовлеченных в хозяйственный оборот;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по строке 250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по счету  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1.209.36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исправление  расчетов по доходам бюджета от возврата дебиторско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й задолженности прошлых лет  земелный налог в сумме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162,00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рубля и пени по НДС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0,05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копеек;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по строке 250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по счету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1.209.45 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отражена сумма  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40 000,00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 начисление штрафов за нарушение земельного законодательства;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-03.4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«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Ошибки, допущенные при отражени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 бухгалтерских записей на основании первичного учетного документа (за исключением ошибок в применении счетов бухгалтерского учета)» отражены ошибки по следующим строкам: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lastRenderedPageBreak/>
                          <w:t>по строке 140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по счету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1.108.55.000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 отражены суммы по снятию с учета земельного учас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тка (Земельный участок Ярославская область., Гаврилов-Ямский р-н, Шопшинский с/о, с. Шопша)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-4 084 879,68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рублей. Был поставлен на учет два раза, по двум разным распоряжениям разных лет и принятие к учету земельного участка (Земельный участок Заячье-Холмск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ий с.о. д.Прошенино  1406 кв.м 76:04:033901:1740)  в сумме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30 410,04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рублей;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по строке 250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отражены суммы по начислению доходов от продажи  земельных участков, собственность на которые не разграничена по счету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1.205.73 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в сумме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12 962,57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рублей, а так же в 2021 году на конец периода по счету</w:t>
                        </w: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1.205.73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в сумме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-28 346,32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 – платеж поступил по неправильному КБК платеж уточнили исправлением ошибок прошлых лет в 2023 году и по счету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1.205.23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в сумме  -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2 649,71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 – платеж поступил по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неправильному КБК;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по строке 260 отражены суммы излишне начисленных  налогов по счетам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1.303.07 -0,01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копейка и по счету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1.303.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10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-0,03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копейки;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по строке 420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  отражена сумма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0,02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копейки по счету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1.303.02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(доначисление страховых взносов);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по строке 470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о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тражены сумма по  счету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1.205.23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в сумме  -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2 649,71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 – исправление расчетов по доходам в виде арендной платы за земельные участки,  собственность на которые не разграничена и сумма по счету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1.205.73.000 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28 346,32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рубля в части исправления кода доход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 по расчетам  от продажи земельных участков, собственность на которые не разграничена;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по строке 510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отражены начисленные штрафы в сумме  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145 535,95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 по счету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1.209.45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, которые поступят после взыскания их через Управление Федеральной службы судебны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х приставов по Ярославской области.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Форма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  Доходы в виде прибыл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 от дивидендов по акциям, принадлежащим муниципальному району в сумме    рублей поступили от следующих предприятий: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-в сумме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15 557,20 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рублей дивиденды по акциям поступили от АО "ГАЗПРОМ ГАЗОРАСПРЕДЕЛЕНИЕ ЯРОСЛАВЛЬ" по итогам работы за 2021 год;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-в сумме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6 777,45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рублей ОБЩЕСТВО С ОГРАНИЧЕННОЙ ОТВЕТСТВЕННОСТЬЮ "ОБЩЕПИТ" по итогам работы за 2021 год.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Форма 0503178 «Сведения об остатках денежных средств на счетах получателя бюджетных средств»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По состоянию на 01.01.2023 года имеется остаток средств по лицевому счету 868.01.002.7 на расчетном счете 03232643786120007100 в сумме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129 251,17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 – в том числе  сумма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27 491,77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 для  обеспечения гарантийных обязательств по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муниципальным контра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ктам. Дата возврата денежных средств по данным контрактам не наступила.  Задатки на проведение аукциона 17.01.2023 в сумме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101 759,40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рублей. 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Ф. 0503130 «Баланс ГРБС, РБС, ПБС, ГАИФ, АИФ, ГАДБ, АДБ»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 контроле формы 0503130 «Баланс ГРБС, РБС, ПБС, ГАИФ,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АИФ, ГАДБ, АДБ» возникают 8 предупреждений по счету 120111000 «Денежные средства учреждения на лицевых счетах в органе казначейства» отражен остаток по деятельности со средствами во временном распоряжении на сумму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129 251,17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  рублей, в том числе в сумме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7 491,77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 для  обеспечения гарантийных обязательств по муниципальным контрактам. Дата возврата денежных средств по данным контрактам не наступила.  Задатки на проведение аукциона 17.01.2023 в сумме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101 759,40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рублей. 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 контроле формы 0503130 «Бала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нс ГРБС, РБС, ПБС, ГАИФ, АИФ, ГАДБ, АДБ» возникают 3 предупреждения по счету 120135000 «Денежные документы» отражен остаток денежных документов (конверты и марки) в сумме 6 101,00  рублей.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При контролеформы 0503130 «Баланс ГРБС, РБС, ПБС, ГАИФ, АИФ, ГАДБ,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АДБ» по забалансовому счету 19 "Невыясненные поступления прошлых лет" возникает 1 предупреждение на сумму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2 339,89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рублей, это связано с тем, что сумма поступила в последний день отчетного года (31.12.2021).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По строке 251 «Долгосрочная дебиторская задолжен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ность по доходам»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по графе 6 в общей сумме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49 130 340,79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 отражены суммы дебиторской задолженности за период с 2024 года, в т.ч.: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по счету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1.205.21.000  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в сумме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3 820 281,56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 по договорам аренды муниципального имущества казны;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по счету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1.205.23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.000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в сумме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5 854 605,69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рублей по договорам аренды земельных участков, находящихся в собственности муниципального района;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по счету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1.205.23.000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в сумме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39 265 802,54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 по договорам аренды земельных участков, государственная собственность на которые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не разграничена и которые расположены в границах сельских поселений муниципальных районов;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по счету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1.205.89.000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в сумме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189 651,00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 по договору на установку и рекламных конструкций.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По строке 160 «Расходы будущих периодов»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отражена сумма  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1 828 760,82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рублей: 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- счет 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u w:val="single"/>
                          </w:rPr>
                          <w:t>401 50 225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–  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1 812 592,79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 взносы на капитальный ремонт;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-счет 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u w:val="single"/>
                          </w:rPr>
                          <w:t>401 50 226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–  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1 525,03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  Неисключительное право использования программного обеспечения "СБИС ЭО-Базовый, Бюджет", аккаунта sb. 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Счет 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u w:val="single"/>
                          </w:rPr>
                          <w:t>401 50 226 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–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14 643,00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 Неисключительное право использования программного обеспечения Kaspersky Endpoint Security для бизнес.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lastRenderedPageBreak/>
                          <w:t>По строке 520 «Резервы предстоящих расходов»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отражена  сумма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247 367,50 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руб.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: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- счет 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u w:val="single"/>
                          </w:rPr>
                          <w:t>401 60 211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–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189 990,40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 рублей резерв на оплату от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пусков, за фактически отработанное время в части выплат персоналу.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- счет 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u w:val="single"/>
                          </w:rPr>
                          <w:t>401 60 213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–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57 377,10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рублей начислены суммы  резерва предстоящей оплаты отпусков за фактически отработанное время в сумме в части  оплаты страховых взносов.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u w:val="single"/>
                          </w:rPr>
                          <w:t>Форма 0503128 «Отчет о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u w:val="single"/>
                          </w:rPr>
                          <w:t xml:space="preserve"> бюджетных обязательствах»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В графе 7 Раздела 3 ф. 0503128 по строке 800 отражены бюджетные обязательства, принятые на год, следующий за отчетным, в сумме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247 533,10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рублей, в том числе: 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обязательства, по счетам за декабрь, срок исполнения которых наступа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ет в январе в сумме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165,60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рублей,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- обязательства по созданным резервам предстоящих расходов в сумме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247 367,50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В графе 7 Раздела 3 ф. 0503128 по строке 840 отражены бюджетные обязательства, принятые на год, следующий за отчетным, в сумме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247 367,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50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рублей, в том числе: 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 обязательства по созданным резервам предстоящих расходов в сумме  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247 367,50 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рублей.</w:t>
                        </w:r>
                      </w:p>
                      <w:p w:rsidR="00C86151" w:rsidRDefault="00B3254D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Расшифровка показателей, отраженных в Справке по заключению счетов бюджетного учета отчетного финансового года (ф. 0503110)</w:t>
                        </w:r>
                      </w:p>
                    </w:tc>
                  </w:tr>
                </w:tbl>
                <w:p w:rsidR="00C86151" w:rsidRDefault="00C86151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62"/>
                    <w:gridCol w:w="2062"/>
                    <w:gridCol w:w="2062"/>
                    <w:gridCol w:w="2062"/>
                    <w:gridCol w:w="2066"/>
                  </w:tblGrid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Номер (код) строки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КОСГУ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Сумма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Пояснения</w:t>
                        </w: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Курсовая разница по денежным средствам в корреспонденции со счетами 201.XX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171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Доходы от оценки активов и обязательств, всего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176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34 397 908,81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(1111+1112)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34 397 908,81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1111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1XX.XX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176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34 397 908,81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Изменение кадастровой стоимости земельных участков, включая земельные участки в составе казны</w:t>
                        </w: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1112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1XX.XX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176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Финансовый результат от оценки НФА (ОС, НМА, НПА, МЗ, НФА имущества казны) до справедливой стоимости</w:t>
                        </w: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176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Чрезвычайные доходы от операций с активами, всего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(1211+1212+1213+1214+1215):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1211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в корреспонденции со счетами 2XX.XX, за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исключением счета 207.XX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Списание дебиторской задолженности по доходам,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нереальной к взысканию, и сомнительной задолженности (счета 205ХХ, 209ХХ)</w:t>
                        </w: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1212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2XX.XX, за исключением счета 2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07.XX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Списание кредиторской задолженности по доходам, невостребованной кредиторами (счета 205ХХ, 209ХХ)</w:t>
                        </w: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1213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2XX.XX, за исключением счета 207.XX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Списание кредиторской задолженности по расходам, невостребованной подотчетными лицами (счет 208ХХ)</w:t>
                        </w: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1214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2XX.XX, за исключением счета 207.XX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Списание дебиторской задолженности в связи с приостановлением согласно законодате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льству РФ предварительного следствия, уголовного дела или принудительного взыскания, а также в связи с признанием виновного лица неплатежеспособным (счета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205ХХ, 209ХХ)</w:t>
                        </w: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1215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2XX.XX, за исключением счета 207.XX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Восстановле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ние задолженности ранее списанной на забалансовый учет (счета 205ХХ, 208ХХ, 209ХХ)</w:t>
                        </w: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207.XX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Списание дебиторской задолженности по кредитам, займам (ссудам), нереальной к взысканию</w:t>
                        </w: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(1231+1232+1233+1234+1235+1236):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1231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30ХХХ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Списание кредиторской задолженности по депонированным суммам, невостребованной в течение срока исковой давности кредиторами (счет 30402)</w:t>
                        </w: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1232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30ХХХ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Списание кредиторской задолженности по удержаниям, невостребованной в течение срока исковой давности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кредиторами (счет 30403)</w:t>
                        </w: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1233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30ХХХ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Списание кредиторской задолженности по принятым обязательствам, невостребованной в течение срока исковой давности кредиторами (счет 302ХХ)</w:t>
                        </w: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1234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30ХХХ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Списание дебиторской задолженности по платежам в бюджет, признанной согласно законодательству РФ нереальной к взысканию (счет 303ХХ)</w:t>
                        </w: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1235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30ХХХ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Восстановление задолженности, ранее списанной на забалансовый учет (счет 30ХХ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Х)</w:t>
                        </w: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1236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30ХХХ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Безвозмездные неденежные поступления текущего характера от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сектора государственного управления и организаций государственного сектора, всего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191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105ХХ, 106.34, 108.56, 1066Х, 1116Х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Безвозмездное поступление материальных запасов, вложений в материальные запасы, в том числе в составе казны, прав пользования нематериальными активами и вложений в права пользования</w:t>
                        </w: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204.ХX, 205.XX, 206.XX, 208.XX, 209.XX, 210.XX, 215.ХX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Безвозмездное поступление финансовых активов и финансовых вложений</w:t>
                        </w: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Безвозмездные неденежные поступления капитального характера от сектора государственного управления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и организаций государственного сектора, всего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195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329 594 253,18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141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(1411+1412)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195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329 594 253,18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1411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1ХХХХ, за исключением счетов из п.131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195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329 594 253,18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Безвозмездное поступление объектов НФА (ОС, НМА, НПА, НФА имущества казны, и вложений в НФА)</w:t>
                        </w: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1412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1ХХХХ, за исключением счетов из п.131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195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Прекращение в соответствии с законодательством РФ права постоянного (бессрочного) пользования земельными участками (изъятие в казну)</w:t>
                        </w: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142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195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Прочие неденежные безвозмездные поступления, всего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199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43 977 273,11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итого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(1511+1512)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199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43 977 273,11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1511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1XX.XX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199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43 977 273,11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Оприходование по результатам инвентаризации объектов НФА (ОС, НМА, НПА, МЗ), НФА имущества казны, прав пользования НМА и вложений в НФА</w:t>
                        </w: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1512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1XX.XX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199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Оприходование МЗ (в т.ч. зап.частей, макулатуры, металлолома, ветоши) остающихся для хознужд по результатам проведения ремонтных работ, в том числе демонтажа оборудования</w:t>
                        </w: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199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Иные доходы, всего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189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48 048,00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161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205.XX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189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162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итого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(1621+1622):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189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48 048,00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1621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189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Оприходование неучтенных денежных средств и денежных документов; безвозмездное получение денежных документов</w:t>
                        </w: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1622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189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48 048,00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Начислены доходы по договору на установку и эксплуатацию рекламных конструкций, за исключением случаев размещения рекламных конструкций</w:t>
                        </w: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Чрезвычайные расходы по операциям с активами, всего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(1711+1712):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1711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от операций с нефинансовыми активами, кроме чрезвычайных расходов от операций с материальными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запасами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273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Списание объектов НФА (ОС, НМА, НПА, НФА имущества казны) и вложений в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НФА, пришедших в негодность или уничтоженных в результате ЧС, стихийных и иных бедствий, опасного природного явления, катастрофы</w:t>
                        </w: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1712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от операций с нефинансовыми активами, кроме чрезвы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чайных расходов от операций с материальными запасами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Признание расходами текущего финансового года произведенных капитальных вложений при наличии решения о прекращении реализации инвестпроекта</w:t>
                        </w: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от операций с материальными запасами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Списание МЗ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, вложений в МЗ, в том числе из состава казны, пришедших в негодность вследствие стихийных бедствий и иных ЧС (в том числе недостач и потерь, образовавшихся по указанным причинам)</w:t>
                        </w: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(1731+1732+173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3+1734+1735):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273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1731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Списание дебиторской задолженности по расходам , признанной нереальной к взысканию (счета 206ХХ, 208ХХ)</w:t>
                        </w: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Списание расходов по оплате неотработанных дней отпуска, не возмещенных уволившимися работниками (счет 401.50)</w:t>
                        </w: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Выбытие денежных документов по причине уничтожения, порчи в результате форс-мажорных обстоятельств и порчи (счет 201.35)</w:t>
                        </w: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1734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Выбытия (поступления) денежных средств при признании требований по возмещению ущерба вследствие недостач,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хищений денеж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ных средств, принятия Банком России решения об отзыве лицензии на осуществление банковских операций</w:t>
                        </w:r>
                      </w:p>
                    </w:tc>
                  </w:tr>
                  <w:tr w:rsidR="00C86151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1735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pPr>
                          <w:spacing w:before="190" w:after="19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C86151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</w:tbl>
                <w:p w:rsidR="00C86151" w:rsidRDefault="00C86151">
                  <w:pPr>
                    <w:spacing w:line="1" w:lineRule="auto"/>
                  </w:pPr>
                </w:p>
              </w:tc>
            </w:tr>
          </w:tbl>
          <w:p w:rsidR="00C86151" w:rsidRDefault="00B3254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C86151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5 «Прочие вопросы деятельности субъекта бюджетной отчетности»</w:t>
            </w:r>
          </w:p>
          <w:p w:rsidR="00C86151" w:rsidRDefault="00B3254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C86151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Учет доходов от аренды муниципального имущества и земельных участков ведется с учетом положений Федерального стандарта бухгалтерского учета для организаций государственного сектора "Аренда", утвержденного Приказом Минфина РФ от 31.12.2016 N 258н. Начислени</w:t>
                  </w:r>
                  <w:r>
                    <w:rPr>
                      <w:color w:val="000000"/>
                      <w:sz w:val="28"/>
                      <w:szCs w:val="28"/>
                    </w:rPr>
                    <w:t>е дебиторской задолженности пользователя (арендатора) в сумме арендных обязательств (по дебету счета учета расчетов по доходам от собственности в корреспонденции со счетами учета предстоящих доходов от предоставления права пользования активом). При этом пр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едстоящие доходы от предоставления права пользования активом определяются в сумме арендных платежей за весь срок пользования объектом учета аренды. Если в договоре не определен срок или срок, на который был заключен договор, истек, но договорные отношения </w:t>
                  </w:r>
                  <w:r>
                    <w:rPr>
                      <w:color w:val="000000"/>
                      <w:sz w:val="28"/>
                      <w:szCs w:val="28"/>
                    </w:rPr>
                    <w:t>продолжаются, при расчете арендных платежей принимать срок, совпадающий с периодом бюджетного планирования (3 года). 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На конец отчетного периода сумма по счету 1.111.00.000 «Права пользования активами» составляет 460 193,22 рублей.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На основ</w:t>
                  </w:r>
                  <w:r>
                    <w:rPr>
                      <w:color w:val="000000"/>
                      <w:sz w:val="28"/>
                      <w:szCs w:val="28"/>
                    </w:rPr>
                    <w:t>ании приказа Управления АГИЗО Гаврилов-Ямского МР  от 05.12.2022 года  № 54 о/д «О проведении инвентаризации» перед составлением годовой бюджетной отчетности была проведена годовая инвентаризация  нефинансовых активов, финансовых активов, расчетов. В резул</w:t>
                  </w:r>
                  <w:r>
                    <w:rPr>
                      <w:color w:val="000000"/>
                      <w:sz w:val="28"/>
                      <w:szCs w:val="28"/>
                    </w:rPr>
                    <w:t>ьтате проводимых инвентаризаций расхождений и признаков обесценения не выявлено. 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Имущество, полученное в пользование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Недвижимое имущество.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На забалансовом счете 01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- 285 237,25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 - нежилые помещения, расположенные по адресу г.Гаврилов-Ям, ул. Кирова, д. 1а;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- 97 709,32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 - нежилые помещения, расположенные по адресу г.Гаврилов-Ям, ул. Советская, д. 51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Не представлены формы, не имеющие числового значения (нулевые):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Свед</w:t>
                  </w:r>
                  <w:r>
                    <w:rPr>
                      <w:color w:val="000000"/>
                      <w:sz w:val="28"/>
                      <w:szCs w:val="28"/>
                    </w:rPr>
                    <w:t>ения об исполнении мероприятий в рамках целевых программ форма 0503166;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 целевых иностранных кредитах форма 0503167;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об изменении остатков валюты баланса форма 0503173 3;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 государственном (муниципальном) долге форма 0503172;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об остатках денежных средств на счетах получателя бюджетных средств форма 0503178 1;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Справка о суммах консолидированных поступлений, подлежащих зачислению на счет бюджета форма 0503184;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 вложениях в объекты недвижимого имущества, объекта</w:t>
                  </w:r>
                  <w:r>
                    <w:rPr>
                      <w:color w:val="000000"/>
                      <w:sz w:val="28"/>
                      <w:szCs w:val="28"/>
                    </w:rPr>
                    <w:t>х незавершенного производства форма 0503190;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об исполнении судебных решений по денежным обязательствам бюджета форма 0503296;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Отчет об использовании межбюджетных трансфертов из федерального бюджета субъектами Российской Федерации, муниципальными о</w:t>
                  </w:r>
                  <w:r>
                    <w:rPr>
                      <w:color w:val="000000"/>
                      <w:sz w:val="28"/>
                      <w:szCs w:val="28"/>
                    </w:rPr>
                    <w:t>бразованиями и территориальным государственным внебюджетным фондом форма 0503324.</w:t>
                  </w:r>
                </w:p>
                <w:p w:rsidR="00C86151" w:rsidRDefault="00B3254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течение 2022 года не использовались федеральные стандарты бухгалтерского учета для организаций государственного сектора:  «Влияние изменений курсов иностранных валют»; «Кон</w:t>
                  </w:r>
                  <w:r>
                    <w:rPr>
                      <w:color w:val="000000"/>
                      <w:sz w:val="28"/>
                      <w:szCs w:val="28"/>
                    </w:rPr>
                    <w:t>цессионные соглашения»; «Затраты по заимствованиям»; «Совместная деятельность».</w:t>
                  </w:r>
                </w:p>
              </w:tc>
            </w:tr>
          </w:tbl>
          <w:p w:rsidR="00C86151" w:rsidRDefault="00B3254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C86151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</w:tr>
    </w:tbl>
    <w:p w:rsidR="00C86151" w:rsidRDefault="00C86151">
      <w:pPr>
        <w:rPr>
          <w:vanish/>
        </w:rPr>
      </w:pPr>
      <w:bookmarkStart w:id="3" w:name="__bookmark_4"/>
      <w:bookmarkEnd w:id="3"/>
    </w:p>
    <w:tbl>
      <w:tblPr>
        <w:tblOverlap w:val="never"/>
        <w:tblW w:w="10372" w:type="dxa"/>
        <w:tblLayout w:type="fixed"/>
        <w:tblLook w:val="01E0" w:firstRow="1" w:lastRow="1" w:firstColumn="1" w:lastColumn="1" w:noHBand="0" w:noVBand="0"/>
      </w:tblPr>
      <w:tblGrid>
        <w:gridCol w:w="3118"/>
        <w:gridCol w:w="1700"/>
        <w:gridCol w:w="850"/>
        <w:gridCol w:w="3685"/>
        <w:gridCol w:w="453"/>
        <w:gridCol w:w="566"/>
      </w:tblGrid>
      <w:tr w:rsidR="00C86151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C86151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151" w:rsidRDefault="00B3254D">
                  <w:r>
                    <w:rPr>
                      <w:color w:val="000000"/>
                      <w:sz w:val="28"/>
                      <w:szCs w:val="28"/>
                    </w:rPr>
                    <w:t>Начальник Управления</w:t>
                  </w:r>
                </w:p>
              </w:tc>
            </w:tr>
          </w:tbl>
          <w:p w:rsidR="00C86151" w:rsidRDefault="00C86151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C86151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151" w:rsidRDefault="00B3254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Василевская Виктория Васильевна</w:t>
                  </w:r>
                </w:p>
              </w:tc>
            </w:tr>
          </w:tbl>
          <w:p w:rsidR="00C86151" w:rsidRDefault="00C86151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</w:tr>
      <w:tr w:rsidR="00C86151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pBdr>
                <w:top w:val="single" w:sz="6" w:space="0" w:color="000000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</w:tr>
      <w:tr w:rsidR="00C86151">
        <w:trPr>
          <w:trHeight w:val="1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</w:tr>
      <w:tr w:rsidR="00C86151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</w:tr>
      <w:tr w:rsidR="00C86151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C86151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151" w:rsidRDefault="00B3254D">
                  <w:r>
                    <w:rPr>
                      <w:color w:val="000000"/>
                      <w:sz w:val="28"/>
                      <w:szCs w:val="28"/>
                    </w:rPr>
                    <w:t>Начальник отдела учета и отчетности – главный бухгалтер</w:t>
                  </w:r>
                </w:p>
              </w:tc>
            </w:tr>
          </w:tbl>
          <w:p w:rsidR="00C86151" w:rsidRDefault="00C86151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C86151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151" w:rsidRDefault="00B3254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Лемина Ирина Валерьевна</w:t>
                  </w:r>
                </w:p>
              </w:tc>
            </w:tr>
          </w:tbl>
          <w:p w:rsidR="00C86151" w:rsidRDefault="00C86151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</w:tr>
      <w:tr w:rsidR="00C86151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</w:tr>
      <w:tr w:rsidR="00C86151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C86151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6151" w:rsidRDefault="00B3254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C86151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6151" w:rsidRDefault="00C86151">
                  <w:pPr>
                    <w:spacing w:line="1" w:lineRule="auto"/>
                  </w:pPr>
                </w:p>
              </w:tc>
            </w:tr>
            <w:tr w:rsidR="00C86151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C86151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r>
                          <w:rPr>
                            <w:color w:val="000000"/>
                          </w:rPr>
                          <w:t>Сертификат: 00B8E894D89353E1C68856E5349D971E42</w:t>
                        </w:r>
                      </w:p>
                      <w:p w:rsidR="00C86151" w:rsidRDefault="00B3254D">
                        <w:r>
                          <w:rPr>
                            <w:color w:val="000000"/>
                          </w:rPr>
                          <w:t>Владелец: Лемина Ирина Валерьевна</w:t>
                        </w:r>
                      </w:p>
                      <w:p w:rsidR="00C86151" w:rsidRDefault="00B3254D">
                        <w:r>
                          <w:rPr>
                            <w:color w:val="000000"/>
                          </w:rPr>
                          <w:lastRenderedPageBreak/>
                          <w:t>Действителен с 10.01.2023 по 04.04.2024</w:t>
                        </w:r>
                      </w:p>
                    </w:tc>
                  </w:tr>
                </w:tbl>
                <w:p w:rsidR="00C86151" w:rsidRDefault="00C86151">
                  <w:pPr>
                    <w:spacing w:line="1" w:lineRule="auto"/>
                  </w:pPr>
                </w:p>
              </w:tc>
            </w:tr>
            <w:tr w:rsidR="00C86151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151" w:rsidRDefault="00C86151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151" w:rsidRDefault="00C86151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151" w:rsidRDefault="00C86151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151" w:rsidRDefault="00C86151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151" w:rsidRDefault="00C86151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151" w:rsidRDefault="00C86151">
                  <w:pPr>
                    <w:spacing w:line="1" w:lineRule="auto"/>
                  </w:pPr>
                </w:p>
              </w:tc>
            </w:tr>
          </w:tbl>
          <w:p w:rsidR="00C86151" w:rsidRDefault="00C86151">
            <w:pPr>
              <w:spacing w:line="1" w:lineRule="auto"/>
            </w:pPr>
          </w:p>
        </w:tc>
      </w:tr>
      <w:tr w:rsidR="00C86151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</w:tr>
      <w:tr w:rsidR="00C86151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C86151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151" w:rsidRDefault="00B3254D">
                  <w:r>
                    <w:rPr>
                      <w:color w:val="000000"/>
                      <w:sz w:val="28"/>
                      <w:szCs w:val="28"/>
                    </w:rPr>
                    <w:t>Начальник отдела учета и отчетности – главный бухгалтер</w:t>
                  </w:r>
                </w:p>
              </w:tc>
            </w:tr>
          </w:tbl>
          <w:p w:rsidR="00C86151" w:rsidRDefault="00C86151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C86151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151" w:rsidRDefault="00B3254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Лемина Ирина Валерьевна</w:t>
                  </w:r>
                </w:p>
              </w:tc>
            </w:tr>
          </w:tbl>
          <w:p w:rsidR="00C86151" w:rsidRDefault="00C86151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</w:tr>
      <w:tr w:rsidR="00C86151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</w:tr>
      <w:tr w:rsidR="00C86151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C86151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6151" w:rsidRDefault="00B3254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C86151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6151" w:rsidRDefault="00C86151">
                  <w:pPr>
                    <w:spacing w:line="1" w:lineRule="auto"/>
                  </w:pPr>
                </w:p>
              </w:tc>
            </w:tr>
            <w:tr w:rsidR="00C86151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C86151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86151" w:rsidRDefault="00B3254D">
                        <w:r>
                          <w:rPr>
                            <w:color w:val="000000"/>
                          </w:rPr>
                          <w:t>Сертификат: 00B8E894D89353E1C68856E5349D971E42</w:t>
                        </w:r>
                      </w:p>
                      <w:p w:rsidR="00C86151" w:rsidRDefault="00B3254D">
                        <w:r>
                          <w:rPr>
                            <w:color w:val="000000"/>
                          </w:rPr>
                          <w:t>Владелец: Лемина Ирина Валерьевна</w:t>
                        </w:r>
                      </w:p>
                      <w:p w:rsidR="00C86151" w:rsidRDefault="00B3254D">
                        <w:r>
                          <w:rPr>
                            <w:color w:val="000000"/>
                          </w:rPr>
                          <w:t>Действителен с 10.01.2023 по 04.04.2024</w:t>
                        </w:r>
                      </w:p>
                    </w:tc>
                  </w:tr>
                </w:tbl>
                <w:p w:rsidR="00C86151" w:rsidRDefault="00C86151">
                  <w:pPr>
                    <w:spacing w:line="1" w:lineRule="auto"/>
                  </w:pPr>
                </w:p>
              </w:tc>
            </w:tr>
            <w:tr w:rsidR="00C86151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151" w:rsidRDefault="00C86151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151" w:rsidRDefault="00C86151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151" w:rsidRDefault="00C86151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151" w:rsidRDefault="00C86151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151" w:rsidRDefault="00C86151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151" w:rsidRDefault="00C86151">
                  <w:pPr>
                    <w:spacing w:line="1" w:lineRule="auto"/>
                  </w:pPr>
                </w:p>
              </w:tc>
            </w:tr>
          </w:tbl>
          <w:p w:rsidR="00C86151" w:rsidRDefault="00C86151">
            <w:pPr>
              <w:spacing w:line="1" w:lineRule="auto"/>
            </w:pPr>
          </w:p>
        </w:tc>
      </w:tr>
      <w:tr w:rsidR="00C86151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</w:tr>
      <w:tr w:rsidR="00C86151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</w:tr>
      <w:tr w:rsidR="00C86151">
        <w:tc>
          <w:tcPr>
            <w:tcW w:w="980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06"/>
            </w:tblGrid>
            <w:tr w:rsidR="00C86151">
              <w:tc>
                <w:tcPr>
                  <w:tcW w:w="9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151" w:rsidRDefault="00B3254D">
                  <w:r>
                    <w:rPr>
                      <w:color w:val="000000"/>
                      <w:sz w:val="28"/>
                      <w:szCs w:val="28"/>
                    </w:rPr>
                    <w:t>26 января 2023 г.</w:t>
                  </w:r>
                </w:p>
              </w:tc>
            </w:tr>
          </w:tbl>
          <w:p w:rsidR="00C86151" w:rsidRDefault="00C86151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</w:tr>
    </w:tbl>
    <w:p w:rsidR="00C86151" w:rsidRDefault="00C86151">
      <w:pPr>
        <w:sectPr w:rsidR="00C86151">
          <w:headerReference w:type="default" r:id="rId7"/>
          <w:footerReference w:type="default" r:id="rId8"/>
          <w:pgSz w:w="11905" w:h="16837"/>
          <w:pgMar w:top="1133" w:right="566" w:bottom="1133" w:left="1133" w:header="1133" w:footer="1133" w:gutter="0"/>
          <w:cols w:space="720"/>
        </w:sectPr>
      </w:pPr>
    </w:p>
    <w:p w:rsidR="00C86151" w:rsidRDefault="00C86151">
      <w:pPr>
        <w:rPr>
          <w:vanish/>
        </w:rPr>
      </w:pPr>
      <w:bookmarkStart w:id="4" w:name="__bookmark_10"/>
      <w:bookmarkEnd w:id="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2495"/>
        <w:gridCol w:w="2495"/>
        <w:gridCol w:w="56"/>
        <w:gridCol w:w="2495"/>
        <w:gridCol w:w="56"/>
        <w:gridCol w:w="56"/>
        <w:gridCol w:w="2495"/>
        <w:gridCol w:w="58"/>
      </w:tblGrid>
      <w:tr w:rsidR="00C86151"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  <w:jc w:val="center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  <w:jc w:val="center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  <w:jc w:val="center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№4</w:t>
            </w: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  <w:jc w:val="center"/>
            </w:pPr>
          </w:p>
        </w:tc>
      </w:tr>
      <w:tr w:rsidR="00C86151">
        <w:tc>
          <w:tcPr>
            <w:tcW w:w="10148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основных положениях учетной политики</w:t>
            </w: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  <w:jc w:val="center"/>
            </w:pPr>
          </w:p>
        </w:tc>
      </w:tr>
      <w:tr w:rsidR="00C86151"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  <w:jc w:val="center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  <w:jc w:val="center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  <w:jc w:val="center"/>
            </w:pP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  <w:jc w:val="center"/>
            </w:pPr>
          </w:p>
        </w:tc>
      </w:tr>
      <w:tr w:rsidR="00C86151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счета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  <w:jc w:val="center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ведения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  <w:jc w:val="center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применяемого способа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  <w:jc w:val="center"/>
            </w:pPr>
          </w:p>
        </w:tc>
      </w:tr>
      <w:tr w:rsidR="00C86151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  <w:jc w:val="center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  <w:jc w:val="center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  <w:jc w:val="center"/>
            </w:pPr>
          </w:p>
        </w:tc>
      </w:tr>
      <w:tr w:rsidR="00C86151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5"/>
            </w:tblGrid>
            <w:tr w:rsidR="00C86151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151" w:rsidRDefault="00B3254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1 00021000</w:t>
                  </w:r>
                </w:p>
              </w:tc>
            </w:tr>
          </w:tbl>
          <w:p w:rsidR="00C86151" w:rsidRDefault="00C8615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балансовой стоимости введенного в эксплуатацию объекта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</w:tr>
      <w:tr w:rsidR="00C86151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5"/>
            </w:tblGrid>
            <w:tr w:rsidR="00C86151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151" w:rsidRDefault="00B3254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1 10100000</w:t>
                  </w:r>
                </w:p>
              </w:tc>
            </w:tr>
          </w:tbl>
          <w:p w:rsidR="00C86151" w:rsidRDefault="00C8615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первоначальной стоимости</w:t>
            </w:r>
            <w:r>
              <w:rPr>
                <w:color w:val="000000"/>
                <w:sz w:val="28"/>
                <w:szCs w:val="28"/>
              </w:rPr>
              <w:br/>
              <w:t xml:space="preserve"> </w:t>
            </w:r>
            <w:r>
              <w:rPr>
                <w:color w:val="000000"/>
                <w:sz w:val="28"/>
                <w:szCs w:val="28"/>
              </w:rPr>
              <w:t>Методы определения справедливой стоимости для различных видов активов и обязательств</w:t>
            </w:r>
            <w:r>
              <w:rPr>
                <w:color w:val="000000"/>
                <w:sz w:val="28"/>
                <w:szCs w:val="28"/>
              </w:rPr>
              <w:br/>
              <w:t xml:space="preserve"> Определение срока полезного использования</w:t>
            </w:r>
            <w:r>
              <w:rPr>
                <w:color w:val="000000"/>
                <w:sz w:val="28"/>
                <w:szCs w:val="28"/>
              </w:rPr>
              <w:br/>
              <w:t xml:space="preserve"> Отражение объекта при первом применении СГС "Основные средства"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сумме фактически произведенных капитальных вложений, форми</w:t>
            </w:r>
            <w:r>
              <w:rPr>
                <w:color w:val="000000"/>
                <w:sz w:val="28"/>
                <w:szCs w:val="28"/>
              </w:rPr>
              <w:t xml:space="preserve">руемых с учетом сумм налога на добавленную стоимость, предъявленных субъекту учета поставщиками (подрядчиками, исполнителями) </w:t>
            </w:r>
            <w:r>
              <w:rPr>
                <w:color w:val="000000"/>
                <w:sz w:val="28"/>
                <w:szCs w:val="28"/>
              </w:rPr>
              <w:br/>
              <w:t xml:space="preserve"> Метод рыночных цен</w:t>
            </w:r>
            <w:r>
              <w:rPr>
                <w:color w:val="000000"/>
                <w:sz w:val="28"/>
                <w:szCs w:val="28"/>
              </w:rPr>
              <w:br/>
              <w:t xml:space="preserve"> Исходя из ожидаемого срока получения экономических выгод и (или) полезного потенциала, заключенных в активе,</w:t>
            </w:r>
            <w:r>
              <w:rPr>
                <w:color w:val="000000"/>
                <w:sz w:val="28"/>
                <w:szCs w:val="28"/>
              </w:rPr>
              <w:t xml:space="preserve"> признаваемом объектом основных средств</w:t>
            </w:r>
            <w:r>
              <w:rPr>
                <w:color w:val="000000"/>
                <w:sz w:val="28"/>
                <w:szCs w:val="28"/>
              </w:rPr>
              <w:br/>
              <w:t xml:space="preserve"> По кадастровой стоимости на дату первого применения.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>По ранее сформированным оценкам</w:t>
            </w:r>
            <w:r>
              <w:rPr>
                <w:color w:val="000000"/>
                <w:sz w:val="28"/>
                <w:szCs w:val="28"/>
              </w:rPr>
              <w:br/>
              <w:t>В случае если балансовая стоимость объекта до первого применения не была сформирована, в условной оценке "один объект - один рубль</w:t>
            </w:r>
            <w:r>
              <w:rPr>
                <w:color w:val="000000"/>
                <w:sz w:val="28"/>
                <w:szCs w:val="28"/>
              </w:rPr>
              <w:t>"</w:t>
            </w:r>
            <w:r>
              <w:rPr>
                <w:color w:val="000000"/>
                <w:sz w:val="28"/>
                <w:szCs w:val="28"/>
              </w:rPr>
              <w:br/>
              <w:t>Материальные ценности на забалансовых счетах оценивают по остаточной стоимости. В условной оценке "один объект - один рубль" - при полной амортизации объекта (при нулевой остаточной стоимости)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</w:tr>
      <w:tr w:rsidR="00C86151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Основные средства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5"/>
            </w:tblGrid>
            <w:tr w:rsidR="00C86151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151" w:rsidRDefault="00B3254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C86151" w:rsidRDefault="00C8615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Начисление амортизации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Методы учета суммы амортизации при переоценке объекта основных средств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Линейный метод</w:t>
            </w:r>
            <w:r>
              <w:rPr>
                <w:color w:val="000000"/>
                <w:sz w:val="28"/>
                <w:szCs w:val="28"/>
              </w:rPr>
              <w:br/>
              <w:t>Накопленная амортизация вычитается из балансовой стоимости объекта основных средств, после чего остаточная стоимость пересчитывается до переоцененной стоимости актива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</w:tr>
      <w:tr w:rsidR="00C86151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5"/>
            </w:tblGrid>
            <w:tr w:rsidR="00C86151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151" w:rsidRDefault="00B3254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1 10500000</w:t>
                  </w:r>
                </w:p>
              </w:tc>
            </w:tr>
          </w:tbl>
          <w:p w:rsidR="00C86151" w:rsidRDefault="00C8615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Определение фактической стоимости (при осуществлении централизованных закупок и (или) </w:t>
            </w:r>
            <w:r>
              <w:rPr>
                <w:color w:val="000000"/>
                <w:sz w:val="28"/>
                <w:szCs w:val="28"/>
              </w:rPr>
              <w:lastRenderedPageBreak/>
              <w:t>осуществлении торговой (производственной) деятельности)</w:t>
            </w:r>
            <w:r>
              <w:rPr>
                <w:color w:val="000000"/>
                <w:sz w:val="28"/>
                <w:szCs w:val="28"/>
              </w:rPr>
              <w:br/>
              <w:t>Выбытие материальных запасов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Закупки не осуществляются централизованно, торговая (производственная) деятельность не </w:t>
            </w:r>
            <w:r>
              <w:rPr>
                <w:color w:val="000000"/>
                <w:sz w:val="28"/>
                <w:szCs w:val="28"/>
              </w:rPr>
              <w:lastRenderedPageBreak/>
              <w:t>осуществляется</w:t>
            </w:r>
            <w:r>
              <w:rPr>
                <w:color w:val="000000"/>
                <w:sz w:val="28"/>
                <w:szCs w:val="28"/>
              </w:rPr>
              <w:br/>
              <w:t>По средней фактической стоимости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</w:tr>
      <w:tr w:rsidR="00C86151"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B325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151" w:rsidRDefault="00C86151">
            <w:pPr>
              <w:spacing w:line="1" w:lineRule="auto"/>
            </w:pPr>
          </w:p>
        </w:tc>
      </w:tr>
    </w:tbl>
    <w:p w:rsidR="00B3254D" w:rsidRDefault="00B3254D"/>
    <w:sectPr w:rsidR="00B3254D" w:rsidSect="00C86151">
      <w:headerReference w:type="default" r:id="rId9"/>
      <w:footerReference w:type="default" r:id="rId10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4D" w:rsidRDefault="00B3254D" w:rsidP="00C86151">
      <w:r>
        <w:separator/>
      </w:r>
    </w:p>
  </w:endnote>
  <w:endnote w:type="continuationSeparator" w:id="0">
    <w:p w:rsidR="00B3254D" w:rsidRDefault="00B3254D" w:rsidP="00C8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86151">
      <w:trPr>
        <w:trHeight w:val="56"/>
      </w:trPr>
      <w:tc>
        <w:tcPr>
          <w:tcW w:w="10421" w:type="dxa"/>
        </w:tcPr>
        <w:p w:rsidR="00C86151" w:rsidRDefault="00C86151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86151">
      <w:trPr>
        <w:trHeight w:val="56"/>
      </w:trPr>
      <w:tc>
        <w:tcPr>
          <w:tcW w:w="10421" w:type="dxa"/>
        </w:tcPr>
        <w:p w:rsidR="00C86151" w:rsidRDefault="00C8615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4D" w:rsidRDefault="00B3254D" w:rsidP="00C86151">
      <w:r>
        <w:separator/>
      </w:r>
    </w:p>
  </w:footnote>
  <w:footnote w:type="continuationSeparator" w:id="0">
    <w:p w:rsidR="00B3254D" w:rsidRDefault="00B3254D" w:rsidP="00C86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86151">
      <w:trPr>
        <w:trHeight w:val="56"/>
      </w:trPr>
      <w:tc>
        <w:tcPr>
          <w:tcW w:w="10421" w:type="dxa"/>
        </w:tcPr>
        <w:p w:rsidR="00C86151" w:rsidRDefault="00C86151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86151">
      <w:trPr>
        <w:trHeight w:val="56"/>
      </w:trPr>
      <w:tc>
        <w:tcPr>
          <w:tcW w:w="10421" w:type="dxa"/>
        </w:tcPr>
        <w:p w:rsidR="00C86151" w:rsidRDefault="00C8615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51"/>
    <w:rsid w:val="00B3254D"/>
    <w:rsid w:val="00C86151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861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86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148</Pages>
  <Words>9303</Words>
  <Characters>53028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uizo_1</dc:creator>
  <cp:lastModifiedBy>uizo_1</cp:lastModifiedBy>
  <cp:revision>2</cp:revision>
  <dcterms:created xsi:type="dcterms:W3CDTF">2023-04-10T14:07:00Z</dcterms:created>
  <dcterms:modified xsi:type="dcterms:W3CDTF">2023-04-10T14:07:00Z</dcterms:modified>
</cp:coreProperties>
</file>