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FB218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FB218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18A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FB218A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FB218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FB218A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E17F8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E17F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FB218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FB218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</w:tr>
      <w:tr w:rsidR="00FB218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</w:tr>
      <w:tr w:rsidR="00FB218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57774649</w:t>
            </w:r>
          </w:p>
        </w:tc>
      </w:tr>
      <w:tr w:rsidR="00FB218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  <w:jc w:val="center"/>
            </w:pPr>
          </w:p>
        </w:tc>
      </w:tr>
      <w:tr w:rsidR="00FB218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  <w:jc w:val="center"/>
            </w:pPr>
          </w:p>
        </w:tc>
      </w:tr>
      <w:tr w:rsidR="00FB218A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</w:t>
            </w:r>
          </w:p>
        </w:tc>
      </w:tr>
      <w:tr w:rsidR="00FB218A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Бюджет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  <w:jc w:val="center"/>
            </w:pPr>
          </w:p>
        </w:tc>
      </w:tr>
      <w:tr w:rsidR="00FB218A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FB218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78612000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</w:tr>
      <w:tr w:rsidR="00FB218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FB218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spacing w:line="1" w:lineRule="auto"/>
              <w:jc w:val="center"/>
            </w:pPr>
          </w:p>
        </w:tc>
      </w:tr>
      <w:tr w:rsidR="00FB218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FB218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FB218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18A" w:rsidRDefault="00B23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FB218A" w:rsidRDefault="00FB218A">
      <w:pPr>
        <w:rPr>
          <w:vanish/>
        </w:rPr>
      </w:pPr>
      <w:bookmarkStart w:id="1" w:name="__bookmark_3"/>
      <w:bookmarkEnd w:id="1"/>
    </w:p>
    <w:tbl>
      <w:tblPr>
        <w:tblOverlap w:val="never"/>
        <w:tblW w:w="1040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163"/>
        <w:gridCol w:w="2864"/>
        <w:gridCol w:w="3158"/>
        <w:gridCol w:w="2163"/>
        <w:gridCol w:w="20"/>
        <w:gridCol w:w="20"/>
        <w:gridCol w:w="20"/>
      </w:tblGrid>
      <w:tr w:rsidR="00686373" w:rsidTr="00686373">
        <w:trPr>
          <w:gridAfter w:val="6"/>
          <w:wAfter w:w="8245" w:type="dxa"/>
        </w:trPr>
        <w:tc>
          <w:tcPr>
            <w:tcW w:w="2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373" w:rsidRDefault="00686373">
            <w:pPr>
              <w:spacing w:line="1" w:lineRule="auto"/>
              <w:jc w:val="center"/>
            </w:pPr>
          </w:p>
        </w:tc>
      </w:tr>
      <w:tr w:rsidR="00FB218A" w:rsidTr="00686373">
        <w:trPr>
          <w:gridAfter w:val="3"/>
          <w:wAfter w:w="60" w:type="dxa"/>
          <w:trHeight w:val="4770"/>
        </w:trPr>
        <w:tc>
          <w:tcPr>
            <w:tcW w:w="103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373" w:rsidRDefault="006863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B218A" w:rsidRDefault="00B238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FB218A" w:rsidRDefault="00B238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B218A" w:rsidTr="00045A3D">
              <w:trPr>
                <w:trHeight w:val="4487"/>
              </w:trPr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Управление по имущественным и 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МР создано Постановлением Главы  Гаврилов-Ямского МО от 28.01.2002 № 89 «О создании Комитета по управлению муниципальным имуществом» как комитет по управлению муниципальным имуществом Гаврилов-Ямского муниципального округа.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Постановлением Главы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МР от 27.06.2006 № 535 "Об уполномоченном органе в сфере имущественных и земельных отношений Гаврилов-Ямского района" комитет по управлению муниципальным имуществом Администрации Гаврилов-Ямского муниципального района переименован в Управление по имущественным и земельным отношениям Администрации Гаврилов-Ямского МР.  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Решением Собрания представителей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от 18.12.2014г. № 45 «Об утверждении структуры Администрации Гаврилов-Ямского муниципального района»  Управление в связи с изменением функций и полномочий переименовано в  Управление по архитектуре, градостроительству, имущественным и земельным отношениям  Администрации Гаврилов-Ямского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района. 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 Управление действует в соответствии с Положением об Управлении по архитектуре, градостроительству, имущественным и 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утвержденным решением Собрания представителей Гаврилов-Ямского муниципального района от 26.02.2015     № 5.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Управление является юридическим лицом, выполняет полномочия главного распорядителя бюджетных средств, главного администратора доходов бюджета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и имеет самостоятельный баланс.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Бюджетные полномочия в отчетном периоде не изменялись.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Управление входит в структуру и является отраслевым (функциональным) органом Администрации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по распоряжению и управлению муниципальной собственностью.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структуру Управления входят три отдела: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по имущественным отношениям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по архитектуре, градостроительству, и земельным отношениям,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учета и отчетности.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Подведомственных учреждений Управление не имеет.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Управлению по имущественным и 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открыты лицевые счета в Управлении финансов Администрации Гаврилов-Ямского муниципального района: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л.сч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868.01.001.2;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л.сч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868.01.001.5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л.сч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868.01.002.7 Счет получателя средств, поступающих во временное распоряжение;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Банковских счетов в кредитных организациях Управление не имеет.</w:t>
                  </w:r>
                </w:p>
                <w:p w:rsidR="00FB218A" w:rsidRDefault="00B238C8" w:rsidP="00045A3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</w:t>
                  </w:r>
                </w:p>
              </w:tc>
            </w:tr>
          </w:tbl>
          <w:p w:rsidR="00FB218A" w:rsidRDefault="00FB218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218A" w:rsidTr="00686373">
        <w:trPr>
          <w:gridAfter w:val="3"/>
          <w:wAfter w:w="60" w:type="dxa"/>
          <w:trHeight w:val="322"/>
        </w:trPr>
        <w:tc>
          <w:tcPr>
            <w:tcW w:w="103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«Результаты деятельности субъекта бюджетной отчетности»</w:t>
            </w:r>
          </w:p>
          <w:p w:rsidR="00FB218A" w:rsidRDefault="00B238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8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86"/>
            </w:tblGrid>
            <w:tr w:rsidR="00FB218A" w:rsidTr="00045A3D">
              <w:trPr>
                <w:trHeight w:val="590"/>
              </w:trPr>
              <w:tc>
                <w:tcPr>
                  <w:tcW w:w="10386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B218A" w:rsidRPr="00B238C8" w:rsidRDefault="00E17F8E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 01 января 2024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г. в штатном расписании у</w:t>
                  </w:r>
                  <w:r>
                    <w:rPr>
                      <w:color w:val="000000"/>
                      <w:sz w:val="28"/>
                      <w:szCs w:val="28"/>
                    </w:rPr>
                    <w:t>чреждения утверждено девять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штатных единиц.   Фактиче</w:t>
                  </w:r>
                  <w:r>
                    <w:rPr>
                      <w:color w:val="000000"/>
                      <w:sz w:val="28"/>
                      <w:szCs w:val="28"/>
                    </w:rPr>
                    <w:t>ская численность составляет   9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 муниципальных служащих.  В 2010г. муниципальным служащим присвоены классные чины муниципальной службы. Из н</w:t>
                  </w:r>
                  <w:r>
                    <w:rPr>
                      <w:color w:val="000000"/>
                      <w:sz w:val="28"/>
                      <w:szCs w:val="28"/>
                    </w:rPr>
                    <w:t>их восемь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сотрудников </w:t>
                  </w:r>
                  <w:proofErr w:type="gramStart"/>
                  <w:r w:rsidR="00B238C8">
                    <w:rPr>
                      <w:color w:val="000000"/>
                      <w:sz w:val="28"/>
                      <w:szCs w:val="28"/>
                    </w:rPr>
                    <w:t>имеют высшее образование и два сотрудника имеют</w:t>
                  </w:r>
                  <w:proofErr w:type="gramEnd"/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средние профессиональное образование. Средняя 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lastRenderedPageBreak/>
                    <w:t>за</w:t>
                  </w:r>
                  <w:r>
                    <w:rPr>
                      <w:color w:val="000000"/>
                      <w:sz w:val="28"/>
                      <w:szCs w:val="28"/>
                    </w:rPr>
                    <w:t>работная плата работников в 2023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году по сравнению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 2022 годом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увеличилась на 33,1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процент  и составила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45 325</w:t>
                  </w:r>
                  <w:r w:rsidR="00121E1F">
                    <w:rPr>
                      <w:color w:val="000000"/>
                      <w:sz w:val="28"/>
                      <w:szCs w:val="28"/>
                    </w:rPr>
                    <w:t xml:space="preserve">,00 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>руб. 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Бюджетный учет ведется структурным подразделением – отделом учета и отчетности, возглавляемым начальником отдела учета и отчетности - главным бухгалтером. Сотрудники бухгалтерии руководствуются в своей работе Положением о бухгалтерии, должностными инструкциями, Учетной политикой Управления по архитектуре, градостроительству, имущественным и 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района,  утвержденной  приказом от 29.12.2018 № 110 о/д.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Касса для выдачи наличных денежных средств в Управлении отсутствует. Все расчеты осуществляются в безналичном порядке.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Управлении действуют постоянные комиссии: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– комиссия по поступлению и выбытию активов;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– инвентаризационная комиссия; 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– инвентаризационная комиссия для проведения внезапной ревизии кассы.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Бухгалтерский учет ведется в электронном виде с применением программных продуктов:</w:t>
                  </w:r>
                </w:p>
                <w:p w:rsidR="00FB218A" w:rsidRDefault="00E17F8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«АС Смета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>» – для бюджетного учета;</w:t>
                  </w:r>
                </w:p>
                <w:p w:rsidR="00FB218A" w:rsidRDefault="00E17F8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«АС Смета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>» – для учета заработной платы;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«АРМ  СУФД-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online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 – для администрирования доходов;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 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Web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-консолидация" – для подготовки и сдачи бюджетной отчетности;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СБиС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++ Электронная отчетность и документооборот – для подготовки и сдачи налоговой и статистической отчетности;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-АС «УРМ» для </w:t>
                  </w:r>
                  <w:r>
                    <w:rPr>
                      <w:color w:val="000000"/>
                      <w:sz w:val="28"/>
                      <w:szCs w:val="28"/>
                    </w:rPr>
                    <w:t>обмена данными с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Управленим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финансов по ведению бюджетной росписи, кассового плана, осуществления кассового расхода;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 «Сбербанк Бизнес Онлайн» - производится </w:t>
                  </w:r>
                  <w:r>
                    <w:rPr>
                      <w:color w:val="000000"/>
                      <w:sz w:val="28"/>
                      <w:szCs w:val="28"/>
                    </w:rPr>
                    <w:t>отправка электронных списков на выпуск зарплатных банковских карт, электронных реестров на зачисление на зарплатные карты сотрудников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; 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-справочная систему «Консультант Плюс».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использованием телекоммуникационных каналов связи и электронной подписи бухгалтерия Управления ведет электронный документооборот по следующим направлениям: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система электронного документооборота с территориальным органом Федерального казначейства;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 передача отчетности по налогам, сборам и иным обязательным платежам в Инспекцию Федеральной налоговой службы;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передача отчетности в отделение Пенсионного фонда.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Кроме вышеперечисленных программных продуктов,  в деятельности Управления использует следующие программные средства и системы: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Учет имущественных и земельных отношений, расчет арендных платежей ведется в программном комплексе «SAUMI», программном комплексе АС «Управление имуществом» (ООО «НПО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Криста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»).   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Администраторы доходов Управления АГИЗО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МР вносят сведения о платежах в Государственную информационную систему о государственных и муниципальных платежах (ГИС ГМП).</w:t>
                  </w:r>
                </w:p>
                <w:p w:rsidR="00FB218A" w:rsidRDefault="00E17F8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2023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году сотрудники Управления участвовали в семинарах и </w:t>
                  </w:r>
                  <w:proofErr w:type="spellStart"/>
                  <w:r w:rsidR="00B238C8">
                    <w:rPr>
                      <w:color w:val="000000"/>
                      <w:sz w:val="28"/>
                      <w:szCs w:val="28"/>
                    </w:rPr>
                    <w:t>вебинарах</w:t>
                  </w:r>
                  <w:proofErr w:type="spellEnd"/>
                  <w:r w:rsidR="00B238C8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  <w:p w:rsidR="00FB218A" w:rsidRDefault="00121E1F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1.«Контрактная система в сфере закупок товаров, работ и услуг для обеспечения государственных и муниципальных нужд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="00D37164">
                    <w:rPr>
                      <w:color w:val="000000"/>
                      <w:sz w:val="28"/>
                      <w:szCs w:val="28"/>
                    </w:rPr>
                    <w:t xml:space="preserve"> Закон 44-ФЗ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FB218A" w:rsidRDefault="00B238C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2.«</w:t>
                  </w:r>
                  <w:r w:rsidR="00D37164">
                    <w:rPr>
                      <w:color w:val="000000"/>
                      <w:sz w:val="28"/>
                      <w:szCs w:val="28"/>
                    </w:rPr>
                    <w:t>Бухгалтерский учет в государственных муниципальных учреждениях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  <w:p w:rsidR="00D37164" w:rsidRDefault="00D37164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3.«Ведение бухгалтерского учета в государственном (муниципальном) учреждении</w:t>
                  </w:r>
                  <w:r w:rsidR="00AE4690">
                    <w:rPr>
                      <w:color w:val="000000"/>
                      <w:sz w:val="28"/>
                      <w:szCs w:val="28"/>
                    </w:rPr>
                    <w:t>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целях экономии средств бюджета приняты Приказ «Об утверждении нормативных затрат на обеспечение функций Управления по архитектуре, градостроительству, имущественным и земельным  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района» № 89 о/д от 01.07.2019; Приказ «Об утверждении Требований к закупаемым Управлением по архитектуре, градостроительству, имущественным  и  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отдельным видам товаров, работ, услуг (в том числе предельных цен товаров, работ, услуг)» № 88 о/д от 28.06.2019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Материально-техническая база Управления АГИЗО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соответствует потребностям, рабочее место каждого сотрудника технически оборудовано компьютерной техникой с доступом в Интернет. Все оборудование находится в исправном состоянии.  По мере необходимости обновляется компьютерная техника, проводится техническое обслуживание офисной техники.  Заключен договор по обслуживанию програ</w:t>
                  </w:r>
                  <w:r w:rsidR="00AE4690">
                    <w:rPr>
                      <w:color w:val="000000"/>
                      <w:sz w:val="28"/>
                      <w:szCs w:val="28"/>
                    </w:rPr>
                    <w:t>ммных продуктов «АС Смета» с ИП Галанин А.А.</w:t>
                  </w:r>
                  <w:r>
                    <w:rPr>
                      <w:color w:val="000000"/>
                      <w:sz w:val="28"/>
                      <w:szCs w:val="28"/>
                    </w:rPr>
                    <w:t>». Материальные запасы приобретаются своевременно, по мере необходимости. Нед</w:t>
                  </w:r>
                  <w:r w:rsidR="00AE4690">
                    <w:rPr>
                      <w:color w:val="000000"/>
                      <w:sz w:val="28"/>
                      <w:szCs w:val="28"/>
                    </w:rPr>
                    <w:t>остачи и порчи имущества в  2023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году не выявлено. Основные средства использовались для нужд Управления по своему целевому назначению.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 Управление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месяцев. В один инвентарный объект, признаваемый комплексом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объектов основных средств, на основании решения комиссии учреждения по поступлению и выбытию активов, могут объединяться следующие объекты имущества несущественной стоимости, имеющие одинаковые сроки полезного и ожидаемого использования: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мебель для обстановки одного помещения – столы, стулья, стеллажи, шкафы, полки;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компьютерное и периферийное оборудование – системные блоки, мониторы, принтеры, сканеры, компьютерные мыши, клавиатуры, колонки, акустические системы, микрофоны, веб-камеры, устройства захвата видео, внешние ТВ-тюнеры, внешние накопители на жестких дисках.</w:t>
                  </w:r>
                  <w:proofErr w:type="gramEnd"/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Начисление амортизации осуществляется линейным методом.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Материальные запасы списываются по средней фактической стоимости.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Учет объектов имущества (нефинансовых активов), составляющих муниципальную казну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ведется в соответствии с п.141-146 Инструкции №157н.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имущества. Объекты нефинансовых активов принимаются к бюджетному учету по их первоначальной стоимости. При невозможности определить первоначальную или рыночную стоимость объекта, в целях бухгалтерского учета объектов имущества казны объекты принимаются к учету в условной оценке 1 рубль.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По счету 401.40.000 «Доходы будущих периодов» отражаются доходы: 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доходы по операциям реализации имущества казны, в случае, если договором предусмотрена рассрочка платежа на условиях перехода права собственности на объект после завершения расчетов;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-доходов по соглашениям о предоставлении субсидий в очередном финансовом году (годах, следующих за отчетным) в том числе на иные цели, а также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в государственную (муниципальную) собственность;</w:t>
                  </w:r>
                  <w:proofErr w:type="gramEnd"/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-доходов от операций с объектами аренды (предстоящие доходы от предоставления права пользования активом).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401.50.000 «Расходы будущих периодов» отражаются расходы: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расходы по приобретению неисключительных прав пользования нематериальными активами в течение нескольких отчетных периодов; 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отпускные, если сотрудник не отработал период, за который предоставили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отпуск, и страховые взносы с сумм отпускных; 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расходы по уплате собственником помещений в многоквартирном доме взносов в фонд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капитального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ремонт;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упущенная выгода ссудодателя по договорам безвозмездного пользования имуществом;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401.60.000 «Резервы предстоящих расходов» отражаются следующие виды резервов: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резерв на оплату отпусков;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резерв по претензионным требованиям и искам.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результате проведенной инвентаризации выявлено изменение кадастровой стоимости земельных участков.</w:t>
                  </w:r>
                </w:p>
              </w:tc>
            </w:tr>
          </w:tbl>
          <w:p w:rsidR="00FB218A" w:rsidRDefault="00B238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B218A" w:rsidTr="00686373">
        <w:trPr>
          <w:gridAfter w:val="3"/>
          <w:wAfter w:w="60" w:type="dxa"/>
          <w:trHeight w:val="322"/>
        </w:trPr>
        <w:tc>
          <w:tcPr>
            <w:tcW w:w="103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«Анализ отчета об исполнении бюджета субъектом бюджетной отчетности»</w:t>
            </w:r>
          </w:p>
          <w:p w:rsidR="00FB218A" w:rsidRDefault="00B238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B218A" w:rsidTr="00DB133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Принятие бюджетных  и денежных обязатель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ств св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ерх доведенного объема лимитов не допускались. Все лимиты бюджетных обязательств израсходованы по своему целевому назначению. Показатели исполнения бюджета отражены в отче</w:t>
                  </w:r>
                  <w:r w:rsidR="00AE4690">
                    <w:rPr>
                      <w:color w:val="000000"/>
                      <w:sz w:val="28"/>
                      <w:szCs w:val="28"/>
                    </w:rPr>
                    <w:t>те (форма 0503127) на 01.01.2024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год.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</w:pPr>
                  <w:r w:rsidRPr="00686373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Разъяснения к форме 0503164 «Сведения об исполнении бюджета»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Исполнение доходной </w:t>
                  </w:r>
                  <w:r w:rsidR="00AE4690" w:rsidRPr="00686373">
                    <w:rPr>
                      <w:color w:val="000000"/>
                      <w:sz w:val="28"/>
                      <w:szCs w:val="28"/>
                    </w:rPr>
                    <w:t>части бюджета Управления за 2023</w:t>
                  </w:r>
                  <w:r w:rsidR="00095B54" w:rsidRPr="0068637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095B54" w:rsidRPr="00686373">
                    <w:rPr>
                      <w:color w:val="000000"/>
                      <w:sz w:val="28"/>
                      <w:szCs w:val="28"/>
                    </w:rPr>
                    <w:t>год</w:t>
                  </w:r>
                  <w:proofErr w:type="gramEnd"/>
                  <w:r w:rsidR="00095B54" w:rsidRPr="00686373">
                    <w:rPr>
                      <w:color w:val="000000"/>
                      <w:sz w:val="28"/>
                      <w:szCs w:val="28"/>
                    </w:rPr>
                    <w:t xml:space="preserve"> в общем составило 112,07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%. 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Расходная часть бюдже</w:t>
                  </w:r>
                  <w:r w:rsidR="00095B54" w:rsidRPr="00686373">
                    <w:rPr>
                      <w:color w:val="000000"/>
                      <w:sz w:val="28"/>
                      <w:szCs w:val="28"/>
                    </w:rPr>
                    <w:t>та Управления исполнена на 100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%.  Процент исполнения бюджета по расходам превышает минимальный порог в 95 %, ниже которого бюджет считается неисполненным. Таким образом, отсутствуют показатели неисполнения бюджета по расходам, подлежащие отражению в Сведениях об исполнении бюджета (ф. 0503164).</w:t>
                  </w:r>
                </w:p>
                <w:p w:rsidR="00FB218A" w:rsidRPr="00686373" w:rsidRDefault="00FB218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66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0"/>
                    <w:gridCol w:w="2862"/>
                    <w:gridCol w:w="1958"/>
                    <w:gridCol w:w="2580"/>
                  </w:tblGrid>
                  <w:tr w:rsidR="00FB218A" w:rsidRPr="00686373" w:rsidTr="00ED75D3">
                    <w:trPr>
                      <w:trHeight w:val="1051"/>
                    </w:trPr>
                    <w:tc>
                      <w:tcPr>
                        <w:tcW w:w="2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B238C8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6947BB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</w:t>
                        </w:r>
                        <w:r w:rsidR="00B238C8" w:rsidRPr="0068637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Утвержденные </w:t>
                        </w:r>
                        <w:r w:rsidRPr="0068637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бюджетные назначения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ED75D3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   </w:t>
                        </w:r>
                        <w:r w:rsidR="00B238C8" w:rsidRPr="0068637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Исполнено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D75D3" w:rsidRPr="00686373" w:rsidRDefault="006947BB" w:rsidP="00ED75D3">
                        <w:pPr>
                          <w:spacing w:after="190"/>
                          <w:ind w:left="-654" w:firstLine="708"/>
                          <w:jc w:val="both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    </w:t>
                        </w:r>
                        <w:r w:rsidRPr="0068637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Процент</w:t>
                        </w:r>
                      </w:p>
                      <w:p w:rsidR="006947BB" w:rsidRPr="00686373" w:rsidRDefault="00ED75D3" w:rsidP="006947BB">
                        <w:pPr>
                          <w:spacing w:before="190" w:after="190"/>
                          <w:ind w:left="-654" w:firstLine="708"/>
                          <w:jc w:val="both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</w:t>
                        </w:r>
                        <w:r w:rsidR="006947BB" w:rsidRPr="00686373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исполнения,%</w:t>
                        </w:r>
                      </w:p>
                      <w:p w:rsidR="00FB218A" w:rsidRPr="00686373" w:rsidRDefault="006947BB" w:rsidP="001A6EA9">
                        <w:pPr>
                          <w:spacing w:before="190" w:after="190"/>
                          <w:ind w:left="-654"/>
                          <w:jc w:val="both"/>
                        </w:pPr>
                        <w:r w:rsidRPr="00686373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</w:p>
                    </w:tc>
                  </w:tr>
                  <w:tr w:rsidR="00FB218A" w:rsidRPr="00686373" w:rsidTr="00DB133F">
                    <w:tc>
                      <w:tcPr>
                        <w:tcW w:w="2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B238C8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color w:val="000000"/>
                            <w:sz w:val="24"/>
                            <w:szCs w:val="24"/>
                          </w:rPr>
                          <w:t>Доходы бюджета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6947BB" w:rsidP="006947BB">
                        <w:pPr>
                          <w:spacing w:before="190" w:after="190"/>
                          <w:ind w:left="-31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sz w:val="24"/>
                            <w:szCs w:val="24"/>
                          </w:rPr>
                          <w:t xml:space="preserve">                  </w:t>
                        </w:r>
                        <w:r w:rsidR="00095B54" w:rsidRPr="00686373">
                          <w:rPr>
                            <w:sz w:val="24"/>
                            <w:szCs w:val="24"/>
                          </w:rPr>
                          <w:t>9 956 000,00</w:t>
                        </w:r>
                        <w:r w:rsidRPr="00686373"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095B54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color w:val="000000"/>
                            <w:sz w:val="24"/>
                            <w:szCs w:val="24"/>
                          </w:rPr>
                          <w:t xml:space="preserve">   11 157 604,12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095B54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color w:val="000000"/>
                            <w:sz w:val="24"/>
                            <w:szCs w:val="24"/>
                          </w:rPr>
                          <w:t>112,07</w:t>
                        </w:r>
                      </w:p>
                    </w:tc>
                  </w:tr>
                  <w:tr w:rsidR="00FB218A" w:rsidRPr="00686373" w:rsidTr="00DB133F">
                    <w:tc>
                      <w:tcPr>
                        <w:tcW w:w="2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B238C8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color w:val="000000"/>
                            <w:sz w:val="24"/>
                            <w:szCs w:val="24"/>
                          </w:rPr>
                          <w:t>Расходы бюджета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6947BB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    </w:t>
                        </w:r>
                        <w:r w:rsidR="00095B54" w:rsidRPr="00686373">
                          <w:rPr>
                            <w:color w:val="000000"/>
                            <w:sz w:val="24"/>
                            <w:szCs w:val="24"/>
                          </w:rPr>
                          <w:t>10 490 809,08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6947BB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  <w:r w:rsidR="00095B54" w:rsidRPr="00686373">
                          <w:rPr>
                            <w:color w:val="000000"/>
                            <w:sz w:val="24"/>
                            <w:szCs w:val="24"/>
                          </w:rPr>
                          <w:t>10 490 474,60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686373" w:rsidRDefault="00FA1684">
                        <w:pPr>
                          <w:spacing w:before="190" w:after="19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6373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</w:tbl>
                <w:p w:rsidR="00FB218A" w:rsidRPr="00686373" w:rsidRDefault="00B238C8">
                  <w:pPr>
                    <w:spacing w:before="190" w:after="190"/>
                    <w:jc w:val="both"/>
                    <w:rPr>
                      <w:b/>
                      <w:i/>
                    </w:rPr>
                  </w:pPr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Доходы в виде прибыли, приходящейся на доли в уставных (складочных) </w:t>
                  </w:r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lastRenderedPageBreak/>
                    <w:t>капиталах хозяйственных товариществ и обществ, или дивидендов по акциям, принадлежащим муниципальным районам</w:t>
                  </w:r>
                </w:p>
                <w:p w:rsidR="00FB218A" w:rsidRPr="00686373" w:rsidRDefault="006947BB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В 20</w:t>
                  </w:r>
                  <w:r w:rsidR="00FA1684" w:rsidRPr="00686373">
                    <w:rPr>
                      <w:color w:val="000000"/>
                      <w:sz w:val="28"/>
                      <w:szCs w:val="28"/>
                    </w:rPr>
                    <w:t>23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году в бюджет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района поступило 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FA1684" w:rsidRPr="00686373">
                    <w:rPr>
                      <w:color w:val="000000"/>
                      <w:sz w:val="28"/>
                      <w:szCs w:val="28"/>
                    </w:rPr>
                    <w:t xml:space="preserve"> 11 650,06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>рублей в том числе: </w:t>
                  </w:r>
                </w:p>
                <w:p w:rsidR="00FB218A" w:rsidRPr="00686373" w:rsidRDefault="00FA1684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-в сумме 3 685,06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рублей дивиденды по акциям поступили от АО "ГАЗПРОМ ГАЗОРАСПРЕДЕЛЕНИЕ ЯРО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СЛАВЛЬ" по итогам работы за 2022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год;</w:t>
                  </w:r>
                </w:p>
                <w:p w:rsidR="00FB218A" w:rsidRPr="00686373" w:rsidRDefault="00FA1684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-в сумме 7 965,00</w:t>
                  </w:r>
                  <w:r w:rsidR="006947BB" w:rsidRPr="0068637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рублей ОБЩЕСТВО С ОГРАНИЧЕННОЙ ОТВЕТСТВЕННОСТЬЮ "О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БЩЕПИТ" по итогам работы за 2022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год.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  <w:rPr>
                      <w:b/>
                      <w:i/>
                    </w:rPr>
                  </w:pPr>
                  <w:proofErr w:type="gramStart"/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  <w:p w:rsidR="00FB218A" w:rsidRPr="00686373" w:rsidRDefault="00B238C8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План по доходам от а</w:t>
                  </w:r>
                  <w:r w:rsidR="00FA1684" w:rsidRPr="00686373">
                    <w:rPr>
                      <w:color w:val="000000"/>
                      <w:sz w:val="28"/>
                      <w:szCs w:val="28"/>
                    </w:rPr>
                    <w:t>ренды земельных участков на 2023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г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 xml:space="preserve">. утверждён в сумме </w:t>
                  </w:r>
                  <w:r w:rsidR="00FA1684" w:rsidRPr="00686373">
                    <w:rPr>
                      <w:color w:val="000000"/>
                      <w:sz w:val="28"/>
                      <w:szCs w:val="28"/>
                    </w:rPr>
                    <w:t>3 020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 xml:space="preserve"> 000,00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рублей. В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 xml:space="preserve">ыполнение составило </w:t>
                  </w:r>
                  <w:r w:rsidR="00FA1684" w:rsidRPr="00686373">
                    <w:rPr>
                      <w:color w:val="000000"/>
                      <w:sz w:val="28"/>
                      <w:szCs w:val="28"/>
                    </w:rPr>
                    <w:t>3 271 134,61 рублей или 108,32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%. Поступила задолженность за предыдущий год, взыскано в ходе исполнительных производств, претензионной работы.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  <w:rPr>
                      <w:b/>
                      <w:i/>
                    </w:rPr>
                  </w:pPr>
                  <w:proofErr w:type="gramStart"/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FB218A" w:rsidRPr="00686373" w:rsidRDefault="00FA1684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План по доходам на 2023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 xml:space="preserve"> г. утверждён в сумме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38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>0 000,00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рублей. Вы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>полнение составило  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377 329,88 рублей или 99,3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%.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Плата по договорам аренды с юридическими и физическими лицами поступает в соответствии с договорами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На 01 я</w:t>
                  </w:r>
                  <w:r w:rsidR="00FA1684" w:rsidRPr="00686373">
                    <w:rPr>
                      <w:color w:val="000000"/>
                      <w:sz w:val="28"/>
                      <w:szCs w:val="28"/>
                    </w:rPr>
                    <w:t>нваря 2024 года действует 12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договоров аренды земель, находящиеся в муниципальной собственности. 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  <w:rPr>
                      <w:b/>
                      <w:i/>
                    </w:rPr>
                  </w:pPr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Доходы от сдачи в аренду имущества, составляющего казну муниципальных районов (за исключением земельных участков)</w:t>
                  </w:r>
                </w:p>
                <w:p w:rsidR="00FB218A" w:rsidRPr="00686373" w:rsidRDefault="00A96F53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За 2023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год 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 xml:space="preserve">в бюджет района поступило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2  216 680,86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рублей арендной платы за пользование муниципальным имуществом. План по доходам от аренды муниципального имущества 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 xml:space="preserve">был утверждён в сумме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2 000 000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>,00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рублей. Выполнение по доходам от ар</w:t>
                  </w:r>
                  <w:r w:rsidR="00B3547A" w:rsidRPr="00686373">
                    <w:rPr>
                      <w:color w:val="000000"/>
                      <w:sz w:val="28"/>
                      <w:szCs w:val="28"/>
                    </w:rPr>
                    <w:t xml:space="preserve">енды имущества составляет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110,83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>% годового плана. В бюджет поступила задолженность за предыдущий год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Поступила задолженность за предыдущий год и в соответствии с распоряжением департамента имущественных и земельных отношений Ярославской области от 01.03.2022 № 233-р «О передаче имущества Гаврилов-Ямскому муниципальному району Ярославской области» и актом приёма-передачи имущества, передаваемого Гаврилов-Ямскому муниципальному району Ярославской области от 01.03.2022 были переданы объекты системы газораспределения в муниципальную собственность, в связи с вышеизложенным арендная плата от АО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lastRenderedPageBreak/>
                    <w:t>«Газпром газораспределение Ярославль"  увеличила</w:t>
                  </w:r>
                  <w:proofErr w:type="gramEnd"/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поступление доходов от сдачи в аренду имущества, составляющего казну муниципальных районов.  В 2023 году должна была осуществиться передача объектов системы газораспределения с уровня муниципального района в Министерство имущественных отношений Ярославской области, но по техническим причинам отложена до 2024 года.</w:t>
                  </w:r>
                </w:p>
                <w:p w:rsidR="00FB218A" w:rsidRPr="00686373" w:rsidRDefault="00A96F53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На 01 января 2024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 xml:space="preserve"> года действует 10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договоров аренды муниципального имущества. 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  <w:rPr>
                      <w:b/>
                      <w:i/>
                    </w:rPr>
                  </w:pPr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С 2020 года в бюджет </w:t>
                  </w:r>
                  <w:proofErr w:type="gramStart"/>
                  <w:r w:rsidRPr="00686373"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МР осуществляется поступление платы за предоставление сведений из государственной информационной системы обеспечения градостроительной деяте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 xml:space="preserve">льности. </w:t>
                  </w:r>
                  <w:proofErr w:type="gramStart"/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План по доходам на 2023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 xml:space="preserve"> установлен в размере  70 000,00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рублей, ис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 xml:space="preserve">полнение составило 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70 8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>00,00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 xml:space="preserve"> рублей, что составляет 101,1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%. Число обращений за предоставлением сведений из ГИС ИСОГД превысило ожидаемые.</w:t>
                  </w:r>
                  <w:proofErr w:type="gramEnd"/>
                </w:p>
                <w:p w:rsidR="00FB218A" w:rsidRPr="00686373" w:rsidRDefault="00B238C8">
                  <w:pPr>
                    <w:spacing w:before="190" w:after="190"/>
                    <w:jc w:val="both"/>
                    <w:rPr>
                      <w:b/>
                      <w:i/>
                    </w:rPr>
                  </w:pPr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В соответствии с заключенными договорами, в бюджет </w:t>
                  </w:r>
                  <w:proofErr w:type="gramStart"/>
                  <w:r w:rsidRPr="00686373"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района поступает компенсация расходов по оплате коммунальных платежей от арендаторов помещений ул. Красноармей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ская, д.1. План по данным доходам на 2023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 xml:space="preserve"> год утвержден в размере 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20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>0 000,00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 xml:space="preserve"> Исполнение составило 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203 382,83 рублей, что составляет 101,69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%. Доходы </w:t>
                  </w:r>
                  <w:proofErr w:type="gramStart"/>
                  <w:r w:rsidRPr="00686373">
                    <w:rPr>
                      <w:color w:val="000000"/>
                      <w:sz w:val="28"/>
                      <w:szCs w:val="28"/>
                    </w:rPr>
                    <w:t>поступили в соответствии с выставленными счетами и поступила</w:t>
                  </w:r>
                  <w:proofErr w:type="gramEnd"/>
                  <w:r w:rsidRPr="00686373">
                    <w:rPr>
                      <w:color w:val="000000"/>
                      <w:sz w:val="28"/>
                      <w:szCs w:val="28"/>
                    </w:rPr>
                    <w:t> задолженность за предыдущий год.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  <w:rPr>
                      <w:b/>
                      <w:i/>
                    </w:rPr>
                  </w:pPr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Доходы бюджета района за счёт средств от продажи (приватизации) муниципального имущества.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Всего в бюджет района в 202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г. от продажи муниципального 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 xml:space="preserve">имущества поступило 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1 875 012,34</w:t>
                  </w:r>
                  <w:r w:rsidR="0071554A" w:rsidRPr="0068637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рублей. </w:t>
                  </w:r>
                  <w:r w:rsidR="00C50A75" w:rsidRPr="00686373">
                    <w:rPr>
                      <w:color w:val="000000"/>
                      <w:sz w:val="28"/>
                      <w:szCs w:val="28"/>
                    </w:rPr>
                    <w:t xml:space="preserve">Годовой план от продаж 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1 852</w:t>
                  </w:r>
                  <w:r w:rsidR="00C50A75" w:rsidRPr="00686373">
                    <w:rPr>
                      <w:color w:val="000000"/>
                      <w:sz w:val="28"/>
                      <w:szCs w:val="28"/>
                    </w:rPr>
                    <w:t xml:space="preserve"> 000,00  рублей, выпо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лнен на 101,24</w:t>
                  </w:r>
                  <w:r w:rsidR="00C50A75" w:rsidRPr="00686373">
                    <w:rPr>
                      <w:color w:val="000000"/>
                      <w:sz w:val="28"/>
                      <w:szCs w:val="28"/>
                    </w:rPr>
                    <w:t>%:</w:t>
                  </w:r>
                </w:p>
                <w:p w:rsidR="00FB218A" w:rsidRPr="00686373" w:rsidRDefault="00B238C8" w:rsidP="008F1071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-доходы от приватизации имущества, находящегося в собственности муниципальных районов, в части приватизации нефинансовых активов имущества казны </w:t>
                  </w:r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– нежилое здание (</w:t>
                  </w:r>
                  <w:proofErr w:type="spellStart"/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ул</w:t>
                  </w:r>
                  <w:proofErr w:type="gramStart"/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.К</w:t>
                  </w:r>
                  <w:proofErr w:type="gramEnd"/>
                  <w:r w:rsidR="002B3C03" w:rsidRPr="00686373">
                    <w:rPr>
                      <w:color w:val="000000"/>
                      <w:sz w:val="28"/>
                      <w:szCs w:val="28"/>
                    </w:rPr>
                    <w:t>лубная</w:t>
                  </w:r>
                  <w:proofErr w:type="spellEnd"/>
                  <w:r w:rsidR="002B3C03" w:rsidRPr="00686373">
                    <w:rPr>
                      <w:color w:val="000000"/>
                      <w:sz w:val="28"/>
                      <w:szCs w:val="28"/>
                    </w:rPr>
                    <w:t xml:space="preserve"> 8, физическое лицо - ЙАЛЧЫН ЙЫЛМАЗ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>); </w:t>
                  </w:r>
                </w:p>
                <w:p w:rsidR="00FB218A" w:rsidRPr="00686373" w:rsidRDefault="00B238C8">
                  <w:pPr>
                    <w:spacing w:before="190" w:after="190"/>
                    <w:jc w:val="both"/>
                    <w:rPr>
                      <w:b/>
                      <w:i/>
                    </w:rPr>
                  </w:pPr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  <w:p w:rsidR="000560C1" w:rsidRPr="00686373" w:rsidRDefault="002B3C03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За 2023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г. в бюджет райо</w:t>
                  </w:r>
                  <w:r w:rsidR="00C50A75" w:rsidRPr="00686373">
                    <w:rPr>
                      <w:color w:val="000000"/>
                      <w:sz w:val="28"/>
                      <w:szCs w:val="28"/>
                    </w:rPr>
                    <w:t xml:space="preserve">на поступило </w:t>
                  </w:r>
                  <w:r w:rsidR="000560C1" w:rsidRPr="00686373">
                    <w:rPr>
                      <w:color w:val="000000"/>
                      <w:sz w:val="28"/>
                      <w:szCs w:val="28"/>
                    </w:rPr>
                    <w:t xml:space="preserve">1 120 000,00 </w:t>
                  </w:r>
                  <w:r w:rsidR="00C50A75" w:rsidRPr="00686373">
                    <w:rPr>
                      <w:color w:val="000000"/>
                      <w:sz w:val="28"/>
                      <w:szCs w:val="28"/>
                    </w:rPr>
                    <w:t>рублей,  к плану</w:t>
                  </w:r>
                  <w:r w:rsidR="000560C1" w:rsidRPr="00686373">
                    <w:rPr>
                      <w:color w:val="000000"/>
                      <w:sz w:val="28"/>
                      <w:szCs w:val="28"/>
                    </w:rPr>
                    <w:t xml:space="preserve"> 1 800 055,16 </w:t>
                  </w:r>
                  <w:r w:rsidR="00C50A75" w:rsidRPr="0068637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>ру</w:t>
                  </w:r>
                  <w:r w:rsidR="000560C1" w:rsidRPr="00686373">
                    <w:rPr>
                      <w:color w:val="000000"/>
                      <w:sz w:val="28"/>
                      <w:szCs w:val="28"/>
                    </w:rPr>
                    <w:t>блей выполнение составило 160,72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%. </w:t>
                  </w:r>
                  <w:r w:rsidR="000560C1" w:rsidRPr="00686373">
                    <w:rPr>
                      <w:color w:val="000000"/>
                      <w:sz w:val="28"/>
                      <w:szCs w:val="28"/>
                    </w:rPr>
                    <w:t xml:space="preserve">Доходы от продажи земельных участков </w:t>
                  </w:r>
                  <w:r w:rsidR="000560C1" w:rsidRPr="00686373">
                    <w:rPr>
                      <w:color w:val="000000"/>
                      <w:sz w:val="28"/>
                      <w:szCs w:val="28"/>
                    </w:rPr>
                    <w:lastRenderedPageBreak/>
                    <w:t>поступают по факту обращения граждан для выкупа земельных участков.</w:t>
                  </w:r>
                </w:p>
                <w:p w:rsidR="000560C1" w:rsidRPr="00686373" w:rsidRDefault="000269CC">
                  <w:pPr>
                    <w:spacing w:before="190" w:after="190"/>
                    <w:jc w:val="both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86373">
                    <w:rPr>
                      <w:b/>
                      <w:i/>
                      <w:sz w:val="28"/>
                      <w:szCs w:val="28"/>
                      <w:u w:val="single"/>
                    </w:rPr>
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  <w:p w:rsidR="000269CC" w:rsidRPr="00686373" w:rsidRDefault="000269CC">
                  <w:pPr>
                    <w:spacing w:before="190" w:after="190"/>
                    <w:jc w:val="both"/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За 2023 г. в бюджет района поступило 584 000,00 рублей,  к плану 583 666,84  рублей выполнение составило </w:t>
                  </w:r>
                  <w:r w:rsidRPr="00686373">
                    <w:rPr>
                      <w:b/>
                      <w:bCs/>
                      <w:color w:val="000000"/>
                      <w:sz w:val="28"/>
                      <w:szCs w:val="28"/>
                    </w:rPr>
                    <w:t>99,94 %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r w:rsidRPr="00686373">
                    <w:rPr>
                      <w:sz w:val="28"/>
                      <w:szCs w:val="28"/>
                    </w:rPr>
                    <w:t xml:space="preserve">Число заявок на выкуп земельных участков превысило </w:t>
                  </w:r>
                  <w:proofErr w:type="gramStart"/>
                  <w:r w:rsidRPr="00686373">
                    <w:rPr>
                      <w:sz w:val="28"/>
                      <w:szCs w:val="28"/>
                    </w:rPr>
                    <w:t>запланированные</w:t>
                  </w:r>
                  <w:proofErr w:type="gramEnd"/>
                  <w:r w:rsidRPr="00686373">
                    <w:rPr>
                      <w:sz w:val="28"/>
                      <w:szCs w:val="28"/>
                    </w:rPr>
                    <w:t>.</w:t>
                  </w:r>
                </w:p>
                <w:p w:rsidR="00FB218A" w:rsidRPr="00686373" w:rsidRDefault="000560C1">
                  <w:pPr>
                    <w:spacing w:before="190" w:after="190"/>
                    <w:jc w:val="both"/>
                    <w:rPr>
                      <w:b/>
                      <w:i/>
                      <w:u w:val="single"/>
                    </w:rPr>
                  </w:pPr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="00B238C8"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      </w:r>
                  <w:proofErr w:type="gramStart"/>
                  <w:r w:rsidR="00B238C8"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разграничена и которые расположены</w:t>
                  </w:r>
                  <w:proofErr w:type="gramEnd"/>
                  <w:r w:rsidR="00B238C8"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в границах сельских поселений и межселенных территорий муниципальных районов</w:t>
                  </w:r>
                </w:p>
                <w:p w:rsidR="00FB218A" w:rsidRPr="00686373" w:rsidRDefault="002B3C03">
                  <w:pPr>
                    <w:spacing w:before="190" w:after="190"/>
                    <w:jc w:val="both"/>
                  </w:pPr>
                  <w:r w:rsidRPr="00686373">
                    <w:rPr>
                      <w:color w:val="000000"/>
                      <w:sz w:val="28"/>
                      <w:szCs w:val="28"/>
                    </w:rPr>
                    <w:t>За 2023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г. в бю</w:t>
                  </w:r>
                  <w:r w:rsidR="00C50A75" w:rsidRPr="00686373">
                    <w:rPr>
                      <w:color w:val="000000"/>
                      <w:sz w:val="28"/>
                      <w:szCs w:val="28"/>
                    </w:rPr>
                    <w:t xml:space="preserve">джет района поступило </w:t>
                  </w:r>
                  <w:r w:rsidR="000269CC" w:rsidRPr="00686373">
                    <w:rPr>
                      <w:color w:val="000000"/>
                      <w:sz w:val="28"/>
                      <w:szCs w:val="28"/>
                    </w:rPr>
                    <w:t>673 092,68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 рублей,  </w:t>
                  </w:r>
                  <w:r w:rsidR="000269CC" w:rsidRPr="00686373">
                    <w:rPr>
                      <w:color w:val="000000"/>
                      <w:sz w:val="28"/>
                      <w:szCs w:val="28"/>
                    </w:rPr>
                    <w:t xml:space="preserve">к плану 651 630,00 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 рублей выполнение составило </w:t>
                  </w:r>
                  <w:r w:rsidR="000560C1" w:rsidRPr="00686373">
                    <w:rPr>
                      <w:b/>
                      <w:bCs/>
                      <w:color w:val="000000"/>
                      <w:sz w:val="28"/>
                      <w:szCs w:val="28"/>
                    </w:rPr>
                    <w:t>103,29</w:t>
                  </w:r>
                  <w:r w:rsidR="00B238C8" w:rsidRPr="00686373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%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r w:rsidRPr="00686373">
                    <w:rPr>
                      <w:color w:val="000000"/>
                      <w:sz w:val="28"/>
                      <w:szCs w:val="28"/>
                    </w:rPr>
                    <w:t xml:space="preserve">Доходы от продажи земельных участков поступают по факту обращения граждан для выкупа земельных участков. </w:t>
                  </w:r>
                  <w:r w:rsidR="00B238C8" w:rsidRPr="00686373">
                    <w:rPr>
                      <w:color w:val="000000"/>
                      <w:sz w:val="28"/>
                      <w:szCs w:val="28"/>
                    </w:rPr>
                    <w:t xml:space="preserve">Число заявок на выкуп земельных участков превысило </w:t>
                  </w:r>
                  <w:proofErr w:type="gramStart"/>
                  <w:r w:rsidR="00B238C8" w:rsidRPr="00686373">
                    <w:rPr>
                      <w:color w:val="000000"/>
                      <w:sz w:val="28"/>
                      <w:szCs w:val="28"/>
                    </w:rPr>
                    <w:t>запланированные</w:t>
                  </w:r>
                  <w:proofErr w:type="gramEnd"/>
                  <w:r w:rsidR="00B238C8" w:rsidRPr="00686373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0269CC" w:rsidRPr="00C50A75" w:rsidRDefault="000269CC" w:rsidP="000269CC">
                  <w:pPr>
                    <w:spacing w:before="190" w:after="190"/>
                    <w:jc w:val="both"/>
                    <w:rPr>
                      <w:b/>
                      <w:i/>
                      <w:u w:val="single"/>
                    </w:rPr>
                  </w:pPr>
                  <w:r w:rsidRPr="00686373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</w:t>
                  </w:r>
                  <w:r w:rsidRPr="00C50A7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муниципального контроля</w:t>
                  </w:r>
                </w:p>
                <w:p w:rsidR="00FB218A" w:rsidRDefault="000269C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2023</w:t>
                  </w:r>
                  <w:r w:rsidR="00C50A75">
                    <w:rPr>
                      <w:color w:val="000000"/>
                      <w:sz w:val="28"/>
                      <w:szCs w:val="28"/>
                    </w:rPr>
                    <w:t xml:space="preserve"> году в бюджет поступило </w:t>
                  </w:r>
                  <w:r>
                    <w:rPr>
                      <w:color w:val="000000"/>
                      <w:sz w:val="28"/>
                      <w:szCs w:val="28"/>
                    </w:rPr>
                    <w:t>18 115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>,00 рублей за нарушение земельного законодательства. План выполнен на 100</w:t>
                  </w:r>
                  <w:r>
                    <w:rPr>
                      <w:color w:val="000000"/>
                      <w:sz w:val="28"/>
                      <w:szCs w:val="28"/>
                    </w:rPr>
                    <w:t>,61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>%.</w:t>
                  </w:r>
                  <w:r w:rsidR="00C50A75">
                    <w:rPr>
                      <w:color w:val="000000"/>
                      <w:sz w:val="28"/>
                      <w:szCs w:val="28"/>
                    </w:rPr>
                    <w:t xml:space="preserve"> Поступила задолженность за 2021 год.</w:t>
                  </w:r>
                </w:p>
                <w:p w:rsidR="00FB218A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Ст. 46 "Бюджетного кодекса Российской Федерации" установлено, что с 2020 года суммы штрафов, установленных </w:t>
                  </w:r>
                  <w:hyperlink w:history="1">
                    <w:r>
                      <w:rPr>
                        <w:rStyle w:val="a3"/>
                        <w:sz w:val="28"/>
                        <w:szCs w:val="28"/>
                      </w:rPr>
                      <w:t>Кодексом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 xml:space="preserve">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контроля, подлежат зачислению в бюджеты муниципальных образований, за счет средств бюджетов которых осуществляется финансовое обеспечение деятельности указанных органов, по нормативу 100 процентов.</w:t>
                  </w:r>
                </w:p>
              </w:tc>
            </w:tr>
          </w:tbl>
          <w:p w:rsidR="00FB218A" w:rsidRDefault="00B238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B218A" w:rsidTr="00686373">
        <w:trPr>
          <w:trHeight w:val="322"/>
        </w:trPr>
        <w:tc>
          <w:tcPr>
            <w:tcW w:w="1040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Pr="004F50AD" w:rsidRDefault="00B238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50AD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«Анализ показателей бухгалтерской отчетности субъекта бюджетной отчетности»</w:t>
            </w:r>
          </w:p>
          <w:p w:rsidR="00FB218A" w:rsidRPr="004F50AD" w:rsidRDefault="00B238C8">
            <w:pPr>
              <w:jc w:val="both"/>
              <w:rPr>
                <w:color w:val="000000"/>
                <w:sz w:val="28"/>
                <w:szCs w:val="28"/>
              </w:rPr>
            </w:pPr>
            <w:r w:rsidRPr="004F50AD"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17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78"/>
            </w:tblGrid>
            <w:tr w:rsidR="00FB218A" w:rsidTr="00045A3D">
              <w:trPr>
                <w:trHeight w:val="1072"/>
              </w:trPr>
              <w:tc>
                <w:tcPr>
                  <w:tcW w:w="10178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0503168 «Сведения о движении нефинансовых активов»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Нефинансовые активы 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            Балансовая стоимость основных средств на конец отчетного периода составила 646 787,05 рублей, в том числе: ин</w:t>
                  </w:r>
                  <w:r w:rsidR="005A5417" w:rsidRPr="00DB4535">
                    <w:rPr>
                      <w:color w:val="000000"/>
                      <w:sz w:val="28"/>
                      <w:szCs w:val="28"/>
                    </w:rPr>
                    <w:t>ое движимое имущество</w:t>
                  </w:r>
                  <w:r w:rsidR="005A5417" w:rsidRPr="00DB4535">
                    <w:t xml:space="preserve"> </w:t>
                  </w:r>
                  <w:r w:rsidR="005A5417" w:rsidRPr="00DB4535">
                    <w:rPr>
                      <w:sz w:val="28"/>
                      <w:szCs w:val="28"/>
                    </w:rPr>
                    <w:t>744 728,19</w:t>
                  </w:r>
                  <w:r w:rsidR="005A5417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lastRenderedPageBreak/>
                    <w:t>рублей, из них: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- Машины и оборудование - иное движимое имущество учреждения (компьютеры, серверы, ксерокс</w:t>
                  </w:r>
                  <w:r w:rsidR="005A5417" w:rsidRPr="00DB4535">
                    <w:rPr>
                      <w:color w:val="000000"/>
                      <w:sz w:val="28"/>
                      <w:szCs w:val="28"/>
                    </w:rPr>
                    <w:t xml:space="preserve">ы, принтеры и т.п.) – </w:t>
                  </w:r>
                  <w:r w:rsidR="005A5417" w:rsidRPr="00DB4535">
                    <w:rPr>
                      <w:sz w:val="28"/>
                      <w:szCs w:val="28"/>
                    </w:rPr>
                    <w:t>612 437,52</w:t>
                  </w:r>
                  <w:r w:rsidR="005A5417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рублей;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- Инвентарь производственный и хозяйственный - иное движимое и</w:t>
                  </w:r>
                  <w:r w:rsidR="005A5417" w:rsidRPr="00DB4535">
                    <w:rPr>
                      <w:color w:val="000000"/>
                      <w:sz w:val="28"/>
                      <w:szCs w:val="28"/>
                    </w:rPr>
                    <w:t xml:space="preserve">мущество учреждения – </w:t>
                  </w:r>
                  <w:r w:rsidR="005A5417" w:rsidRPr="00DB4535">
                    <w:rPr>
                      <w:sz w:val="28"/>
                      <w:szCs w:val="28"/>
                    </w:rPr>
                    <w:t>132 290,67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рублей. 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Амортизация основных средств на конец отчетно</w:t>
                  </w:r>
                  <w:r w:rsidR="005A5417" w:rsidRPr="00DB4535">
                    <w:rPr>
                      <w:color w:val="000000"/>
                      <w:sz w:val="28"/>
                      <w:szCs w:val="28"/>
                    </w:rPr>
                    <w:t xml:space="preserve">го периода составляет </w:t>
                  </w:r>
                  <w:r w:rsidR="005A5417" w:rsidRPr="00DB4535">
                    <w:rPr>
                      <w:sz w:val="28"/>
                      <w:szCs w:val="28"/>
                    </w:rPr>
                    <w:t>744 728,19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(100% от стоимости).</w:t>
                  </w:r>
                </w:p>
                <w:p w:rsidR="00FB218A" w:rsidRPr="00DB4535" w:rsidRDefault="009849CB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 состоянию на 01.01.2024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г. убытка от обесценения активов не выявлено.</w:t>
                  </w:r>
                </w:p>
                <w:p w:rsidR="00FB218A" w:rsidRPr="00DB4535" w:rsidRDefault="009849CB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За 2023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год поступление осно</w:t>
                  </w:r>
                  <w:r w:rsidR="00093FC8" w:rsidRPr="00DB4535">
                    <w:rPr>
                      <w:color w:val="000000"/>
                      <w:sz w:val="28"/>
                      <w:szCs w:val="28"/>
                    </w:rPr>
                    <w:t xml:space="preserve">вных средств составило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70C6A" w:rsidRPr="00DB4535">
                    <w:rPr>
                      <w:color w:val="000000"/>
                      <w:sz w:val="28"/>
                      <w:szCs w:val="28"/>
                    </w:rPr>
                    <w:t>38 038,67</w:t>
                  </w:r>
                  <w:r w:rsidR="00093FC8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рублей, в том числ</w:t>
                  </w:r>
                  <w:r w:rsidR="00093FC8" w:rsidRPr="00DB4535">
                    <w:rPr>
                      <w:color w:val="000000"/>
                      <w:sz w:val="28"/>
                      <w:szCs w:val="28"/>
                    </w:rPr>
                    <w:t xml:space="preserve">е приобретено на сумму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70C6A" w:rsidRPr="00DB4535">
                    <w:rPr>
                      <w:color w:val="000000"/>
                      <w:sz w:val="28"/>
                      <w:szCs w:val="28"/>
                    </w:rPr>
                    <w:t>38038,67</w:t>
                  </w:r>
                  <w:r w:rsidR="00093FC8" w:rsidRPr="00DB4535">
                    <w:rPr>
                      <w:sz w:val="28"/>
                      <w:szCs w:val="28"/>
                    </w:rPr>
                    <w:t xml:space="preserve"> </w:t>
                  </w:r>
                  <w:r w:rsidR="00093FC8" w:rsidRPr="00DB4535">
                    <w:rPr>
                      <w:color w:val="000000"/>
                      <w:sz w:val="28"/>
                      <w:szCs w:val="28"/>
                    </w:rPr>
                    <w:t>рублей.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B218A" w:rsidRPr="00DB4535" w:rsidRDefault="00270C6A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В 2023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году  выбыло объектов</w:t>
                  </w:r>
                  <w:r w:rsidR="0045238E" w:rsidRPr="00DB4535">
                    <w:rPr>
                      <w:color w:val="000000"/>
                      <w:sz w:val="28"/>
                      <w:szCs w:val="28"/>
                    </w:rPr>
                    <w:t xml:space="preserve"> основных средств на сумму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38 038,67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рублей, в том числе: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списано до 10 тысяч рублей осно</w:t>
                  </w:r>
                  <w:r w:rsidR="00270C6A" w:rsidRPr="00DB4535">
                    <w:rPr>
                      <w:color w:val="000000"/>
                      <w:sz w:val="28"/>
                      <w:szCs w:val="28"/>
                    </w:rPr>
                    <w:t>вных средств на сумму 38 038,67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 рубля;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Остаток ма</w:t>
                  </w:r>
                  <w:r w:rsidR="00270C6A" w:rsidRPr="00DB4535">
                    <w:rPr>
                      <w:color w:val="000000"/>
                      <w:sz w:val="28"/>
                      <w:szCs w:val="28"/>
                    </w:rPr>
                    <w:t>териальных запасов на 01.01.2024</w:t>
                  </w:r>
                  <w:r w:rsidR="0045238E" w:rsidRPr="00DB4535">
                    <w:rPr>
                      <w:color w:val="000000"/>
                      <w:sz w:val="28"/>
                      <w:szCs w:val="28"/>
                    </w:rPr>
                    <w:t xml:space="preserve"> года составил в сумме </w:t>
                  </w:r>
                  <w:r w:rsidR="0045238E" w:rsidRPr="00DB4535">
                    <w:rPr>
                      <w:sz w:val="28"/>
                      <w:szCs w:val="28"/>
                    </w:rPr>
                    <w:t xml:space="preserve">83 166,14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рублей, в том числе материалы со сроком исполь</w:t>
                  </w:r>
                  <w:r w:rsidR="0045238E" w:rsidRPr="00DB4535">
                    <w:rPr>
                      <w:color w:val="000000"/>
                      <w:sz w:val="28"/>
                      <w:szCs w:val="28"/>
                    </w:rPr>
                    <w:t xml:space="preserve">зования более 12 месяцев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45238E" w:rsidRPr="00DB4535">
                    <w:rPr>
                      <w:sz w:val="28"/>
                      <w:szCs w:val="28"/>
                    </w:rPr>
                    <w:t xml:space="preserve">83 166,14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рублей. </w:t>
                  </w:r>
                </w:p>
                <w:p w:rsidR="00DB133F" w:rsidRPr="00DB4535" w:rsidRDefault="00270C6A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За 2023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год поступило материальных </w:t>
                  </w:r>
                  <w:r w:rsidR="0045238E" w:rsidRPr="00DB4535">
                    <w:rPr>
                      <w:color w:val="000000"/>
                      <w:sz w:val="28"/>
                      <w:szCs w:val="28"/>
                    </w:rPr>
                    <w:t>запасов на об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щую сумму 77 098,08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рублей. Выбы</w:t>
                  </w:r>
                  <w:r w:rsidR="0045238E" w:rsidRPr="00DB4535">
                    <w:rPr>
                      <w:color w:val="000000"/>
                      <w:sz w:val="28"/>
                      <w:szCs w:val="28"/>
                    </w:rPr>
                    <w:t>ло на нужды учреждения</w:t>
                  </w:r>
                  <w:r w:rsidR="0045238E" w:rsidRPr="00DB4535"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78 798,08</w:t>
                  </w:r>
                  <w:r w:rsidR="0045238E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рублей</w:t>
                  </w:r>
                  <w:r w:rsidR="00045A3D" w:rsidRPr="00DB4535">
                    <w:rPr>
                      <w:color w:val="000000"/>
                      <w:sz w:val="28"/>
                      <w:szCs w:val="28"/>
                    </w:rPr>
                    <w:t>,</w:t>
                  </w:r>
                </w:p>
                <w:p w:rsidR="00FB218A" w:rsidRPr="00DB4535" w:rsidRDefault="00703F18">
                  <w:pPr>
                    <w:spacing w:before="190" w:after="190"/>
                    <w:jc w:val="both"/>
                    <w:rPr>
                      <w:i/>
                      <w:u w:val="single"/>
                    </w:rPr>
                  </w:pPr>
                  <w:r w:rsidRPr="00DB4535">
                    <w:rPr>
                      <w:b/>
                      <w:bCs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Счет 103 </w:t>
                  </w:r>
                  <w:r w:rsidR="007E2315" w:rsidRPr="00DB4535">
                    <w:rPr>
                      <w:b/>
                      <w:bCs/>
                      <w:i/>
                      <w:color w:val="000000"/>
                      <w:sz w:val="28"/>
                      <w:szCs w:val="28"/>
                      <w:u w:val="single"/>
                    </w:rPr>
                    <w:t>«</w:t>
                  </w:r>
                  <w:r w:rsidRPr="00DB4535">
                    <w:rPr>
                      <w:b/>
                      <w:bCs/>
                      <w:i/>
                      <w:color w:val="000000"/>
                      <w:sz w:val="28"/>
                      <w:szCs w:val="28"/>
                      <w:u w:val="single"/>
                    </w:rPr>
                    <w:t>Непроизведенные активы</w:t>
                  </w:r>
                  <w:r w:rsidR="007E2315" w:rsidRPr="00DB4535">
                    <w:rPr>
                      <w:b/>
                      <w:bCs/>
                      <w:i/>
                      <w:color w:val="000000"/>
                      <w:sz w:val="28"/>
                      <w:szCs w:val="28"/>
                      <w:u w:val="single"/>
                    </w:rPr>
                    <w:t>»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>Поступление:</w:t>
                  </w:r>
                </w:p>
                <w:p w:rsidR="00ED75D3" w:rsidRPr="00DB4535" w:rsidRDefault="00B238C8" w:rsidP="00ED75D3">
                  <w:pPr>
                    <w:spacing w:before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Принятие к учету участков, п</w:t>
                  </w:r>
                  <w:r w:rsidR="00C025C8" w:rsidRPr="00DB4535">
                    <w:rPr>
                      <w:color w:val="000000"/>
                      <w:sz w:val="28"/>
                      <w:szCs w:val="28"/>
                    </w:rPr>
                    <w:t>ереданных в аренду 38 184 229,03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рубля. </w:t>
                  </w:r>
                </w:p>
                <w:p w:rsidR="00ED75D3" w:rsidRPr="00DB4535" w:rsidRDefault="00B238C8" w:rsidP="00ED75D3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Изменение ка</w:t>
                  </w:r>
                  <w:r w:rsidR="00F15C3F" w:rsidRPr="00DB4535"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="00C025C8" w:rsidRPr="00DB4535">
                    <w:rPr>
                      <w:color w:val="000000"/>
                      <w:sz w:val="28"/>
                      <w:szCs w:val="28"/>
                    </w:rPr>
                    <w:t>астровой стоимости 5 488 750,49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рубля.</w:t>
                  </w:r>
                </w:p>
                <w:p w:rsidR="00C025C8" w:rsidRPr="00DB4535" w:rsidRDefault="00C025C8" w:rsidP="00ED75D3">
                  <w:pPr>
                    <w:spacing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Получено безвозмездно</w:t>
                  </w:r>
                  <w:r w:rsidR="00675D72" w:rsidRPr="00DB4535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675D72"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="00675D72" w:rsidRPr="00DB4535">
                    <w:rPr>
                      <w:color w:val="000000"/>
                      <w:sz w:val="28"/>
                      <w:szCs w:val="28"/>
                    </w:rPr>
                    <w:t xml:space="preserve"> 195)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67 707,14 рубля.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>Выбытие: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Выбытие земельных участков при их реализации, регистрации права собственности, снятии с к</w:t>
                  </w:r>
                  <w:r w:rsidR="00C025C8" w:rsidRPr="00DB4535">
                    <w:rPr>
                      <w:color w:val="000000"/>
                      <w:sz w:val="28"/>
                      <w:szCs w:val="28"/>
                    </w:rPr>
                    <w:t>адастрового учета, изменении кадастровой стоимости  46 155 409,12</w:t>
                  </w:r>
                  <w:r w:rsidR="00F15C3F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рубля.</w:t>
                  </w:r>
                </w:p>
                <w:p w:rsidR="00F15C3F" w:rsidRPr="00DB4535" w:rsidRDefault="00F15C3F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Выбытие по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254</w:t>
                  </w:r>
                </w:p>
                <w:tbl>
                  <w:tblPr>
                    <w:tblW w:w="9154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8"/>
                    <w:gridCol w:w="3143"/>
                    <w:gridCol w:w="3258"/>
                    <w:gridCol w:w="1875"/>
                  </w:tblGrid>
                  <w:tr w:rsidR="001703B1" w:rsidRPr="00DB4535" w:rsidTr="00045A3D">
                    <w:trPr>
                      <w:trHeight w:val="742"/>
                    </w:trPr>
                    <w:tc>
                      <w:tcPr>
                        <w:tcW w:w="87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703B1" w:rsidRPr="00DB4535" w:rsidRDefault="001703B1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703B1" w:rsidRPr="00DB4535" w:rsidRDefault="001703B1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703B1" w:rsidRPr="00DB4535" w:rsidRDefault="001703B1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703B1" w:rsidRPr="00DB4535" w:rsidRDefault="001703B1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</w:tr>
                  <w:tr w:rsidR="001703B1" w:rsidRPr="00DB4535" w:rsidTr="00ED75D3">
                    <w:trPr>
                      <w:trHeight w:val="1220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Государственное учреждение здравоохранения Ярославской области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Гаврилов-Ямская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 центральная районная больница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76:04:030101:720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 с/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Заячье-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Холмолмское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с Заячий Холм, ул.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Белянкина</w:t>
                        </w:r>
                        <w:proofErr w:type="spellEnd"/>
                      </w:p>
                    </w:tc>
                    <w:tc>
                      <w:tcPr>
                        <w:tcW w:w="18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307 044,00</w:t>
                        </w:r>
                      </w:p>
                    </w:tc>
                  </w:tr>
                  <w:tr w:rsidR="001703B1" w:rsidRPr="00DB4535" w:rsidTr="00045A3D">
                    <w:trPr>
                      <w:trHeight w:val="1957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lastRenderedPageBreak/>
                          <w:t>2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Министерство дорожного хозяйства Ярославской области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76:04:093801:213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Ставотинский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сельский округ.                                                     76:04:093801:214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Ставотинский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сельский округ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1 482 874,70</w:t>
                        </w:r>
                      </w:p>
                    </w:tc>
                  </w:tr>
                  <w:tr w:rsidR="001703B1" w:rsidRPr="00DB4535" w:rsidTr="00ED75D3">
                    <w:trPr>
                      <w:trHeight w:val="712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Митинского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76:04:071301:255 Земельный участок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50 056,56</w:t>
                        </w:r>
                      </w:p>
                    </w:tc>
                  </w:tr>
                  <w:tr w:rsidR="001703B1" w:rsidRPr="00DB4535" w:rsidTr="00ED75D3">
                    <w:trPr>
                      <w:trHeight w:val="1261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4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Митинского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76:04:101501:276 Земельный участок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поселение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,д</w:t>
                        </w:r>
                        <w:proofErr w:type="spellEnd"/>
                        <w:proofErr w:type="gramEnd"/>
                        <w:r w:rsidRPr="00DB4535">
                          <w:rPr>
                            <w:color w:val="000000"/>
                          </w:rPr>
                          <w:t>. Максимка ул. Богородская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60 616,54</w:t>
                        </w:r>
                      </w:p>
                    </w:tc>
                  </w:tr>
                  <w:tr w:rsidR="001703B1" w:rsidRPr="00DB4535" w:rsidTr="00ED75D3">
                    <w:trPr>
                      <w:trHeight w:val="1265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5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Митинского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76:04:101801:288 Земельный участок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поселение, с.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Николо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>-Пенье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63 416,25</w:t>
                        </w:r>
                      </w:p>
                    </w:tc>
                  </w:tr>
                  <w:tr w:rsidR="001703B1" w:rsidRPr="00DB4535" w:rsidTr="00ED75D3">
                    <w:trPr>
                      <w:trHeight w:val="1269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Митинского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76:04:102801:240 Земельный участок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поселение, д.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Чайкино</w:t>
                        </w:r>
                        <w:proofErr w:type="spellEnd"/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24 934,33</w:t>
                        </w:r>
                      </w:p>
                    </w:tc>
                  </w:tr>
                  <w:tr w:rsidR="001703B1" w:rsidRPr="00DB4535" w:rsidTr="00ED75D3">
                    <w:trPr>
                      <w:trHeight w:val="989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Митинского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76:04:071101:283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д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.М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якшево</w:t>
                        </w:r>
                        <w:proofErr w:type="spellEnd"/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473 220,35</w:t>
                        </w:r>
                      </w:p>
                    </w:tc>
                  </w:tr>
                  <w:tr w:rsidR="001703B1" w:rsidRPr="00DB4535" w:rsidTr="00ED75D3">
                    <w:trPr>
                      <w:trHeight w:val="1259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8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Заячье-Холмского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76:04:030101:723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 Заячье-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Холмолмское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поселение, ул.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Белянкина</w:t>
                        </w:r>
                        <w:proofErr w:type="spellEnd"/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57 507,38</w:t>
                        </w:r>
                      </w:p>
                    </w:tc>
                  </w:tr>
                  <w:tr w:rsidR="001703B1" w:rsidRPr="00DB4535" w:rsidTr="00ED75D3">
                    <w:trPr>
                      <w:trHeight w:val="1277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9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Заячье-Холмского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76:04:030901:311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 Заячье-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Холмолмское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поселение,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д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.И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ляково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ул.Красная</w:t>
                        </w:r>
                        <w:proofErr w:type="spellEnd"/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213 682,67</w:t>
                        </w:r>
                      </w:p>
                    </w:tc>
                  </w:tr>
                  <w:tr w:rsidR="001703B1" w:rsidRPr="00DB4535" w:rsidTr="00ED75D3">
                    <w:trPr>
                      <w:trHeight w:val="1253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10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Заячье-Холмского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76:04:032001:429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 Заячье-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Холмолмское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поселение, д.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Тарусино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>, ул. Майская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69 243,58</w:t>
                        </w:r>
                      </w:p>
                    </w:tc>
                  </w:tr>
                  <w:tr w:rsidR="001703B1" w:rsidRPr="00DB4535" w:rsidTr="00ED75D3">
                    <w:trPr>
                      <w:trHeight w:val="1217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11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Заячье-Холмского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76:04:090101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538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Заячье-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Холмское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поселение, с.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Ставотино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>, ул. Садовая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203 287,75</w:t>
                        </w:r>
                      </w:p>
                    </w:tc>
                  </w:tr>
                  <w:tr w:rsidR="001703B1" w:rsidRPr="00DB4535" w:rsidTr="00ED75D3">
                    <w:trPr>
                      <w:trHeight w:val="1134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12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Заячье-Холмского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76:04:090101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539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Заячье-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Холмское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поселение, с.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Ставотино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>, ул. Садовая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179 396,20</w:t>
                        </w:r>
                      </w:p>
                    </w:tc>
                  </w:tr>
                  <w:tr w:rsidR="001703B1" w:rsidRPr="00DB4535" w:rsidTr="00ED75D3">
                    <w:trPr>
                      <w:trHeight w:val="1249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574548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lastRenderedPageBreak/>
                          <w:t>13</w:t>
                        </w:r>
                        <w:r w:rsidR="001703B1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Заячье-Холмского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32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76:04:090301:271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 Заячье-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Холмолмское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поселение,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д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.В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олчково</w:t>
                        </w:r>
                        <w:proofErr w:type="spellEnd"/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03B1" w:rsidRPr="00DB4535" w:rsidRDefault="001703B1" w:rsidP="00045A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96 739,82</w:t>
                        </w:r>
                      </w:p>
                    </w:tc>
                  </w:tr>
                  <w:tr w:rsidR="001703B1" w:rsidRPr="00DB4535" w:rsidTr="00045A3D">
                    <w:trPr>
                      <w:trHeight w:val="265"/>
                    </w:trPr>
                    <w:tc>
                      <w:tcPr>
                        <w:tcW w:w="7278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1703B1" w:rsidRPr="00DB4535" w:rsidRDefault="001703B1" w:rsidP="00D56D7B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703B1" w:rsidRPr="00DB4535" w:rsidRDefault="001703B1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3 282 020,13</w:t>
                        </w:r>
                      </w:p>
                    </w:tc>
                  </w:tr>
                </w:tbl>
                <w:p w:rsidR="001703B1" w:rsidRPr="00DB4535" w:rsidRDefault="00703F18" w:rsidP="001703B1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Выбытие по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281</w:t>
                  </w:r>
                </w:p>
                <w:tbl>
                  <w:tblPr>
                    <w:tblW w:w="9130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8"/>
                    <w:gridCol w:w="3143"/>
                    <w:gridCol w:w="3266"/>
                    <w:gridCol w:w="1843"/>
                  </w:tblGrid>
                  <w:tr w:rsidR="00703F18" w:rsidRPr="00DB4535" w:rsidTr="00ED75D3">
                    <w:trPr>
                      <w:trHeight w:val="742"/>
                    </w:trPr>
                    <w:tc>
                      <w:tcPr>
                        <w:tcW w:w="87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</w:tr>
                  <w:tr w:rsidR="00703F18" w:rsidRPr="00DB4535" w:rsidTr="00ED75D3">
                    <w:trPr>
                      <w:trHeight w:val="1207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Муниципальное учреждение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дополнительного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образования "Гаврилов-Ямская детско-юношеская спортивная школа"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76:04:010407:543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 г. Гаврилов-Ям. ул. Молодежная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     559 711,05   </w:t>
                        </w:r>
                      </w:p>
                    </w:tc>
                  </w:tr>
                  <w:tr w:rsidR="00703F18" w:rsidRPr="00DB4535" w:rsidTr="00ED75D3">
                    <w:trPr>
                      <w:trHeight w:val="1423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57454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2</w:t>
                        </w:r>
                        <w:r w:rsidR="00703F18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бюджетное  учреждение культуры "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Гаврилов-Ямская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межпоселенческая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 центральная районная библиотека-музей"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76:04:105501:196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/о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Стогинский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с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Стогинское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>, ул. Центральная, д.11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     223 140,00   </w:t>
                        </w:r>
                      </w:p>
                    </w:tc>
                  </w:tr>
                  <w:tr w:rsidR="00703F18" w:rsidRPr="00DB4535" w:rsidTr="00ED75D3">
                    <w:trPr>
                      <w:trHeight w:val="1633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57454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</w:t>
                        </w:r>
                        <w:r w:rsidR="00703F18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Управление жилищно-коммунального хозяйства, капитального строительства и природопользования Администрации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76:04:050101:704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Шопшинское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сельское поселение, д.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Шалаево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ул. Центральная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       38 366,64   </w:t>
                        </w:r>
                      </w:p>
                    </w:tc>
                  </w:tr>
                  <w:tr w:rsidR="00703F18" w:rsidRPr="00DB4535" w:rsidTr="00ED75D3">
                    <w:trPr>
                      <w:trHeight w:val="1411"/>
                    </w:trPr>
                    <w:tc>
                      <w:tcPr>
                        <w:tcW w:w="8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57454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4</w:t>
                        </w:r>
                        <w:r w:rsidR="00703F18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Управление жилищно-коммунального хозяйства, капитального строительства и природопользования Администрации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76:04:110801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127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Шопшинское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с.п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., п.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Кудрявцево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       29 340,50   </w:t>
                        </w:r>
                      </w:p>
                    </w:tc>
                  </w:tr>
                  <w:tr w:rsidR="00703F18" w:rsidRPr="00DB4535" w:rsidTr="00ED75D3">
                    <w:trPr>
                      <w:trHeight w:val="265"/>
                    </w:trPr>
                    <w:tc>
                      <w:tcPr>
                        <w:tcW w:w="7287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03F18" w:rsidRPr="00DB4535" w:rsidRDefault="00703F18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850 558,19</w:t>
                        </w:r>
                      </w:p>
                    </w:tc>
                  </w:tr>
                </w:tbl>
                <w:p w:rsidR="00703F18" w:rsidRPr="00DB4535" w:rsidRDefault="00703F1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Выбытие по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286 на сумму 15 640 240,57 рублей (предоставление земельных участков в собственность бесплатно).  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Изменение ка</w:t>
                  </w:r>
                  <w:r w:rsidR="00703F18" w:rsidRPr="00DB4535">
                    <w:rPr>
                      <w:color w:val="000000"/>
                      <w:sz w:val="28"/>
                      <w:szCs w:val="28"/>
                    </w:rPr>
                    <w:t>дастровой стоимости 13 281 700,79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</w:t>
                  </w:r>
                  <w:r w:rsidR="00703F18" w:rsidRPr="00DB4535">
                    <w:rPr>
                      <w:color w:val="000000"/>
                      <w:sz w:val="28"/>
                      <w:szCs w:val="28"/>
                    </w:rPr>
                    <w:t>лей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703F18" w:rsidRPr="00DB4535" w:rsidRDefault="007E2315">
                  <w:pPr>
                    <w:spacing w:before="190" w:after="190"/>
                    <w:jc w:val="both"/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Счет 111 «Права пользования  активами»</w:t>
                  </w:r>
                </w:p>
                <w:p w:rsidR="00703F18" w:rsidRPr="00DB4535" w:rsidRDefault="00703F1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Поступили неисключительные права  на использование программного обеспечения АС «Смета» 20 000,00 рублей;</w:t>
                  </w:r>
                </w:p>
                <w:p w:rsidR="00703F18" w:rsidRPr="00DB4535" w:rsidRDefault="00703F18" w:rsidP="00703F1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Поступили неисключительные права  на использование программного обеспечения АС «УРМ» 20 000,00 рублей;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u w:val="single"/>
                    </w:rPr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Счет 108 «Нефинансовые активы имущества казны»</w:t>
                  </w:r>
                </w:p>
                <w:p w:rsidR="00F454B0" w:rsidRPr="00DB4535" w:rsidRDefault="00B238C8" w:rsidP="00F454B0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Балансовая стоимость нефинансовых активов имущества казны на конец </w:t>
                  </w:r>
                </w:p>
                <w:p w:rsidR="00FB218A" w:rsidRPr="00DB4535" w:rsidRDefault="00B238C8" w:rsidP="00F454B0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отчетного </w:t>
                  </w:r>
                  <w:r w:rsidR="0087679F" w:rsidRPr="00DB4535">
                    <w:rPr>
                      <w:color w:val="000000"/>
                      <w:sz w:val="28"/>
                      <w:szCs w:val="28"/>
                    </w:rPr>
                    <w:t>периода составила 403 764 399,11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рублей, в том числе:</w:t>
                  </w:r>
                </w:p>
                <w:p w:rsidR="00F454B0" w:rsidRPr="00DB4535" w:rsidRDefault="00B238C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 Недвижимое имущество, составляющее казну (нежилые здания, </w:t>
                  </w:r>
                  <w:proofErr w:type="gramEnd"/>
                </w:p>
                <w:p w:rsidR="00FB218A" w:rsidRPr="00DB4535" w:rsidRDefault="00B238C8" w:rsidP="00F454B0">
                  <w:pPr>
                    <w:spacing w:before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lastRenderedPageBreak/>
                    <w:t>автомобильные дороги, коло</w:t>
                  </w:r>
                  <w:r w:rsidR="002670A2" w:rsidRPr="00DB4535">
                    <w:rPr>
                      <w:color w:val="000000"/>
                      <w:sz w:val="28"/>
                      <w:szCs w:val="28"/>
                    </w:rPr>
                    <w:t xml:space="preserve">дцы, газопроводы) </w:t>
                  </w:r>
                  <w:r w:rsidR="00CC3570" w:rsidRPr="00DB4535">
                    <w:rPr>
                      <w:sz w:val="28"/>
                      <w:szCs w:val="28"/>
                    </w:rPr>
                    <w:t>229 180 495,69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рублей;</w:t>
                  </w:r>
                </w:p>
                <w:p w:rsidR="00FB218A" w:rsidRPr="00DB4535" w:rsidRDefault="00B238C8" w:rsidP="00F454B0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- Движимое имущество,</w:t>
                  </w:r>
                  <w:r w:rsidR="00CC3570" w:rsidRPr="00DB4535">
                    <w:rPr>
                      <w:color w:val="000000"/>
                      <w:sz w:val="28"/>
                      <w:szCs w:val="28"/>
                    </w:rPr>
                    <w:t xml:space="preserve"> составляющее казну 2 689 952,24</w:t>
                  </w:r>
                  <w:r w:rsidR="002670A2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рубля;</w:t>
                  </w:r>
                </w:p>
                <w:p w:rsidR="00FB218A" w:rsidRPr="00DB4535" w:rsidRDefault="00B238C8" w:rsidP="00F454B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- Непроизведенные активы, с</w:t>
                  </w:r>
                  <w:r w:rsidR="002670A2" w:rsidRPr="00DB4535">
                    <w:rPr>
                      <w:color w:val="000000"/>
                      <w:sz w:val="28"/>
                      <w:szCs w:val="28"/>
                    </w:rPr>
                    <w:t xml:space="preserve">оставляющие казну </w:t>
                  </w:r>
                  <w:r w:rsidR="00CC3570" w:rsidRPr="00DB4535">
                    <w:rPr>
                      <w:sz w:val="28"/>
                      <w:szCs w:val="28"/>
                    </w:rPr>
                    <w:t>171 864 081,18</w:t>
                  </w:r>
                  <w:r w:rsidR="002670A2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87679F" w:rsidRPr="00DB4535">
                    <w:rPr>
                      <w:color w:val="000000"/>
                      <w:sz w:val="28"/>
                      <w:szCs w:val="28"/>
                    </w:rPr>
                    <w:t>рублей;</w:t>
                  </w:r>
                </w:p>
                <w:p w:rsidR="0087679F" w:rsidRPr="00DB4535" w:rsidRDefault="0087679F" w:rsidP="00F454B0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-Материальные запасы в составе имущества казны -29 870,00 рублей.</w:t>
                  </w:r>
                </w:p>
                <w:p w:rsidR="00F454B0" w:rsidRPr="00DB4535" w:rsidRDefault="00B238C8" w:rsidP="00F454B0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Амортизация нефинансовых активов имущества казны на конец отчетного</w:t>
                  </w:r>
                </w:p>
                <w:p w:rsidR="00FB218A" w:rsidRPr="00DB4535" w:rsidRDefault="00CC3570" w:rsidP="00F454B0">
                  <w:pPr>
                    <w:spacing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периода составляет 27 553 378,55</w:t>
                  </w:r>
                  <w:r w:rsidR="00574548" w:rsidRPr="00DB4535">
                    <w:rPr>
                      <w:color w:val="000000"/>
                      <w:sz w:val="28"/>
                      <w:szCs w:val="28"/>
                    </w:rPr>
                    <w:t xml:space="preserve"> рублей (8,4</w:t>
                  </w:r>
                  <w:r w:rsidR="0087679F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% от стоимости).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Движение недвижимого имущества</w:t>
                  </w:r>
                  <w:r w:rsidR="00F454B0"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 составляющего казну</w:t>
                  </w:r>
                </w:p>
                <w:p w:rsidR="00EF49B1" w:rsidRPr="00DB4535" w:rsidRDefault="00EF49B1">
                  <w:pPr>
                    <w:spacing w:before="190" w:after="190"/>
                    <w:jc w:val="both"/>
                    <w:rPr>
                      <w:u w:val="single"/>
                    </w:rPr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Поступления</w:t>
                  </w:r>
                </w:p>
                <w:p w:rsidR="00EF49B1" w:rsidRPr="00DB4535" w:rsidRDefault="00B238C8" w:rsidP="00EF49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Безвозмездные не</w:t>
                  </w:r>
                  <w:r w:rsidR="00B3156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денежные поступления капитального характера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от</w:t>
                  </w:r>
                  <w:proofErr w:type="gramEnd"/>
                </w:p>
                <w:p w:rsidR="00FB218A" w:rsidRPr="00DB4535" w:rsidRDefault="00B238C8" w:rsidP="00EF49B1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сектора государственного управления и организаций государственного сектора</w:t>
                  </w:r>
                </w:p>
                <w:p w:rsidR="00FB218A" w:rsidRPr="00DB4535" w:rsidRDefault="00B61828" w:rsidP="00EF49B1">
                  <w:pPr>
                    <w:spacing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(207 10050 05 0000 195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)  </w:t>
                  </w:r>
                  <w:proofErr w:type="spellStart"/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195</w:t>
                  </w:r>
                  <w:r w:rsidR="00CA0822" w:rsidRPr="00DB4535"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 w:rsidR="008F1071" w:rsidRPr="00DB4535">
                    <w:rPr>
                      <w:bCs/>
                      <w:color w:val="000000"/>
                      <w:sz w:val="28"/>
                      <w:szCs w:val="28"/>
                    </w:rPr>
                    <w:t>6 083 874,78</w:t>
                  </w:r>
                  <w:r w:rsidR="00CA0822" w:rsidRPr="00DB4535">
                    <w:rPr>
                      <w:color w:val="000000"/>
                      <w:sz w:val="28"/>
                      <w:szCs w:val="28"/>
                    </w:rPr>
                    <w:t xml:space="preserve"> рублей, в том числе:</w:t>
                  </w:r>
                </w:p>
                <w:tbl>
                  <w:tblPr>
                    <w:tblW w:w="9414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576"/>
                    <w:gridCol w:w="1843"/>
                    <w:gridCol w:w="1417"/>
                    <w:gridCol w:w="1418"/>
                    <w:gridCol w:w="1701"/>
                  </w:tblGrid>
                  <w:tr w:rsidR="0089032A" w:rsidRPr="00DB4535" w:rsidTr="00ED75D3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/п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передающей стороны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Балансовая </w:t>
                        </w: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cr/>
                          <w:t>иная) стоимость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Остаточная стоимость</w:t>
                        </w:r>
                      </w:p>
                    </w:tc>
                  </w:tr>
                  <w:tr w:rsidR="0089032A" w:rsidRPr="00DB4535" w:rsidTr="00ED75D3">
                    <w:trPr>
                      <w:trHeight w:val="976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B61828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 w:rsidR="0089032A" w:rsidRPr="00DB4535">
                          <w:rPr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МАУ "Редакция районной газеты "Гаврилов-</w:t>
                        </w:r>
                        <w:proofErr w:type="spell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вестник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"и</w:t>
                        </w:r>
                        <w:proofErr w:type="spellEnd"/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местного телевещания"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Нежилое помещение IV второго этажа, площадью 143,4 </w:t>
                        </w:r>
                        <w:proofErr w:type="spell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кв.м</w:t>
                        </w:r>
                        <w:proofErr w:type="spell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ind w:left="-416" w:firstLine="308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398 255,26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219 388,11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178 867,15</w:t>
                        </w:r>
                      </w:p>
                    </w:tc>
                  </w:tr>
                  <w:tr w:rsidR="0089032A" w:rsidRPr="00DB4535" w:rsidTr="00ED75D3">
                    <w:trPr>
                      <w:trHeight w:val="944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B61828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2.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Муниципальн</w:t>
                        </w: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cr/>
                          <w:t xml:space="preserve">е бюджетное учреждение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дополнительного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образования «Детская школа искусств»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Нежилое здание музыкальной школы,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Клубная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3 343 115,50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DF0BA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3 343 115,50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DF0BAA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89032A" w:rsidRPr="00DB4535" w:rsidTr="00ED75D3">
                    <w:trPr>
                      <w:trHeight w:val="944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B61828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3.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Муниципальное бюджетное учреждение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дополнительного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образования «Детская школа искусств»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Нежилое здани</w:t>
                        </w: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cr/>
                          <w:t xml:space="preserve"> музыкальной школы,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Советская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39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2 342 504,02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2 342 504,02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032A" w:rsidRPr="00DB4535" w:rsidRDefault="0089032A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61828" w:rsidRPr="00DB4535" w:rsidTr="00ED75D3">
                    <w:trPr>
                      <w:trHeight w:val="68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61828" w:rsidRPr="00DB4535" w:rsidRDefault="00B61828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B61828" w:rsidRPr="00DB4535" w:rsidRDefault="00B61828" w:rsidP="00D56D7B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B61828" w:rsidRPr="00DB4535" w:rsidRDefault="00B61828" w:rsidP="00D56D7B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61828" w:rsidRPr="00DB4535" w:rsidRDefault="00B61828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61828" w:rsidRPr="00DB4535" w:rsidRDefault="00B61828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61828" w:rsidRPr="00DB4535" w:rsidRDefault="00B61828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F0BAA" w:rsidRPr="00DB4535" w:rsidTr="00ED75D3">
                    <w:trPr>
                      <w:trHeight w:val="253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BAA" w:rsidRPr="00DB4535" w:rsidRDefault="00DF0BAA" w:rsidP="00D56D7B">
                        <w:pPr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F0BAA" w:rsidRPr="00DB4535" w:rsidRDefault="00DF0BAA" w:rsidP="00D56D7B">
                        <w:pPr>
                          <w:jc w:val="right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Итого: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F0BAA" w:rsidRPr="00DB4535" w:rsidRDefault="00DF0BAA" w:rsidP="00D56D7B">
                        <w:pPr>
                          <w:jc w:val="right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BAA" w:rsidRPr="00DB4535" w:rsidRDefault="00CB6AE6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6 083 874,78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BAA" w:rsidRPr="00DB4535" w:rsidRDefault="00DF0BAA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5 905 007,</w:t>
                        </w:r>
                        <w:r w:rsidR="007B3935"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F0BAA" w:rsidRPr="00DB4535" w:rsidRDefault="00CB6AE6" w:rsidP="00D56D7B">
                        <w:pPr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178 867,15</w:t>
                        </w:r>
                      </w:p>
                    </w:tc>
                  </w:tr>
                </w:tbl>
                <w:p w:rsidR="00FB218A" w:rsidRPr="00DB4535" w:rsidRDefault="00FB218A"/>
                <w:p w:rsidR="00D56D7B" w:rsidRPr="00DB4535" w:rsidRDefault="00D56D7B" w:rsidP="00D56D7B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DB4535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Безвозмездные межбюджетные </w:t>
                  </w:r>
                  <w:proofErr w:type="spellStart"/>
                  <w:r w:rsidRPr="00DB4535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неденежные</w:t>
                  </w:r>
                  <w:proofErr w:type="spellEnd"/>
                  <w:r w:rsidRPr="00DB4535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поступления от </w:t>
                  </w:r>
                  <w:proofErr w:type="gramStart"/>
                  <w:r w:rsidRPr="00DB4535">
                    <w:rPr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бюджетных</w:t>
                  </w:r>
                  <w:proofErr w:type="gramEnd"/>
                  <w:r w:rsidRPr="00DB4535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D56D7B" w:rsidRPr="00DB4535" w:rsidRDefault="00D56D7B" w:rsidP="00D56D7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(автономных) учреждений в бюджеты муниципальных районов</w:t>
                  </w:r>
                </w:p>
                <w:p w:rsidR="007B3935" w:rsidRPr="00DB4535" w:rsidRDefault="00D56D7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(</w:t>
                  </w:r>
                  <w:r w:rsidR="007B3935" w:rsidRPr="00DB4535">
                    <w:rPr>
                      <w:color w:val="000000"/>
                      <w:sz w:val="28"/>
                      <w:szCs w:val="28"/>
                    </w:rPr>
                    <w:t>207 10050 05 0000 196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195 в сумме </w:t>
                  </w:r>
                  <w:r w:rsidR="008F1071" w:rsidRPr="00DB4535">
                    <w:rPr>
                      <w:bCs/>
                      <w:color w:val="000000"/>
                      <w:sz w:val="28"/>
                      <w:szCs w:val="28"/>
                    </w:rPr>
                    <w:t>52 130 457,70</w:t>
                  </w:r>
                  <w:r w:rsidR="008F1071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 в том числе:</w:t>
                  </w:r>
                </w:p>
                <w:p w:rsidR="00D56D7B" w:rsidRPr="00DB4535" w:rsidRDefault="00D56D7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9414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576"/>
                    <w:gridCol w:w="1843"/>
                    <w:gridCol w:w="1417"/>
                    <w:gridCol w:w="1418"/>
                    <w:gridCol w:w="1701"/>
                  </w:tblGrid>
                  <w:tr w:rsidR="00D56D7B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/п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передающей стороны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Остаточная стоимость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 w:rsidR="00D56D7B" w:rsidRPr="00DB4535">
                          <w:rPr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МЕЖРЕГИОНАЛЬНОЕ ТЕРРИТОРИАЛЬНОЕ УПРАВЛЕНИЕ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ФЕДЕРАЛЬНОГО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cr/>
                          <w:t>ГЕНТСТВА ПО УПРАВЛЕНИЮ ГОСУДАРСТВЕННЫМ ИМУЩЕСТВОМ ВО ВЛАДИМИРСКОЙ, ИВАНОВСКОЙ, КОСТРОМСКОЙ И ЯРОСЛАВСКОЙ ОБЛАСТЯХ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защитное сооружение № 244-76, 76:04:000000:2026, Ярославская область, г. Гаврилов-Ям, ул. Менжинского, д.50, защитное сооружение № 247-76, 76:04:010343:1044, Ярославская область, г. Гаврилов-Ям, ул. Кирова, д.6а, защитное сооружение № 567-76, 76:04:010424:1956, Ярославская область, г. Гаврилов-Ям, ул. Седова, д.31,  нежилое здание картофелехранилище, </w:t>
                        </w: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76:04:033901:1752, Ярославская область, Гавр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cr/>
                          <w:t>лов-</w:t>
                        </w:r>
                        <w:proofErr w:type="spell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район,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Заячье-Холмский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сельский округ, район д. </w:t>
                        </w:r>
                        <w:proofErr w:type="spell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Прошенино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lastRenderedPageBreak/>
                          <w:t>4,00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4,00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Единый недвижимый комплекс «Котельная с инженерными коммуникациями в левобережной части г.Гаврилов-Ям, Ярославской обл</w:t>
                        </w: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cr/>
                          <w:t>сти»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39 165 275,02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39 165 275,02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3.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Наружные сети канализации </w:t>
                        </w:r>
                        <w:proofErr w:type="spell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Яросласвкая</w:t>
                        </w:r>
                        <w:proofErr w:type="spell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область, г. Гаврилов-Ям, ул. Авиаторов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7 464 020,00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7 464 020,00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4.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F85EE0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На</w:t>
                        </w:r>
                        <w:r w:rsidR="00D56D7B"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ружные сети канализации </w:t>
                        </w:r>
                        <w:proofErr w:type="spellStart"/>
                        <w:r w:rsidR="00D56D7B" w:rsidRPr="00DB4535">
                          <w:rPr>
                            <w:color w:val="000000"/>
                            <w:sz w:val="16"/>
                            <w:szCs w:val="16"/>
                          </w:rPr>
                          <w:t>Яросласвкая</w:t>
                        </w:r>
                        <w:proofErr w:type="spellEnd"/>
                        <w:r w:rsidR="00D56D7B"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область, г. Гаврилов-Ям, ул. Калинина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4 719 220,00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4 719 220,00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5.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Участок магистрального водопровода, 76:04:010308:589, Ярославская обл. г.Гаврилов-Ям ул. Северная (от д.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cr/>
                          <w:t>2 до д.35)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781 933,68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781 933,68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6.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Участок магистрального водопровода, 76:04:000000:1547,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Ярославская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обл. г.Гаврилов-Ям ул. Северная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7.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Участок магистрального водопровода, 76:04:010602:113,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Ярославская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обл. г.Гаврилов-Ям ул. Сосновая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8.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Участок магистрального водопровода, 76:04:010308:267,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Ярославская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обл. г.Гаврилов-Ям ул. Севе</w:t>
                        </w: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cr/>
                          <w:t>ная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9.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Участок магистрального водопровода, 76:04:010775:36,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Ярославская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обл. г.Гаврилов-Ям ул. </w:t>
                        </w:r>
                        <w:proofErr w:type="spell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Карбышева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1B381F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10.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F85EE0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Участок напорной кан</w:t>
                        </w: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cr/>
                          <w:t>лизации, 76:04:010602:112, Ярославская обл. г.Гаврилов-Ям ул. Сосновая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1,00</w:t>
                        </w:r>
                      </w:p>
                    </w:tc>
                  </w:tr>
                  <w:tr w:rsidR="00D56D7B" w:rsidRPr="00DB4535" w:rsidTr="00F85EE0">
                    <w:trPr>
                      <w:trHeight w:val="647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D56D7B" w:rsidP="00D56D7B">
                        <w:pPr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D56D7B">
                        <w:pPr>
                          <w:jc w:val="right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Итого: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56D7B" w:rsidRPr="00DB4535" w:rsidRDefault="00D56D7B" w:rsidP="00D56D7B">
                        <w:pPr>
                          <w:jc w:val="right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CB6AE6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52 130 457,70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CB6AE6" w:rsidP="00D56D7B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6D7B" w:rsidRPr="00DB4535" w:rsidRDefault="00CB6AE6" w:rsidP="00D56D7B">
                        <w:pPr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52 130 457,70</w:t>
                        </w:r>
                      </w:p>
                    </w:tc>
                  </w:tr>
                </w:tbl>
                <w:p w:rsidR="00D56D7B" w:rsidRPr="00DB4535" w:rsidRDefault="00D56D7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EF49B1" w:rsidRPr="00DB4535" w:rsidRDefault="000142CD">
                  <w:pPr>
                    <w:rPr>
                      <w:sz w:val="28"/>
                      <w:szCs w:val="28"/>
                    </w:rPr>
                  </w:pPr>
                  <w:r w:rsidRPr="00DB4535">
                    <w:rPr>
                      <w:sz w:val="28"/>
                      <w:szCs w:val="28"/>
                    </w:rPr>
                    <w:t xml:space="preserve">Безвозмездные </w:t>
                  </w:r>
                  <w:proofErr w:type="spellStart"/>
                  <w:r w:rsidRPr="00DB4535">
                    <w:rPr>
                      <w:sz w:val="28"/>
                      <w:szCs w:val="28"/>
                    </w:rPr>
                    <w:t>неденежные</w:t>
                  </w:r>
                  <w:proofErr w:type="spellEnd"/>
                  <w:r w:rsidRPr="00DB4535">
                    <w:rPr>
                      <w:sz w:val="28"/>
                      <w:szCs w:val="28"/>
                    </w:rPr>
                    <w:t xml:space="preserve"> поступления капитального характера от организаций </w:t>
                  </w:r>
                </w:p>
                <w:p w:rsidR="00EF49B1" w:rsidRPr="00DB4535" w:rsidRDefault="000142C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B4535">
                    <w:rPr>
                      <w:sz w:val="28"/>
                      <w:szCs w:val="28"/>
                    </w:rPr>
                    <w:t xml:space="preserve">(за исключением сектора государственного управления и организаций </w:t>
                  </w:r>
                  <w:proofErr w:type="spellStart"/>
                  <w:r w:rsidRPr="00DB4535">
                    <w:rPr>
                      <w:sz w:val="28"/>
                      <w:szCs w:val="28"/>
                    </w:rPr>
                    <w:t>государст</w:t>
                  </w:r>
                  <w:proofErr w:type="spellEnd"/>
                  <w:r w:rsidR="00EF49B1" w:rsidRPr="00DB4535">
                    <w:rPr>
                      <w:sz w:val="28"/>
                      <w:szCs w:val="28"/>
                    </w:rPr>
                    <w:t>-</w:t>
                  </w:r>
                  <w:proofErr w:type="gramEnd"/>
                </w:p>
                <w:p w:rsidR="00EF49B1" w:rsidRPr="00DB4535" w:rsidRDefault="000142CD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sz w:val="28"/>
                      <w:szCs w:val="28"/>
                    </w:rPr>
                    <w:t>венного сектора)</w:t>
                  </w:r>
                  <w:r w:rsidR="00F454B0" w:rsidRPr="00DB4535">
                    <w:rPr>
                      <w:sz w:val="28"/>
                      <w:szCs w:val="28"/>
                    </w:rPr>
                    <w:t xml:space="preserve"> </w:t>
                  </w:r>
                  <w:r w:rsidR="008C4F75" w:rsidRPr="00DB4535">
                    <w:rPr>
                      <w:color w:val="000000"/>
                      <w:sz w:val="28"/>
                      <w:szCs w:val="28"/>
                    </w:rPr>
                    <w:t xml:space="preserve">207 10050 05 0000 199 </w:t>
                  </w:r>
                  <w:proofErr w:type="spellStart"/>
                  <w:r w:rsidR="008C4F75"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="008C4F75" w:rsidRPr="00DB4535">
                    <w:rPr>
                      <w:color w:val="000000"/>
                      <w:sz w:val="28"/>
                      <w:szCs w:val="28"/>
                    </w:rPr>
                    <w:t xml:space="preserve"> 196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 в сумме </w:t>
                  </w:r>
                  <w:r w:rsidR="008C4F75" w:rsidRPr="00DB4535">
                    <w:rPr>
                      <w:bCs/>
                      <w:color w:val="000000"/>
                      <w:sz w:val="28"/>
                      <w:szCs w:val="28"/>
                    </w:rPr>
                    <w:t>2 131 000,00 рубль,</w:t>
                  </w:r>
                </w:p>
                <w:p w:rsidR="008C4F75" w:rsidRPr="00DB4535" w:rsidRDefault="008C4F75">
                  <w:pPr>
                    <w:rPr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в том числе:</w:t>
                  </w:r>
                </w:p>
                <w:tbl>
                  <w:tblPr>
                    <w:tblW w:w="9414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576"/>
                    <w:gridCol w:w="1843"/>
                    <w:gridCol w:w="1417"/>
                    <w:gridCol w:w="1418"/>
                    <w:gridCol w:w="1701"/>
                  </w:tblGrid>
                  <w:tr w:rsidR="008C4F75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передающей стороны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</w:t>
                        </w:r>
                        <w:r w:rsidRPr="00DB4535">
                          <w:rPr>
                            <w:b/>
                            <w:bCs/>
                            <w:color w:val="000000"/>
                          </w:rPr>
                          <w:cr/>
                          <w:t>мость</w:t>
                        </w:r>
                      </w:p>
                    </w:tc>
                  </w:tr>
                  <w:tr w:rsidR="008C4F75" w:rsidRPr="00DB4535" w:rsidTr="00F85EE0">
                    <w:trPr>
                      <w:trHeight w:val="535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АО "Ресурс"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Сети тепловые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магитсральные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2 131 000,00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455 106,19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1 675 893,81</w:t>
                        </w:r>
                      </w:p>
                    </w:tc>
                  </w:tr>
                  <w:tr w:rsidR="008C4F75" w:rsidRPr="00DB4535" w:rsidTr="00F85EE0">
                    <w:trPr>
                      <w:trHeight w:val="468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2 131 000,00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455 106,19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C4F75" w:rsidRPr="00DB4535" w:rsidRDefault="008C4F75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1 675 893,81</w:t>
                        </w:r>
                      </w:p>
                    </w:tc>
                  </w:tr>
                </w:tbl>
                <w:p w:rsidR="008C4F75" w:rsidRPr="00DB4535" w:rsidRDefault="008C4F7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D5AAD" w:rsidRPr="00DB4535" w:rsidRDefault="005D5AA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Реклассификация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(объединение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теплплосетей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172 в сумме </w:t>
                  </w:r>
                  <w:r w:rsidR="001B381F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2 131 000,00</w:t>
                  </w:r>
                </w:p>
                <w:p w:rsidR="001B381F" w:rsidRPr="00DB4535" w:rsidRDefault="001B381F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рублей.</w:t>
                  </w:r>
                </w:p>
                <w:p w:rsidR="005F5333" w:rsidRPr="00DB4535" w:rsidRDefault="005F533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Оценка при реализации имущества </w:t>
                  </w:r>
                  <w:proofErr w:type="spellStart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176 в сумме 2 683 673,98 рублей.</w:t>
                  </w:r>
                </w:p>
                <w:p w:rsidR="0089032A" w:rsidRPr="00DB4535" w:rsidRDefault="0089032A">
                  <w:pPr>
                    <w:rPr>
                      <w:vanish/>
                    </w:rPr>
                  </w:pPr>
                </w:p>
                <w:p w:rsidR="00FB218A" w:rsidRPr="00DB4535" w:rsidRDefault="00B238C8" w:rsidP="00EF49B1">
                  <w:pPr>
                    <w:spacing w:before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Прочие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безвозмездные поступления</w:t>
                  </w:r>
                  <w:r w:rsidR="00EF49B1" w:rsidRPr="00DB4535">
                    <w:t xml:space="preserve"> </w:t>
                  </w:r>
                  <w:proofErr w:type="spellStart"/>
                  <w:r w:rsidR="00EF49B1"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="00EF49B1" w:rsidRPr="00DB4535">
                    <w:rPr>
                      <w:color w:val="000000"/>
                      <w:sz w:val="28"/>
                      <w:szCs w:val="28"/>
                    </w:rPr>
                    <w:t xml:space="preserve"> 199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(11700000000000000)</w:t>
                  </w:r>
                  <w:r w:rsidR="00EF49B1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 </w:t>
                  </w:r>
                </w:p>
                <w:p w:rsidR="00FB218A" w:rsidRPr="00DB4535" w:rsidRDefault="00FB218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488" w:type="dxa"/>
                    <w:tblInd w:w="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7"/>
                    <w:gridCol w:w="2552"/>
                    <w:gridCol w:w="3260"/>
                    <w:gridCol w:w="1418"/>
                    <w:gridCol w:w="1701"/>
                  </w:tblGrid>
                  <w:tr w:rsidR="00FB218A" w:rsidRPr="00DB4535" w:rsidTr="00F85EE0">
                    <w:trPr>
                      <w:trHeight w:val="128"/>
                    </w:trPr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DB4535" w:rsidRDefault="00B238C8">
                        <w:pPr>
                          <w:spacing w:before="190" w:after="190"/>
                          <w:jc w:val="both"/>
                          <w:rPr>
                            <w:b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DB4535" w:rsidRDefault="00B238C8" w:rsidP="00F85EE0">
                        <w:pPr>
                          <w:spacing w:before="190" w:after="190"/>
                          <w:jc w:val="center"/>
                          <w:rPr>
                            <w:b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>Контрагент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DB4535" w:rsidRDefault="00B238C8" w:rsidP="00F85EE0">
                        <w:pPr>
                          <w:spacing w:before="190" w:after="190"/>
                          <w:jc w:val="center"/>
                          <w:rPr>
                            <w:b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B218A" w:rsidRPr="00DB4535" w:rsidRDefault="00B238C8" w:rsidP="00F85EE0">
                        <w:pPr>
                          <w:spacing w:before="190" w:after="190"/>
                          <w:jc w:val="center"/>
                          <w:rPr>
                            <w:b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>Балансовая стоимость, руб.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56061" w:rsidRPr="00DB4535" w:rsidRDefault="00B238C8" w:rsidP="00F85EE0">
                        <w:pPr>
                          <w:spacing w:before="190" w:after="190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>Остаточная</w:t>
                        </w:r>
                      </w:p>
                      <w:p w:rsidR="00FB218A" w:rsidRPr="00DB4535" w:rsidRDefault="00B238C8" w:rsidP="00F85EE0">
                        <w:pPr>
                          <w:spacing w:before="190" w:after="190"/>
                          <w:jc w:val="center"/>
                          <w:rPr>
                            <w:b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>стоимость, руб.</w:t>
                        </w:r>
                      </w:p>
                    </w:tc>
                  </w:tr>
                  <w:tr w:rsidR="00A56061" w:rsidRPr="00DB4535" w:rsidTr="00F85EE0">
                    <w:trPr>
                      <w:trHeight w:val="905"/>
                    </w:trPr>
                    <w:tc>
                      <w:tcPr>
                        <w:tcW w:w="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56061" w:rsidRPr="00DB4535" w:rsidRDefault="001B381F">
                        <w:pPr>
                          <w:spacing w:before="190" w:after="190"/>
                          <w:jc w:val="both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56061" w:rsidRPr="00DB4535" w:rsidRDefault="00A56061" w:rsidP="00045A3D">
                        <w:pPr>
                          <w:spacing w:before="190" w:after="190"/>
                          <w:ind w:left="59" w:right="29"/>
                          <w:jc w:val="both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Приняты к учету </w:t>
                        </w:r>
                        <w:r w:rsidR="009757B4" w:rsidRPr="00DB4535">
                          <w:rPr>
                            <w:color w:val="000000"/>
                          </w:rPr>
                          <w:t>автодороги</w:t>
                        </w:r>
                        <w:r w:rsidR="001B381F" w:rsidRPr="00DB4535">
                          <w:rPr>
                            <w:color w:val="000000"/>
                          </w:rPr>
                          <w:t xml:space="preserve"> и нежилые помещения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56061" w:rsidRPr="00DB4535" w:rsidRDefault="009757B4">
                        <w:pPr>
                          <w:spacing w:before="190" w:after="190"/>
                          <w:jc w:val="both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Недвижимое имущество (автодороги</w:t>
                        </w:r>
                        <w:r w:rsidR="001B381F" w:rsidRPr="00DB4535">
                          <w:rPr>
                            <w:color w:val="000000"/>
                          </w:rPr>
                          <w:t xml:space="preserve"> и нежилые помещения</w:t>
                        </w:r>
                        <w:r w:rsidRPr="00DB4535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56061" w:rsidRPr="00DB4535" w:rsidRDefault="001B381F">
                        <w:pPr>
                          <w:spacing w:before="190" w:after="190"/>
                          <w:jc w:val="both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988 394,48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56061" w:rsidRPr="00DB4535" w:rsidRDefault="001B381F">
                        <w:pPr>
                          <w:spacing w:before="190" w:after="190"/>
                          <w:jc w:val="both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988 394,48</w:t>
                        </w:r>
                      </w:p>
                    </w:tc>
                  </w:tr>
                  <w:tr w:rsidR="00017658" w:rsidRPr="00DB4535" w:rsidTr="00F85EE0">
                    <w:trPr>
                      <w:trHeight w:val="395"/>
                    </w:trPr>
                    <w:tc>
                      <w:tcPr>
                        <w:tcW w:w="6369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658" w:rsidRPr="00DB4535" w:rsidRDefault="00017658">
                        <w:pPr>
                          <w:spacing w:before="190" w:after="190"/>
                          <w:jc w:val="both"/>
                          <w:rPr>
                            <w:b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658" w:rsidRPr="00DB4535" w:rsidRDefault="001B381F" w:rsidP="00855267">
                        <w:pPr>
                          <w:spacing w:before="190" w:after="190"/>
                          <w:jc w:val="both"/>
                          <w:rPr>
                            <w:b/>
                            <w:color w:val="000000"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>988 394,48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658" w:rsidRPr="00DB4535" w:rsidRDefault="001B381F" w:rsidP="00855267">
                        <w:pPr>
                          <w:spacing w:before="190" w:after="190"/>
                          <w:jc w:val="both"/>
                          <w:rPr>
                            <w:b/>
                            <w:color w:val="000000"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>988 394,48</w:t>
                        </w:r>
                      </w:p>
                    </w:tc>
                  </w:tr>
                </w:tbl>
                <w:p w:rsidR="00E0430C" w:rsidRPr="00DB4535" w:rsidRDefault="00E0430C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Поступило со сче</w:t>
                  </w:r>
                  <w:r w:rsidR="001B381F" w:rsidRPr="00DB4535">
                    <w:rPr>
                      <w:color w:val="000000"/>
                      <w:sz w:val="28"/>
                      <w:szCs w:val="28"/>
                    </w:rPr>
                    <w:t xml:space="preserve">та 106.51 в сумме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B381F" w:rsidRPr="00DB4535">
                    <w:rPr>
                      <w:bCs/>
                      <w:color w:val="000000"/>
                      <w:sz w:val="28"/>
                      <w:szCs w:val="28"/>
                    </w:rPr>
                    <w:t>4 515</w:t>
                  </w:r>
                  <w:r w:rsidR="00C90A9A" w:rsidRPr="00DB4535">
                    <w:rPr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1B381F" w:rsidRPr="00DB4535">
                    <w:rPr>
                      <w:bCs/>
                      <w:color w:val="000000"/>
                      <w:sz w:val="28"/>
                      <w:szCs w:val="28"/>
                    </w:rPr>
                    <w:t>535,85</w:t>
                  </w:r>
                  <w:r w:rsidR="00C90A9A"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C90A9A" w:rsidRPr="00DB4535">
                    <w:rPr>
                      <w:color w:val="000000"/>
                      <w:sz w:val="28"/>
                      <w:szCs w:val="28"/>
                    </w:rPr>
                    <w:t>рублей, в том числе:</w:t>
                  </w:r>
                </w:p>
                <w:p w:rsidR="001B381F" w:rsidRPr="00DB4535" w:rsidRDefault="001B381F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9414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292"/>
                    <w:gridCol w:w="1843"/>
                    <w:gridCol w:w="1701"/>
                    <w:gridCol w:w="1418"/>
                    <w:gridCol w:w="1701"/>
                  </w:tblGrid>
                  <w:tr w:rsidR="001B381F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передающей стороны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Балансовая (иная) </w:t>
                        </w:r>
                        <w:r w:rsidRPr="00DB4535">
                          <w:rPr>
                            <w:b/>
                            <w:bCs/>
                            <w:color w:val="000000"/>
                          </w:rPr>
                          <w:cr/>
                          <w:t>тоимость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1B381F" w:rsidRPr="00DB4535" w:rsidTr="00F85EE0">
                    <w:trPr>
                      <w:trHeight w:val="2834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Управление жилищно-коммунального хозяйства, капитального строительства и природопользования Администрации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муниципального района</w:t>
                        </w:r>
                      </w:p>
                      <w:p w:rsidR="001B381F" w:rsidRPr="00DB4535" w:rsidRDefault="001B381F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76:04:000000:2037 газопровод высокого и среднего давления, Ярославская область, Гаврилов-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район, Заячье-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Холмское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 сельское поселение, д. Междуречье </w:t>
                        </w:r>
                      </w:p>
                      <w:p w:rsidR="001B381F" w:rsidRPr="00DB4535" w:rsidRDefault="001B381F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4 515 535,85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4 515 535,85</w:t>
                        </w:r>
                      </w:p>
                    </w:tc>
                  </w:tr>
                  <w:tr w:rsidR="001B381F" w:rsidRPr="00DB4535" w:rsidTr="00F85EE0">
                    <w:trPr>
                      <w:trHeight w:val="459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4 515 535,85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381F" w:rsidRPr="00DB4535" w:rsidRDefault="001B381F" w:rsidP="005F533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4 515 535,85</w:t>
                        </w:r>
                      </w:p>
                    </w:tc>
                  </w:tr>
                </w:tbl>
                <w:p w:rsidR="00EF49B1" w:rsidRPr="00DB4535" w:rsidRDefault="00EF49B1">
                  <w:pPr>
                    <w:spacing w:before="190" w:after="190"/>
                    <w:jc w:val="both"/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Выбытия</w:t>
                  </w:r>
                </w:p>
                <w:p w:rsidR="00FB218A" w:rsidRPr="00DB4535" w:rsidRDefault="003F1D2F">
                  <w:pPr>
                    <w:spacing w:before="190" w:after="190"/>
                    <w:jc w:val="both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Выбытие </w:t>
                  </w:r>
                  <w:proofErr w:type="spellStart"/>
                  <w:r w:rsidR="009D05EC" w:rsidRPr="00DB4535">
                    <w:rPr>
                      <w:b/>
                      <w:i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="009D05EC" w:rsidRPr="00DB453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254</w:t>
                  </w:r>
                </w:p>
                <w:tbl>
                  <w:tblPr>
                    <w:tblW w:w="9414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144"/>
                    <w:gridCol w:w="1843"/>
                    <w:gridCol w:w="1849"/>
                    <w:gridCol w:w="1418"/>
                    <w:gridCol w:w="1701"/>
                  </w:tblGrid>
                  <w:tr w:rsidR="005F23B8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/п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Остаточная стоимость</w:t>
                        </w:r>
                      </w:p>
                    </w:tc>
                  </w:tr>
                  <w:tr w:rsidR="005F23B8" w:rsidRPr="00DB4535" w:rsidTr="00F85EE0">
                    <w:trPr>
                      <w:trHeight w:val="1655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1.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МЕЖРЕГИОНАЛЬНОЕ ТЕРРИТОРИАЛЬНОЕ УПРАВЛЕНИЕ ФЕДЕРАЛЬНОГО АГЕНТСТВА ПО УПРАВЛЕНИЮ ГОСУДАРСТВЕННЫМ ИМУЩЕСТВОМ ВО ВЛАДИМИРСКОЙ, ИВАНОВСКОЙ, КОСТРОМСКОЙ И ЯРОСЛАВСКОЙ ОБЛАСТЯХ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Нежилые помещения первого этажа с №23 по №31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лит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. А.2,  г.Гаврилов-Ям, ул.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Красноармейская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, д.1; Межрегиональное территориальное управление федерального агентства по управлению государственным имуществом во Владимирской, Ивановской, Костромской и </w:t>
                        </w:r>
                        <w:proofErr w:type="spell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Ярославск</w:t>
                        </w:r>
                        <w:proofErr w:type="spellEnd"/>
                      </w:p>
                    </w:tc>
                    <w:tc>
                      <w:tcPr>
                        <w:tcW w:w="18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230 232,65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118 317,04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111 915,61</w:t>
                        </w:r>
                      </w:p>
                    </w:tc>
                  </w:tr>
                  <w:tr w:rsidR="005F23B8" w:rsidRPr="00DB4535" w:rsidTr="00F85EE0">
                    <w:trPr>
                      <w:trHeight w:val="376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44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F23B8" w:rsidRPr="00DB4535" w:rsidRDefault="005F23B8" w:rsidP="00E7692E">
                        <w:pPr>
                          <w:jc w:val="right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Итого: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F23B8" w:rsidRPr="00DB4535" w:rsidRDefault="005F23B8" w:rsidP="00E7692E">
                        <w:pPr>
                          <w:jc w:val="right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230 232,65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118 317,04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F23B8" w:rsidRPr="00DB4535" w:rsidRDefault="005F23B8" w:rsidP="00E7692E">
                        <w:pPr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111 915,61</w:t>
                        </w:r>
                      </w:p>
                    </w:tc>
                  </w:tr>
                </w:tbl>
                <w:p w:rsidR="009D05EC" w:rsidRPr="00DB4535" w:rsidRDefault="005F23B8">
                  <w:pPr>
                    <w:spacing w:before="190" w:after="190"/>
                    <w:jc w:val="both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Выбытие </w:t>
                  </w:r>
                  <w:proofErr w:type="spellStart"/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284</w:t>
                  </w:r>
                </w:p>
                <w:tbl>
                  <w:tblPr>
                    <w:tblW w:w="9272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098"/>
                    <w:gridCol w:w="1881"/>
                    <w:gridCol w:w="1857"/>
                    <w:gridCol w:w="1418"/>
                    <w:gridCol w:w="1559"/>
                  </w:tblGrid>
                  <w:tr w:rsidR="00A8161B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/п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8161B" w:rsidRPr="00DB4535" w:rsidRDefault="00A8161B" w:rsidP="00E7692E">
                        <w:pPr>
                          <w:ind w:left="-363" w:firstLine="363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Остаточная стоимость</w:t>
                        </w:r>
                      </w:p>
                    </w:tc>
                  </w:tr>
                  <w:tr w:rsidR="00A8161B" w:rsidRPr="00DB4535" w:rsidTr="00F85EE0">
                    <w:trPr>
                      <w:trHeight w:val="85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1.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8161B" w:rsidRPr="00DB4535" w:rsidRDefault="00A8161B" w:rsidP="00E7692E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ВЕЛИКОСЕЛЬСКОЕ МП ЖКХ </w:t>
                        </w:r>
                        <w:proofErr w:type="gramStart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 xml:space="preserve"> МО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8161B" w:rsidRPr="00DB4535" w:rsidRDefault="00A8161B" w:rsidP="00E7692E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Единый недвижимый комплекс «Котельная с инженерными коммуникациями в левобережной части г.Гаврилов-Ям, Ярославской области»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161B" w:rsidRPr="00DB4535" w:rsidRDefault="00A8161B" w:rsidP="00E7692E">
                        <w:pPr>
                          <w:ind w:left="-743"/>
                          <w:jc w:val="righ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39 165 275,02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39 165 275,02</w:t>
                        </w:r>
                      </w:p>
                    </w:tc>
                  </w:tr>
                  <w:tr w:rsidR="00A8161B" w:rsidRPr="00DB4535" w:rsidTr="00F85EE0">
                    <w:trPr>
                      <w:trHeight w:val="316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9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8161B" w:rsidRPr="00DB4535" w:rsidRDefault="00A8161B" w:rsidP="00E7692E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color w:val="000000"/>
                            <w:sz w:val="16"/>
                            <w:szCs w:val="16"/>
                          </w:rPr>
                          <w:t>Итого: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8161B" w:rsidRPr="00DB4535" w:rsidRDefault="00A8161B" w:rsidP="00E7692E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7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8161B" w:rsidRPr="00DB4535" w:rsidRDefault="00A8161B" w:rsidP="00E7692E">
                        <w:pPr>
                          <w:ind w:left="-743"/>
                          <w:jc w:val="righ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39 165 275,02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8161B" w:rsidRPr="00DB4535" w:rsidRDefault="00A8161B" w:rsidP="00E7692E">
                        <w:pPr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DB4535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39 165 275,02</w:t>
                        </w:r>
                      </w:p>
                    </w:tc>
                  </w:tr>
                </w:tbl>
                <w:p w:rsidR="00A8161B" w:rsidRPr="00DB4535" w:rsidRDefault="00A8161B">
                  <w:pPr>
                    <w:spacing w:before="190" w:after="190"/>
                    <w:jc w:val="both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Выбытие </w:t>
                  </w:r>
                  <w:proofErr w:type="spellStart"/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172</w:t>
                  </w:r>
                </w:p>
                <w:p w:rsidR="00A8161B" w:rsidRPr="00DB4535" w:rsidRDefault="00A8161B" w:rsidP="00A8161B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Реклассификация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(объ</w:t>
                  </w:r>
                  <w:r w:rsidR="004A6AAF" w:rsidRPr="00DB4535">
                    <w:rPr>
                      <w:color w:val="000000"/>
                      <w:sz w:val="28"/>
                      <w:szCs w:val="28"/>
                    </w:rPr>
                    <w:t>единение теп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лосетей)  в сумме </w:t>
                  </w: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2 131 000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,00  </w:t>
                  </w: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рублей.</w:t>
                  </w:r>
                </w:p>
                <w:p w:rsidR="00816811" w:rsidRPr="00DB4535" w:rsidRDefault="00A8161B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Выбытие о</w:t>
                  </w:r>
                  <w:r w:rsidR="004A6AAF"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бъектов </w:t>
                  </w:r>
                  <w:r w:rsidR="00400149"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недвижимого </w:t>
                  </w:r>
                  <w:r w:rsidR="004A6AAF"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имущества </w:t>
                  </w: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казны в результате реализации </w:t>
                  </w:r>
                  <w:proofErr w:type="gramStart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E7692E" w:rsidRPr="00DB4535" w:rsidRDefault="00A8161B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сумме 6 757 904,02</w:t>
                  </w:r>
                  <w:r w:rsidR="00400149"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CD4F0E" w:rsidRPr="00DB4535">
                    <w:rPr>
                      <w:bCs/>
                      <w:color w:val="000000"/>
                      <w:sz w:val="28"/>
                      <w:szCs w:val="28"/>
                    </w:rPr>
                    <w:t>р</w:t>
                  </w:r>
                  <w:r w:rsidR="004A6AAF" w:rsidRPr="00DB4535">
                    <w:rPr>
                      <w:bCs/>
                      <w:color w:val="000000"/>
                      <w:sz w:val="28"/>
                      <w:szCs w:val="28"/>
                    </w:rPr>
                    <w:t>убля</w:t>
                  </w:r>
                  <w:r w:rsidR="00CD4F0E" w:rsidRPr="00DB4535">
                    <w:rPr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:rsidR="00EF49B1" w:rsidRPr="00DB4535" w:rsidRDefault="00EF49B1">
                  <w:pPr>
                    <w:rPr>
                      <w:vanish/>
                    </w:rPr>
                  </w:pP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Движение движимого </w:t>
                  </w:r>
                  <w:proofErr w:type="spellStart"/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имущества</w:t>
                  </w:r>
                  <w:proofErr w:type="gramStart"/>
                  <w:r w:rsidR="00F454B0"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,с</w:t>
                  </w:r>
                  <w:proofErr w:type="gramEnd"/>
                  <w:r w:rsidR="00F454B0"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отсавляющего</w:t>
                  </w:r>
                  <w:proofErr w:type="spellEnd"/>
                  <w:r w:rsidR="00F454B0"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казну</w:t>
                  </w:r>
                </w:p>
                <w:p w:rsidR="0072603D" w:rsidRPr="00DB4535" w:rsidRDefault="0072603D" w:rsidP="0072603D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Поступление</w:t>
                  </w:r>
                </w:p>
                <w:p w:rsidR="00007FE4" w:rsidRPr="00DB4535" w:rsidRDefault="00007FE4" w:rsidP="00007FE4">
                  <w:pPr>
                    <w:spacing w:before="190"/>
                    <w:jc w:val="both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Безвозмездные </w:t>
                  </w:r>
                  <w:proofErr w:type="spellStart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 w:rsidRPr="00DB4535">
                    <w:rPr>
                      <w:bCs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поступления капитального характера </w:t>
                  </w:r>
                </w:p>
                <w:p w:rsidR="00007FE4" w:rsidRPr="00DB4535" w:rsidRDefault="00007FE4" w:rsidP="00EF49B1">
                  <w:pPr>
                    <w:jc w:val="both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от сектора государственного управления и организаций государственного сектора</w:t>
                  </w:r>
                </w:p>
                <w:p w:rsidR="00007FE4" w:rsidRPr="00DB4535" w:rsidRDefault="00007FE4" w:rsidP="0081681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20710050.05.0000.195 </w:t>
                  </w:r>
                  <w:proofErr w:type="spellStart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195</w:t>
                  </w:r>
                  <w:r w:rsidR="0072603D"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в сумме </w:t>
                  </w:r>
                  <w:r w:rsidR="0072603D" w:rsidRPr="00DB4535">
                    <w:rPr>
                      <w:bCs/>
                      <w:color w:val="000000"/>
                      <w:sz w:val="28"/>
                      <w:szCs w:val="28"/>
                    </w:rPr>
                    <w:t>2 230 313,52</w:t>
                  </w:r>
                  <w:r w:rsidR="00816811"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рублей, в том числе:</w:t>
                  </w:r>
                </w:p>
                <w:tbl>
                  <w:tblPr>
                    <w:tblW w:w="9272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295"/>
                    <w:gridCol w:w="2191"/>
                    <w:gridCol w:w="1311"/>
                    <w:gridCol w:w="1457"/>
                    <w:gridCol w:w="1559"/>
                  </w:tblGrid>
                  <w:tr w:rsidR="00007FE4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007FE4" w:rsidRPr="00DB4535" w:rsidTr="00F85EE0">
                    <w:trPr>
                      <w:trHeight w:val="628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МАУ "Редакция районной газеты "Гаврилов-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вестник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"и</w:t>
                        </w:r>
                        <w:proofErr w:type="spellEnd"/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местного телевещания"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Узел автоматизированного учета тепловой энергии МКТС СБ-04-БП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312 041,52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312 041,52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007FE4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Муниципальное общеобразовательное бюджетное учреждение </w:t>
                        </w:r>
                        <w:r w:rsidRPr="00DB4535">
                          <w:rPr>
                            <w:bCs/>
                            <w:color w:val="000000"/>
                          </w:rPr>
                          <w:lastRenderedPageBreak/>
                          <w:t>" Средняя школа № 2  имени  Д.В. Крылова"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lastRenderedPageBreak/>
                          <w:t>Автобус ПАЗ 32053-70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1 274 000,00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1 274 000,00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007FE4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Муниципальное общеобразовательное бюджетное учреждение " Средняя школа № 2  имени  Д.В. Крылова"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Тахограф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цифровой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Атол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Drive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5 c модулем СКЗИ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39 500,00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39 500,00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007FE4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Муниципальное бюджетное учреждение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дополнительного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образования «Детская школа искусств»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Забор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422 905,00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95 030,77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327 874,23</w:t>
                        </w:r>
                      </w:p>
                    </w:tc>
                  </w:tr>
                  <w:tr w:rsidR="00007FE4" w:rsidRPr="00DB4535" w:rsidTr="00F85EE0">
                    <w:trPr>
                      <w:trHeight w:val="648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Муниципальное общеобразовательное бюджетное учреждение "Средняя школа № 3  г. Гаврилов-Яма"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Снегоход "Буран" АДЕ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181 867,00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181 867,00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007FE4" w:rsidRPr="00DB4535" w:rsidTr="00F85EE0">
                    <w:trPr>
                      <w:trHeight w:val="357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2 230 313,52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1 902 439,29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7FE4" w:rsidRPr="00DB4535" w:rsidRDefault="00007FE4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327 874,23</w:t>
                        </w:r>
                      </w:p>
                    </w:tc>
                  </w:tr>
                </w:tbl>
                <w:p w:rsidR="0072603D" w:rsidRPr="00DB4535" w:rsidRDefault="00B238C8" w:rsidP="00CA2F03">
                  <w:pPr>
                    <w:spacing w:before="190" w:after="190" w:line="12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Безвозмездные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поступления капитального характера</w:t>
                  </w:r>
                </w:p>
                <w:p w:rsidR="00FB218A" w:rsidRPr="00DB4535" w:rsidRDefault="00B238C8" w:rsidP="00EF49B1">
                  <w:pPr>
                    <w:spacing w:line="12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от сектора государственного управления и организаций государственного сектора</w:t>
                  </w:r>
                </w:p>
                <w:p w:rsidR="009C244E" w:rsidRPr="00DB4535" w:rsidRDefault="00B12799" w:rsidP="00EF49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(207 10050 05 0000 194</w:t>
                  </w:r>
                  <w:r w:rsidR="009C244E" w:rsidRPr="00DB4535">
                    <w:rPr>
                      <w:color w:val="000000"/>
                      <w:sz w:val="28"/>
                      <w:szCs w:val="28"/>
                    </w:rPr>
                    <w:t>)  </w:t>
                  </w:r>
                  <w:proofErr w:type="spellStart"/>
                  <w:r w:rsidR="009C244E"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="009C244E" w:rsidRPr="00DB4535">
                    <w:rPr>
                      <w:color w:val="000000"/>
                      <w:sz w:val="28"/>
                      <w:szCs w:val="28"/>
                    </w:rPr>
                    <w:t xml:space="preserve"> 195</w:t>
                  </w:r>
                  <w:r w:rsidR="0072603D" w:rsidRPr="00DB4535"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 w:rsidR="00CA2F03" w:rsidRPr="00DB4535">
                    <w:rPr>
                      <w:color w:val="000000"/>
                      <w:sz w:val="28"/>
                      <w:szCs w:val="28"/>
                    </w:rPr>
                    <w:t xml:space="preserve"> 1 185 605,28</w:t>
                  </w:r>
                  <w:r w:rsidR="009C244E" w:rsidRPr="00DB4535">
                    <w:rPr>
                      <w:color w:val="000000"/>
                      <w:sz w:val="28"/>
                      <w:szCs w:val="28"/>
                    </w:rPr>
                    <w:t xml:space="preserve"> рублей, в том числе:</w:t>
                  </w:r>
                </w:p>
                <w:tbl>
                  <w:tblPr>
                    <w:tblW w:w="9272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"/>
                    <w:gridCol w:w="2145"/>
                    <w:gridCol w:w="2359"/>
                    <w:gridCol w:w="1264"/>
                    <w:gridCol w:w="1293"/>
                    <w:gridCol w:w="1698"/>
                  </w:tblGrid>
                  <w:tr w:rsidR="00B12799" w:rsidRPr="00DB4535" w:rsidTr="00F85EE0">
                    <w:trPr>
                      <w:trHeight w:val="742"/>
                    </w:trPr>
                    <w:tc>
                      <w:tcPr>
                        <w:tcW w:w="5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B12799" w:rsidRPr="00DB4535" w:rsidTr="00F85EE0">
                    <w:trPr>
                      <w:trHeight w:val="742"/>
                    </w:trPr>
                    <w:tc>
                      <w:tcPr>
                        <w:tcW w:w="5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Муниципальное казенное учреждение "Многофункциональный центр управления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муниципального района"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УАЗ-220695-04, Шкаф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телекомуникационный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ЦМО, Источник  бесперебойного питания 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ExeGate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EP285519RUS 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722 340,00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722 340,00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B12799" w:rsidRPr="00DB4535" w:rsidTr="00F85EE0">
                    <w:trPr>
                      <w:trHeight w:val="742"/>
                    </w:trPr>
                    <w:tc>
                      <w:tcPr>
                        <w:tcW w:w="5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Управление социальной защиты населения и труда Администрации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компьютерное оборудование, мебель,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рольставни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463 265,28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438 745,28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24 520,00</w:t>
                        </w:r>
                      </w:p>
                    </w:tc>
                  </w:tr>
                  <w:tr w:rsidR="00B12799" w:rsidRPr="00DB4535" w:rsidTr="00F85EE0">
                    <w:trPr>
                      <w:trHeight w:val="742"/>
                    </w:trPr>
                    <w:tc>
                      <w:tcPr>
                        <w:tcW w:w="5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1 185 605,28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1 161 085,28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2799" w:rsidRPr="00DB4535" w:rsidRDefault="00B12799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24 520,00 </w:t>
                        </w:r>
                      </w:p>
                    </w:tc>
                  </w:tr>
                </w:tbl>
                <w:p w:rsidR="00CA2F03" w:rsidRPr="00DB4535" w:rsidRDefault="00CA2F03" w:rsidP="00F454B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Безвозмездные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поступления капитального характера</w:t>
                  </w:r>
                </w:p>
                <w:p w:rsidR="00CA2F03" w:rsidRPr="00DB4535" w:rsidRDefault="00CA2F03" w:rsidP="00F454B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от сектора государственного управления и организаций государственного </w:t>
                  </w:r>
                </w:p>
                <w:p w:rsidR="00F454B0" w:rsidRPr="00DB4535" w:rsidRDefault="00CA2F03" w:rsidP="00F454B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сектора</w:t>
                  </w:r>
                  <w:r w:rsidR="00EF49B1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(207 10050 05 0000 197)  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195 в сумме  116 028,20 рублей, </w:t>
                  </w:r>
                </w:p>
                <w:p w:rsidR="00CA2F03" w:rsidRPr="00DB4535" w:rsidRDefault="00CA2F03" w:rsidP="00EF49B1">
                  <w:pPr>
                    <w:spacing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в том числе:</w:t>
                  </w:r>
                </w:p>
                <w:tbl>
                  <w:tblPr>
                    <w:tblW w:w="9272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375"/>
                    <w:gridCol w:w="2185"/>
                    <w:gridCol w:w="1276"/>
                    <w:gridCol w:w="1276"/>
                    <w:gridCol w:w="1701"/>
                  </w:tblGrid>
                  <w:tr w:rsidR="00CA2F03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A2F03" w:rsidRPr="00DB4535" w:rsidRDefault="00CA2F03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A2F03" w:rsidRPr="00DB4535" w:rsidRDefault="00CA2F03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A2F03" w:rsidRPr="00DB4535" w:rsidRDefault="00CA2F03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A2F03" w:rsidRPr="00DB4535" w:rsidRDefault="00CA2F03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A2F03" w:rsidRPr="00DB4535" w:rsidRDefault="00CA2F03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A2F03" w:rsidRPr="00DB4535" w:rsidRDefault="00CA2F03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CA2F03" w:rsidRPr="00DB4535" w:rsidTr="00F85EE0">
                    <w:trPr>
                      <w:trHeight w:val="944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A2F03" w:rsidRPr="00DB4535" w:rsidRDefault="00816811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lastRenderedPageBreak/>
                          <w:t>1</w:t>
                        </w:r>
                        <w:r w:rsidR="00CA2F03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A2F03" w:rsidRPr="00DB4535" w:rsidRDefault="00CA2F03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Государственное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бюжетное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учреждение Ярославской области "Пожарно-спасательная служба Ярославской области"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A2F03" w:rsidRPr="00DB4535" w:rsidRDefault="00CA2F03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proofErr w:type="spellStart"/>
                        <w:r w:rsidRPr="00DB4535">
                          <w:rPr>
                            <w:color w:val="000000"/>
                          </w:rPr>
                          <w:t>Извещатель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пожарный дымовой автономный ИП-212-189А 2023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A2F03" w:rsidRPr="00DB4535" w:rsidRDefault="00CA2F03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116 028,20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A2F03" w:rsidRPr="00DB4535" w:rsidRDefault="00CA2F03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A2F03" w:rsidRPr="00DB4535" w:rsidRDefault="00CA2F03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116 028,20</w:t>
                        </w:r>
                      </w:p>
                    </w:tc>
                  </w:tr>
                </w:tbl>
                <w:p w:rsidR="00C90A9A" w:rsidRPr="00DB4535" w:rsidRDefault="00C90A9A" w:rsidP="00C90A9A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Поступило со счета 106.52 в сумме  </w:t>
                  </w:r>
                  <w:r w:rsidR="006B1B92" w:rsidRPr="00DB4535">
                    <w:rPr>
                      <w:bCs/>
                      <w:color w:val="000000"/>
                      <w:sz w:val="28"/>
                      <w:szCs w:val="28"/>
                    </w:rPr>
                    <w:t>16 217 061,88</w:t>
                  </w: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рублей, в том числе:</w:t>
                  </w:r>
                </w:p>
                <w:tbl>
                  <w:tblPr>
                    <w:tblW w:w="9272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292"/>
                    <w:gridCol w:w="2268"/>
                    <w:gridCol w:w="1276"/>
                    <w:gridCol w:w="1276"/>
                    <w:gridCol w:w="1701"/>
                  </w:tblGrid>
                  <w:tr w:rsidR="006B1B92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6B1B92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Школьный автобус российского производства. Марка/модель: ПАЗ 423470-04. Исполнение стандартное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4 411 356,00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х</w:t>
                        </w:r>
                      </w:p>
                    </w:tc>
                  </w:tr>
                  <w:tr w:rsidR="006B1B92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Государственное казенное учреждение ярославской области "Агентство по обеспечению функционирования системы образования ярославской области"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МФУ, ноутбук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 xml:space="preserve"> ,</w:t>
                        </w:r>
                        <w:proofErr w:type="spellStart"/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>итерактивная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панель,  образовательные конструкторы, цифровые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лабратории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, наборы по  механике, флаги,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гербы,уличные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флагштоги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, настольные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флагштоги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4 484 700,25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х</w:t>
                        </w:r>
                      </w:p>
                    </w:tc>
                  </w:tr>
                  <w:tr w:rsidR="006B1B92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Управление жилищно-коммунального хозяйства, капитального строительства и природопользования Администрации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сети с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блочно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>-модульной газовой котельной МОБУ "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Шалаевская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 НШ-ДС"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7 321 005,63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х</w:t>
                        </w:r>
                      </w:p>
                    </w:tc>
                  </w:tr>
                  <w:tr w:rsidR="006B1B92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16 217 061,88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B1B92" w:rsidRPr="00DB4535" w:rsidRDefault="006B1B9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:rsidR="006B1B92" w:rsidRPr="00DB4535" w:rsidRDefault="006B1B92" w:rsidP="00816811">
                  <w:pPr>
                    <w:spacing w:before="190" w:line="120" w:lineRule="auto"/>
                    <w:jc w:val="both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Поступило со счета 106.52 в сумме приобретенного коммутационного </w:t>
                  </w:r>
                </w:p>
                <w:p w:rsidR="00C90A9A" w:rsidRPr="00DB4535" w:rsidRDefault="006B1B92" w:rsidP="00816811">
                  <w:pPr>
                    <w:jc w:val="both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оборудования </w:t>
                  </w:r>
                  <w:r w:rsidR="002E1AF6"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56 640,00 рублей.</w:t>
                  </w:r>
                </w:p>
                <w:p w:rsidR="00400149" w:rsidRPr="00DB4535" w:rsidRDefault="00400149" w:rsidP="0040014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Оценка при реализации имущества </w:t>
                  </w:r>
                  <w:r w:rsidR="00E30134" w:rsidRPr="00DB4535"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proofErr w:type="spellStart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176</w:t>
                  </w:r>
                  <w:r w:rsidR="00E30134" w:rsidRPr="00DB4535">
                    <w:rPr>
                      <w:bCs/>
                      <w:color w:val="000000"/>
                      <w:sz w:val="28"/>
                      <w:szCs w:val="28"/>
                    </w:rPr>
                    <w:t>)</w:t>
                  </w: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в сумме 583 000,00 рублей.</w:t>
                  </w:r>
                </w:p>
                <w:p w:rsidR="00816811" w:rsidRPr="00DB4535" w:rsidRDefault="00816811" w:rsidP="00400149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  <w:p w:rsidR="0097344C" w:rsidRPr="00DB4535" w:rsidRDefault="00B238C8" w:rsidP="00400149">
                  <w:pP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Выбытие </w:t>
                  </w:r>
                </w:p>
                <w:p w:rsidR="0097344C" w:rsidRPr="00DB4535" w:rsidRDefault="00400149" w:rsidP="00400149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Выбытие объектов недвижимого имущества казны в</w:t>
                  </w:r>
                  <w:r w:rsidR="0097344C"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результате реализации </w:t>
                  </w:r>
                </w:p>
                <w:p w:rsidR="00400149" w:rsidRPr="00DB4535" w:rsidRDefault="0097344C" w:rsidP="00400149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proofErr w:type="spellStart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172) в сумме </w:t>
                  </w:r>
                  <w:r w:rsidR="00400149" w:rsidRPr="00DB4535">
                    <w:rPr>
                      <w:bCs/>
                      <w:color w:val="000000"/>
                      <w:sz w:val="28"/>
                      <w:szCs w:val="28"/>
                    </w:rPr>
                    <w:t>5 639 905,00 рубля. (Автобусы, забор).</w:t>
                  </w:r>
                </w:p>
                <w:p w:rsidR="00400149" w:rsidRPr="00DB4535" w:rsidRDefault="00153E00" w:rsidP="00400149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153E00" w:rsidRPr="00DB4535" w:rsidRDefault="00153E00" w:rsidP="00400149">
                  <w:pPr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Передано безвозмездно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>косгу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254</w:t>
                  </w:r>
                </w:p>
                <w:tbl>
                  <w:tblPr>
                    <w:tblW w:w="9272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065"/>
                    <w:gridCol w:w="2495"/>
                    <w:gridCol w:w="1276"/>
                    <w:gridCol w:w="1276"/>
                    <w:gridCol w:w="1701"/>
                  </w:tblGrid>
                  <w:tr w:rsidR="00153E00" w:rsidRPr="000C0211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3E00" w:rsidRPr="00DB4535" w:rsidRDefault="00153E00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3E00" w:rsidRPr="00DB4535" w:rsidRDefault="00153E00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3E00" w:rsidRPr="00DB4535" w:rsidRDefault="00153E00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3E00" w:rsidRPr="00DB4535" w:rsidRDefault="00153E00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3E00" w:rsidRPr="00DB4535" w:rsidRDefault="00153E00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3E00" w:rsidRPr="000C0211" w:rsidRDefault="00153E00" w:rsidP="00E7692E">
                        <w:pPr>
                          <w:ind w:right="-9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153E00" w:rsidRPr="00A05916" w:rsidTr="00F85EE0">
                    <w:trPr>
                      <w:trHeight w:val="732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1</w:t>
                        </w:r>
                        <w:r w:rsidRPr="00A05916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spellStart"/>
                        <w:r w:rsidRPr="00A05916">
                          <w:rPr>
                            <w:color w:val="000000"/>
                          </w:rPr>
                          <w:t>Шопшинского</w:t>
                        </w:r>
                        <w:proofErr w:type="spellEnd"/>
                        <w:r w:rsidRPr="00A05916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proofErr w:type="spellStart"/>
                        <w:r w:rsidRPr="00A05916">
                          <w:rPr>
                            <w:color w:val="000000"/>
                          </w:rPr>
                          <w:t>Извещатель</w:t>
                        </w:r>
                        <w:proofErr w:type="spellEnd"/>
                        <w:r w:rsidRPr="00A05916">
                          <w:rPr>
                            <w:color w:val="000000"/>
                          </w:rPr>
                          <w:t xml:space="preserve"> пожарный дымовой автономный ИП-212-189А 2023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16 342,00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16 342,00</w:t>
                        </w:r>
                      </w:p>
                    </w:tc>
                  </w:tr>
                  <w:tr w:rsidR="00153E00" w:rsidRPr="00A05916" w:rsidTr="00F85EE0">
                    <w:trPr>
                      <w:trHeight w:val="679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  <w:r w:rsidRPr="00A05916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Администрация Великосельского сельского поселения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proofErr w:type="spellStart"/>
                        <w:r w:rsidRPr="00A05916">
                          <w:rPr>
                            <w:color w:val="000000"/>
                          </w:rPr>
                          <w:t>Извещатель</w:t>
                        </w:r>
                        <w:proofErr w:type="spellEnd"/>
                        <w:r w:rsidRPr="00A05916">
                          <w:rPr>
                            <w:color w:val="000000"/>
                          </w:rPr>
                          <w:t xml:space="preserve"> пожарный дымовой автономный ИП-212-189А 2023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16 342,00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16 342,00</w:t>
                        </w:r>
                      </w:p>
                    </w:tc>
                  </w:tr>
                  <w:tr w:rsidR="00153E00" w:rsidRPr="00A05916" w:rsidTr="00F85EE0">
                    <w:trPr>
                      <w:trHeight w:val="711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gramStart"/>
                        <w:r w:rsidRPr="00A05916">
                          <w:rPr>
                            <w:color w:val="000000"/>
                          </w:rPr>
                          <w:t>Заячье-Холмского</w:t>
                        </w:r>
                        <w:proofErr w:type="gramEnd"/>
                        <w:r w:rsidRPr="00A05916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proofErr w:type="spellStart"/>
                        <w:r w:rsidRPr="00A05916">
                          <w:rPr>
                            <w:color w:val="000000"/>
                          </w:rPr>
                          <w:t>Извещатель</w:t>
                        </w:r>
                        <w:proofErr w:type="spellEnd"/>
                        <w:r w:rsidRPr="00A05916">
                          <w:rPr>
                            <w:color w:val="000000"/>
                          </w:rPr>
                          <w:t xml:space="preserve"> пожарный дымовой автономный ИП-212-189А 2023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8 171,00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8 171,00</w:t>
                        </w:r>
                      </w:p>
                    </w:tc>
                  </w:tr>
                  <w:tr w:rsidR="00153E00" w:rsidRPr="00A05916" w:rsidTr="00F85EE0">
                    <w:trPr>
                      <w:trHeight w:val="78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 xml:space="preserve">Администрация </w:t>
                        </w:r>
                        <w:proofErr w:type="spellStart"/>
                        <w:r w:rsidRPr="00A05916">
                          <w:rPr>
                            <w:color w:val="000000"/>
                          </w:rPr>
                          <w:t>Митинского</w:t>
                        </w:r>
                        <w:proofErr w:type="spellEnd"/>
                        <w:r w:rsidRPr="00A05916">
                          <w:rPr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proofErr w:type="spellStart"/>
                        <w:r w:rsidRPr="00A05916">
                          <w:rPr>
                            <w:color w:val="000000"/>
                          </w:rPr>
                          <w:t>Извещатель</w:t>
                        </w:r>
                        <w:proofErr w:type="spellEnd"/>
                        <w:r w:rsidRPr="00A05916">
                          <w:rPr>
                            <w:color w:val="000000"/>
                          </w:rPr>
                          <w:t xml:space="preserve"> пожарный дымовой автономный ИП-212-189А 2023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9 805,20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9 805,20</w:t>
                        </w:r>
                      </w:p>
                    </w:tc>
                  </w:tr>
                  <w:tr w:rsidR="00153E00" w:rsidRPr="00A05916" w:rsidTr="00F85EE0">
                    <w:trPr>
                      <w:trHeight w:val="774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5.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proofErr w:type="spellStart"/>
                        <w:r w:rsidRPr="00A05916">
                          <w:rPr>
                            <w:color w:val="000000"/>
                          </w:rPr>
                          <w:t>Извещатель</w:t>
                        </w:r>
                        <w:proofErr w:type="spellEnd"/>
                        <w:r w:rsidRPr="00A05916">
                          <w:rPr>
                            <w:color w:val="000000"/>
                          </w:rPr>
                          <w:t xml:space="preserve"> пожарный дымовой автономный ИП-212-189А 2023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65 368,00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65 368,00</w:t>
                        </w:r>
                      </w:p>
                    </w:tc>
                  </w:tr>
                  <w:tr w:rsidR="00153E00" w:rsidRPr="00A05916" w:rsidTr="00F85EE0">
                    <w:trPr>
                      <w:trHeight w:val="1262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6.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ГОСУДАРСТВЕННОЕ КАЗЕННОЕ УЧРЕЖДЕНИЕ ЯРОСЛАВСКОЙ ОБЛАСТИ "ЕДИНЫЙ ЦЕНТР СОЦИАЛЬНЫХ ВЫПЛАТ ЯРОСЛАВСКОЙ ОБЛАСТИ"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 xml:space="preserve">компьютерное оборудование, мебель, </w:t>
                        </w:r>
                        <w:proofErr w:type="spellStart"/>
                        <w:r w:rsidRPr="00A05916">
                          <w:rPr>
                            <w:color w:val="000000"/>
                          </w:rPr>
                          <w:t>рольставни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463 265,28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C58D1">
                          <w:rPr>
                            <w:bCs/>
                            <w:color w:val="000000"/>
                          </w:rPr>
                          <w:t>438 745,28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53E00" w:rsidRPr="00A05916" w:rsidRDefault="00153E00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05916">
                          <w:rPr>
                            <w:color w:val="000000"/>
                          </w:rPr>
                          <w:t>24 520,00</w:t>
                        </w:r>
                      </w:p>
                    </w:tc>
                  </w:tr>
                  <w:tr w:rsidR="00153E00" w:rsidRPr="009C58D1" w:rsidTr="00F85EE0">
                    <w:trPr>
                      <w:trHeight w:val="456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53E00" w:rsidRPr="009C58D1" w:rsidRDefault="00153E00" w:rsidP="00E7692E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  <w:r w:rsidRPr="009C58D1">
                          <w:rPr>
                            <w:b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53E00" w:rsidRPr="009C58D1" w:rsidRDefault="00153E00" w:rsidP="00E7692E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579 293,48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438 745,28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53E00" w:rsidRPr="009C58D1" w:rsidRDefault="00153E00" w:rsidP="00E7692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140548,20</w:t>
                        </w:r>
                      </w:p>
                    </w:tc>
                  </w:tr>
                </w:tbl>
                <w:p w:rsidR="00153E00" w:rsidRPr="00DB4535" w:rsidRDefault="00153E00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Передано безвозмездно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>косгу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281</w:t>
                  </w:r>
                </w:p>
                <w:tbl>
                  <w:tblPr>
                    <w:tblW w:w="9272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034"/>
                    <w:gridCol w:w="2526"/>
                    <w:gridCol w:w="1418"/>
                    <w:gridCol w:w="1134"/>
                    <w:gridCol w:w="1701"/>
                  </w:tblGrid>
                  <w:tr w:rsidR="00C950AC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образовательное бюджетное учреждение  "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Стогинская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средняя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ноутбуки, образовательные конструкторы, цифровые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лабратории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наборыпо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 механике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443 701,85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443 701,85</w:t>
                        </w:r>
                      </w:p>
                    </w:tc>
                  </w:tr>
                  <w:tr w:rsidR="00C950AC" w:rsidRPr="00DB4535" w:rsidTr="00F85EE0">
                    <w:trPr>
                      <w:trHeight w:val="923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97344C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образовательное бюджетное учреждение  "Полянская основная 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ноутбуки, образовательные конструкторы, цифровые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лабратории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наборыпо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 механике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443 701,85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443 701,85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Муниципальное образовательное  учреждение  "Великосельская средняя школа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муниципального района"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ноутбуки, образовательные конструкторы, цифровые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лабратории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наборыпо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 механике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798 687,26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798 687,26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4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"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Шопшинская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r w:rsidRPr="00DB4535">
                          <w:rPr>
                            <w:color w:val="000000"/>
                          </w:rPr>
                          <w:lastRenderedPageBreak/>
                          <w:t>средняя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lastRenderedPageBreak/>
                          <w:t>МФУ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36 900,00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36 900,00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lastRenderedPageBreak/>
                          <w:t>5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Муниципальное общеобразовательное бюджетное учреждение "Средняя школа № 2 имени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Д.В.Крылова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>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МФУ, ноутбук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79 300,00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79 300,00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 "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Пружининская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средняя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МФУ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66 944,06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66 944,06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 "Ильинская основная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МФУ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66 944,06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66 944,06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8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 "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основная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МФУ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66 944,06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66 944,06</w:t>
                        </w:r>
                      </w:p>
                    </w:tc>
                  </w:tr>
                  <w:tr w:rsidR="00C950AC" w:rsidRPr="00DB4535" w:rsidTr="00F85EE0">
                    <w:trPr>
                      <w:trHeight w:val="721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97344C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9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учреждение «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Вышеславская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основная школа»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МФУ,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итерактивная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панель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309 083,02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309 083,02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10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 "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Пружининская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средняя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ноутбуки, образовательные конструкторы, цифровые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лабратории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наборыпо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 механике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640 229,96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640 229,96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11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 "Ильинская основная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ноутбуки, образовательные конструкторы, цифровые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лабратории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наборыпо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 механике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640 229,96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640 229,96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12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 "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Митинская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основная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ноутбуки, образовательные конструкторы, цифровые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лабратории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наборыпо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 механике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640 229,96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640 229,96</w:t>
                        </w:r>
                      </w:p>
                    </w:tc>
                  </w:tr>
                  <w:tr w:rsidR="00C950AC" w:rsidRPr="00DB4535" w:rsidTr="00F85EE0">
                    <w:trPr>
                      <w:trHeight w:val="721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13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образовательное учреждение "Средняя школа № 1"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флаги,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гербы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,у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личные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настольные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35 972,03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35 972,03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14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Муниципальное общеобразовательное бюджетное учреждение " Средняя школа № 2  </w:t>
                        </w:r>
                        <w:r w:rsidRPr="00DB4535">
                          <w:rPr>
                            <w:color w:val="000000"/>
                          </w:rPr>
                          <w:lastRenderedPageBreak/>
                          <w:t>имени  Д.В. Крылова"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lastRenderedPageBreak/>
                          <w:t xml:space="preserve">флаги,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гербы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,у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личные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настольные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35 972,03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35 972,03</w:t>
                        </w:r>
                      </w:p>
                    </w:tc>
                  </w:tr>
                  <w:tr w:rsidR="00C950AC" w:rsidRPr="00DB4535" w:rsidTr="00F85EE0">
                    <w:trPr>
                      <w:trHeight w:val="774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lastRenderedPageBreak/>
                          <w:t>15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"Средняя школа № 3  г. Гаврилов-Яма"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флаги,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гербы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,у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личные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настольные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35 972,03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35 972,03</w:t>
                        </w:r>
                      </w:p>
                    </w:tc>
                  </w:tr>
                  <w:tr w:rsidR="00C950AC" w:rsidRPr="00DB4535" w:rsidTr="00F85EE0">
                    <w:trPr>
                      <w:trHeight w:val="721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97344C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</w:t>
                        </w:r>
                        <w:r w:rsidR="0097344C" w:rsidRPr="00DB4535">
                          <w:rPr>
                            <w:color w:val="000000"/>
                          </w:rPr>
                          <w:t>6</w:t>
                        </w:r>
                        <w:r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"Средняя школа № 6"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флаги,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гербы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,у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личные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настольные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35 972,03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35 972,03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17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Муниципальное образовательное  учреждение  "Великосельская средняя школа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муниципального района"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флаги,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гербы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,у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личные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настольные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35 972,03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35 972,03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</w:t>
                        </w:r>
                        <w:r w:rsidR="0097344C" w:rsidRPr="00DB4535">
                          <w:rPr>
                            <w:color w:val="000000"/>
                          </w:rPr>
                          <w:t>8</w:t>
                        </w:r>
                        <w:r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"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Шопшинская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средняя школа"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флаги,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гербы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,у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личные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настольные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35 972,03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35 972,03</w:t>
                        </w:r>
                      </w:p>
                    </w:tc>
                  </w:tr>
                  <w:tr w:rsidR="00C950AC" w:rsidRPr="00DB4535" w:rsidTr="00F85EE0">
                    <w:trPr>
                      <w:trHeight w:val="721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19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учреждение «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Вышеславская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основная школа»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флаги,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гербы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,у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>личные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, настольные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флагштоги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35 972,03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35 972,03</w:t>
                        </w:r>
                      </w:p>
                    </w:tc>
                  </w:tr>
                  <w:tr w:rsidR="00C950AC" w:rsidRPr="00DB4535" w:rsidTr="00F85EE0">
                    <w:trPr>
                      <w:trHeight w:val="95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97344C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2</w:t>
                        </w:r>
                        <w:r w:rsidR="0097344C" w:rsidRPr="00DB4535">
                          <w:rPr>
                            <w:color w:val="000000"/>
                          </w:rPr>
                          <w:t>0</w:t>
                        </w:r>
                        <w:r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Муниципальное общеобразовательное бюджетное учреждение  "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Шалаевская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начальная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школа-детский сад"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сети с 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блочно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>-модульной газовой котельной МОБУ "</w:t>
                        </w:r>
                        <w:proofErr w:type="spellStart"/>
                        <w:r w:rsidRPr="00DB4535">
                          <w:rPr>
                            <w:color w:val="000000"/>
                          </w:rPr>
                          <w:t>Шалаевская</w:t>
                        </w:r>
                        <w:proofErr w:type="spellEnd"/>
                        <w:r w:rsidRPr="00DB4535">
                          <w:rPr>
                            <w:color w:val="000000"/>
                          </w:rPr>
                          <w:t xml:space="preserve">  НШ-ДС"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7 321 005,63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7 321 005,63</w:t>
                        </w:r>
                      </w:p>
                    </w:tc>
                  </w:tr>
                  <w:tr w:rsidR="00C950AC" w:rsidRPr="00DB4535" w:rsidTr="00F85EE0">
                    <w:trPr>
                      <w:trHeight w:val="1305"/>
                    </w:trPr>
                    <w:tc>
                      <w:tcPr>
                        <w:tcW w:w="4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21</w:t>
                        </w:r>
                        <w:r w:rsidR="00C950AC" w:rsidRPr="00DB4535"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 xml:space="preserve">Муниципальное образовательное  учреждение  "Великосельская средняя школа </w:t>
                        </w:r>
                        <w:proofErr w:type="gramStart"/>
                        <w:r w:rsidRPr="00DB4535">
                          <w:rPr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color w:val="000000"/>
                          </w:rPr>
                          <w:t xml:space="preserve"> муниципального района"</w:t>
                        </w: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Школьный автобус российского производства. Марка/модель: ПАЗ 423470-04. Исполнение стандартное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4 411 356,00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color w:val="000000"/>
                          </w:rPr>
                          <w:t>4 411 356,00</w:t>
                        </w:r>
                      </w:p>
                    </w:tc>
                  </w:tr>
                  <w:tr w:rsidR="00C950AC" w:rsidRPr="00DB4535" w:rsidTr="00F85EE0">
                    <w:trPr>
                      <w:trHeight w:val="498"/>
                    </w:trPr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0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5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C950AC" w:rsidRPr="00DB4535" w:rsidRDefault="00C950AC" w:rsidP="00E7692E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  <w:r w:rsidRPr="00DB4535">
                          <w:rPr>
                            <w:b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16 217 061,88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950AC" w:rsidRPr="00DB4535" w:rsidRDefault="00C950AC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950AC" w:rsidRPr="00DB4535" w:rsidRDefault="0097344C" w:rsidP="00E7692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16 217 061,88</w:t>
                        </w:r>
                      </w:p>
                    </w:tc>
                  </w:tr>
                </w:tbl>
                <w:p w:rsidR="00FB218A" w:rsidRPr="00DB4535" w:rsidRDefault="00E23152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Передано безвозмездно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>косгу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284</w:t>
                  </w:r>
                </w:p>
                <w:tbl>
                  <w:tblPr>
                    <w:tblW w:w="9272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151"/>
                    <w:gridCol w:w="2409"/>
                    <w:gridCol w:w="1418"/>
                    <w:gridCol w:w="1134"/>
                    <w:gridCol w:w="1701"/>
                  </w:tblGrid>
                  <w:tr w:rsidR="00E23152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E23152" w:rsidRPr="00DB4535" w:rsidTr="00F85EE0">
                    <w:trPr>
                      <w:trHeight w:val="742"/>
                    </w:trPr>
                    <w:tc>
                      <w:tcPr>
                        <w:tcW w:w="4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21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ВЕЛИКОСЕЛЬСКОЕ МП ЖКХ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ГАВРИЛОВ-ЯМСКОГО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МО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УАЗ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630 000,00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630 000,00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23152" w:rsidRPr="00DB4535" w:rsidRDefault="00E23152" w:rsidP="00E7692E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</w:tr>
                </w:tbl>
                <w:p w:rsidR="009C244E" w:rsidRPr="00DB4535" w:rsidRDefault="009C244E">
                  <w:pPr>
                    <w:rPr>
                      <w:vanish/>
                    </w:rPr>
                  </w:pPr>
                </w:p>
                <w:p w:rsidR="00FB218A" w:rsidRPr="00DB4535" w:rsidRDefault="00FB218A">
                  <w:pPr>
                    <w:rPr>
                      <w:vanish/>
                    </w:rPr>
                  </w:pPr>
                </w:p>
                <w:p w:rsidR="00FB218A" w:rsidRPr="00DB4535" w:rsidRDefault="00F454B0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Непроизведенные активы</w:t>
                  </w:r>
                  <w:r w:rsidR="00816811"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</w:t>
                  </w: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составляющие  казну (108.55)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Поступление</w:t>
                  </w:r>
                </w:p>
                <w:p w:rsidR="00017658" w:rsidRPr="00DB4535" w:rsidRDefault="00FC285D" w:rsidP="00FC285D">
                  <w:pPr>
                    <w:spacing w:before="190" w:after="19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Безвозмездные </w:t>
                  </w:r>
                  <w:proofErr w:type="spellStart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поступления капитального характера от сектора государственного управления и организаций государственного сектора </w:t>
                  </w:r>
                  <w:proofErr w:type="spellStart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195</w:t>
                  </w:r>
                  <w:r w:rsidR="00B71D2B"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(</w:t>
                  </w: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20710050.05.0000.195)</w:t>
                  </w:r>
                  <w:r w:rsidR="00B71D2B"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 на сумму  3 797 827,49 рублей в том числе:</w:t>
                  </w:r>
                </w:p>
                <w:tbl>
                  <w:tblPr>
                    <w:tblW w:w="9130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1"/>
                    <w:gridCol w:w="2079"/>
                    <w:gridCol w:w="2409"/>
                    <w:gridCol w:w="1418"/>
                    <w:gridCol w:w="992"/>
                    <w:gridCol w:w="1701"/>
                  </w:tblGrid>
                  <w:tr w:rsidR="00B71D2B" w:rsidRPr="00DB4535" w:rsidTr="00F85EE0">
                    <w:trPr>
                      <w:trHeight w:val="742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07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B71D2B" w:rsidRPr="00DB4535" w:rsidTr="00F85EE0">
                    <w:trPr>
                      <w:trHeight w:val="742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07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Муниципальное бюджетное учреждение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дополнительного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образования «Детская школа искусств»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Земельный участок Ярославская область, г.Гаврилов-Ям, ул. Советская, дом 39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1 153 038,21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1 153 038,21</w:t>
                        </w:r>
                      </w:p>
                    </w:tc>
                  </w:tr>
                  <w:tr w:rsidR="00B71D2B" w:rsidRPr="00DB4535" w:rsidTr="00F85EE0">
                    <w:trPr>
                      <w:trHeight w:val="742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0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Муниципальное бюджетное учреждение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дополнительного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образования «Детская школа искусств»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Земельный участок, Ярославская область, г.Гаврилов-Ям, ул. Клубная,  дом 8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2 644 789,28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2 644 789,28</w:t>
                        </w:r>
                      </w:p>
                    </w:tc>
                  </w:tr>
                  <w:tr w:rsidR="00B71D2B" w:rsidRPr="00DB4535" w:rsidTr="00F85EE0">
                    <w:trPr>
                      <w:trHeight w:val="742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07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3 797 827,49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3 797 827,49</w:t>
                        </w:r>
                      </w:p>
                    </w:tc>
                  </w:tr>
                </w:tbl>
                <w:p w:rsidR="00B71D2B" w:rsidRPr="00DB4535" w:rsidRDefault="00B71D2B" w:rsidP="00B71D2B">
                  <w:pPr>
                    <w:spacing w:before="190" w:after="19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Безвозмездные </w:t>
                  </w:r>
                  <w:proofErr w:type="spellStart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поступления капитального характера от сектора государственного управления и организаций государственного сектора </w:t>
                  </w:r>
                  <w:proofErr w:type="spellStart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195(</w:t>
                  </w: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20710050.05.0000.196) на сумму  289 664,69 рублей, в том числе:</w:t>
                  </w:r>
                </w:p>
                <w:tbl>
                  <w:tblPr>
                    <w:tblW w:w="9130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1"/>
                    <w:gridCol w:w="2073"/>
                    <w:gridCol w:w="2415"/>
                    <w:gridCol w:w="1418"/>
                    <w:gridCol w:w="992"/>
                    <w:gridCol w:w="1701"/>
                  </w:tblGrid>
                  <w:tr w:rsidR="00B71D2B" w:rsidRPr="00DB4535" w:rsidTr="00F85EE0">
                    <w:trPr>
                      <w:trHeight w:val="742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B71D2B" w:rsidRPr="00DB4535" w:rsidTr="00F85EE0">
                    <w:trPr>
                      <w:trHeight w:val="742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Администрация городского поселения Гаврилов-Ям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76:04:010111:509, Земельный участок  Ярославская область, г. Гаврилов Ям, ул. Победы, здание 76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266 252,37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266 252,37</w:t>
                        </w:r>
                      </w:p>
                    </w:tc>
                  </w:tr>
                  <w:tr w:rsidR="00B71D2B" w:rsidRPr="00DB4535" w:rsidTr="00F85EE0">
                    <w:trPr>
                      <w:trHeight w:val="742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 xml:space="preserve">Администрация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Заячье-Холмского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76:04:033901:1748 земельный участок, Ярославская область р-н Гаврилов-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,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с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/о Заячье-Холмский, р-н д.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Прошенино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23 412,32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23 412,32</w:t>
                        </w:r>
                      </w:p>
                    </w:tc>
                  </w:tr>
                  <w:tr w:rsidR="00B71D2B" w:rsidRPr="00DB4535" w:rsidTr="00F85EE0">
                    <w:trPr>
                      <w:trHeight w:val="361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289 664,69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1D2B" w:rsidRPr="00DB4535" w:rsidRDefault="00B71D2B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289 664,69</w:t>
                        </w:r>
                      </w:p>
                    </w:tc>
                  </w:tr>
                </w:tbl>
                <w:p w:rsidR="00B71D2B" w:rsidRPr="00DB4535" w:rsidRDefault="00B71D2B" w:rsidP="00B71D2B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Безвозмездные </w:t>
                  </w:r>
                  <w:proofErr w:type="spellStart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поступления капитального характера от организаций </w:t>
                  </w:r>
                </w:p>
                <w:p w:rsidR="00B71D2B" w:rsidRPr="00DB4535" w:rsidRDefault="00B71D2B" w:rsidP="00B71D2B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(за исключением сектора государственного управления и организаций </w:t>
                  </w:r>
                  <w:proofErr w:type="gramEnd"/>
                </w:p>
                <w:p w:rsidR="00B71D2B" w:rsidRPr="00DB4535" w:rsidRDefault="00B71D2B" w:rsidP="00B71D2B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государственного сектора) </w:t>
                  </w:r>
                  <w:proofErr w:type="spellStart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196 </w:t>
                  </w:r>
                  <w:r w:rsidRPr="00DB453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(</w:t>
                  </w: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20710050.05.0000.199)</w:t>
                  </w:r>
                  <w:r w:rsidRPr="00DB4535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F85EE0" w:rsidRPr="00DB4535">
                    <w:rPr>
                      <w:bCs/>
                      <w:color w:val="000000"/>
                      <w:sz w:val="28"/>
                      <w:szCs w:val="28"/>
                    </w:rPr>
                    <w:t xml:space="preserve"> на сумму  103 345,32 </w:t>
                  </w:r>
                  <w:r w:rsidRPr="00DB4535">
                    <w:rPr>
                      <w:bCs/>
                      <w:color w:val="000000"/>
                      <w:sz w:val="28"/>
                      <w:szCs w:val="28"/>
                    </w:rPr>
                    <w:t>рубля, в том числе:</w:t>
                  </w:r>
                </w:p>
                <w:tbl>
                  <w:tblPr>
                    <w:tblW w:w="9130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5"/>
                    <w:gridCol w:w="2015"/>
                    <w:gridCol w:w="2379"/>
                    <w:gridCol w:w="1171"/>
                    <w:gridCol w:w="347"/>
                    <w:gridCol w:w="992"/>
                    <w:gridCol w:w="1701"/>
                  </w:tblGrid>
                  <w:tr w:rsidR="001121D6" w:rsidRPr="00DB4535" w:rsidTr="00F85EE0">
                    <w:trPr>
                      <w:trHeight w:val="742"/>
                    </w:trPr>
                    <w:tc>
                      <w:tcPr>
                        <w:tcW w:w="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37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518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1121D6" w:rsidRPr="00DB4535" w:rsidTr="00F85EE0">
                    <w:trPr>
                      <w:trHeight w:val="742"/>
                    </w:trPr>
                    <w:tc>
                      <w:tcPr>
                        <w:tcW w:w="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ООО "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Стогинское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>"</w:t>
                        </w:r>
                      </w:p>
                    </w:tc>
                    <w:tc>
                      <w:tcPr>
                        <w:tcW w:w="237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76:04:103201:547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район,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Стогинский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с/о, СПК "Нива"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1 063,92</w:t>
                        </w: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1 063,92</w:t>
                        </w:r>
                      </w:p>
                    </w:tc>
                  </w:tr>
                  <w:tr w:rsidR="001121D6" w:rsidRPr="00DB4535" w:rsidTr="00F85EE0">
                    <w:trPr>
                      <w:trHeight w:val="742"/>
                    </w:trPr>
                    <w:tc>
                      <w:tcPr>
                        <w:tcW w:w="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ООО "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Шопша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>"</w:t>
                        </w:r>
                      </w:p>
                    </w:tc>
                    <w:tc>
                      <w:tcPr>
                        <w:tcW w:w="23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76:04:112701:981 земельный участок Ярославская область, Гаврилов-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район,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Шопшинский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сельский округ, район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д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.Ф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>илатово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, район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д.Харнево</w:t>
                        </w:r>
                        <w:proofErr w:type="spellEnd"/>
                      </w:p>
                    </w:tc>
                    <w:tc>
                      <w:tcPr>
                        <w:tcW w:w="11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102 281,40</w:t>
                        </w: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102 281,40</w:t>
                        </w:r>
                      </w:p>
                    </w:tc>
                  </w:tr>
                  <w:tr w:rsidR="001121D6" w:rsidRPr="00DB4535" w:rsidTr="00F85EE0">
                    <w:trPr>
                      <w:trHeight w:val="491"/>
                    </w:trPr>
                    <w:tc>
                      <w:tcPr>
                        <w:tcW w:w="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Итого:</w:t>
                        </w:r>
                      </w:p>
                    </w:tc>
                    <w:tc>
                      <w:tcPr>
                        <w:tcW w:w="237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103 345,32</w:t>
                        </w: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21D6" w:rsidRPr="00DB4535" w:rsidRDefault="001121D6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103 345,32</w:t>
                        </w:r>
                      </w:p>
                    </w:tc>
                  </w:tr>
                </w:tbl>
                <w:p w:rsidR="001121D6" w:rsidRPr="00DB4535" w:rsidRDefault="00B238C8" w:rsidP="001121D6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Прочие неналоговые доходы бюджетов муниципальных районов </w:t>
                  </w:r>
                  <w:proofErr w:type="spellStart"/>
                  <w:r w:rsidR="001121D6" w:rsidRPr="00DB4535"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 w:rsidR="001121D6" w:rsidRPr="00DB4535">
                    <w:rPr>
                      <w:color w:val="000000"/>
                      <w:sz w:val="28"/>
                      <w:szCs w:val="28"/>
                    </w:rPr>
                    <w:t xml:space="preserve"> 199</w:t>
                  </w:r>
                </w:p>
                <w:p w:rsidR="00FB218A" w:rsidRPr="00DB4535" w:rsidRDefault="001121D6" w:rsidP="001121D6">
                  <w:pPr>
                    <w:spacing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(11700000000000000) на сумму 7 209 935,40 рублей.</w:t>
                  </w:r>
                </w:p>
                <w:p w:rsidR="001121D6" w:rsidRPr="00DB4535" w:rsidRDefault="001121D6" w:rsidP="001121D6">
                  <w:pPr>
                    <w:spacing w:before="190"/>
                    <w:jc w:val="both"/>
                    <w:rPr>
                      <w:sz w:val="28"/>
                      <w:szCs w:val="28"/>
                    </w:rPr>
                  </w:pPr>
                  <w:r w:rsidRPr="00DB4535">
                    <w:rPr>
                      <w:sz w:val="28"/>
                      <w:szCs w:val="28"/>
                    </w:rPr>
                    <w:t>Принятие к учету новых земельных участков</w:t>
                  </w:r>
                  <w:r w:rsidR="004A3322" w:rsidRPr="00DB4535">
                    <w:rPr>
                      <w:sz w:val="28"/>
                      <w:szCs w:val="28"/>
                    </w:rPr>
                    <w:t xml:space="preserve"> в результате разделения</w:t>
                  </w:r>
                </w:p>
                <w:p w:rsidR="001121D6" w:rsidRPr="00DB4535" w:rsidRDefault="001121D6" w:rsidP="001121D6">
                  <w:pPr>
                    <w:jc w:val="both"/>
                    <w:rPr>
                      <w:sz w:val="28"/>
                      <w:szCs w:val="28"/>
                    </w:rPr>
                  </w:pPr>
                  <w:r w:rsidRPr="00DB4535">
                    <w:rPr>
                      <w:sz w:val="28"/>
                      <w:szCs w:val="28"/>
                    </w:rPr>
                    <w:t>одного земельного участка, перевод из группы в группу</w:t>
                  </w:r>
                  <w:r w:rsidR="004A3322" w:rsidRPr="00DB4535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4A3322" w:rsidRPr="00DB4535">
                    <w:rPr>
                      <w:sz w:val="28"/>
                      <w:szCs w:val="28"/>
                    </w:rPr>
                    <w:t>косгу</w:t>
                  </w:r>
                  <w:proofErr w:type="spellEnd"/>
                  <w:r w:rsidR="004A3322" w:rsidRPr="00DB4535">
                    <w:rPr>
                      <w:sz w:val="28"/>
                      <w:szCs w:val="28"/>
                    </w:rPr>
                    <w:t xml:space="preserve"> 172) на сумму </w:t>
                  </w:r>
                </w:p>
                <w:p w:rsidR="009757B4" w:rsidRPr="00DB4535" w:rsidRDefault="001121D6" w:rsidP="001121D6">
                  <w:pPr>
                    <w:jc w:val="both"/>
                    <w:rPr>
                      <w:sz w:val="28"/>
                      <w:szCs w:val="28"/>
                    </w:rPr>
                  </w:pPr>
                  <w:r w:rsidRPr="00DB4535">
                    <w:rPr>
                      <w:sz w:val="28"/>
                      <w:szCs w:val="28"/>
                    </w:rPr>
                    <w:t>67 711,14 рублей.</w:t>
                  </w:r>
                </w:p>
                <w:p w:rsidR="008E2D6E" w:rsidRPr="00DB4535" w:rsidRDefault="008E2D6E">
                  <w:pPr>
                    <w:rPr>
                      <w:vanish/>
                    </w:rPr>
                  </w:pP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Выбытие</w:t>
                  </w:r>
                  <w:r w:rsidR="004A3322"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объектов</w:t>
                  </w:r>
                  <w:r w:rsidR="00E7692E"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по </w:t>
                  </w:r>
                  <w:proofErr w:type="spellStart"/>
                  <w:r w:rsidR="00E7692E"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косгу</w:t>
                  </w:r>
                  <w:proofErr w:type="spellEnd"/>
                  <w:r w:rsidR="00E7692E"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281</w:t>
                  </w: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:</w:t>
                  </w:r>
                </w:p>
                <w:tbl>
                  <w:tblPr>
                    <w:tblW w:w="8988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2129"/>
                    <w:gridCol w:w="2340"/>
                    <w:gridCol w:w="1183"/>
                    <w:gridCol w:w="1288"/>
                    <w:gridCol w:w="1588"/>
                  </w:tblGrid>
                  <w:tr w:rsidR="00ED0E98" w:rsidRPr="00DB4535" w:rsidTr="00F85EE0">
                    <w:trPr>
                      <w:trHeight w:val="1129"/>
                    </w:trPr>
                    <w:tc>
                      <w:tcPr>
                        <w:tcW w:w="4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DB4535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4535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ED0E98" w:rsidRPr="00DB4535" w:rsidTr="00F85EE0">
                    <w:trPr>
                      <w:trHeight w:val="742"/>
                    </w:trPr>
                    <w:tc>
                      <w:tcPr>
                        <w:tcW w:w="4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Муниципальное общеобразовательное бюджетное учреждение  "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Шалаевская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DB4535">
                          <w:rPr>
                            <w:bCs/>
                            <w:color w:val="000000"/>
                          </w:rPr>
                          <w:t>начальная</w:t>
                        </w:r>
                        <w:proofErr w:type="gramEnd"/>
                        <w:r w:rsidRPr="00DB4535">
                          <w:rPr>
                            <w:bCs/>
                            <w:color w:val="000000"/>
                          </w:rPr>
                          <w:t xml:space="preserve"> школа-детский сад"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76:04:050101:704 земельный участок, Ярославская область, Гаврилов-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Ямский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район, 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Шопшинское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сельское поселение, д. </w:t>
                        </w:r>
                        <w:proofErr w:type="spellStart"/>
                        <w:r w:rsidRPr="00DB4535">
                          <w:rPr>
                            <w:bCs/>
                            <w:color w:val="000000"/>
                          </w:rPr>
                          <w:t>Шалаево</w:t>
                        </w:r>
                        <w:proofErr w:type="spellEnd"/>
                        <w:r w:rsidRPr="00DB4535">
                          <w:rPr>
                            <w:bCs/>
                            <w:color w:val="000000"/>
                          </w:rPr>
                          <w:t xml:space="preserve"> ул. Центральная, 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38 366,64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DB4535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DB4535">
                          <w:rPr>
                            <w:bCs/>
                            <w:color w:val="000000"/>
                          </w:rPr>
                          <w:t>38 366,64</w:t>
                        </w:r>
                      </w:p>
                    </w:tc>
                  </w:tr>
                </w:tbl>
                <w:p w:rsidR="00ED0E98" w:rsidRPr="00ED0E98" w:rsidRDefault="00ED0E98">
                  <w:pPr>
                    <w:spacing w:before="190" w:after="190"/>
                    <w:jc w:val="both"/>
                    <w:rPr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Выбытие объектов п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о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косгу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286</w:t>
                  </w:r>
                  <w:r w:rsidRPr="004F50A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725192">
                    <w:rPr>
                      <w:bCs/>
                      <w:color w:val="000000"/>
                      <w:sz w:val="28"/>
                      <w:szCs w:val="28"/>
                    </w:rPr>
                    <w:t>Физические лица (льготные категории)</w:t>
                  </w:r>
                </w:p>
                <w:tbl>
                  <w:tblPr>
                    <w:tblW w:w="8988" w:type="dxa"/>
                    <w:tblInd w:w="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1"/>
                    <w:gridCol w:w="1937"/>
                    <w:gridCol w:w="2410"/>
                    <w:gridCol w:w="1275"/>
                    <w:gridCol w:w="1276"/>
                    <w:gridCol w:w="1559"/>
                  </w:tblGrid>
                  <w:tr w:rsidR="00ED0E98" w:rsidRPr="00725192" w:rsidTr="00CB62EC">
                    <w:trPr>
                      <w:trHeight w:val="742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725192">
                          <w:rPr>
                            <w:b/>
                            <w:bCs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725192"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proofErr w:type="gramEnd"/>
                        <w:r w:rsidRPr="00725192">
                          <w:rPr>
                            <w:b/>
                            <w:bCs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725192">
                          <w:rPr>
                            <w:b/>
                            <w:bCs/>
                            <w:color w:val="000000"/>
                          </w:rPr>
                          <w:t>Наименование получающей стороны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725192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725192">
                          <w:rPr>
                            <w:b/>
                            <w:bCs/>
                            <w:color w:val="000000"/>
                          </w:rPr>
                          <w:t>Балансовая (иная) стоимость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725192">
                          <w:rPr>
                            <w:b/>
                            <w:bCs/>
                            <w:color w:val="000000"/>
                          </w:rPr>
                          <w:t>Сумма накопленной амортизации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725192">
                          <w:rPr>
                            <w:b/>
                            <w:bCs/>
                            <w:color w:val="000000"/>
                          </w:rPr>
                          <w:t>Остаточная стоимость</w:t>
                        </w:r>
                      </w:p>
                    </w:tc>
                  </w:tr>
                  <w:tr w:rsidR="00ED0E98" w:rsidRPr="00725192" w:rsidTr="00CB62EC">
                    <w:trPr>
                      <w:trHeight w:val="742"/>
                    </w:trPr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725192">
                          <w:rPr>
                            <w:bCs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725192">
                          <w:rPr>
                            <w:bCs/>
                            <w:color w:val="000000"/>
                          </w:rPr>
                          <w:t>Физические лица (льготные категории)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725192">
                          <w:rPr>
                            <w:bCs/>
                            <w:color w:val="000000"/>
                          </w:rPr>
                          <w:t>земельные участки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725192">
                          <w:rPr>
                            <w:bCs/>
                            <w:color w:val="000000"/>
                          </w:rPr>
                          <w:t>6 370 789,67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725192">
                          <w:rPr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D0E98" w:rsidRPr="00725192" w:rsidRDefault="00ED0E98" w:rsidP="000A2415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725192">
                          <w:rPr>
                            <w:bCs/>
                            <w:color w:val="000000"/>
                          </w:rPr>
                          <w:t>6 370 789,67</w:t>
                        </w:r>
                      </w:p>
                    </w:tc>
                  </w:tr>
                </w:tbl>
                <w:p w:rsidR="00FB218A" w:rsidRPr="004F50AD" w:rsidRDefault="00FB218A">
                  <w:pPr>
                    <w:rPr>
                      <w:vanish/>
                    </w:rPr>
                  </w:pPr>
                </w:p>
                <w:p w:rsidR="00632DDB" w:rsidRPr="00DB4535" w:rsidRDefault="007F02EE" w:rsidP="00632DDB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Выбытие объектов</w:t>
                  </w:r>
                  <w:r w:rsidR="004F74B8" w:rsidRPr="00DB4535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4A3322"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к</w:t>
                  </w:r>
                  <w:r w:rsidR="00B238C8"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осгу</w:t>
                  </w:r>
                  <w:proofErr w:type="spellEnd"/>
                  <w:r w:rsidR="00B238C8"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172</w:t>
                  </w:r>
                  <w:r w:rsidR="004A3322"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="00632DDB" w:rsidRPr="00DB4535">
                    <w:rPr>
                      <w:color w:val="000000"/>
                      <w:sz w:val="28"/>
                      <w:szCs w:val="28"/>
                    </w:rPr>
                    <w:t xml:space="preserve">реализация земельных участков на сумму </w:t>
                  </w:r>
                </w:p>
                <w:p w:rsidR="00632DDB" w:rsidRPr="00DB4535" w:rsidRDefault="00632DDB" w:rsidP="00632DD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1 127 132,73 рубля.</w:t>
                  </w:r>
                </w:p>
                <w:p w:rsidR="00632DDB" w:rsidRPr="00DB4535" w:rsidRDefault="00E30134" w:rsidP="00632DDB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Выбытие (</w:t>
                  </w:r>
                  <w:proofErr w:type="spellStart"/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косгу</w:t>
                  </w:r>
                  <w:proofErr w:type="spellEnd"/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172)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Реклассификация</w:t>
                  </w:r>
                  <w:proofErr w:type="spellEnd"/>
                  <w:r w:rsidR="00632DDB" w:rsidRPr="00DB4535">
                    <w:rPr>
                      <w:color w:val="000000"/>
                      <w:sz w:val="28"/>
                      <w:szCs w:val="28"/>
                    </w:rPr>
                    <w:t xml:space="preserve"> земельных участков (разделение </w:t>
                  </w:r>
                  <w:proofErr w:type="gramEnd"/>
                </w:p>
                <w:p w:rsidR="00E30134" w:rsidRPr="00DB4535" w:rsidRDefault="00632DDB" w:rsidP="00632DDB">
                  <w:pPr>
                    <w:spacing w:after="190"/>
                    <w:jc w:val="both"/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земельных участков на два) на сумму 6 362 087,67 рублей.</w:t>
                  </w:r>
                </w:p>
                <w:p w:rsidR="00E30134" w:rsidRPr="00DB4535" w:rsidRDefault="00E30134" w:rsidP="00E301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Переоценка имущества казны при продаже (</w:t>
                  </w:r>
                  <w:proofErr w:type="spellStart"/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косгу</w:t>
                  </w:r>
                  <w:proofErr w:type="spellEnd"/>
                  <w:r w:rsidRPr="00DB4535">
                    <w:rPr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176)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на сумму 2 266 789,28 </w:t>
                  </w:r>
                </w:p>
                <w:p w:rsidR="004A3322" w:rsidRPr="00DB4535" w:rsidRDefault="00E30134" w:rsidP="00E30134">
                  <w:pPr>
                    <w:spacing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рублей.</w:t>
                  </w:r>
                </w:p>
                <w:p w:rsidR="00FB218A" w:rsidRPr="00DB4535" w:rsidRDefault="00FB218A">
                  <w:pPr>
                    <w:rPr>
                      <w:vanish/>
                    </w:rPr>
                  </w:pPr>
                </w:p>
                <w:p w:rsidR="00ED0E98" w:rsidRPr="00DB4535" w:rsidRDefault="00B238C8" w:rsidP="00ED0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Изменение кадастровой стоимости </w:t>
                  </w:r>
                  <w:r w:rsidR="00357DAB" w:rsidRPr="00DB4535">
                    <w:rPr>
                      <w:color w:val="000000"/>
                      <w:sz w:val="28"/>
                      <w:szCs w:val="28"/>
                    </w:rPr>
                    <w:t xml:space="preserve">(уменьшение)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з</w:t>
                  </w:r>
                  <w:r w:rsidR="00357DAB" w:rsidRPr="00DB4535">
                    <w:rPr>
                      <w:color w:val="000000"/>
                      <w:sz w:val="28"/>
                      <w:szCs w:val="28"/>
                    </w:rPr>
                    <w:t>емельных участков</w:t>
                  </w:r>
                  <w:r w:rsidR="00E30134" w:rsidRPr="00DB4535">
                    <w:rPr>
                      <w:color w:val="000000"/>
                      <w:sz w:val="28"/>
                      <w:szCs w:val="28"/>
                    </w:rPr>
                    <w:t xml:space="preserve"> (косгу176)</w:t>
                  </w:r>
                </w:p>
                <w:p w:rsidR="00FB218A" w:rsidRPr="00DB4535" w:rsidRDefault="00ED0E98" w:rsidP="00ED0E98">
                  <w:pPr>
                    <w:spacing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2 428 991,69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</w:t>
                  </w:r>
                  <w:r w:rsidR="00357DAB" w:rsidRPr="00DB4535">
                    <w:rPr>
                      <w:color w:val="000000"/>
                      <w:sz w:val="28"/>
                      <w:szCs w:val="28"/>
                    </w:rPr>
                    <w:t>лей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. </w:t>
                  </w:r>
                </w:p>
                <w:p w:rsidR="00E30134" w:rsidRPr="00DB4535" w:rsidRDefault="00357DAB" w:rsidP="00E301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Изменение кадастровой стоимости (увеличение) земельных участков</w:t>
                  </w:r>
                  <w:r w:rsidR="00E30134" w:rsidRPr="00DB4535">
                    <w:rPr>
                      <w:color w:val="000000"/>
                      <w:sz w:val="28"/>
                      <w:szCs w:val="28"/>
                    </w:rPr>
                    <w:t xml:space="preserve"> (косгу176)</w:t>
                  </w:r>
                </w:p>
                <w:p w:rsidR="00357DAB" w:rsidRPr="00DB4535" w:rsidRDefault="00E30134" w:rsidP="00E30134">
                  <w:pPr>
                    <w:spacing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19 516 273,24 рубля</w:t>
                  </w:r>
                  <w:r w:rsidR="00357DAB" w:rsidRPr="00DB4535">
                    <w:rPr>
                      <w:color w:val="000000"/>
                      <w:sz w:val="28"/>
                      <w:szCs w:val="28"/>
                    </w:rPr>
                    <w:t>. </w:t>
                  </w:r>
                </w:p>
                <w:p w:rsidR="00357DAB" w:rsidRPr="00DB4535" w:rsidRDefault="00357DAB">
                  <w:pPr>
                    <w:spacing w:before="190" w:after="190"/>
                    <w:jc w:val="both"/>
                  </w:pP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0503169 «Сведения по дебиторской и кредиторской задолженности»</w:t>
                  </w:r>
                </w:p>
                <w:p w:rsidR="00781135" w:rsidRPr="00DB4535" w:rsidRDefault="00816811" w:rsidP="00781135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    На 01.01.2024</w:t>
                  </w:r>
                  <w:r w:rsidR="00781135" w:rsidRPr="00DB4535">
                    <w:rPr>
                      <w:color w:val="000000"/>
                      <w:sz w:val="28"/>
                      <w:szCs w:val="28"/>
                    </w:rPr>
                    <w:t xml:space="preserve"> года </w:t>
                  </w:r>
                  <w:r w:rsidR="00781135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кредиторская задолженность</w:t>
                  </w:r>
                  <w:r w:rsidR="00781135" w:rsidRPr="00DB4535">
                    <w:rPr>
                      <w:color w:val="000000"/>
                      <w:sz w:val="28"/>
                      <w:szCs w:val="28"/>
                    </w:rPr>
                    <w:t xml:space="preserve"> составила  </w:t>
                  </w:r>
                  <w:r w:rsidR="003D1EC8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2 009,37</w:t>
                  </w:r>
                  <w:r w:rsidR="00781135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781135" w:rsidRPr="00DB4535">
                    <w:rPr>
                      <w:color w:val="000000"/>
                      <w:sz w:val="28"/>
                      <w:szCs w:val="28"/>
                    </w:rPr>
                    <w:t>рублей,  в том числе:  </w:t>
                  </w:r>
                </w:p>
                <w:p w:rsidR="003D1EC8" w:rsidRPr="00DB4535" w:rsidRDefault="00781135" w:rsidP="003D1EC8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</w:t>
                  </w: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счету 302.21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 w:rsidR="003A3CEE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77,75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– задолженность за услуги связи за декабрь</w:t>
                  </w:r>
                  <w:r w:rsidR="003A3CEE" w:rsidRPr="00DB4535">
                    <w:rPr>
                      <w:color w:val="000000"/>
                      <w:sz w:val="28"/>
                      <w:szCs w:val="28"/>
                    </w:rPr>
                    <w:t>,</w:t>
                  </w:r>
                </w:p>
                <w:p w:rsidR="00781135" w:rsidRPr="00DB4535" w:rsidRDefault="003A3CEE" w:rsidP="003D1EC8">
                  <w:pPr>
                    <w:spacing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счета выставлены в январе 2024</w:t>
                  </w:r>
                  <w:r w:rsidR="00781135" w:rsidRPr="00DB4535">
                    <w:rPr>
                      <w:color w:val="000000"/>
                      <w:sz w:val="28"/>
                      <w:szCs w:val="28"/>
                    </w:rPr>
                    <w:t xml:space="preserve"> г.;</w:t>
                  </w:r>
                </w:p>
                <w:p w:rsidR="00781135" w:rsidRPr="00DB4535" w:rsidRDefault="00781135" w:rsidP="00CB62EC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</w:t>
                  </w: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счету 205.23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 w:rsidR="003D1EC8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1 931,62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–з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>адолженность по арендной плате ПАО «Сбербанк России» - переплата  платежей по аренде;</w:t>
                  </w:r>
                </w:p>
                <w:p w:rsidR="00781135" w:rsidRPr="00DB4535" w:rsidRDefault="00781135" w:rsidP="00CB62EC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      По сравнению с аналогичным периодом прошлого года произошло</w:t>
                  </w:r>
                  <w:r w:rsidR="00CB62EC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E7540" w:rsidRPr="00DB4535">
                    <w:rPr>
                      <w:color w:val="000000"/>
                      <w:sz w:val="28"/>
                      <w:szCs w:val="28"/>
                    </w:rPr>
                    <w:t>увеличение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кредиторской задолженности на сумму на сумму </w:t>
                  </w:r>
                  <w:r w:rsidR="00AE7540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181,99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рублей.</w:t>
                  </w:r>
                </w:p>
                <w:p w:rsidR="00781135" w:rsidRPr="004F50AD" w:rsidRDefault="00DC4FE2" w:rsidP="00781135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  <w:r w:rsidR="00781135" w:rsidRPr="00DB4535">
                    <w:rPr>
                      <w:color w:val="000000"/>
                      <w:sz w:val="28"/>
                      <w:szCs w:val="28"/>
                    </w:rPr>
                    <w:t>Просроченной</w:t>
                  </w:r>
                  <w:r w:rsidR="00781135" w:rsidRPr="004F50AD">
                    <w:rPr>
                      <w:color w:val="000000"/>
                      <w:sz w:val="28"/>
                      <w:szCs w:val="28"/>
                    </w:rPr>
                    <w:t xml:space="preserve"> задолженности по состо</w:t>
                  </w:r>
                  <w:r w:rsidR="00B67287">
                    <w:rPr>
                      <w:color w:val="000000"/>
                      <w:sz w:val="28"/>
                      <w:szCs w:val="28"/>
                    </w:rPr>
                    <w:t>янию на 01.01.2024</w:t>
                  </w:r>
                  <w:r w:rsidR="00781135" w:rsidRPr="004F50AD">
                    <w:rPr>
                      <w:color w:val="000000"/>
                      <w:sz w:val="28"/>
                      <w:szCs w:val="28"/>
                    </w:rPr>
                    <w:t xml:space="preserve"> года нет.   </w:t>
                  </w:r>
                </w:p>
                <w:p w:rsidR="00FB218A" w:rsidRPr="00DB4535" w:rsidRDefault="00DC4FE2" w:rsidP="00CB62EC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F50AD">
                    <w:t xml:space="preserve">      </w:t>
                  </w:r>
                  <w:r w:rsidR="00B238C8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Дебиторская задолженность</w:t>
                  </w:r>
                  <w:r w:rsidR="00B67287" w:rsidRPr="00DB4535">
                    <w:rPr>
                      <w:color w:val="000000"/>
                      <w:sz w:val="28"/>
                      <w:szCs w:val="28"/>
                    </w:rPr>
                    <w:t xml:space="preserve"> по состоянию на 01.01.2024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г. составила</w:t>
                  </w:r>
                  <w:r w:rsidR="00CB62EC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A2401" w:rsidRPr="00DB4535">
                    <w:rPr>
                      <w:b/>
                      <w:sz w:val="28"/>
                      <w:szCs w:val="28"/>
                    </w:rPr>
                    <w:t xml:space="preserve">47 380 177,03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рублей, в том числе долгосрочная дебиторская задолженность </w:t>
                  </w:r>
                  <w:r w:rsidR="00B238C8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A2401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39 176 277,16</w:t>
                  </w:r>
                  <w:r w:rsidR="00AA2401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руб</w:t>
                  </w:r>
                  <w:r w:rsidR="00AA2401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лей</w:t>
                  </w:r>
                  <w:r w:rsidR="00B238C8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:rsidR="00FB218A" w:rsidRPr="00DB4535" w:rsidRDefault="00B238C8" w:rsidP="00CB62EC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       По сравнению с аналогичным периодом пр</w:t>
                  </w:r>
                  <w:r w:rsidR="00DC4FE2" w:rsidRPr="00DB4535">
                    <w:rPr>
                      <w:color w:val="000000"/>
                      <w:sz w:val="28"/>
                      <w:szCs w:val="28"/>
                    </w:rPr>
                    <w:t>ошлого года произошло</w:t>
                  </w:r>
                  <w:r w:rsidR="00CB62EC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A2401" w:rsidRPr="00DB4535">
                    <w:rPr>
                      <w:color w:val="000000"/>
                      <w:sz w:val="28"/>
                      <w:szCs w:val="28"/>
                    </w:rPr>
                    <w:t>уменьшение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дебиторской задолженности на сумму </w:t>
                  </w:r>
                  <w:r w:rsidR="00AA2401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9 986 246,1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FB218A" w:rsidRPr="00DB4535" w:rsidRDefault="00E7310C" w:rsidP="00E7310C">
                  <w:pPr>
                    <w:pStyle w:val="2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proofErr w:type="gramStart"/>
                  <w:r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На основании </w:t>
                  </w:r>
                  <w:r w:rsidR="00B238C8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постановление Правительств</w:t>
                  </w:r>
                  <w:r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а области от 24.12.2008 N 710-п «</w:t>
                  </w:r>
                  <w:r w:rsidRPr="00DB453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Об установлении порядка определения размера арендной платы за земельные участки, находящиеся в собственности Ярославской области, и земельные участки, государственная собственность на которые не разграничена, на территории Ярославской области, предоставленные в аренду без торгов»</w:t>
                  </w:r>
                  <w:r w:rsidR="00B238C8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, а также в соответствии с Постановлением Администрации Гаврилов-Ямского муниципального района № 412 от 01.06.2020 «Об установлении порядка определения размера</w:t>
                  </w:r>
                  <w:proofErr w:type="gramEnd"/>
                  <w:r w:rsidR="00B238C8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 арендной платы за земельные участки, находящиеся в собственности </w:t>
                  </w:r>
                  <w:proofErr w:type="gramStart"/>
                  <w:r w:rsidR="00B238C8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 w:rsidR="00B238C8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 муниципального района, предоставленные в </w:t>
                  </w:r>
                  <w:r w:rsidR="00B238C8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lastRenderedPageBreak/>
                    <w:t>аренду без проведения торгов» произведен перерасчет арендной платы за пользование земельными участками, расположенными на территории сельских поселений Гаврилов-Ямского муниципального района. </w:t>
                  </w:r>
                </w:p>
                <w:p w:rsidR="00AA2D34" w:rsidRPr="00DB4535" w:rsidRDefault="00AA2D34" w:rsidP="00AA240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A2401" w:rsidRPr="00DB4535" w:rsidRDefault="00E7310C" w:rsidP="00CB62E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состоянию на </w:t>
                  </w:r>
                  <w:r w:rsidR="00B67287" w:rsidRPr="00DB4535">
                    <w:rPr>
                      <w:color w:val="000000"/>
                      <w:sz w:val="28"/>
                      <w:szCs w:val="28"/>
                    </w:rPr>
                    <w:t>01.01.2024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г. задолженность по договорам аренды </w:t>
                  </w:r>
                  <w:proofErr w:type="gramStart"/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земельных</w:t>
                  </w:r>
                  <w:proofErr w:type="gramEnd"/>
                </w:p>
                <w:p w:rsidR="00AA2401" w:rsidRPr="00DB4535" w:rsidRDefault="00B238C8" w:rsidP="00CB62E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участков, государственная собственность на которые не разграничена, составляет  </w:t>
                  </w:r>
                  <w:r w:rsidR="00DB133F" w:rsidRPr="00DB4535">
                    <w:rPr>
                      <w:sz w:val="28"/>
                      <w:szCs w:val="28"/>
                    </w:rPr>
                    <w:t>39 736 478,62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  рублей,  в том числе долгосрочная задолженность, </w:t>
                  </w:r>
                </w:p>
                <w:p w:rsidR="00AA2401" w:rsidRPr="00DB4535" w:rsidRDefault="00B238C8" w:rsidP="00CB62E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по</w:t>
                  </w:r>
                  <w:r w:rsidR="00DB133F" w:rsidRPr="00DB4535">
                    <w:rPr>
                      <w:color w:val="000000"/>
                      <w:sz w:val="28"/>
                      <w:szCs w:val="28"/>
                    </w:rPr>
                    <w:t>гашение</w:t>
                  </w:r>
                  <w:proofErr w:type="gramEnd"/>
                  <w:r w:rsidR="00DB133F" w:rsidRPr="00DB4535">
                    <w:rPr>
                      <w:color w:val="000000"/>
                      <w:sz w:val="28"/>
                      <w:szCs w:val="28"/>
                    </w:rPr>
                    <w:t xml:space="preserve"> которой ожидается с 2024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года, составляет </w:t>
                  </w:r>
                  <w:r w:rsidR="00DB133F" w:rsidRPr="00DB4535">
                    <w:rPr>
                      <w:sz w:val="28"/>
                      <w:szCs w:val="28"/>
                    </w:rPr>
                    <w:t>34 951 979,06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  рублей. </w:t>
                  </w:r>
                </w:p>
                <w:p w:rsidR="00AA2D34" w:rsidRPr="00DB4535" w:rsidRDefault="00AA2D34" w:rsidP="00CB62E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46E8C" w:rsidRDefault="00146E8C" w:rsidP="00146E8C">
                  <w:pPr>
                    <w:jc w:val="both"/>
                    <w:rPr>
                      <w:sz w:val="28"/>
                      <w:szCs w:val="28"/>
                    </w:rPr>
                  </w:pPr>
                  <w:r w:rsidRPr="00DB4535">
                    <w:rPr>
                      <w:sz w:val="28"/>
                      <w:szCs w:val="28"/>
                    </w:rPr>
                    <w:t xml:space="preserve">     В результате </w:t>
                  </w:r>
                  <w:proofErr w:type="spellStart"/>
                  <w:r w:rsidRPr="00DB4535">
                    <w:rPr>
                      <w:sz w:val="28"/>
                      <w:szCs w:val="28"/>
                    </w:rPr>
                    <w:t>претензионно</w:t>
                  </w:r>
                  <w:proofErr w:type="spellEnd"/>
                  <w:r w:rsidRPr="00DB4535">
                    <w:rPr>
                      <w:sz w:val="28"/>
                      <w:szCs w:val="28"/>
                    </w:rPr>
                    <w:t>-исковой работы были направлены претензий-67 на 360 000,00 рублей</w:t>
                  </w:r>
                  <w:r>
                    <w:rPr>
                      <w:sz w:val="28"/>
                      <w:szCs w:val="28"/>
                    </w:rPr>
                    <w:t xml:space="preserve"> (250 000,00 рублей по арендной плате и 110 000 рублей по пени).</w:t>
                  </w:r>
                </w:p>
                <w:p w:rsidR="00146E8C" w:rsidRDefault="00146E8C" w:rsidP="00146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Направлено 18 исковых заявлений на сумму взыскания 300 000,00 рублей.</w:t>
                  </w:r>
                </w:p>
                <w:p w:rsidR="00146E8C" w:rsidRDefault="00146E8C" w:rsidP="00146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Вынесено 17 приказов (решений) о взыскании на сумму 290 000,00 рублей.</w:t>
                  </w:r>
                </w:p>
                <w:p w:rsidR="00146E8C" w:rsidRDefault="00146E8C" w:rsidP="00146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На 01.01.2024 размер денежных средств, подлежащих взысканию по решениям судов и судебным приказам-122 100,00 рублей.</w:t>
                  </w:r>
                </w:p>
                <w:p w:rsidR="00146E8C" w:rsidRDefault="00146E8C" w:rsidP="00146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Добровольно погашено должником после получения претензий за 2023 год-230 000,00 рублей.    </w:t>
                  </w:r>
                </w:p>
                <w:p w:rsidR="00146E8C" w:rsidRDefault="00146E8C" w:rsidP="00146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Размер денежных средств, поступивших в местные бюджеты на основании решения суда за 2023 год -383 400,00  рублей.</w:t>
                  </w:r>
                </w:p>
                <w:p w:rsidR="00146E8C" w:rsidRDefault="00146E8C" w:rsidP="00146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Находятся на исполнении у приставов 6 дел на сумму 88 700,00 рублей.</w:t>
                  </w:r>
                </w:p>
                <w:p w:rsidR="00562454" w:rsidRPr="00DB4535" w:rsidRDefault="00DB4535" w:rsidP="00DB4535">
                  <w:pPr>
                    <w:spacing w:after="19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</w:r>
                  <w:r w:rsidR="00AA2D34" w:rsidRPr="00DB4535">
                    <w:rPr>
                      <w:color w:val="000000"/>
                      <w:sz w:val="28"/>
                      <w:szCs w:val="28"/>
                    </w:rPr>
                    <w:t>По состоянию на 01.01.2024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г. задолженность по договорам аренды земельных участков, находящихся в собственности муниципального района, составляет </w:t>
                  </w:r>
                  <w:r w:rsidR="00AA2D34" w:rsidRPr="00DB4535">
                    <w:rPr>
                      <w:sz w:val="28"/>
                      <w:szCs w:val="28"/>
                    </w:rPr>
                    <w:t>2 593 049,38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рублей, в том числе долгосрочная задолженность, погашение которой ожидается с 20</w:t>
                  </w:r>
                  <w:r w:rsidR="00AA2D34" w:rsidRPr="00DB4535">
                    <w:rPr>
                      <w:color w:val="000000"/>
                      <w:sz w:val="28"/>
                      <w:szCs w:val="28"/>
                    </w:rPr>
                    <w:t>24 года, составляет 2 152 154,67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рублей. Текущая задолжен</w:t>
                  </w:r>
                  <w:r w:rsidR="00AA2D34" w:rsidRPr="00DB4535">
                    <w:rPr>
                      <w:color w:val="000000"/>
                      <w:sz w:val="28"/>
                      <w:szCs w:val="28"/>
                    </w:rPr>
                    <w:t>ность по состоянию на 01.01.2024</w:t>
                  </w:r>
                  <w:r w:rsidR="00ED75D3" w:rsidRPr="00DB4535">
                    <w:rPr>
                      <w:color w:val="000000"/>
                      <w:sz w:val="28"/>
                      <w:szCs w:val="28"/>
                    </w:rPr>
                    <w:t xml:space="preserve"> г. составляет – 167 306,27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рубля, в то</w:t>
                  </w:r>
                  <w:r w:rsidR="00562454" w:rsidRPr="00DB4535">
                    <w:rPr>
                      <w:color w:val="000000"/>
                      <w:sz w:val="28"/>
                      <w:szCs w:val="28"/>
                    </w:rPr>
                    <w:t>м числе п</w:t>
                  </w:r>
                  <w:r w:rsidR="00ED75D3" w:rsidRPr="00DB4535">
                    <w:rPr>
                      <w:color w:val="000000"/>
                      <w:sz w:val="28"/>
                      <w:szCs w:val="28"/>
                    </w:rPr>
                    <w:t xml:space="preserve">росроченная  121 731,15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рублей. </w:t>
                  </w:r>
                </w:p>
                <w:p w:rsidR="00914D65" w:rsidRPr="00DB4535" w:rsidRDefault="00B67287" w:rsidP="00914D65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 состоянию на 01.01.2024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г. задолженность по договорам аренды муниципального имущества казны, составляет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2 892 983,38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рублей, в том числе долгосрочная задолженность, погашение которой ожидается с </w:t>
                  </w:r>
                  <w:r w:rsidR="00EA3E5B" w:rsidRPr="00DB4535">
                    <w:rPr>
                      <w:color w:val="000000"/>
                      <w:sz w:val="28"/>
                      <w:szCs w:val="28"/>
                    </w:rPr>
                    <w:t>202</w:t>
                  </w:r>
                  <w:r w:rsidR="00914D65" w:rsidRPr="00DB4535">
                    <w:rPr>
                      <w:color w:val="000000"/>
                      <w:sz w:val="28"/>
                      <w:szCs w:val="28"/>
                    </w:rPr>
                    <w:t xml:space="preserve">5 года, составляет 751 855,12 </w:t>
                  </w:r>
                </w:p>
                <w:p w:rsidR="00914D65" w:rsidRPr="00DB4535" w:rsidRDefault="00B238C8" w:rsidP="00914D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рублей. Текущая задолжен</w:t>
                  </w:r>
                  <w:r w:rsidR="00914D65" w:rsidRPr="00DB4535">
                    <w:rPr>
                      <w:color w:val="000000"/>
                      <w:sz w:val="28"/>
                      <w:szCs w:val="28"/>
                    </w:rPr>
                    <w:t>ность по состоянию на 01.01.2024</w:t>
                  </w:r>
                  <w:r w:rsidR="00EA3E5B" w:rsidRPr="00DB4535">
                    <w:rPr>
                      <w:color w:val="000000"/>
                      <w:sz w:val="28"/>
                      <w:szCs w:val="28"/>
                    </w:rPr>
                    <w:t xml:space="preserve"> г. составляет</w:t>
                  </w:r>
                </w:p>
                <w:p w:rsidR="00FB218A" w:rsidRPr="00DB4535" w:rsidRDefault="00914D65" w:rsidP="00914D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65 534,22 рубля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, в </w:t>
                  </w:r>
                  <w:r w:rsidR="00EA3E5B" w:rsidRPr="00DB4535">
                    <w:rPr>
                      <w:color w:val="000000"/>
                      <w:sz w:val="28"/>
                      <w:szCs w:val="28"/>
                    </w:rPr>
                    <w:t xml:space="preserve">том числе просроченная 21 562,31 рублей, 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ГП ЯО «Областная Фармация»   в сумме 21 562,31 рублей.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С должниками ведется претензионная работа.</w:t>
                  </w:r>
                </w:p>
                <w:p w:rsidR="00984C31" w:rsidRPr="00DB4535" w:rsidRDefault="00914D65" w:rsidP="00984C31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Задолженности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по возмещению расходов, понесенных в связи с эксплуатацией имущества муниципальных районов (коммунальные услуги в арендуемых помещениях, расположенных по адресу: г. Гаврилов-Ям, ул. </w:t>
                  </w:r>
                  <w:proofErr w:type="gramStart"/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Красноармейская</w:t>
                  </w:r>
                  <w:proofErr w:type="gramEnd"/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д.1) по состоянию на 01.01.2024 года нет.</w:t>
                  </w:r>
                </w:p>
                <w:p w:rsidR="00FB218A" w:rsidRPr="00DB4535" w:rsidRDefault="00FB218A" w:rsidP="008F1071">
                  <w:pPr>
                    <w:spacing w:before="190" w:after="190"/>
                    <w:ind w:right="250"/>
                    <w:jc w:val="both"/>
                  </w:pPr>
                </w:p>
                <w:p w:rsidR="000A2415" w:rsidRPr="00DB4535" w:rsidRDefault="000A2415" w:rsidP="000A24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Задолженность от продажи муниципального имущества субъекту малого </w:t>
                  </w:r>
                  <w:r w:rsidR="002F0DC6">
                    <w:rPr>
                      <w:color w:val="000000"/>
                      <w:sz w:val="28"/>
                      <w:szCs w:val="28"/>
                    </w:rPr>
                    <w:lastRenderedPageBreak/>
                    <w:t>предпри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нимательства в рассрочку на пять лет ООО «Драйв» составляет 1 341 430,49 рублей, в том числе долгосрочная задолженность 1 068 597,17 рублей.</w:t>
                  </w:r>
                </w:p>
                <w:p w:rsidR="000A2415" w:rsidRPr="00DB4535" w:rsidRDefault="000A2415" w:rsidP="000A24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0A2415" w:rsidRPr="00DB4535" w:rsidRDefault="000A2415" w:rsidP="000A24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Задолженность процентов от продажи муниципального имущества субъекту малого предпринимательства в рассрочку на пять лет ООО «Драйв» составляет </w:t>
                  </w:r>
                </w:p>
                <w:p w:rsidR="000A2415" w:rsidRPr="00DB4535" w:rsidRDefault="000A2415" w:rsidP="000A24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167 611,79 рублей, в том числе долгосрочная задолженность 106 792,66 рублей.</w:t>
                  </w:r>
                </w:p>
                <w:p w:rsidR="00914D65" w:rsidRPr="00DB4535" w:rsidRDefault="00B238C8" w:rsidP="00914D65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Задолженность  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состоянию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FB218A" w:rsidRPr="00DB4535" w:rsidRDefault="00914D65" w:rsidP="00914D65">
                  <w:pPr>
                    <w:spacing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01.01.2024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г. составляет </w:t>
                  </w:r>
                  <w:r w:rsidR="000A2415" w:rsidRPr="00DB4535">
                    <w:rPr>
                      <w:color w:val="000000"/>
                      <w:sz w:val="28"/>
                      <w:szCs w:val="28"/>
                    </w:rPr>
                    <w:t>328 332,47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984C31" w:rsidRPr="00DB4535">
                    <w:rPr>
                      <w:color w:val="000000"/>
                      <w:sz w:val="28"/>
                      <w:szCs w:val="28"/>
                    </w:rPr>
                    <w:t xml:space="preserve"> рублей. </w:t>
                  </w:r>
                  <w:r w:rsidR="00A35B88" w:rsidRPr="00DB4535">
                    <w:rPr>
                      <w:color w:val="000000"/>
                      <w:sz w:val="28"/>
                      <w:szCs w:val="28"/>
                    </w:rPr>
                    <w:t xml:space="preserve">Оплата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производится в течение 30 дней после приобретения земель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ного участка - январь месяц 2024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года.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Задолженность  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разграничена и которые расположены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в границах сельских поселений и межселенных территорий муниципальных ра</w:t>
                  </w:r>
                  <w:r w:rsidR="000A2415" w:rsidRPr="00DB4535">
                    <w:rPr>
                      <w:color w:val="000000"/>
                      <w:sz w:val="28"/>
                      <w:szCs w:val="28"/>
                    </w:rPr>
                    <w:t>йонов по состоянию на 01.01.2024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г. составляет   </w:t>
                  </w:r>
                  <w:r w:rsidR="000A2415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29 096,96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рублей. Задолженнос</w:t>
                  </w:r>
                  <w:r w:rsidR="00984C31" w:rsidRPr="00DB4535">
                    <w:rPr>
                      <w:color w:val="000000"/>
                      <w:sz w:val="28"/>
                      <w:szCs w:val="28"/>
                    </w:rPr>
                    <w:t>ть погашена в январе месяце 202</w:t>
                  </w:r>
                  <w:r w:rsidR="000A2415" w:rsidRPr="00DB4535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года.</w:t>
                  </w:r>
                </w:p>
                <w:p w:rsidR="00E808AA" w:rsidRPr="00DB4535" w:rsidRDefault="000A2415" w:rsidP="00E808AA">
                  <w:pPr>
                    <w:pStyle w:val="3"/>
                    <w:spacing w:before="0"/>
                    <w:jc w:val="both"/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По состоянию на 01.01.2024</w:t>
                  </w:r>
                  <w:r w:rsidR="00B238C8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 г. задолженность по счету 209.45 составила</w:t>
                  </w:r>
                </w:p>
                <w:p w:rsidR="00FB218A" w:rsidRPr="00DB4535" w:rsidRDefault="00E808AA" w:rsidP="00E808AA">
                  <w:pPr>
                    <w:pStyle w:val="3"/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DB4535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87 020,66</w:t>
                  </w:r>
                  <w:r w:rsidR="009B095F" w:rsidRPr="00DB4535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рублей от взыскания штрафов за нарушение земельного законодательст</w:t>
                  </w:r>
                  <w:r w:rsidR="009B095F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ва, в том числе просроченная задолженность </w:t>
                  </w:r>
                  <w:r w:rsidRPr="00DB4535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87 020,66</w:t>
                  </w:r>
                  <w:r w:rsidR="009B095F" w:rsidRPr="00DB4535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рублей</w:t>
                  </w:r>
                  <w:r w:rsidR="009B095F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.  </w:t>
                  </w:r>
                  <w:proofErr w:type="gramStart"/>
                  <w:r w:rsidR="009B095F" w:rsidRPr="00DB4535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Ведется работа с </w:t>
                  </w:r>
                  <w:r w:rsidR="009B095F" w:rsidRPr="00DB453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Федеральной  службой по ветеринарному и фитосанитарному надзору (</w:t>
                  </w:r>
                  <w:proofErr w:type="spellStart"/>
                  <w:r w:rsidR="009B095F" w:rsidRPr="00DB453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Россельхознадзор</w:t>
                  </w:r>
                  <w:proofErr w:type="spellEnd"/>
                  <w:r w:rsidR="009B095F" w:rsidRPr="00DB453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), которые в свою очередь пытаются взыскать с должников оплату через</w:t>
                  </w:r>
                  <w:r w:rsidR="004D166A" w:rsidRPr="00DB453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  <w:r w:rsidR="004D166A" w:rsidRPr="00DB453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Управление Федеральной службы </w:t>
                  </w:r>
                  <w:r w:rsidR="004D166A" w:rsidRPr="00DB4535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>судебных</w:t>
                  </w:r>
                  <w:r w:rsidR="004D166A" w:rsidRPr="00DB453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4D166A" w:rsidRPr="00DB4535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>приставов</w:t>
                  </w:r>
                  <w:r w:rsidR="004D166A" w:rsidRPr="00DB453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 по </w:t>
                  </w:r>
                  <w:r w:rsidR="004D166A" w:rsidRPr="00DB4535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>Ярославской</w:t>
                  </w:r>
                  <w:r w:rsidR="004D166A" w:rsidRPr="00DB453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 области.</w:t>
                  </w:r>
                  <w:proofErr w:type="gramEnd"/>
                  <w:r w:rsidR="004D166A" w:rsidRPr="00DB453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b w:val="0"/>
                      <w:color w:val="000000"/>
                      <w:sz w:val="28"/>
                      <w:szCs w:val="28"/>
                    </w:rPr>
                    <w:t>Поступления ожидаются в 2024</w:t>
                  </w:r>
                  <w:r w:rsidR="00B238C8" w:rsidRPr="00DB4535">
                    <w:rPr>
                      <w:b w:val="0"/>
                      <w:color w:val="000000"/>
                      <w:sz w:val="28"/>
                      <w:szCs w:val="28"/>
                    </w:rPr>
                    <w:t xml:space="preserve"> году.</w:t>
                  </w:r>
                </w:p>
                <w:p w:rsidR="00E808AA" w:rsidRPr="00DB4535" w:rsidRDefault="00E808AA" w:rsidP="00E808AA">
                  <w:pPr>
                    <w:spacing w:before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 состоянию на 01.01.2024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г. задолженность по счету 205.89 составила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203 861,23</w:t>
                  </w:r>
                  <w:r w:rsidR="00B238C8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рублей. Задолженность начислена по долгосрочному договору </w:t>
                  </w:r>
                  <w:proofErr w:type="gramStart"/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на</w:t>
                  </w:r>
                  <w:proofErr w:type="gramEnd"/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E808AA" w:rsidRPr="00DB4535" w:rsidRDefault="00B238C8" w:rsidP="00E808A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установку и эксплуатацию рекламной конструкции сроком на 5 лет</w:t>
                  </w:r>
                  <w:r w:rsidR="004D166A" w:rsidRPr="00DB4535">
                    <w:rPr>
                      <w:color w:val="000000"/>
                      <w:sz w:val="28"/>
                      <w:szCs w:val="28"/>
                    </w:rPr>
                    <w:t xml:space="preserve"> по двум договорам и сроком на 6 лет по одному договору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, долгосрочная задолженность составляет</w:t>
                  </w:r>
                </w:p>
                <w:p w:rsidR="00FB218A" w:rsidRPr="00DB4535" w:rsidRDefault="00E808AA" w:rsidP="00E808A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144 898,48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E808AA" w:rsidRPr="00DB4535" w:rsidRDefault="00E808AA" w:rsidP="00E808A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808AA" w:rsidRPr="00DB4535" w:rsidRDefault="00E808AA" w:rsidP="00E808A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сотоянию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на  01.01.2024 года задолженность по счету 303.14 составляет 162,05</w:t>
                  </w:r>
                </w:p>
                <w:p w:rsidR="00E808AA" w:rsidRPr="00DB4535" w:rsidRDefault="00E808AA" w:rsidP="00E808A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рубля. Оплата с учетом данной дебиторской задолженности планируется в феврале</w:t>
                  </w:r>
                </w:p>
                <w:p w:rsidR="00E808AA" w:rsidRPr="00DB4535" w:rsidRDefault="00E808AA" w:rsidP="00E808AA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2024 года.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     По счету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401.40.000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«Доходы будущих периодов» отражены </w:t>
                  </w:r>
                  <w:r w:rsidR="00CB62EC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46 920 298,64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- доходы от операций с объектами аренды (предстоящие доходы от предоставлени</w:t>
                  </w:r>
                  <w:r w:rsidRPr="004F50AD">
                    <w:rPr>
                      <w:color w:val="000000"/>
                      <w:sz w:val="28"/>
                      <w:szCs w:val="28"/>
                    </w:rPr>
                    <w:t>я права пользования активом).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  </w:t>
                  </w:r>
                  <w:r w:rsidRPr="002F0DC6">
                    <w:rPr>
                      <w:color w:val="000000"/>
                      <w:sz w:val="28"/>
                      <w:szCs w:val="28"/>
                    </w:rPr>
                    <w:t>По счету</w:t>
                  </w:r>
                  <w:r w:rsidRPr="004F50A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F50AD">
                    <w:rPr>
                      <w:b/>
                      <w:bCs/>
                      <w:color w:val="000000"/>
                      <w:sz w:val="28"/>
                      <w:szCs w:val="28"/>
                    </w:rPr>
                    <w:t>0 401 60 211</w:t>
                  </w:r>
                  <w:r w:rsidRPr="004F50AD">
                    <w:rPr>
                      <w:color w:val="000000"/>
                      <w:sz w:val="28"/>
                      <w:szCs w:val="28"/>
                    </w:rPr>
                    <w:t xml:space="preserve"> "Резервы предстоящих расходов" начислены  суммы предстоящей оплаты отпусков за фактически отработанное время в части выплат персоналу в сумме </w:t>
                  </w:r>
                  <w:r w:rsidR="00E808AA">
                    <w:rPr>
                      <w:b/>
                      <w:color w:val="000000"/>
                      <w:sz w:val="28"/>
                      <w:szCs w:val="28"/>
                    </w:rPr>
                    <w:t>120 950,01</w:t>
                  </w:r>
                  <w:r w:rsidRPr="004F50AD">
                    <w:rPr>
                      <w:color w:val="000000"/>
                      <w:sz w:val="28"/>
                      <w:szCs w:val="28"/>
                    </w:rPr>
                    <w:t>  рублей.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0 401 60 213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"Резервы предстоящих расходов" начислены суммы  предстоящей оплаты отпусков за фактически отработанное время в сумме в части  оплаты страховых взносов начислены суммы  предстоящей оплаты отпусков за фактически отработанное время в сумме в части  оплаты страховых взносов начислены суммы  предстоящей оплаты отпусков за фактически отработанное время в сумме в части  оплаты страховых взносов в сумме </w:t>
                  </w:r>
                  <w:r w:rsidR="00E808AA" w:rsidRPr="00DB4535">
                    <w:rPr>
                      <w:b/>
                      <w:color w:val="000000"/>
                      <w:sz w:val="28"/>
                      <w:szCs w:val="28"/>
                    </w:rPr>
                    <w:t>36</w:t>
                  </w:r>
                  <w:proofErr w:type="gramEnd"/>
                  <w:r w:rsidR="00E808AA" w:rsidRPr="00DB4535">
                    <w:rPr>
                      <w:b/>
                      <w:color w:val="000000"/>
                      <w:sz w:val="28"/>
                      <w:szCs w:val="28"/>
                    </w:rPr>
                    <w:t xml:space="preserve"> 526,90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0503171 «Сведения о финансовых вложениях получателя бюджетных средств, администратора источников финансирования бюджета»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Гаврилов-Ямскому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муниципальному району принадлежит 100% акций Акционерного общества «Ресурс».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 Управлением по договорам поставки тепловой энергии, водоснабжения и водоотведен</w:t>
                  </w:r>
                  <w:r w:rsidR="00C96C1A" w:rsidRPr="00DB4535">
                    <w:rPr>
                      <w:color w:val="000000"/>
                      <w:sz w:val="28"/>
                      <w:szCs w:val="28"/>
                    </w:rPr>
                    <w:t>ия в 2023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году было перечислено </w:t>
                  </w:r>
                  <w:r w:rsidR="00C96C1A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750 658,30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FB218A" w:rsidRPr="00C96C1A" w:rsidRDefault="00747B6C">
                  <w:pPr>
                    <w:spacing w:before="190" w:after="190"/>
                    <w:jc w:val="both"/>
                    <w:rPr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</w:t>
                  </w:r>
                  <w:r w:rsidR="00B238C8" w:rsidRPr="004F50AD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0503173 «Сведения об изменении остатка валюты баланса»</w:t>
                  </w:r>
                </w:p>
                <w:p w:rsidR="006E3A91" w:rsidRPr="006E3A91" w:rsidRDefault="006E3A91" w:rsidP="006E3A91">
                  <w:pPr>
                    <w:spacing w:before="190"/>
                    <w:jc w:val="both"/>
                  </w:pPr>
                  <w:r w:rsidRPr="006E3A91">
                    <w:rPr>
                      <w:color w:val="000000"/>
                      <w:sz w:val="28"/>
                      <w:szCs w:val="28"/>
                    </w:rPr>
                    <w:t>В разделе «Изменения остатков валюты баланса» по коду причины 03 «Исправление ошибок прошлых лет», в том числе:</w:t>
                  </w:r>
                </w:p>
                <w:p w:rsidR="006E3A91" w:rsidRDefault="006E3A91" w:rsidP="006E3A9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E3A91">
                    <w:rPr>
                      <w:color w:val="000000"/>
                      <w:sz w:val="28"/>
                      <w:szCs w:val="28"/>
                    </w:rPr>
                    <w:t xml:space="preserve">- 03.1 «Несвоевременное поступление первичных учетных документов» </w:t>
                  </w:r>
                </w:p>
                <w:p w:rsidR="006E3A91" w:rsidRPr="00DB4535" w:rsidRDefault="006E3A91" w:rsidP="006E3A9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отражены ошибки по следующим строкам:</w:t>
                  </w:r>
                </w:p>
                <w:p w:rsidR="006E3A91" w:rsidRPr="00DB4535" w:rsidRDefault="006E3A91" w:rsidP="006E3A91">
                  <w:pPr>
                    <w:jc w:val="both"/>
                    <w:rPr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строке 070 по счету 1.103.13 в сумме </w:t>
                  </w:r>
                  <w:r w:rsidRPr="00DB4535">
                    <w:rPr>
                      <w:sz w:val="28"/>
                      <w:szCs w:val="28"/>
                    </w:rPr>
                    <w:t>-209 819,04 рублей,</w:t>
                  </w:r>
                </w:p>
                <w:p w:rsidR="006E3A91" w:rsidRPr="00DB4535" w:rsidRDefault="006E3A91" w:rsidP="006E3A91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 строке 140 по счету 1.108.55 в сумме 628 545,80 рублей,</w:t>
                  </w:r>
                </w:p>
                <w:p w:rsidR="006E3A91" w:rsidRPr="00DB4535" w:rsidRDefault="006E3A91" w:rsidP="006E3A91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 строке 570 по счету 1.401.30 в сумме 628 545,80 рублей, -209 819,04 рублей;</w:t>
                  </w:r>
                </w:p>
                <w:p w:rsidR="006E3A91" w:rsidRPr="00DB4535" w:rsidRDefault="006E3A91" w:rsidP="006E3A9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строке 250, 510 по счету 205.23 в сумме 94 196,35 руб.  начисление доходов   </w:t>
                  </w:r>
                </w:p>
                <w:p w:rsidR="008C3837" w:rsidRPr="00DB4535" w:rsidRDefault="006E3A91" w:rsidP="006E3A9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будущих периодов по  договору а</w:t>
                  </w:r>
                  <w:r w:rsidR="008C3837" w:rsidRPr="00DB4535">
                    <w:rPr>
                      <w:color w:val="000000"/>
                      <w:sz w:val="28"/>
                      <w:szCs w:val="28"/>
                    </w:rPr>
                    <w:t xml:space="preserve">ренды, </w:t>
                  </w:r>
                </w:p>
                <w:p w:rsidR="008C3837" w:rsidRPr="00DB4535" w:rsidRDefault="008C3837" w:rsidP="006E3A91">
                  <w:pPr>
                    <w:jc w:val="both"/>
                    <w:rPr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строке 250, 570 по счету 209.36 в сумме -162,05 рубля </w:t>
                  </w:r>
                  <w:r w:rsidRPr="00DB4535">
                    <w:rPr>
                      <w:sz w:val="28"/>
                      <w:szCs w:val="28"/>
                    </w:rPr>
                    <w:t xml:space="preserve">исправление </w:t>
                  </w:r>
                </w:p>
                <w:p w:rsidR="008C3837" w:rsidRPr="00DB4535" w:rsidRDefault="008C3837" w:rsidP="006E3A9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sz w:val="28"/>
                      <w:szCs w:val="28"/>
                    </w:rPr>
                    <w:t>расчетов по доходам бюджета от возврата дебиторской задолженности прошлых лет.</w:t>
                  </w:r>
                </w:p>
                <w:p w:rsidR="008C3837" w:rsidRPr="00DB4535" w:rsidRDefault="006E3A91" w:rsidP="006E3A9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-03.2 «Несвоевременное отражение фактов хозяйственной жизни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E3A91" w:rsidRPr="00DB4535" w:rsidRDefault="006E3A91" w:rsidP="006E3A91">
                  <w:pPr>
                    <w:jc w:val="both"/>
                  </w:pP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регистрах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бухгалтерского  учета» отражены ошибки по следующим строкам:</w:t>
                  </w:r>
                </w:p>
                <w:p w:rsidR="006E3A91" w:rsidRPr="00DB4535" w:rsidRDefault="006E3A91" w:rsidP="006E3A91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строке 160 по счету 1.401.50 в сумме -173 274,06 руб. уменьшены взносы на капитальный ремонт, в связи с реализованным  нежилым помещением г.Гаврилов-Ям ул. Менжинского 45 общей площадью 270,3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кв.м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>.,</w:t>
                  </w:r>
                </w:p>
                <w:p w:rsidR="006E3A91" w:rsidRPr="00DB4535" w:rsidRDefault="006E3A91" w:rsidP="006E3A91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 строке 570 по счету 1.401.30 в сумме -173 274,06 руб.</w:t>
                  </w:r>
                </w:p>
                <w:p w:rsidR="006E3A91" w:rsidRPr="00DB4535" w:rsidRDefault="006E3A91" w:rsidP="006E3A91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 -03.4 «Ошибки, допущенные при отражении бухгалтерских записей на основании первичного учетного документа (за исключением ошибок в применении счетов бухгалтерского учета)» отражены ошибки по следующим строкам:</w:t>
                  </w:r>
                </w:p>
                <w:p w:rsidR="006E3A91" w:rsidRPr="00DB4535" w:rsidRDefault="006E3A91" w:rsidP="006E3A91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строке 250 по счету 1.205.73 в сумме 0,00 руб. в части исправления ошибок прошлых лет  на правильный код бюджетной классификации начисления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lastRenderedPageBreak/>
                    <w:t>доходов по договорам купли продажи земельных участков;</w:t>
                  </w:r>
                </w:p>
                <w:p w:rsidR="006E3A91" w:rsidRPr="006E3A91" w:rsidRDefault="006E3A91" w:rsidP="006E3A9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 строке 470  по счету 1.205.23. 000 в сумме 0,00 руб. в части исправления кода дохода поступившей арендной платы по земельным участкам, находящимся в собствен</w:t>
                  </w:r>
                  <w:r w:rsidRPr="006E3A91">
                    <w:rPr>
                      <w:color w:val="000000"/>
                      <w:sz w:val="28"/>
                      <w:szCs w:val="28"/>
                    </w:rPr>
                    <w:t>ности муниципальных районов.</w:t>
                  </w:r>
                </w:p>
                <w:p w:rsidR="006E3A91" w:rsidRDefault="00B238C8" w:rsidP="006E3A9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t>     </w:t>
                  </w:r>
                </w:p>
                <w:p w:rsidR="00FB218A" w:rsidRPr="00DB4535" w:rsidRDefault="00B238C8" w:rsidP="006E3A9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    Доходы в виде прибыли от дивидендов по акциям, принадлежащим муниципальному району в сумме  рублей поступили от следующих предприятий:</w:t>
                  </w:r>
                </w:p>
                <w:p w:rsidR="00AE6DC3" w:rsidRPr="00DB4535" w:rsidRDefault="00AE6DC3" w:rsidP="00AE6DC3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-в сумме </w:t>
                  </w:r>
                  <w:r w:rsidR="008C3837" w:rsidRPr="00DB4535">
                    <w:rPr>
                      <w:b/>
                      <w:color w:val="000000"/>
                      <w:sz w:val="28"/>
                      <w:szCs w:val="28"/>
                    </w:rPr>
                    <w:t>3 685,06</w:t>
                  </w:r>
                  <w:r w:rsidRPr="00DB4535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 дивиденды по акциям поступили от АО "ГАЗПРОМ ГАЗОРАСПРЕДЕЛЕНИЕ ЯРОСЛАВЛЬ" по итогам р</w:t>
                  </w:r>
                  <w:r w:rsidR="008C3837" w:rsidRPr="00DB4535">
                    <w:rPr>
                      <w:color w:val="000000"/>
                      <w:sz w:val="28"/>
                      <w:szCs w:val="28"/>
                    </w:rPr>
                    <w:t>аботы за 2022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год;</w:t>
                  </w:r>
                </w:p>
                <w:p w:rsidR="00AE6DC3" w:rsidRPr="00DB4535" w:rsidRDefault="00AE6DC3" w:rsidP="008C3837">
                  <w:pPr>
                    <w:spacing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-в сумме </w:t>
                  </w:r>
                  <w:r w:rsidR="008C3837" w:rsidRPr="00DB4535">
                    <w:rPr>
                      <w:b/>
                      <w:color w:val="000000"/>
                      <w:sz w:val="28"/>
                      <w:szCs w:val="28"/>
                    </w:rPr>
                    <w:t>7 965,00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 рублей ОБЩЕСТВО С ОГРАНИЧЕННОЙ ОТВЕТСТВЕННОСТЬЮ "О</w:t>
                  </w:r>
                  <w:r w:rsidR="008C3837" w:rsidRPr="00DB4535">
                    <w:rPr>
                      <w:color w:val="000000"/>
                      <w:sz w:val="28"/>
                      <w:szCs w:val="28"/>
                    </w:rPr>
                    <w:t>БЩЕПИТ" по итогам работы за 2022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год.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0503178 «Сведения об остатках денежных средств на счетах получателя бюджетных средств»</w:t>
                  </w:r>
                </w:p>
                <w:p w:rsidR="00636CF6" w:rsidRPr="00DB4535" w:rsidRDefault="008C3837" w:rsidP="00636CF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По состоянию на 01.01.2024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года имеется остаток средств по лицевому счету 868.01.002.7 на расчетном счете 03232643786120007100 в сумме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42 491,77</w:t>
                  </w:r>
                  <w:r w:rsidR="00AE6DC3" w:rsidRPr="00DB4535">
                    <w:rPr>
                      <w:color w:val="000000"/>
                      <w:sz w:val="28"/>
                      <w:szCs w:val="28"/>
                    </w:rPr>
                    <w:t xml:space="preserve"> рублей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636CF6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36CF6" w:rsidRPr="00DB4535" w:rsidRDefault="00AE6DC3" w:rsidP="00636CF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в том числе </w:t>
                  </w:r>
                  <w:r w:rsidR="00A35B88" w:rsidRPr="00DB4535">
                    <w:rPr>
                      <w:color w:val="000000"/>
                      <w:sz w:val="28"/>
                      <w:szCs w:val="28"/>
                    </w:rPr>
                    <w:t xml:space="preserve"> сумма </w:t>
                  </w:r>
                  <w:r w:rsidR="00A35B88" w:rsidRPr="00DB4535">
                    <w:rPr>
                      <w:b/>
                      <w:color w:val="000000"/>
                      <w:sz w:val="28"/>
                      <w:szCs w:val="28"/>
                    </w:rPr>
                    <w:t>27 491,77</w:t>
                  </w:r>
                  <w:r w:rsidR="00A35B88" w:rsidRPr="00DB4535">
                    <w:rPr>
                      <w:color w:val="000000"/>
                      <w:sz w:val="28"/>
                      <w:szCs w:val="28"/>
                    </w:rPr>
                    <w:t xml:space="preserve"> рублей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35B88" w:rsidRPr="00DB4535">
                    <w:rPr>
                      <w:color w:val="000000"/>
                      <w:sz w:val="28"/>
                      <w:szCs w:val="28"/>
                    </w:rPr>
                    <w:t xml:space="preserve">для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обеспечения гарантийных обязательств по муниципальным контрактам</w:t>
                  </w:r>
                  <w:r w:rsidR="00A35B88" w:rsidRPr="00DB4535">
                    <w:rPr>
                      <w:color w:val="000000"/>
                      <w:sz w:val="28"/>
                      <w:szCs w:val="28"/>
                    </w:rPr>
                    <w:t xml:space="preserve">. Дата возврата денежных средств по данным </w:t>
                  </w:r>
                </w:p>
                <w:p w:rsidR="00636CF6" w:rsidRPr="00DB4535" w:rsidRDefault="00636CF6" w:rsidP="00636CF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контрактам не наступила.  Сумма 15 000,00 рублей поступила ошибочно на счет </w:t>
                  </w:r>
                </w:p>
                <w:p w:rsidR="00A35B88" w:rsidRPr="00DB4535" w:rsidRDefault="00636CF6" w:rsidP="00636CF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средств во временном распоряжении в конце 2023 года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Будет возвращена в январе 2024 года.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Ф. 0503130 «Баланс ГРБС, РБС, ПБС, ГАИФ, АИФ, ГАДБ, АДБ»</w:t>
                  </w:r>
                </w:p>
                <w:p w:rsidR="00B76CAB" w:rsidRPr="00DB4535" w:rsidRDefault="001F34B3" w:rsidP="00B76CA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При контроле формы 0503130 «Баланс ГРБС, РБС, ПБС, ГАИФ, АИФ, ГАДБ, АДБ» возникают 3 предупреждения по счету 120135000 «Денежные документы»</w:t>
                  </w:r>
                </w:p>
                <w:p w:rsidR="001F34B3" w:rsidRPr="00DB4535" w:rsidRDefault="001F34B3" w:rsidP="00B76CA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отражен остаток денежных документов </w:t>
                  </w:r>
                  <w:r w:rsidR="00B76CAB" w:rsidRPr="00DB4535">
                    <w:rPr>
                      <w:color w:val="000000"/>
                      <w:sz w:val="28"/>
                      <w:szCs w:val="28"/>
                    </w:rPr>
                    <w:t>(конверты и марки) в сумме 1 992,00  рубля.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По строке 251 «Долгосрочная дебиторская задолженность по доходам»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по графе 6 в общей сумме </w:t>
                  </w:r>
                  <w:r w:rsidR="00CB62EC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39 176 277,16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отражены суммы дебиторско</w:t>
                  </w:r>
                  <w:r w:rsidR="001F34B3" w:rsidRPr="00DB4535">
                    <w:rPr>
                      <w:color w:val="000000"/>
                      <w:sz w:val="28"/>
                      <w:szCs w:val="28"/>
                    </w:rPr>
                    <w:t>й задолженности за период с 2024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года, в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т.ч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>.: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1.205.21.000  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в сумме </w:t>
                  </w:r>
                  <w:r w:rsidR="001A1997" w:rsidRPr="00DB4535">
                    <w:rPr>
                      <w:b/>
                      <w:color w:val="000000"/>
                      <w:sz w:val="28"/>
                      <w:szCs w:val="28"/>
                    </w:rPr>
                    <w:t>751 855,12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по договорам аренды муниципального имущества казны;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1.205.23.000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 w:rsidR="00CB62EC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2 152 154,67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по договорам аренды земельных участков, находящихся в собственности муниципального района;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1.205.23.000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 w:rsidR="00F742A6" w:rsidRPr="00DB4535">
                    <w:rPr>
                      <w:b/>
                      <w:color w:val="000000"/>
                      <w:sz w:val="28"/>
                      <w:szCs w:val="28"/>
                    </w:rPr>
                    <w:t>34 951 979,06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по договорам аренды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земельных участков, государственная собственность на которые не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разграничена и которые расположены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в границах сельских поселений муниципальных районов;</w:t>
                  </w:r>
                </w:p>
                <w:p w:rsidR="00146E8C" w:rsidRPr="00DB4535" w:rsidRDefault="00146E8C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 w:rsidR="000B6059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1.205.71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.000</w:t>
                  </w:r>
                  <w:r w:rsidR="000B6059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в сумме 1 068 597,17 рублей </w:t>
                  </w:r>
                  <w:r w:rsidR="000B6059" w:rsidRPr="00DB4535">
                    <w:rPr>
                      <w:color w:val="000000"/>
                      <w:sz w:val="28"/>
                      <w:szCs w:val="28"/>
                    </w:rPr>
                    <w:t xml:space="preserve">по договору </w:t>
                  </w:r>
                  <w:proofErr w:type="gramStart"/>
                  <w:r w:rsidR="000B6059" w:rsidRPr="00DB4535">
                    <w:rPr>
                      <w:color w:val="000000"/>
                      <w:sz w:val="28"/>
                      <w:szCs w:val="28"/>
                    </w:rPr>
                    <w:t>купли-продажа</w:t>
                  </w:r>
                  <w:proofErr w:type="gramEnd"/>
                  <w:r w:rsidR="000B6059" w:rsidRPr="00DB4535">
                    <w:rPr>
                      <w:color w:val="000000"/>
                      <w:sz w:val="28"/>
                      <w:szCs w:val="28"/>
                    </w:rPr>
                    <w:t xml:space="preserve"> с рассрочкой платежа с ООО «Драйв»;</w:t>
                  </w:r>
                </w:p>
                <w:p w:rsidR="000B6059" w:rsidRPr="00DB4535" w:rsidRDefault="000B6059" w:rsidP="000B6059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1.205.29.000 в сумме  106 792,66 рублей проценты на рассрочку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договору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купли-продажа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с ООО «Драйв»;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1.205.89.000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 w:rsidR="001A1997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144 898,48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 по договору на установку и рекламных конструкций.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По строке 160 «Расходы будущих периодов»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отражена сумма  </w:t>
                  </w:r>
                  <w:r w:rsidR="00B76CAB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1 921 689,52 </w:t>
                  </w:r>
                  <w:r w:rsidR="00B76CAB" w:rsidRPr="00DB4535">
                    <w:rPr>
                      <w:color w:val="000000"/>
                      <w:sz w:val="28"/>
                      <w:szCs w:val="28"/>
                    </w:rPr>
                    <w:t xml:space="preserve"> рублей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: </w:t>
                  </w:r>
                </w:p>
                <w:p w:rsidR="00FB218A" w:rsidRPr="00DB4535" w:rsidRDefault="00B238C8" w:rsidP="004D3CFE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 счет </w:t>
                  </w:r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>401 50 225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–   </w:t>
                  </w:r>
                  <w:r w:rsidR="004D3CFE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1 905 210,53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взносы на капитальный ремонт;</w:t>
                  </w:r>
                </w:p>
                <w:p w:rsidR="00FB218A" w:rsidRPr="004F50AD" w:rsidRDefault="00B238C8" w:rsidP="004D3CF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-счет </w:t>
                  </w:r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>401 50 226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–  </w:t>
                  </w:r>
                  <w:r w:rsidR="004D3CFE" w:rsidRPr="00DB4535">
                    <w:rPr>
                      <w:b/>
                      <w:color w:val="000000"/>
                      <w:sz w:val="28"/>
                      <w:szCs w:val="28"/>
                    </w:rPr>
                    <w:t>1 572,58</w:t>
                  </w:r>
                  <w:r w:rsidR="00E7344F" w:rsidRPr="00DB4535">
                    <w:rPr>
                      <w:color w:val="000000"/>
                      <w:sz w:val="28"/>
                      <w:szCs w:val="28"/>
                    </w:rPr>
                    <w:t xml:space="preserve"> рублей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 </w:t>
                  </w:r>
                  <w:r w:rsidR="00E7344F" w:rsidRPr="00DB4535">
                    <w:rPr>
                      <w:color w:val="000000"/>
                      <w:sz w:val="28"/>
                      <w:szCs w:val="28"/>
                    </w:rPr>
                    <w:t xml:space="preserve">Неисключительное право использования </w:t>
                  </w:r>
                  <w:r w:rsidR="004D3CFE" w:rsidRPr="00DB4535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E7344F" w:rsidRPr="00DB4535">
                    <w:rPr>
                      <w:color w:val="000000"/>
                      <w:sz w:val="28"/>
                      <w:szCs w:val="28"/>
                    </w:rPr>
                    <w:t>программного обеспечения "СБИС ЭО-Базовый, Бюджет", аккаунта</w:t>
                  </w:r>
                  <w:r w:rsidR="00E7344F" w:rsidRPr="004F50A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44F" w:rsidRPr="004F50AD">
                    <w:rPr>
                      <w:color w:val="000000"/>
                      <w:sz w:val="28"/>
                      <w:szCs w:val="28"/>
                    </w:rPr>
                    <w:t>sb</w:t>
                  </w:r>
                  <w:proofErr w:type="spellEnd"/>
                  <w:r w:rsidRPr="004F50AD">
                    <w:rPr>
                      <w:color w:val="000000"/>
                      <w:sz w:val="28"/>
                      <w:szCs w:val="28"/>
                    </w:rPr>
                    <w:t>. </w:t>
                  </w:r>
                </w:p>
                <w:p w:rsidR="00E7344F" w:rsidRPr="004F50AD" w:rsidRDefault="004D3CFE" w:rsidP="004D3CFE">
                  <w:pPr>
                    <w:spacing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-с</w:t>
                  </w:r>
                  <w:r w:rsidR="00E7344F" w:rsidRPr="004F50AD">
                    <w:rPr>
                      <w:color w:val="000000"/>
                      <w:sz w:val="28"/>
                      <w:szCs w:val="28"/>
                    </w:rPr>
                    <w:t xml:space="preserve">чет  </w:t>
                  </w:r>
                  <w:r w:rsidR="00E7344F" w:rsidRPr="004F50AD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401 50 226 </w:t>
                  </w:r>
                  <w:r w:rsidR="00E7344F" w:rsidRPr="004F50AD">
                    <w:rPr>
                      <w:color w:val="000000"/>
                      <w:sz w:val="28"/>
                      <w:szCs w:val="28"/>
                    </w:rPr>
                    <w:t xml:space="preserve">–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14 906,41</w:t>
                  </w:r>
                  <w:r w:rsidR="00E7344F" w:rsidRPr="004F50AD">
                    <w:rPr>
                      <w:color w:val="000000"/>
                      <w:sz w:val="28"/>
                      <w:szCs w:val="28"/>
                    </w:rPr>
                    <w:t xml:space="preserve"> рублей Неисключительное право использования программного обеспечения </w:t>
                  </w:r>
                  <w:proofErr w:type="spellStart"/>
                  <w:r w:rsidR="00E7344F" w:rsidRPr="004F50AD">
                    <w:rPr>
                      <w:color w:val="000000"/>
                      <w:sz w:val="28"/>
                      <w:szCs w:val="28"/>
                    </w:rPr>
                    <w:t>Kaspersky</w:t>
                  </w:r>
                  <w:proofErr w:type="spellEnd"/>
                  <w:r w:rsidR="00E7344F" w:rsidRPr="004F50A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44F" w:rsidRPr="004F50AD">
                    <w:rPr>
                      <w:color w:val="000000"/>
                      <w:sz w:val="28"/>
                      <w:szCs w:val="28"/>
                    </w:rPr>
                    <w:t>Endpoint</w:t>
                  </w:r>
                  <w:proofErr w:type="spellEnd"/>
                  <w:r w:rsidR="00E7344F" w:rsidRPr="004F50A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44F" w:rsidRPr="004F50AD">
                    <w:rPr>
                      <w:color w:val="000000"/>
                      <w:sz w:val="28"/>
                      <w:szCs w:val="28"/>
                    </w:rPr>
                    <w:t>Security</w:t>
                  </w:r>
                  <w:proofErr w:type="spellEnd"/>
                  <w:r w:rsidR="00E7344F" w:rsidRPr="004F50A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7344F" w:rsidRPr="004F50AD">
                    <w:rPr>
                      <w:color w:val="000000"/>
                      <w:sz w:val="28"/>
                      <w:szCs w:val="28"/>
                    </w:rPr>
                    <w:t>для</w:t>
                  </w:r>
                  <w:proofErr w:type="gramEnd"/>
                  <w:r w:rsidR="00E7344F" w:rsidRPr="004F50AD">
                    <w:rPr>
                      <w:color w:val="000000"/>
                      <w:sz w:val="28"/>
                      <w:szCs w:val="28"/>
                    </w:rPr>
                    <w:t xml:space="preserve"> бизнес.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По строке 520 «Резервы предстоящих расходов» 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отражена  сумма</w:t>
                  </w:r>
                  <w:r w:rsidR="00E7344F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4D3CFE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157 476,91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руб.</w:t>
                  </w: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 счет </w:t>
                  </w:r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>401 60 211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– </w:t>
                  </w:r>
                  <w:r w:rsidR="004D3CFE" w:rsidRPr="00DB4535">
                    <w:rPr>
                      <w:b/>
                      <w:color w:val="000000"/>
                      <w:sz w:val="28"/>
                      <w:szCs w:val="28"/>
                    </w:rPr>
                    <w:t>120 950,01</w:t>
                  </w:r>
                  <w:r w:rsidR="00E7344F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резерв на оплату отпусков, за фактически отработанное время в части выплат персоналу.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 счет </w:t>
                  </w:r>
                  <w:r w:rsidRPr="00DB4535">
                    <w:rPr>
                      <w:color w:val="000000"/>
                      <w:sz w:val="28"/>
                      <w:szCs w:val="28"/>
                      <w:u w:val="single"/>
                    </w:rPr>
                    <w:t>401 60 213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– </w:t>
                  </w:r>
                  <w:r w:rsidR="004D3CFE" w:rsidRPr="00DB4535">
                    <w:rPr>
                      <w:b/>
                      <w:color w:val="000000"/>
                      <w:sz w:val="28"/>
                      <w:szCs w:val="28"/>
                    </w:rPr>
                    <w:t>36 526,90</w:t>
                  </w:r>
                  <w:r w:rsidR="00E7344F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начислены суммы  резерва предстоящей оплаты отпусков за фактически отработанное время в сумме в части  оплаты страховых взносов</w:t>
                  </w:r>
                  <w:r w:rsidR="00163ACD" w:rsidRPr="00DB453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Форма 0503128 «Отчет о бюджетных обязательствах»</w:t>
                  </w:r>
                </w:p>
                <w:p w:rsidR="00FB218A" w:rsidRPr="00DB4535" w:rsidRDefault="00B238C8" w:rsidP="001E6D2C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В графе 7 Раздела 3 ф. 0503128 по строке 800 отражены бюджетные обязательства, принятые на год, следующий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за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отчетным, в сумме </w:t>
                  </w:r>
                  <w:r w:rsidR="004D3CFE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157 554,66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рублей, в том числе: </w:t>
                  </w:r>
                </w:p>
                <w:p w:rsidR="001E6D2C" w:rsidRPr="00DB4535" w:rsidRDefault="001E6D2C" w:rsidP="001E6D2C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обязательства, по счетам за декабрь, срок исполнения которых наступает в январе в сумме </w:t>
                  </w:r>
                  <w:r w:rsidR="004D3CFE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77,75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 xml:space="preserve"> рублей,</w:t>
                  </w:r>
                </w:p>
                <w:p w:rsidR="004D3CFE" w:rsidRPr="00DB4535" w:rsidRDefault="00B238C8" w:rsidP="001E6D2C">
                  <w:pPr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 обязательства по созданным резервам предстоящих расходов в сумме </w:t>
                  </w:r>
                </w:p>
                <w:p w:rsidR="00FB218A" w:rsidRPr="00DB4535" w:rsidRDefault="004D3CFE" w:rsidP="004D3CFE">
                  <w:pPr>
                    <w:spacing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157</w:t>
                  </w:r>
                  <w:r w:rsidR="001E6D2C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476,91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38C8" w:rsidRPr="00DB4535">
                    <w:rPr>
                      <w:color w:val="000000"/>
                      <w:sz w:val="28"/>
                      <w:szCs w:val="28"/>
                    </w:rPr>
                    <w:t>рублей.</w:t>
                  </w:r>
                </w:p>
                <w:p w:rsidR="00FB218A" w:rsidRPr="00DB4535" w:rsidRDefault="00B238C8" w:rsidP="001E6D2C">
                  <w:pPr>
                    <w:spacing w:before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В графе 7 Раздела 3 ф. 0503128 по строке 840 отражены бюджетные обязательства, принятые на год, следующий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за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отчетным, в сумме </w:t>
                  </w:r>
                  <w:r w:rsidR="001E6D2C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157 476,91</w:t>
                  </w:r>
                  <w:r w:rsidR="001E6D2C" w:rsidRPr="00DB453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рублей, в том числе: </w:t>
                  </w:r>
                </w:p>
                <w:p w:rsidR="001E6D2C" w:rsidRPr="00DB4535" w:rsidRDefault="00B238C8" w:rsidP="001E6D2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- обязательства по созданным резервам предстоящих расходов в сумме </w:t>
                  </w:r>
                </w:p>
                <w:p w:rsidR="008E2D6E" w:rsidRPr="00DB4535" w:rsidRDefault="00B238C8" w:rsidP="001E6D2C">
                  <w:pPr>
                    <w:spacing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1E6D2C"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157 476,91 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>рублей.</w:t>
                  </w:r>
                </w:p>
                <w:p w:rsidR="00FB218A" w:rsidRDefault="00B238C8" w:rsidP="001E6D2C">
                  <w:pPr>
                    <w:spacing w:before="190" w:after="19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Расшифровка по</w:t>
                  </w:r>
                  <w:r w:rsidRPr="004F50AD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казателей, отраженных в Справке по заключению счетов </w:t>
                  </w:r>
                  <w:r w:rsidRPr="004F50AD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lastRenderedPageBreak/>
                    <w:t>бюджетного учета отчетного финансового года (ф. 0503110)</w:t>
                  </w:r>
                </w:p>
                <w:tbl>
                  <w:tblPr>
                    <w:tblW w:w="8933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64"/>
                    <w:gridCol w:w="2714"/>
                    <w:gridCol w:w="680"/>
                    <w:gridCol w:w="1184"/>
                    <w:gridCol w:w="3491"/>
                  </w:tblGrid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Номер (код) строки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КОСГУ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Пояснения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Курсовая разница по денежным средствам в корреспонденции со счетами 201.XX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171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ind w:right="34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Доходы от оценки активов и обязательств, всего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176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34 397 908,81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Итого (1111+1112)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34 397 908,81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176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34 397 908,81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Изменение кадастровой стоимости земельных участков, включая земельные участки в составе казны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176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Финансовый результат от оценки НФА (ОС, НМА, НПА, МЗ, НФА имущества казны) до справедливой стоимости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176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Чрезвычайные доходы от операций с активами, всего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итого (1211+1212+1213+1214+1215):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1211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дебиторской задолженности по доходам, нереальной к взысканию, и сомнительной задолженности (счета 205ХХ, 209ХХ)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1212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кредиторской задолженности по доходам, невостребованной кредиторами (счета 205ХХ, 209ХХ)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1213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кредиторской задолженности по расходам, невостребованной подотчетными лицами (счет 208ХХ)</w:t>
                        </w:r>
                      </w:p>
                    </w:tc>
                  </w:tr>
                  <w:tr w:rsidR="003A3CEE" w:rsidRPr="00B3595B" w:rsidTr="00045A3D">
                    <w:trPr>
                      <w:trHeight w:val="1007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1214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дебиторской задолженности в связи с приостановлением согласно законодательству РФ предварительного следствия, уголовного дела или принудительного взыскания, а также в связи с признанием виновного лица неплатежеспособным (счета 205ХХ, 209ХХ)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1215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Восстановление задолженности ранее списанной на </w:t>
                        </w:r>
                        <w:proofErr w:type="spell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забалансовый</w:t>
                        </w:r>
                        <w:proofErr w:type="spellEnd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учет (счета 205ХХ, 208ХХ, 209ХХ)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207.XX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дебиторской задолженности по кредитам, займам (ссудам), нереальной к взысканию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123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итого (1231+1232+1233+1234+1235+1236):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1231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кредиторской задолженности по депонированным суммам, невостребованной в течение срока исковой давности кредиторами (счет 30402)</w:t>
                        </w:r>
                      </w:p>
                    </w:tc>
                  </w:tr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1232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кредиторской задолженности по удержаниям, невостребованной в течение срока исковой давности кредиторами (счет 30403)</w:t>
                        </w:r>
                      </w:p>
                    </w:tc>
                  </w:tr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1233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кредиторской задолженности по принятым обязательствам, невостребованной в течение срока исковой давности кредиторами (счет 302ХХ)</w:t>
                        </w:r>
                      </w:p>
                    </w:tc>
                  </w:tr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1234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дебиторской задолженности по платежам в бюджет, признанной согласно законодательству РФ нереальной к взысканию (счет 303ХХ)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1235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Восстановление задолженности, ранее списанной на </w:t>
                        </w:r>
                        <w:proofErr w:type="spell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забалансовый</w:t>
                        </w:r>
                        <w:proofErr w:type="spellEnd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учет (счет 30ХХХ)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1236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1007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Безвозмездные </w:t>
                        </w:r>
                        <w:proofErr w:type="spellStart"/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неденежные</w:t>
                        </w:r>
                        <w:proofErr w:type="spellEnd"/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поступления текущего характера от сектора государственного управления и организаций государственного сектора, всего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191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808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105ХХ, 106.34, 108.56, 1066Х, 1116Х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191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Безвозмездное поступление материальных запасов, вложений в материальные запасы, в том числе в составе казны, прав пользования нематериальными активами и вложений в права пользования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204.Х</w:t>
                        </w:r>
                        <w:proofErr w:type="gram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205.XX, 206.XX, 208.XX, 209.XX, 210.XX, 215.ХX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191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Безвозмездное поступление финансовых активов и финансовых вложений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133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191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1007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Безвозмездные </w:t>
                        </w:r>
                        <w:proofErr w:type="spellStart"/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неденежные</w:t>
                        </w:r>
                        <w:proofErr w:type="spellEnd"/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поступления капитального характера от сектора государственного управления и организаций государственного сектора, всего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195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329 594 253,18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итого (1411+1412)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195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329 594 253,18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1411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1ХХХХ, за исключением счетов из п.131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195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329 594 253,18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Безвозмездное поступление объектов НФА (ОС, НМА, НПА, НФА имущества казны, и вложений в НФА)</w:t>
                        </w:r>
                      </w:p>
                    </w:tc>
                  </w:tr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1412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1ХХХХ, за исключением счетов из п.131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195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Прекращение в соответствии с законодательством РФ права постоянного (бессрочного) пользования земельными участками (изъятие в казну)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195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Прочие </w:t>
                        </w:r>
                        <w:proofErr w:type="spellStart"/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неденежные</w:t>
                        </w:r>
                        <w:proofErr w:type="spellEnd"/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безвозмездные поступления, всего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199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43 977 273,11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итого (1511+1512)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43 977 273,11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1511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43 977 273,11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Оприходование по результатам инвентаризации объектов НФА (ОС, НМА, НПА, МЗ), НФА имущества казны, прав пользования НМА и вложений в НФА</w:t>
                        </w:r>
                      </w:p>
                    </w:tc>
                  </w:tr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1512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Оприходование МЗ (в </w:t>
                        </w:r>
                        <w:proofErr w:type="spell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т.ч</w:t>
                        </w:r>
                        <w:proofErr w:type="spellEnd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зап</w:t>
                        </w:r>
                        <w:proofErr w:type="gram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.ч</w:t>
                        </w:r>
                        <w:proofErr w:type="gramEnd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астей</w:t>
                        </w:r>
                        <w:proofErr w:type="spellEnd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, макулатуры, металлолома, ветоши) остающихся для </w:t>
                        </w:r>
                        <w:proofErr w:type="spell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хознужд</w:t>
                        </w:r>
                        <w:proofErr w:type="spellEnd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по результатам проведения ремонтных работ, в том числе демонтажа оборудования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Иные доходы, всего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189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48 048,00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корреспонденции со счетами 205.XX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итого (1621+1622):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48 048,00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1621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Оприходование неучтенных денежных средств и денежных документов; безвозмездное получение денежных документов</w:t>
                        </w:r>
                      </w:p>
                    </w:tc>
                  </w:tr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1622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189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48 048,00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Начислены доходы по договору на установку и эксплуатацию рекламных конструкций, за исключением случаев размещения рекламных конструкций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Чрезвычайные расходы по операциям с активами, всего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5FD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итого (1711+1712):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808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1711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 операций с нефинансовыми активами, кроме чрезвычайных расходов от операций с материальными запасами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объектов НФА (ОС, НМА, НПА, НФА имущества казны) и вложений в НФА, пришедших в негодность или уничтоженных в результате ЧС, стихийных и иных бедствий, опасного природного явления, катастрофы</w:t>
                        </w:r>
                      </w:p>
                    </w:tc>
                  </w:tr>
                  <w:tr w:rsidR="003A3CEE" w:rsidRPr="00B3595B" w:rsidTr="00045A3D">
                    <w:trPr>
                      <w:trHeight w:val="610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1712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 операций с нефинансовыми активами, кроме чрезвычайных расходов от операций с материальными запасами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Признание расходами текущего финансового года произведенных капитальных вложений при наличии решения о прекращении реализации </w:t>
                        </w:r>
                        <w:proofErr w:type="spell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инвестпроекта</w:t>
                        </w:r>
                        <w:proofErr w:type="spellEnd"/>
                      </w:p>
                    </w:tc>
                  </w:tr>
                  <w:tr w:rsidR="003A3CEE" w:rsidRPr="00B3595B" w:rsidTr="00045A3D">
                    <w:trPr>
                      <w:trHeight w:val="808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 операций с материальными запасами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МЗ, вложений в МЗ, в том числе из состава казны, пришедших в негодность вследствие стихийных бедствий и иных ЧС (в том числе недостач и потерь, образовавшихся по указанным причинам)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итого (1731+1732+1733+1734+1735):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E5D6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1731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дебиторской задолженности по расходам</w:t>
                        </w:r>
                        <w:proofErr w:type="gram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,</w:t>
                        </w:r>
                        <w:proofErr w:type="gramEnd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признанной нереальной к взысканию (счета 206ХХ, 208ХХ)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1732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Списание расходов по оплате неотработанных дней отпуска, не возмещенных уволившимися работниками (счет 401.50)</w:t>
                        </w:r>
                      </w:p>
                    </w:tc>
                  </w:tr>
                  <w:tr w:rsidR="003A3CEE" w:rsidRPr="00B3595B" w:rsidTr="00045A3D">
                    <w:trPr>
                      <w:trHeight w:val="411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1733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Выбытие денежных документов по причине уничтожения, порчи в результате форс-мажорных обстоятельств и порчи (счет 201.35)</w:t>
                        </w:r>
                      </w:p>
                    </w:tc>
                  </w:tr>
                  <w:tr w:rsidR="003A3CEE" w:rsidRPr="00B3595B" w:rsidTr="00045A3D">
                    <w:trPr>
                      <w:trHeight w:val="808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1734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Выбытия (поступления) денежных сре</w:t>
                        </w:r>
                        <w:proofErr w:type="gramStart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дств пр</w:t>
                        </w:r>
                        <w:proofErr w:type="gramEnd"/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 признании требований по возмещению ущерба вследствие недостач, хищений денежных средств, принятия Банком России решения об отзыве лицензии на осуществление банковских операций</w:t>
                        </w:r>
                      </w:p>
                    </w:tc>
                  </w:tr>
                  <w:tr w:rsidR="003A3CEE" w:rsidRPr="00B3595B" w:rsidTr="00045A3D">
                    <w:trPr>
                      <w:trHeight w:val="254"/>
                    </w:trPr>
                    <w:tc>
                      <w:tcPr>
                        <w:tcW w:w="8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1735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иное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4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3CEE" w:rsidRPr="00B3595B" w:rsidRDefault="003A3CEE" w:rsidP="000A241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3595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3A3CEE" w:rsidRDefault="003A3CEE" w:rsidP="001E6D2C">
                  <w:pPr>
                    <w:spacing w:before="190" w:after="190"/>
                    <w:jc w:val="both"/>
                  </w:pPr>
                </w:p>
                <w:p w:rsidR="001E6D2C" w:rsidRDefault="001E6D2C" w:rsidP="001E6D2C">
                  <w:pPr>
                    <w:spacing w:before="190" w:after="190"/>
                    <w:jc w:val="both"/>
                    <w:rPr>
                      <w:vanish/>
                    </w:rPr>
                  </w:pPr>
                </w:p>
                <w:p w:rsidR="00FB218A" w:rsidRDefault="00FB218A">
                  <w:pPr>
                    <w:spacing w:line="1" w:lineRule="auto"/>
                  </w:pPr>
                </w:p>
              </w:tc>
            </w:tr>
          </w:tbl>
          <w:p w:rsidR="00B3595B" w:rsidRDefault="00B238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FB218A" w:rsidRDefault="00FB218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218A" w:rsidTr="00686373">
        <w:trPr>
          <w:trHeight w:val="322"/>
        </w:trPr>
        <w:tc>
          <w:tcPr>
            <w:tcW w:w="1040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«Прочие вопросы деятельности субъекта бюджетной отчетности»</w:t>
            </w:r>
          </w:p>
          <w:p w:rsidR="00FB218A" w:rsidRDefault="00B238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B218A" w:rsidTr="00DB133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FB218A" w:rsidRDefault="00B238C8">
                  <w:pPr>
                    <w:spacing w:before="190" w:after="190"/>
                    <w:jc w:val="both"/>
                  </w:pPr>
                  <w:r w:rsidRPr="004D3CFE">
                    <w:rPr>
                      <w:color w:val="000000"/>
                      <w:sz w:val="28"/>
                      <w:szCs w:val="28"/>
                      <w:highlight w:val="cyan"/>
                    </w:rPr>
                    <w:t>Уч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ет доходов от аренды муниципального имущества и земельных участков ведется с учетом положений Федерального </w:t>
                  </w:r>
                  <w:hyperlink w:history="1">
                    <w:proofErr w:type="gramStart"/>
                    <w:r>
                      <w:rPr>
                        <w:rStyle w:val="a3"/>
                        <w:sz w:val="28"/>
                        <w:szCs w:val="28"/>
                      </w:rPr>
                      <w:t>стандарт</w:t>
                    </w:r>
                    <w:proofErr w:type="gramEnd"/>
                  </w:hyperlink>
                  <w:r>
                    <w:rPr>
                      <w:color w:val="000000"/>
                      <w:sz w:val="28"/>
                      <w:szCs w:val="28"/>
                    </w:rPr>
                    <w:t>а бухгалтерского учета для организаций государственного сектора "Аренда", утвержденного Приказом Минфина РФ от 31.12.2016 N 258н. Начисление дебиторской задолженности пользователя (арендатора) в сумме арендных обязательств (по дебету счета учета расчетов по доходам от собственности в корреспонденции со счетами учета предстоящих доходов от предоставления права пользования активом). При этом предстоящие доходы от предоставления права пользования активом определяются в сумме арендных платежей за весь срок пользования объектом учета аренды. Если в договоре не определен срок или срок, на который был заключен договор, истек, но договорные отношения продолжаются, при расчете арендных платежей принимать срок, совпадающий с периодом бюджетного планирования (3 года). </w:t>
                  </w:r>
                </w:p>
                <w:p w:rsidR="00FB218A" w:rsidRPr="003A3CEE" w:rsidRDefault="00B238C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</w:t>
                  </w:r>
                  <w:r w:rsidRPr="003A3CEE">
                    <w:rPr>
                      <w:color w:val="000000" w:themeColor="text1"/>
                      <w:sz w:val="28"/>
                      <w:szCs w:val="28"/>
                      <w:highlight w:val="cyan"/>
                    </w:rPr>
                    <w:t>На конец</w:t>
                  </w:r>
                  <w:r w:rsidRPr="004F50AD">
                    <w:rPr>
                      <w:color w:val="000000" w:themeColor="text1"/>
                      <w:sz w:val="28"/>
                      <w:szCs w:val="28"/>
                    </w:rPr>
                    <w:t xml:space="preserve"> отчетного периода сумма по счету 1.111.00.000 «Права поль</w:t>
                  </w:r>
                  <w:r w:rsidR="003A3CEE">
                    <w:rPr>
                      <w:color w:val="000000" w:themeColor="text1"/>
                      <w:sz w:val="28"/>
                      <w:szCs w:val="28"/>
                    </w:rPr>
                    <w:t>зования активами» составляет 500</w:t>
                  </w:r>
                  <w:r w:rsidRPr="004F50AD">
                    <w:rPr>
                      <w:color w:val="000000" w:themeColor="text1"/>
                      <w:sz w:val="28"/>
                      <w:szCs w:val="28"/>
                    </w:rPr>
                    <w:t xml:space="preserve"> 193,22 рублей.</w:t>
                  </w:r>
                </w:p>
                <w:p w:rsidR="002341BE" w:rsidRDefault="002341BE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  <w:highlight w:val="cyan"/>
                    </w:rPr>
                  </w:pPr>
                </w:p>
                <w:p w:rsidR="00C26E91" w:rsidRDefault="00C26E91" w:rsidP="00C26E9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Раздел 5 «Прочие вопросы деятельности субъекта бюджетной отчетности»</w:t>
                  </w:r>
                </w:p>
                <w:p w:rsidR="00C26E91" w:rsidRPr="00C26E91" w:rsidRDefault="00C26E91" w:rsidP="00C26E91">
                  <w:pPr>
                    <w:spacing w:before="190" w:after="190"/>
                    <w:jc w:val="both"/>
                  </w:pPr>
                  <w:r w:rsidRPr="00C26E91">
                    <w:rPr>
                      <w:color w:val="000000"/>
                      <w:sz w:val="28"/>
                      <w:szCs w:val="28"/>
                    </w:rPr>
                    <w:t xml:space="preserve">Учет доходов от аренды муниципального имущества и земельных участков ведется с учетом положений Федерального </w:t>
                  </w:r>
                  <w:hyperlink w:history="1">
                    <w:proofErr w:type="gramStart"/>
                    <w:r w:rsidRPr="00C26E91">
                      <w:rPr>
                        <w:rStyle w:val="a3"/>
                        <w:sz w:val="28"/>
                        <w:szCs w:val="28"/>
                      </w:rPr>
                      <w:t>стандарт</w:t>
                    </w:r>
                    <w:proofErr w:type="gramEnd"/>
                  </w:hyperlink>
                  <w:r w:rsidRPr="00C26E91">
                    <w:rPr>
                      <w:color w:val="000000"/>
                      <w:sz w:val="28"/>
                      <w:szCs w:val="28"/>
                    </w:rPr>
                    <w:t>а бухгалтерского учета для организаций государственного сектора "Аренда", утвержденного Приказом Минфина РФ от 31.12.2016 N 258н. Начисление дебиторской задолженности пользователя (арендатора) в сумме арендных обязательств (по дебету счета учета расчетов по доходам от собственности в корреспонденции со счетами учета предстоящих доходов от предоставления права пользования активом). При этом предстоящие доходы от предоставления права пользования активом определяются в сумме арендных платежей за весь срок пользования объектом учета аренды. Если в договоре не определен срок или срок, на который был заключен договор, истек, но договорные отношения продолжаются, при расчете арендных платежей принимать срок, совпадающий с периодом бюджетного планирования (3 года). </w:t>
                  </w:r>
                </w:p>
                <w:p w:rsidR="00C26E91" w:rsidRPr="00C26E91" w:rsidRDefault="00C26E91" w:rsidP="00C26E91">
                  <w:pPr>
                    <w:spacing w:before="190" w:after="190"/>
                    <w:jc w:val="both"/>
                  </w:pPr>
                  <w:r w:rsidRPr="00C26E91">
                    <w:rPr>
                      <w:color w:val="000000"/>
                      <w:sz w:val="28"/>
                      <w:szCs w:val="28"/>
                    </w:rPr>
                    <w:t>   </w:t>
                  </w:r>
                  <w:r w:rsidRPr="00C26E91">
                    <w:rPr>
                      <w:color w:val="000000" w:themeColor="text1"/>
                      <w:sz w:val="28"/>
                      <w:szCs w:val="28"/>
                    </w:rPr>
                    <w:t>На конец отчетного периода сумма по счету 1.111.00.000 «Права пользования активами» составляет 500 193,22 рублей.</w:t>
                  </w:r>
                </w:p>
                <w:p w:rsidR="00FB218A" w:rsidRPr="00C26E91" w:rsidRDefault="00B238C8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26E91">
                    <w:rPr>
                      <w:color w:val="000000"/>
                      <w:sz w:val="28"/>
                      <w:szCs w:val="28"/>
                    </w:rPr>
                    <w:t>На основании</w:t>
                  </w:r>
                  <w:r w:rsidRPr="004F50A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9E13E2">
                    <w:rPr>
                      <w:color w:val="000000"/>
                      <w:sz w:val="28"/>
                      <w:szCs w:val="28"/>
                    </w:rPr>
                    <w:t xml:space="preserve">решения об инвентаризации </w:t>
                  </w:r>
                  <w:r w:rsidRPr="004F50AD">
                    <w:rPr>
                      <w:color w:val="000000"/>
                      <w:sz w:val="28"/>
                      <w:szCs w:val="28"/>
                    </w:rPr>
                    <w:t xml:space="preserve"> Управления АГИЗО </w:t>
                  </w:r>
                  <w:proofErr w:type="gramStart"/>
                  <w:r w:rsidRPr="004F50AD"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 w:rsidRPr="004F50AD">
                    <w:rPr>
                      <w:color w:val="000000"/>
                      <w:sz w:val="28"/>
                      <w:szCs w:val="28"/>
                    </w:rPr>
                    <w:t xml:space="preserve"> МР  от </w:t>
                  </w:r>
                  <w:r w:rsidR="009E13E2">
                    <w:rPr>
                      <w:color w:val="000000"/>
                      <w:sz w:val="28"/>
                      <w:szCs w:val="28"/>
                    </w:rPr>
                    <w:t xml:space="preserve">  № 3 от 30.11.2023 </w:t>
                  </w:r>
                  <w:r w:rsidR="00C26E91">
                    <w:rPr>
                      <w:color w:val="000000"/>
                      <w:sz w:val="28"/>
                      <w:szCs w:val="28"/>
                    </w:rPr>
                    <w:t>года</w:t>
                  </w:r>
                  <w:r w:rsidRPr="004F50AD">
                    <w:rPr>
                      <w:color w:val="000000"/>
                      <w:sz w:val="28"/>
                      <w:szCs w:val="28"/>
                    </w:rPr>
                    <w:t xml:space="preserve"> перед составлением годовой бюджетной отчетности была проведена годовая инвентаризация  нефинансовых активов, финансовых активов, расчетов. В результате проводимых инвентаризаций расхождений и признаков обесценения не выявлено. 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Имущество, полученное в пользование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Недвижимое имущество.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DB4535">
                    <w:rPr>
                      <w:color w:val="000000"/>
                      <w:sz w:val="28"/>
                      <w:szCs w:val="28"/>
                    </w:rPr>
                    <w:t>забалансовом</w:t>
                  </w:r>
                  <w:proofErr w:type="spellEnd"/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счете 01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- 285 237,25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- нежилые помещения, расположенные по адресу г.Гаврилов-Ям, ул. Кирова, д. 1а;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- 97 709,32</w:t>
                  </w:r>
                  <w:r w:rsidRPr="00DB4535">
                    <w:rPr>
                      <w:color w:val="000000"/>
                      <w:sz w:val="28"/>
                      <w:szCs w:val="28"/>
                    </w:rPr>
                    <w:t xml:space="preserve"> рублей - нежилые помещения, расположенные по адресу г.Гаврилов-Ям, ул. </w:t>
                  </w:r>
                  <w:proofErr w:type="gramStart"/>
                  <w:r w:rsidRPr="00DB4535">
                    <w:rPr>
                      <w:color w:val="000000"/>
                      <w:sz w:val="28"/>
                      <w:szCs w:val="28"/>
                    </w:rPr>
                    <w:t>Советская</w:t>
                  </w:r>
                  <w:proofErr w:type="gramEnd"/>
                  <w:r w:rsidRPr="00DB4535">
                    <w:rPr>
                      <w:color w:val="000000"/>
                      <w:sz w:val="28"/>
                      <w:szCs w:val="28"/>
                    </w:rPr>
                    <w:t>, д. 51</w:t>
                  </w:r>
                </w:p>
                <w:p w:rsidR="00FB218A" w:rsidRPr="00DB4535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Не представлены формы, не имеющие числового значения (нулевые):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DB4535">
                    <w:rPr>
                      <w:color w:val="000000"/>
                      <w:sz w:val="28"/>
                      <w:szCs w:val="28"/>
                    </w:rPr>
                    <w:t>Сведения об</w:t>
                  </w:r>
                  <w:r w:rsidRPr="004F50AD">
                    <w:rPr>
                      <w:color w:val="000000"/>
                      <w:sz w:val="28"/>
                      <w:szCs w:val="28"/>
                    </w:rPr>
                    <w:t xml:space="preserve"> исполнении мероприятий в рамках целевых программ форма 0503166;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t>Сведения о целевых иностранных кредитах форма 0503167;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t xml:space="preserve">Сведения о движении нефинансовых активов форма 0503168 </w:t>
                  </w:r>
                  <w:proofErr w:type="gramStart"/>
                  <w:r w:rsidRPr="004F50AD">
                    <w:rPr>
                      <w:color w:val="000000"/>
                      <w:sz w:val="28"/>
                      <w:szCs w:val="28"/>
                    </w:rPr>
                    <w:t>КОРР</w:t>
                  </w:r>
                  <w:proofErr w:type="gramEnd"/>
                  <w:r w:rsidRPr="004F50AD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t>Сведения об изменении остатков валюты баланса форма 0503173 3;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lastRenderedPageBreak/>
                    <w:t>Сведения о государственном (муниципальном) долге форма 0503172;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t>Сведения об остатках денежных средств на счетах получателя бюджетных средств форма 0503178 1;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t>Справка о суммах консолидированных поступлений, подлежащих зачислению на счет бюджета форма 0503184;</w:t>
                  </w:r>
                </w:p>
                <w:p w:rsidR="00FB218A" w:rsidRPr="004F50AD" w:rsidRDefault="00FB218A">
                  <w:pPr>
                    <w:spacing w:before="190" w:after="190"/>
                    <w:jc w:val="both"/>
                  </w:pP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t>Сведения об исполнении судебных решений по денежным обязательствам бюджета форма 0503296;</w:t>
                  </w:r>
                </w:p>
                <w:p w:rsidR="00FB218A" w:rsidRPr="004F50AD" w:rsidRDefault="00B238C8">
                  <w:pPr>
                    <w:spacing w:before="190" w:after="190"/>
                    <w:jc w:val="both"/>
                  </w:pPr>
                  <w:r w:rsidRPr="004F50AD">
                    <w:rPr>
                      <w:color w:val="000000"/>
                      <w:sz w:val="28"/>
                      <w:szCs w:val="28"/>
                    </w:rPr>
            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форма 0503324.</w:t>
                  </w:r>
                </w:p>
                <w:p w:rsidR="00FB218A" w:rsidRDefault="003A3C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течение 2023</w:t>
                  </w:r>
                  <w:r w:rsidR="00B238C8" w:rsidRPr="004F50AD">
                    <w:rPr>
                      <w:color w:val="000000"/>
                      <w:sz w:val="28"/>
                      <w:szCs w:val="28"/>
                    </w:rPr>
                    <w:t xml:space="preserve"> года не использовались федеральные стандарты бухгалтерского учета для организаций государственного сектора:  «Влияние изменений курсов иностранных валют»; «Концессионные соглашения»; «Затраты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по заимствованиям»; «Совместная деятельность».</w:t>
                  </w:r>
                </w:p>
              </w:tc>
            </w:tr>
          </w:tbl>
          <w:p w:rsidR="00FB218A" w:rsidRDefault="00B238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B218A" w:rsidTr="00686373">
        <w:tc>
          <w:tcPr>
            <w:tcW w:w="50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1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2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</w:tbl>
    <w:p w:rsidR="00FB218A" w:rsidRDefault="00FB218A">
      <w:pPr>
        <w:rPr>
          <w:vanish/>
        </w:rPr>
      </w:pPr>
      <w:bookmarkStart w:id="2" w:name="__bookmark_4"/>
      <w:bookmarkEnd w:id="2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FB218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B218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r>
                    <w:rPr>
                      <w:color w:val="000000"/>
                      <w:sz w:val="28"/>
                      <w:szCs w:val="28"/>
                    </w:rPr>
                    <w:t>Начальник Управления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FB218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Василевская Виктория Васильевна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pBdr>
                <w:top w:val="single" w:sz="6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B218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r>
                    <w:rPr>
                      <w:color w:val="000000"/>
                      <w:sz w:val="28"/>
                      <w:szCs w:val="28"/>
                    </w:rPr>
                    <w:t>Начальник отдела учета и отчетности – главный бухгалтер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FB218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Лемина Ирина Валерьевна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pBdr>
                <w:top w:val="single" w:sz="6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B218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r>
                    <w:rPr>
                      <w:color w:val="000000"/>
                      <w:sz w:val="28"/>
                      <w:szCs w:val="28"/>
                    </w:rPr>
                    <w:t>Начальник отдела учета и отчетности – главный бухгалтер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FB218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B238C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Лемина Ирина Валерьевна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pBdr>
                <w:top w:val="single" w:sz="6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18A" w:rsidRDefault="00FB218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B238C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  <w:tr w:rsidR="00FB218A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FB218A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18A" w:rsidRDefault="002F0DC6">
                  <w:r>
                    <w:rPr>
                      <w:color w:val="000000"/>
                      <w:sz w:val="28"/>
                      <w:szCs w:val="28"/>
                    </w:rPr>
                    <w:t>29 января 2024</w:t>
                  </w:r>
                  <w:r w:rsidR="00B238C8">
                    <w:rPr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FB218A" w:rsidRDefault="00FB218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18A" w:rsidRDefault="00FB218A">
            <w:pPr>
              <w:spacing w:line="1" w:lineRule="auto"/>
            </w:pPr>
          </w:p>
        </w:tc>
      </w:tr>
    </w:tbl>
    <w:p w:rsidR="00FB218A" w:rsidRDefault="00FB218A">
      <w:pPr>
        <w:sectPr w:rsidR="00FB218A" w:rsidSect="00045A3D">
          <w:headerReference w:type="default" r:id="rId8"/>
          <w:footerReference w:type="default" r:id="rId9"/>
          <w:pgSz w:w="11905" w:h="16837"/>
          <w:pgMar w:top="851" w:right="1134" w:bottom="709" w:left="1134" w:header="1133" w:footer="1133" w:gutter="0"/>
          <w:cols w:space="720"/>
          <w:docGrid w:linePitch="272"/>
        </w:sect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E07E68" w:rsidTr="008618A4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  <w:bookmarkStart w:id="3" w:name="__bookmark_11"/>
            <w:bookmarkEnd w:id="3"/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</w:tr>
      <w:tr w:rsidR="00E07E68" w:rsidTr="008618A4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</w:t>
            </w:r>
            <w:r w:rsidRPr="00E07E68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</w:tr>
      <w:tr w:rsidR="00E07E68" w:rsidTr="008618A4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</w:t>
            </w:r>
            <w:proofErr w:type="gramStart"/>
            <w:r>
              <w:rPr>
                <w:color w:val="000000"/>
                <w:sz w:val="28"/>
                <w:szCs w:val="28"/>
              </w:rPr>
              <w:t>пересчета стоимости объектов бухгалтерского учета загранучреждения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одновременно в иностранной валюте и в рублевом эквиваленте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</w:t>
            </w:r>
            <w:proofErr w:type="gramStart"/>
            <w:r>
              <w:rPr>
                <w:color w:val="000000"/>
                <w:sz w:val="28"/>
                <w:szCs w:val="28"/>
              </w:rPr>
              <w:t>пересчета стоимости объектов бухгалтерского учета загранучреждения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в иностранной валюте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приобретения бланков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объект,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срока </w:t>
            </w:r>
            <w:r>
              <w:rPr>
                <w:color w:val="000000"/>
                <w:sz w:val="28"/>
                <w:szCs w:val="28"/>
              </w:rPr>
              <w:lastRenderedPageBreak/>
              <w:t>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Исходя из </w:t>
            </w:r>
            <w:r>
              <w:rPr>
                <w:color w:val="000000"/>
                <w:sz w:val="28"/>
                <w:szCs w:val="28"/>
              </w:rPr>
              <w:lastRenderedPageBreak/>
              <w:t>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учета суммы амортизации при переоценке </w:t>
            </w:r>
            <w:r>
              <w:rPr>
                <w:color w:val="000000"/>
                <w:sz w:val="28"/>
                <w:szCs w:val="28"/>
              </w:rPr>
              <w:lastRenderedPageBreak/>
              <w:t>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Накопленная амортизация вычитается из </w:t>
            </w:r>
            <w:r>
              <w:rPr>
                <w:color w:val="000000"/>
                <w:sz w:val="28"/>
                <w:szCs w:val="28"/>
              </w:rPr>
              <w:lastRenderedPageBreak/>
              <w:t>балансовой стоимости объекта основных средств, после чего остаточная стоимость пересчитывается до переоцененной стоимости актива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уменьшаемого остатка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продукции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каждой единицы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оплате труда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материальным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иным прямым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выручки от реализации продукции (работ, услуг)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изготовление </w:t>
            </w:r>
            <w:r>
              <w:rPr>
                <w:color w:val="000000"/>
                <w:sz w:val="28"/>
                <w:szCs w:val="28"/>
              </w:rPr>
              <w:lastRenderedPageBreak/>
              <w:t>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E07E68" w:rsidTr="008618A4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E68" w:rsidRDefault="00E07E68" w:rsidP="008618A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1 10900000</w:t>
                  </w:r>
                </w:p>
              </w:tc>
            </w:tr>
          </w:tbl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Пропорционально иному показателю, </w:t>
            </w:r>
            <w:r>
              <w:rPr>
                <w:color w:val="000000"/>
                <w:sz w:val="28"/>
                <w:szCs w:val="28"/>
              </w:rPr>
              <w:lastRenderedPageBreak/>
              <w:t>характеризующему результаты деятельности учреждения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  <w:tr w:rsidR="00E07E68" w:rsidTr="008618A4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</w:tbl>
    <w:p w:rsidR="00FB218A" w:rsidRDefault="00FB218A"/>
    <w:p w:rsidR="00E07E68" w:rsidRDefault="00E07E68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E07E68" w:rsidTr="008618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E07E68" w:rsidTr="008618A4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E07E68" w:rsidTr="008618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</w:tr>
      <w:tr w:rsidR="00E07E68" w:rsidTr="008618A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E07E68" w:rsidTr="008618A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07E68" w:rsidTr="008618A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349,94 -Поступление доходов от прибыли  от ООО 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Обшепит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" 7965 рублей - увеличение чистой прибыл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и ООО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"Общепит" за 2022 год,  по сравнению с предыдущим.  Дивиденды по акциям от Акционерного общества «Газпром газораспределение Ярославль» 3685,06 рублей.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Уменьшение поступлений в бюджет произошло по причине уменьшения чистой прибыли, предназначенной для выплаты дивидендов за 2022 год.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 2670,12 -Плата по договорам аренды с юридическими и физическими лицами поступает в соответствии с договорами.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 333,16 -Доходы от продажи земельных участков поступают по факту обращения граждан для выкупа земельных участков.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 247,48 -Поступление доходов от установки и эксплуатации рекламных конструкций, меньше плана связано с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тем, что за 4 кв. 2023 года ООО "ДРИМ ВИЖН" начислено и оплачено за фактические дни,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т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.е</w:t>
            </w:r>
            <w:proofErr w:type="spellEnd"/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меньше суммы квартального платежа.</w:t>
            </w:r>
          </w:p>
        </w:tc>
      </w:tr>
      <w:tr w:rsidR="00E07E68" w:rsidTr="008618A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об исполнении бюджета (ф.0503164): по графе 8 раздела 2 несколько причин отклонения </w:t>
            </w:r>
            <w:r>
              <w:rPr>
                <w:color w:val="000000"/>
                <w:sz w:val="28"/>
                <w:szCs w:val="28"/>
              </w:rPr>
              <w:lastRenderedPageBreak/>
              <w:t>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принятии денежных обязатель</w:t>
            </w:r>
            <w:proofErr w:type="gramStart"/>
            <w:r>
              <w:rPr>
                <w:color w:val="000000"/>
                <w:sz w:val="28"/>
                <w:szCs w:val="28"/>
              </w:rPr>
              <w:t>ств св</w:t>
            </w:r>
            <w:proofErr w:type="gramEnd"/>
            <w:r>
              <w:rPr>
                <w:color w:val="000000"/>
                <w:sz w:val="28"/>
                <w:szCs w:val="28"/>
              </w:rPr>
              <w:t>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Принятие бюджетных ассигнований и (или) лимитов  и денежных обязатель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ств св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ерх доведенного объема лимитов не допускались.</w:t>
            </w:r>
          </w:p>
        </w:tc>
      </w:tr>
      <w:tr w:rsidR="00E07E68" w:rsidTr="008618A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color w:val="000000"/>
                <w:sz w:val="28"/>
                <w:szCs w:val="28"/>
              </w:rPr>
              <w:t>по обобщенным данным об операциях по управлению остатками средств на едином счете соответствующего бюджета за отчетный период</w:t>
            </w:r>
            <w:proofErr w:type="gram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rPr>
          <w:trHeight w:val="1"/>
        </w:trPr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</w:tbl>
    <w:p w:rsidR="00E07E68" w:rsidRDefault="00E07E68"/>
    <w:p w:rsidR="00E07E68" w:rsidRDefault="00E07E68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E07E68" w:rsidTr="008618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E07E68" w:rsidTr="008618A4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E07E68" w:rsidTr="008618A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  <w:jc w:val="center"/>
            </w:pPr>
          </w:p>
        </w:tc>
      </w:tr>
      <w:tr w:rsidR="00E07E68" w:rsidTr="008618A4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отклонения отсутствуют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отклонения отсутствуют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Графа 7 - "05 - иные причины возникновения </w:t>
            </w:r>
            <w:r>
              <w:rPr>
                <w:color w:val="000000"/>
                <w:sz w:val="28"/>
                <w:szCs w:val="28"/>
              </w:rPr>
              <w:lastRenderedPageBreak/>
              <w:t>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просроченная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кредитоская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задолженность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отсутсвует</w:t>
            </w:r>
            <w:proofErr w:type="spellEnd"/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просроченная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дебитоская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задолженность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отсутсвует</w:t>
            </w:r>
            <w:proofErr w:type="spellEnd"/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7 - 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bookmarkStart w:id="4" w:name="_GoBack"/>
            <w:bookmarkEnd w:id="4"/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некассовые операции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отсутсвуют</w:t>
            </w:r>
            <w:proofErr w:type="spellEnd"/>
          </w:p>
        </w:tc>
      </w:tr>
      <w:tr w:rsidR="00E07E68" w:rsidTr="008618A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E68" w:rsidTr="008618A4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68" w:rsidRDefault="00E07E68" w:rsidP="008618A4">
            <w:pPr>
              <w:spacing w:line="1" w:lineRule="auto"/>
            </w:pPr>
          </w:p>
        </w:tc>
      </w:tr>
    </w:tbl>
    <w:p w:rsidR="00E07E68" w:rsidRDefault="00E07E68" w:rsidP="00E07E68"/>
    <w:p w:rsidR="00E07E68" w:rsidRDefault="00E07E68">
      <w:pPr>
        <w:rPr>
          <w:vanish/>
        </w:rPr>
      </w:pPr>
    </w:p>
    <w:p w:rsidR="00B238C8" w:rsidRDefault="00B238C8"/>
    <w:sectPr w:rsidR="00B238C8" w:rsidSect="00FB218A">
      <w:headerReference w:type="default" r:id="rId10"/>
      <w:footerReference w:type="default" r:id="rId11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8A" w:rsidRDefault="00EA128A" w:rsidP="00FB218A">
      <w:r>
        <w:separator/>
      </w:r>
    </w:p>
  </w:endnote>
  <w:endnote w:type="continuationSeparator" w:id="0">
    <w:p w:rsidR="00EA128A" w:rsidRDefault="00EA128A" w:rsidP="00FB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3156A">
      <w:trPr>
        <w:trHeight w:val="56"/>
      </w:trPr>
      <w:tc>
        <w:tcPr>
          <w:tcW w:w="10421" w:type="dxa"/>
        </w:tcPr>
        <w:p w:rsidR="00B3156A" w:rsidRDefault="00B3156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3156A">
      <w:trPr>
        <w:trHeight w:val="56"/>
      </w:trPr>
      <w:tc>
        <w:tcPr>
          <w:tcW w:w="10421" w:type="dxa"/>
        </w:tcPr>
        <w:p w:rsidR="00B3156A" w:rsidRDefault="00B3156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8A" w:rsidRDefault="00EA128A" w:rsidP="00FB218A">
      <w:r>
        <w:separator/>
      </w:r>
    </w:p>
  </w:footnote>
  <w:footnote w:type="continuationSeparator" w:id="0">
    <w:p w:rsidR="00EA128A" w:rsidRDefault="00EA128A" w:rsidP="00FB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3156A">
      <w:trPr>
        <w:trHeight w:val="56"/>
      </w:trPr>
      <w:tc>
        <w:tcPr>
          <w:tcW w:w="10421" w:type="dxa"/>
        </w:tcPr>
        <w:p w:rsidR="00B3156A" w:rsidRDefault="00B3156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3156A">
      <w:trPr>
        <w:trHeight w:val="56"/>
      </w:trPr>
      <w:tc>
        <w:tcPr>
          <w:tcW w:w="10421" w:type="dxa"/>
        </w:tcPr>
        <w:p w:rsidR="00B3156A" w:rsidRDefault="00B3156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8A"/>
    <w:rsid w:val="000025C6"/>
    <w:rsid w:val="00007FE4"/>
    <w:rsid w:val="00012E6A"/>
    <w:rsid w:val="000142CD"/>
    <w:rsid w:val="00016758"/>
    <w:rsid w:val="00017658"/>
    <w:rsid w:val="000269CC"/>
    <w:rsid w:val="00045A3D"/>
    <w:rsid w:val="000560C1"/>
    <w:rsid w:val="000702A5"/>
    <w:rsid w:val="00093FC8"/>
    <w:rsid w:val="00095B54"/>
    <w:rsid w:val="000A2415"/>
    <w:rsid w:val="000B6059"/>
    <w:rsid w:val="000B72F6"/>
    <w:rsid w:val="001121D6"/>
    <w:rsid w:val="0012055F"/>
    <w:rsid w:val="00121E1F"/>
    <w:rsid w:val="00146E8C"/>
    <w:rsid w:val="00153E00"/>
    <w:rsid w:val="00163ACD"/>
    <w:rsid w:val="001703B1"/>
    <w:rsid w:val="001A1997"/>
    <w:rsid w:val="001A6EA9"/>
    <w:rsid w:val="001B2C07"/>
    <w:rsid w:val="001B381F"/>
    <w:rsid w:val="001B5D1A"/>
    <w:rsid w:val="001C18F1"/>
    <w:rsid w:val="001E6D2C"/>
    <w:rsid w:val="001F34B3"/>
    <w:rsid w:val="00223E1C"/>
    <w:rsid w:val="002341BE"/>
    <w:rsid w:val="00253DED"/>
    <w:rsid w:val="002670A2"/>
    <w:rsid w:val="00270C6A"/>
    <w:rsid w:val="002A1B33"/>
    <w:rsid w:val="002B3C03"/>
    <w:rsid w:val="002E1AF6"/>
    <w:rsid w:val="002F0DC6"/>
    <w:rsid w:val="00315825"/>
    <w:rsid w:val="00352DC7"/>
    <w:rsid w:val="00357DAB"/>
    <w:rsid w:val="0036393B"/>
    <w:rsid w:val="003A3CEE"/>
    <w:rsid w:val="003D1EC8"/>
    <w:rsid w:val="003F1D2F"/>
    <w:rsid w:val="00400149"/>
    <w:rsid w:val="004278C2"/>
    <w:rsid w:val="00432E2F"/>
    <w:rsid w:val="0045238E"/>
    <w:rsid w:val="004A3322"/>
    <w:rsid w:val="004A6AAF"/>
    <w:rsid w:val="004D166A"/>
    <w:rsid w:val="004D3CFE"/>
    <w:rsid w:val="004E4B79"/>
    <w:rsid w:val="004F50AD"/>
    <w:rsid w:val="004F74B8"/>
    <w:rsid w:val="0051589B"/>
    <w:rsid w:val="005417A4"/>
    <w:rsid w:val="00544A74"/>
    <w:rsid w:val="00562454"/>
    <w:rsid w:val="00574548"/>
    <w:rsid w:val="005823A2"/>
    <w:rsid w:val="005A5417"/>
    <w:rsid w:val="005C3C8C"/>
    <w:rsid w:val="005D5AAD"/>
    <w:rsid w:val="005F23B8"/>
    <w:rsid w:val="005F5333"/>
    <w:rsid w:val="0061610E"/>
    <w:rsid w:val="00632DDB"/>
    <w:rsid w:val="00636CF6"/>
    <w:rsid w:val="00675D72"/>
    <w:rsid w:val="00686373"/>
    <w:rsid w:val="006947BB"/>
    <w:rsid w:val="006B1B92"/>
    <w:rsid w:val="006E3A91"/>
    <w:rsid w:val="00703F18"/>
    <w:rsid w:val="0071554A"/>
    <w:rsid w:val="0072603D"/>
    <w:rsid w:val="00733C6A"/>
    <w:rsid w:val="00747B6C"/>
    <w:rsid w:val="00780184"/>
    <w:rsid w:val="00781135"/>
    <w:rsid w:val="007B3935"/>
    <w:rsid w:val="007C25AB"/>
    <w:rsid w:val="007C4CCA"/>
    <w:rsid w:val="007C7EC7"/>
    <w:rsid w:val="007D296E"/>
    <w:rsid w:val="007E2315"/>
    <w:rsid w:val="007F02EE"/>
    <w:rsid w:val="00815251"/>
    <w:rsid w:val="00816811"/>
    <w:rsid w:val="00825260"/>
    <w:rsid w:val="00855267"/>
    <w:rsid w:val="00865F4E"/>
    <w:rsid w:val="0087679F"/>
    <w:rsid w:val="0089032A"/>
    <w:rsid w:val="008C3837"/>
    <w:rsid w:val="008C4F75"/>
    <w:rsid w:val="008E2D6E"/>
    <w:rsid w:val="008E4294"/>
    <w:rsid w:val="008E70E0"/>
    <w:rsid w:val="008F1071"/>
    <w:rsid w:val="00914D65"/>
    <w:rsid w:val="0096156D"/>
    <w:rsid w:val="0097344C"/>
    <w:rsid w:val="009757B4"/>
    <w:rsid w:val="009849CB"/>
    <w:rsid w:val="00984C31"/>
    <w:rsid w:val="009B095F"/>
    <w:rsid w:val="009C244E"/>
    <w:rsid w:val="009D05EC"/>
    <w:rsid w:val="009E13E2"/>
    <w:rsid w:val="00A01A57"/>
    <w:rsid w:val="00A35B88"/>
    <w:rsid w:val="00A56061"/>
    <w:rsid w:val="00A60216"/>
    <w:rsid w:val="00A8161B"/>
    <w:rsid w:val="00A95109"/>
    <w:rsid w:val="00A96F53"/>
    <w:rsid w:val="00AA2401"/>
    <w:rsid w:val="00AA2D34"/>
    <w:rsid w:val="00AE4690"/>
    <w:rsid w:val="00AE6DC3"/>
    <w:rsid w:val="00AE7540"/>
    <w:rsid w:val="00AF1FDC"/>
    <w:rsid w:val="00B12799"/>
    <w:rsid w:val="00B238C8"/>
    <w:rsid w:val="00B3156A"/>
    <w:rsid w:val="00B3547A"/>
    <w:rsid w:val="00B3595B"/>
    <w:rsid w:val="00B61828"/>
    <w:rsid w:val="00B67287"/>
    <w:rsid w:val="00B71D2B"/>
    <w:rsid w:val="00B76CAB"/>
    <w:rsid w:val="00BD643F"/>
    <w:rsid w:val="00C025C8"/>
    <w:rsid w:val="00C05939"/>
    <w:rsid w:val="00C26E91"/>
    <w:rsid w:val="00C50A75"/>
    <w:rsid w:val="00C90A9A"/>
    <w:rsid w:val="00C950AC"/>
    <w:rsid w:val="00C96C1A"/>
    <w:rsid w:val="00CA0822"/>
    <w:rsid w:val="00CA2F03"/>
    <w:rsid w:val="00CA3E97"/>
    <w:rsid w:val="00CB62EC"/>
    <w:rsid w:val="00CB6AE6"/>
    <w:rsid w:val="00CC3570"/>
    <w:rsid w:val="00CD4F0E"/>
    <w:rsid w:val="00D37164"/>
    <w:rsid w:val="00D568AA"/>
    <w:rsid w:val="00D568FC"/>
    <w:rsid w:val="00D56D7B"/>
    <w:rsid w:val="00DB133F"/>
    <w:rsid w:val="00DB4535"/>
    <w:rsid w:val="00DC4FE2"/>
    <w:rsid w:val="00DF0BAA"/>
    <w:rsid w:val="00E01993"/>
    <w:rsid w:val="00E0430C"/>
    <w:rsid w:val="00E07E68"/>
    <w:rsid w:val="00E17F8E"/>
    <w:rsid w:val="00E23152"/>
    <w:rsid w:val="00E30134"/>
    <w:rsid w:val="00E43C25"/>
    <w:rsid w:val="00E55ED2"/>
    <w:rsid w:val="00E7310C"/>
    <w:rsid w:val="00E7344F"/>
    <w:rsid w:val="00E73870"/>
    <w:rsid w:val="00E7692E"/>
    <w:rsid w:val="00E808AA"/>
    <w:rsid w:val="00EA128A"/>
    <w:rsid w:val="00EA3E5B"/>
    <w:rsid w:val="00EB429A"/>
    <w:rsid w:val="00ED0E98"/>
    <w:rsid w:val="00ED75D3"/>
    <w:rsid w:val="00EF22C3"/>
    <w:rsid w:val="00EF49B1"/>
    <w:rsid w:val="00F041FE"/>
    <w:rsid w:val="00F15C3F"/>
    <w:rsid w:val="00F42BC2"/>
    <w:rsid w:val="00F454B0"/>
    <w:rsid w:val="00F742A6"/>
    <w:rsid w:val="00F85EE0"/>
    <w:rsid w:val="00FA1684"/>
    <w:rsid w:val="00FB218A"/>
    <w:rsid w:val="00FC285D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6E"/>
  </w:style>
  <w:style w:type="paragraph" w:styleId="2">
    <w:name w:val="heading 2"/>
    <w:basedOn w:val="a"/>
    <w:next w:val="a"/>
    <w:link w:val="20"/>
    <w:uiPriority w:val="9"/>
    <w:unhideWhenUsed/>
    <w:qFormat/>
    <w:rsid w:val="00E73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09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B21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33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322"/>
  </w:style>
  <w:style w:type="paragraph" w:styleId="a6">
    <w:name w:val="footer"/>
    <w:basedOn w:val="a"/>
    <w:link w:val="a7"/>
    <w:uiPriority w:val="99"/>
    <w:unhideWhenUsed/>
    <w:rsid w:val="004A33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322"/>
  </w:style>
  <w:style w:type="character" w:customStyle="1" w:styleId="20">
    <w:name w:val="Заголовок 2 Знак"/>
    <w:basedOn w:val="a0"/>
    <w:link w:val="2"/>
    <w:uiPriority w:val="9"/>
    <w:rsid w:val="00E73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09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1121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7E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6E"/>
  </w:style>
  <w:style w:type="paragraph" w:styleId="2">
    <w:name w:val="heading 2"/>
    <w:basedOn w:val="a"/>
    <w:next w:val="a"/>
    <w:link w:val="20"/>
    <w:uiPriority w:val="9"/>
    <w:unhideWhenUsed/>
    <w:qFormat/>
    <w:rsid w:val="00E73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09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B21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33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322"/>
  </w:style>
  <w:style w:type="paragraph" w:styleId="a6">
    <w:name w:val="footer"/>
    <w:basedOn w:val="a"/>
    <w:link w:val="a7"/>
    <w:uiPriority w:val="99"/>
    <w:unhideWhenUsed/>
    <w:rsid w:val="004A33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322"/>
  </w:style>
  <w:style w:type="character" w:customStyle="1" w:styleId="20">
    <w:name w:val="Заголовок 2 Знак"/>
    <w:basedOn w:val="a0"/>
    <w:link w:val="2"/>
    <w:uiPriority w:val="9"/>
    <w:rsid w:val="00E73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09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1121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7E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A504-6A5B-41EB-83CA-20E7EE28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41</Pages>
  <Words>11298</Words>
  <Characters>64401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uizo_1</dc:creator>
  <cp:lastModifiedBy>uizo_1</cp:lastModifiedBy>
  <cp:revision>3</cp:revision>
  <cp:lastPrinted>2024-03-06T10:44:00Z</cp:lastPrinted>
  <dcterms:created xsi:type="dcterms:W3CDTF">2024-03-05T12:54:00Z</dcterms:created>
  <dcterms:modified xsi:type="dcterms:W3CDTF">2024-03-06T13:05:00Z</dcterms:modified>
</cp:coreProperties>
</file>