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F6A" w:rsidRPr="00470E07" w:rsidRDefault="00CA5F6A" w:rsidP="00CA5F6A">
      <w:pPr>
        <w:jc w:val="right"/>
        <w:rPr>
          <w:sz w:val="26"/>
          <w:szCs w:val="26"/>
        </w:rPr>
      </w:pPr>
      <w:r w:rsidRPr="00470E07">
        <w:rPr>
          <w:sz w:val="26"/>
          <w:szCs w:val="26"/>
        </w:rPr>
        <w:t>Приложение 1</w:t>
      </w:r>
    </w:p>
    <w:p w:rsidR="00CA5F6A" w:rsidRPr="00470E07" w:rsidRDefault="00CA5F6A" w:rsidP="00CA5F6A">
      <w:pPr>
        <w:jc w:val="center"/>
        <w:rPr>
          <w:b/>
          <w:i/>
          <w:sz w:val="26"/>
          <w:szCs w:val="26"/>
        </w:rPr>
      </w:pPr>
      <w:r w:rsidRPr="00470E07">
        <w:rPr>
          <w:b/>
          <w:i/>
          <w:sz w:val="26"/>
          <w:szCs w:val="26"/>
        </w:rPr>
        <w:t>Отчёт</w:t>
      </w:r>
    </w:p>
    <w:p w:rsidR="00782211" w:rsidRDefault="00CA5F6A" w:rsidP="00782211">
      <w:pPr>
        <w:jc w:val="center"/>
        <w:rPr>
          <w:sz w:val="26"/>
          <w:szCs w:val="26"/>
        </w:rPr>
      </w:pPr>
      <w:r w:rsidRPr="00470E07">
        <w:rPr>
          <w:sz w:val="26"/>
          <w:szCs w:val="26"/>
        </w:rPr>
        <w:t xml:space="preserve">о работе комиссии по восстановлению прав реабилитированных жертв </w:t>
      </w:r>
    </w:p>
    <w:p w:rsidR="00CA5F6A" w:rsidRDefault="00CA5F6A" w:rsidP="00782211">
      <w:pPr>
        <w:jc w:val="center"/>
        <w:rPr>
          <w:b/>
          <w:sz w:val="26"/>
          <w:szCs w:val="26"/>
        </w:rPr>
      </w:pPr>
      <w:r w:rsidRPr="00470E07">
        <w:rPr>
          <w:sz w:val="26"/>
          <w:szCs w:val="26"/>
        </w:rPr>
        <w:t xml:space="preserve">политических репрессий </w:t>
      </w:r>
      <w:r w:rsidRPr="00470E07">
        <w:rPr>
          <w:b/>
          <w:sz w:val="26"/>
          <w:szCs w:val="26"/>
        </w:rPr>
        <w:t xml:space="preserve">за </w:t>
      </w:r>
      <w:r>
        <w:rPr>
          <w:b/>
          <w:sz w:val="26"/>
          <w:szCs w:val="26"/>
        </w:rPr>
        <w:t>2019</w:t>
      </w:r>
      <w:r w:rsidRPr="00470E07">
        <w:rPr>
          <w:b/>
          <w:sz w:val="26"/>
          <w:szCs w:val="26"/>
        </w:rPr>
        <w:t xml:space="preserve"> год </w:t>
      </w:r>
    </w:p>
    <w:p w:rsidR="00CA5F6A" w:rsidRPr="00470E07" w:rsidRDefault="0008484A" w:rsidP="00782211">
      <w:pPr>
        <w:jc w:val="center"/>
        <w:rPr>
          <w:i/>
          <w:sz w:val="26"/>
          <w:szCs w:val="26"/>
        </w:rPr>
      </w:pPr>
      <w:r w:rsidRPr="0008484A">
        <w:rPr>
          <w:b/>
          <w:i/>
          <w:sz w:val="26"/>
          <w:szCs w:val="26"/>
        </w:rPr>
        <w:t>Гаврилов-</w:t>
      </w:r>
      <w:proofErr w:type="spellStart"/>
      <w:r w:rsidRPr="0008484A">
        <w:rPr>
          <w:b/>
          <w:i/>
          <w:sz w:val="26"/>
          <w:szCs w:val="26"/>
        </w:rPr>
        <w:t>Ямский</w:t>
      </w:r>
      <w:proofErr w:type="spellEnd"/>
      <w:r w:rsidRPr="0008484A">
        <w:rPr>
          <w:b/>
          <w:i/>
          <w:sz w:val="26"/>
          <w:szCs w:val="26"/>
        </w:rPr>
        <w:t xml:space="preserve"> муниципальный район</w:t>
      </w:r>
    </w:p>
    <w:tbl>
      <w:tblPr>
        <w:tblStyle w:val="a8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229"/>
        <w:gridCol w:w="2410"/>
      </w:tblGrid>
      <w:tr w:rsidR="006F1718" w:rsidRPr="00470E07" w:rsidTr="009871C3">
        <w:trPr>
          <w:trHeight w:val="385"/>
        </w:trPr>
        <w:tc>
          <w:tcPr>
            <w:tcW w:w="851" w:type="dxa"/>
          </w:tcPr>
          <w:p w:rsidR="006F1718" w:rsidRPr="00470E07" w:rsidRDefault="006F1718" w:rsidP="0012415E">
            <w:pPr>
              <w:tabs>
                <w:tab w:val="left" w:pos="34"/>
                <w:tab w:val="left" w:pos="316"/>
              </w:tabs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№</w:t>
            </w:r>
            <w:proofErr w:type="gramStart"/>
            <w:r w:rsidRPr="00470E07">
              <w:rPr>
                <w:sz w:val="26"/>
                <w:szCs w:val="26"/>
              </w:rPr>
              <w:t>п</w:t>
            </w:r>
            <w:proofErr w:type="gramEnd"/>
            <w:r w:rsidRPr="00470E07">
              <w:rPr>
                <w:sz w:val="26"/>
                <w:szCs w:val="26"/>
              </w:rPr>
              <w:t>/п</w:t>
            </w:r>
          </w:p>
        </w:tc>
        <w:tc>
          <w:tcPr>
            <w:tcW w:w="7229" w:type="dxa"/>
          </w:tcPr>
          <w:p w:rsidR="006F1718" w:rsidRPr="00470E07" w:rsidRDefault="006F1718" w:rsidP="0012415E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Наименование показателей</w:t>
            </w:r>
          </w:p>
        </w:tc>
        <w:tc>
          <w:tcPr>
            <w:tcW w:w="2410" w:type="dxa"/>
          </w:tcPr>
          <w:p w:rsidR="006F1718" w:rsidRPr="00470E07" w:rsidRDefault="006F1718" w:rsidP="0012415E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н</w:t>
            </w:r>
            <w:r>
              <w:rPr>
                <w:sz w:val="26"/>
                <w:szCs w:val="26"/>
              </w:rPr>
              <w:t>а 01.01.2020</w:t>
            </w:r>
          </w:p>
        </w:tc>
      </w:tr>
      <w:tr w:rsidR="00E815EF" w:rsidRPr="00470E07" w:rsidTr="009871C3">
        <w:trPr>
          <w:trHeight w:val="342"/>
        </w:trPr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tabs>
                <w:tab w:val="left" w:pos="34"/>
                <w:tab w:val="left" w:pos="316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 (чел.), всего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E815EF" w:rsidRPr="00470E07" w:rsidTr="009871C3">
        <w:trPr>
          <w:trHeight w:val="342"/>
        </w:trPr>
        <w:tc>
          <w:tcPr>
            <w:tcW w:w="851" w:type="dxa"/>
          </w:tcPr>
          <w:p w:rsidR="00E815EF" w:rsidRPr="00E815EF" w:rsidRDefault="00E815EF" w:rsidP="00E815EF">
            <w:pPr>
              <w:tabs>
                <w:tab w:val="left" w:pos="34"/>
                <w:tab w:val="left" w:pos="31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1.1.</w:t>
            </w: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из них </w:t>
            </w:r>
            <w:r w:rsidRPr="00470E07">
              <w:rPr>
                <w:sz w:val="26"/>
                <w:szCs w:val="26"/>
              </w:rPr>
              <w:t xml:space="preserve">реабилитированных </w:t>
            </w:r>
            <w:r>
              <w:rPr>
                <w:sz w:val="26"/>
                <w:szCs w:val="26"/>
              </w:rPr>
              <w:t>жертв политических репрессий (чел.)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E815EF" w:rsidRPr="00470E07" w:rsidTr="009871C3">
        <w:trPr>
          <w:trHeight w:val="342"/>
        </w:trPr>
        <w:tc>
          <w:tcPr>
            <w:tcW w:w="851" w:type="dxa"/>
          </w:tcPr>
          <w:p w:rsidR="00E815EF" w:rsidRPr="00E815EF" w:rsidRDefault="00E815EF" w:rsidP="00E815EF">
            <w:pPr>
              <w:tabs>
                <w:tab w:val="left" w:pos="34"/>
                <w:tab w:val="left" w:pos="316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1.2.</w:t>
            </w: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лиц, признанных пострадавшими от политических репрессий (чел.),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815EF" w:rsidRPr="00470E07" w:rsidTr="009871C3">
        <w:trPr>
          <w:trHeight w:val="342"/>
        </w:trPr>
        <w:tc>
          <w:tcPr>
            <w:tcW w:w="851" w:type="dxa"/>
          </w:tcPr>
          <w:p w:rsidR="00E815EF" w:rsidRPr="00E815EF" w:rsidRDefault="00E815EF" w:rsidP="00E815EF">
            <w:pPr>
              <w:tabs>
                <w:tab w:val="left" w:pos="34"/>
                <w:tab w:val="left" w:pos="316"/>
              </w:tabs>
              <w:rPr>
                <w:sz w:val="26"/>
                <w:szCs w:val="26"/>
              </w:rPr>
            </w:pPr>
            <w:r w:rsidRPr="00E815EF">
              <w:rPr>
                <w:sz w:val="26"/>
                <w:szCs w:val="26"/>
              </w:rPr>
              <w:t>1.3.</w:t>
            </w:r>
          </w:p>
        </w:tc>
        <w:tc>
          <w:tcPr>
            <w:tcW w:w="7229" w:type="dxa"/>
          </w:tcPr>
          <w:p w:rsidR="00E815EF" w:rsidRPr="00470E07" w:rsidRDefault="00E815EF" w:rsidP="00684168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в том числе:</w:t>
            </w:r>
          </w:p>
        </w:tc>
        <w:tc>
          <w:tcPr>
            <w:tcW w:w="2410" w:type="dxa"/>
          </w:tcPr>
          <w:p w:rsidR="00E815EF" w:rsidRPr="00470E07" w:rsidRDefault="00E815EF" w:rsidP="00684168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х</w:t>
            </w:r>
          </w:p>
        </w:tc>
      </w:tr>
      <w:tr w:rsidR="00E815EF" w:rsidRPr="00470E07" w:rsidTr="009871C3">
        <w:trPr>
          <w:trHeight w:val="276"/>
        </w:trPr>
        <w:tc>
          <w:tcPr>
            <w:tcW w:w="851" w:type="dxa"/>
            <w:vMerge w:val="restart"/>
          </w:tcPr>
          <w:p w:rsidR="00E815EF" w:rsidRPr="00470E07" w:rsidRDefault="00E815EF" w:rsidP="0012415E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до 70 лет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</w:tr>
      <w:tr w:rsidR="00E815EF" w:rsidRPr="00470E07" w:rsidTr="009871C3">
        <w:trPr>
          <w:trHeight w:val="276"/>
        </w:trPr>
        <w:tc>
          <w:tcPr>
            <w:tcW w:w="851" w:type="dxa"/>
            <w:vMerge/>
          </w:tcPr>
          <w:p w:rsidR="00E815EF" w:rsidRPr="00470E07" w:rsidRDefault="00E815EF" w:rsidP="0012415E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от 71 до 80 лет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</w:tr>
      <w:tr w:rsidR="00E815EF" w:rsidRPr="00470E07" w:rsidTr="009871C3">
        <w:trPr>
          <w:trHeight w:val="276"/>
        </w:trPr>
        <w:tc>
          <w:tcPr>
            <w:tcW w:w="851" w:type="dxa"/>
            <w:vMerge/>
          </w:tcPr>
          <w:p w:rsidR="00E815EF" w:rsidRPr="00470E07" w:rsidRDefault="00E815EF" w:rsidP="0012415E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от 81 до 90 лет 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E815EF" w:rsidRPr="00470E07" w:rsidTr="009871C3">
        <w:trPr>
          <w:trHeight w:val="276"/>
        </w:trPr>
        <w:tc>
          <w:tcPr>
            <w:tcW w:w="851" w:type="dxa"/>
            <w:vMerge/>
          </w:tcPr>
          <w:p w:rsidR="00E815EF" w:rsidRPr="00470E07" w:rsidRDefault="00E815EF" w:rsidP="0012415E">
            <w:pPr>
              <w:pStyle w:val="a7"/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старше 90 лет 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815EF" w:rsidRPr="00470E07" w:rsidTr="009871C3">
        <w:trPr>
          <w:trHeight w:val="553"/>
        </w:trPr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ветеранами труда и ветеранами</w:t>
            </w:r>
            <w:r>
              <w:rPr>
                <w:sz w:val="26"/>
                <w:szCs w:val="26"/>
              </w:rPr>
              <w:t xml:space="preserve"> труда Ярославской области</w:t>
            </w:r>
            <w:r w:rsidRPr="00470E0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(чел.)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</w:tr>
      <w:tr w:rsidR="00E815EF" w:rsidRPr="00470E07" w:rsidTr="009871C3">
        <w:trPr>
          <w:trHeight w:val="553"/>
        </w:trPr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тружениками тыла</w:t>
            </w:r>
            <w:r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</w:tr>
      <w:tr w:rsidR="00E815EF" w:rsidRPr="00470E07" w:rsidTr="009871C3">
        <w:trPr>
          <w:trHeight w:val="553"/>
        </w:trPr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Количество реабилитированных граждан, </w:t>
            </w:r>
            <w:r>
              <w:rPr>
                <w:sz w:val="26"/>
                <w:szCs w:val="26"/>
              </w:rPr>
              <w:t xml:space="preserve">признанных </w:t>
            </w:r>
            <w:r w:rsidRPr="00470E07">
              <w:rPr>
                <w:sz w:val="26"/>
                <w:szCs w:val="26"/>
              </w:rPr>
              <w:t>инвалидами</w:t>
            </w:r>
            <w:r>
              <w:rPr>
                <w:sz w:val="26"/>
                <w:szCs w:val="26"/>
              </w:rPr>
              <w:t xml:space="preserve"> в соответствии с Федеральным законом «О социальной защите инвалидов в Российской Федерации», которым установлена соответствующая группа инвалидности (чел.)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E815EF" w:rsidRPr="00470E07" w:rsidTr="009871C3">
        <w:trPr>
          <w:trHeight w:val="590"/>
        </w:trPr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участниками и инвалидами ВОВ</w:t>
            </w:r>
            <w:r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815EF" w:rsidRPr="00470E07" w:rsidTr="009871C3">
        <w:trPr>
          <w:trHeight w:val="590"/>
        </w:trPr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Обследованы социально-бытовые условия реабилитированных граждан (чел.)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815EF" w:rsidRPr="00470E07" w:rsidTr="009871C3">
        <w:trPr>
          <w:trHeight w:val="590"/>
        </w:trPr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являющихся одинокими/одиноко-проживающими</w:t>
            </w:r>
            <w:r>
              <w:rPr>
                <w:sz w:val="26"/>
                <w:szCs w:val="26"/>
              </w:rPr>
              <w:t xml:space="preserve"> (чел.)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</w:tr>
      <w:tr w:rsidR="00E815EF" w:rsidRPr="00470E07" w:rsidTr="009871C3">
        <w:trPr>
          <w:trHeight w:val="590"/>
        </w:trPr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находящихся на социальном обслуживании в учреждениях социальной защиты  населения (чел.)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</w:tr>
      <w:tr w:rsidR="00E815EF" w:rsidRPr="00470E07" w:rsidTr="009871C3">
        <w:trPr>
          <w:trHeight w:val="590"/>
        </w:trPr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нуждающихся в социальном обслуживании в учреждениях социальной защиты населения (чел.)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815EF" w:rsidRPr="00470E07" w:rsidTr="009871C3">
        <w:tc>
          <w:tcPr>
            <w:tcW w:w="851" w:type="dxa"/>
          </w:tcPr>
          <w:p w:rsidR="00E815EF" w:rsidRPr="00470E07" w:rsidRDefault="00E815EF" w:rsidP="00897320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получающих ежемесячную денежную выплату (ЕДВ) (чел.)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27</w:t>
            </w:r>
          </w:p>
        </w:tc>
      </w:tr>
      <w:tr w:rsidR="00E815EF" w:rsidRPr="00470E07" w:rsidTr="009871C3">
        <w:tc>
          <w:tcPr>
            <w:tcW w:w="851" w:type="dxa"/>
          </w:tcPr>
          <w:p w:rsidR="00E815EF" w:rsidRPr="00470E07" w:rsidRDefault="00E815EF" w:rsidP="00897320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получающих компенсацию расходов на оплату жилого помещения и коммунальных услуг (чел.)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815EF" w:rsidRPr="00470E07" w:rsidTr="009871C3">
        <w:tc>
          <w:tcPr>
            <w:tcW w:w="851" w:type="dxa"/>
          </w:tcPr>
          <w:p w:rsidR="00E815EF" w:rsidRPr="00470E07" w:rsidRDefault="00E815EF" w:rsidP="00897320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состоящих на учёте граждан в качестве нуждающихся в жилых помещениях (чел.)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E815EF" w:rsidRPr="00470E07" w:rsidTr="009871C3">
        <w:trPr>
          <w:trHeight w:val="353"/>
        </w:trPr>
        <w:tc>
          <w:tcPr>
            <w:tcW w:w="851" w:type="dxa"/>
          </w:tcPr>
          <w:p w:rsidR="00E815EF" w:rsidRPr="00470E07" w:rsidRDefault="00E815EF" w:rsidP="00897320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Количество реабилитированных граждан, улучшивших жилищные условия (чел.)* 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815EF" w:rsidRPr="00470E07" w:rsidTr="009871C3">
        <w:trPr>
          <w:trHeight w:val="326"/>
        </w:trPr>
        <w:tc>
          <w:tcPr>
            <w:tcW w:w="851" w:type="dxa"/>
          </w:tcPr>
          <w:p w:rsidR="00E815EF" w:rsidRPr="00470E07" w:rsidRDefault="00E815EF" w:rsidP="00897320">
            <w:pPr>
              <w:pStyle w:val="a7"/>
              <w:numPr>
                <w:ilvl w:val="0"/>
                <w:numId w:val="1"/>
              </w:numPr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реабилитированных граждан, нуждающихся в ремонте жилья (чел.)</w:t>
            </w:r>
          </w:p>
        </w:tc>
        <w:tc>
          <w:tcPr>
            <w:tcW w:w="2410" w:type="dxa"/>
          </w:tcPr>
          <w:p w:rsidR="00E815EF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3D48F9" w:rsidRPr="00470E07" w:rsidTr="009871C3">
        <w:trPr>
          <w:trHeight w:val="70"/>
        </w:trPr>
        <w:tc>
          <w:tcPr>
            <w:tcW w:w="851" w:type="dxa"/>
          </w:tcPr>
          <w:p w:rsidR="003D48F9" w:rsidRPr="00470E07" w:rsidRDefault="003D48F9" w:rsidP="0012415E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3D48F9" w:rsidRPr="00470E07" w:rsidRDefault="003D48F9" w:rsidP="00680C08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Количество реабилитированных граждан, </w:t>
            </w:r>
            <w:r w:rsidR="00680C08">
              <w:rPr>
                <w:sz w:val="26"/>
                <w:szCs w:val="26"/>
              </w:rPr>
              <w:t xml:space="preserve">которым оказано </w:t>
            </w:r>
            <w:r w:rsidR="00680C08">
              <w:rPr>
                <w:sz w:val="26"/>
                <w:szCs w:val="26"/>
              </w:rPr>
              <w:lastRenderedPageBreak/>
              <w:t xml:space="preserve">содействие в ремонте </w:t>
            </w:r>
            <w:r w:rsidRPr="00470E07">
              <w:rPr>
                <w:sz w:val="26"/>
                <w:szCs w:val="26"/>
              </w:rPr>
              <w:t>жилья (чел.)</w:t>
            </w:r>
            <w:r w:rsidR="00680C08" w:rsidRPr="00470E07">
              <w:rPr>
                <w:sz w:val="26"/>
                <w:szCs w:val="26"/>
              </w:rPr>
              <w:t xml:space="preserve"> **</w:t>
            </w:r>
          </w:p>
        </w:tc>
        <w:tc>
          <w:tcPr>
            <w:tcW w:w="2410" w:type="dxa"/>
          </w:tcPr>
          <w:p w:rsidR="003D48F9" w:rsidRPr="00470E07" w:rsidRDefault="0008484A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-</w:t>
            </w:r>
          </w:p>
        </w:tc>
      </w:tr>
      <w:tr w:rsidR="00E815EF" w:rsidRPr="00470E07" w:rsidTr="009871C3">
        <w:trPr>
          <w:trHeight w:val="397"/>
        </w:trPr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680C08" w:rsidRDefault="00E815EF" w:rsidP="0012415E">
            <w:pPr>
              <w:jc w:val="both"/>
              <w:rPr>
                <w:sz w:val="26"/>
                <w:szCs w:val="26"/>
              </w:rPr>
            </w:pPr>
            <w:r w:rsidRPr="00680C08">
              <w:rPr>
                <w:sz w:val="26"/>
                <w:szCs w:val="26"/>
              </w:rPr>
              <w:t>Количество лиц, возвратившихся для проживания в те местности и населенные пункты, где они проживали до применения к ним репрессий, в том числе обеспеченных жилыми помещениями (чел.)</w:t>
            </w:r>
          </w:p>
        </w:tc>
        <w:tc>
          <w:tcPr>
            <w:tcW w:w="2410" w:type="dxa"/>
          </w:tcPr>
          <w:p w:rsidR="00E815EF" w:rsidRPr="00470E07" w:rsidRDefault="00D36105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815EF" w:rsidRPr="00470E07" w:rsidTr="009871C3">
        <w:trPr>
          <w:trHeight w:val="397"/>
        </w:trPr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поступивших заявлений о выплате компенсации за незаконно изъятое имущество, в связи с политическими репрессиями</w:t>
            </w:r>
          </w:p>
        </w:tc>
        <w:tc>
          <w:tcPr>
            <w:tcW w:w="2410" w:type="dxa"/>
          </w:tcPr>
          <w:p w:rsidR="00E815EF" w:rsidRPr="00470E07" w:rsidRDefault="00D36105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815EF" w:rsidRPr="00470E07" w:rsidTr="009871C3">
        <w:trPr>
          <w:trHeight w:val="397"/>
        </w:trPr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Количество человек, которым выплачена компенсация за незаконно изъятое имущество, в связи с политическими репрессиями</w:t>
            </w:r>
          </w:p>
        </w:tc>
        <w:tc>
          <w:tcPr>
            <w:tcW w:w="2410" w:type="dxa"/>
          </w:tcPr>
          <w:p w:rsidR="00E815EF" w:rsidRPr="00470E07" w:rsidRDefault="00D36105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815EF" w:rsidRPr="00470E07" w:rsidTr="009871C3">
        <w:trPr>
          <w:trHeight w:val="397"/>
        </w:trPr>
        <w:tc>
          <w:tcPr>
            <w:tcW w:w="851" w:type="dxa"/>
            <w:vMerge w:val="restart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Поступило письменных обращений от реабилитированных граждан (ед.), всего </w:t>
            </w:r>
          </w:p>
        </w:tc>
        <w:tc>
          <w:tcPr>
            <w:tcW w:w="2410" w:type="dxa"/>
          </w:tcPr>
          <w:p w:rsidR="00E815EF" w:rsidRPr="00470E07" w:rsidRDefault="00D36105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815EF" w:rsidRPr="00470E07" w:rsidTr="009871C3">
        <w:tc>
          <w:tcPr>
            <w:tcW w:w="851" w:type="dxa"/>
            <w:vMerge/>
          </w:tcPr>
          <w:p w:rsidR="00E815EF" w:rsidRPr="00470E07" w:rsidRDefault="00E815EF" w:rsidP="0012415E">
            <w:pPr>
              <w:pStyle w:val="a7"/>
              <w:ind w:left="36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в том числе:</w:t>
            </w:r>
          </w:p>
        </w:tc>
        <w:tc>
          <w:tcPr>
            <w:tcW w:w="2410" w:type="dxa"/>
          </w:tcPr>
          <w:p w:rsidR="00E815EF" w:rsidRPr="00470E07" w:rsidRDefault="00E815EF" w:rsidP="0012415E">
            <w:pPr>
              <w:jc w:val="center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х</w:t>
            </w:r>
          </w:p>
        </w:tc>
      </w:tr>
      <w:tr w:rsidR="00E815EF" w:rsidRPr="00470E07" w:rsidTr="009871C3">
        <w:tc>
          <w:tcPr>
            <w:tcW w:w="851" w:type="dxa"/>
            <w:vMerge/>
          </w:tcPr>
          <w:p w:rsidR="00E815EF" w:rsidRPr="00470E07" w:rsidRDefault="00E815EF" w:rsidP="0012415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принято удовлетворительных решений</w:t>
            </w:r>
          </w:p>
        </w:tc>
        <w:tc>
          <w:tcPr>
            <w:tcW w:w="2410" w:type="dxa"/>
          </w:tcPr>
          <w:p w:rsidR="00E815EF" w:rsidRPr="00470E07" w:rsidRDefault="00D36105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815EF" w:rsidRPr="00470E07" w:rsidTr="009871C3">
        <w:tc>
          <w:tcPr>
            <w:tcW w:w="851" w:type="dxa"/>
            <w:vMerge/>
          </w:tcPr>
          <w:p w:rsidR="00E815EF" w:rsidRPr="00470E07" w:rsidRDefault="00E815EF" w:rsidP="0012415E">
            <w:pPr>
              <w:pStyle w:val="a7"/>
              <w:ind w:left="36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разъяснено</w:t>
            </w:r>
          </w:p>
        </w:tc>
        <w:tc>
          <w:tcPr>
            <w:tcW w:w="2410" w:type="dxa"/>
          </w:tcPr>
          <w:p w:rsidR="00E815EF" w:rsidRPr="00470E07" w:rsidRDefault="00D36105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815EF" w:rsidRPr="00470E07" w:rsidTr="009871C3">
        <w:tc>
          <w:tcPr>
            <w:tcW w:w="851" w:type="dxa"/>
            <w:vMerge/>
          </w:tcPr>
          <w:p w:rsidR="00E815EF" w:rsidRPr="00470E07" w:rsidRDefault="00E815EF" w:rsidP="0012415E">
            <w:pPr>
              <w:pStyle w:val="a7"/>
              <w:ind w:left="360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отказано</w:t>
            </w:r>
          </w:p>
        </w:tc>
        <w:tc>
          <w:tcPr>
            <w:tcW w:w="2410" w:type="dxa"/>
          </w:tcPr>
          <w:p w:rsidR="00E815EF" w:rsidRPr="00470E07" w:rsidRDefault="00D36105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815EF" w:rsidRPr="00470E07" w:rsidTr="009871C3"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Обратилось на личный прием реабилитированных граждан (чел.)</w:t>
            </w:r>
          </w:p>
        </w:tc>
        <w:tc>
          <w:tcPr>
            <w:tcW w:w="2410" w:type="dxa"/>
          </w:tcPr>
          <w:p w:rsidR="00E815EF" w:rsidRPr="00470E07" w:rsidRDefault="00D36105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E815EF" w:rsidRPr="00470E07" w:rsidTr="009871C3">
        <w:trPr>
          <w:trHeight w:val="675"/>
        </w:trPr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Проведено заседаний комиссии по восстановлению прав реабилитированных жертв политических репрессий муниципального района (городского округа) (ед.)</w:t>
            </w:r>
          </w:p>
        </w:tc>
        <w:tc>
          <w:tcPr>
            <w:tcW w:w="2410" w:type="dxa"/>
          </w:tcPr>
          <w:p w:rsidR="00E815EF" w:rsidRPr="00470E07" w:rsidRDefault="00D36105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815EF" w:rsidRPr="00470E07" w:rsidTr="009871C3">
        <w:trPr>
          <w:trHeight w:val="675"/>
        </w:trPr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Проведено мероприятий, направленных на увековечение памяти жертв политических репрессий (ед.)**</w:t>
            </w:r>
            <w:r w:rsidR="00680C08" w:rsidRPr="00470E07">
              <w:rPr>
                <w:sz w:val="26"/>
                <w:szCs w:val="26"/>
              </w:rPr>
              <w:t xml:space="preserve">* </w:t>
            </w:r>
            <w:r w:rsidRPr="00470E07">
              <w:rPr>
                <w:sz w:val="26"/>
                <w:szCs w:val="26"/>
              </w:rPr>
              <w:t xml:space="preserve"> </w:t>
            </w:r>
          </w:p>
        </w:tc>
        <w:tc>
          <w:tcPr>
            <w:tcW w:w="2410" w:type="dxa"/>
          </w:tcPr>
          <w:p w:rsidR="00E815EF" w:rsidRPr="00470E07" w:rsidRDefault="00D36105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E815EF" w:rsidRPr="00470E07" w:rsidTr="009871C3">
        <w:trPr>
          <w:trHeight w:val="675"/>
        </w:trPr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Выделено денежных средств из местного бюджета на проведение мероприятий, направленных на сохранение памяти о жертвах политических репрессий (тысяч рублей) </w:t>
            </w:r>
          </w:p>
        </w:tc>
        <w:tc>
          <w:tcPr>
            <w:tcW w:w="2410" w:type="dxa"/>
          </w:tcPr>
          <w:p w:rsidR="00E815EF" w:rsidRPr="00470E07" w:rsidRDefault="00D36105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E815EF" w:rsidRPr="00470E07" w:rsidTr="009871C3"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>Опубликовано материалов в СМИ о политических  репрессиях (ед.) (кол-во статей, публикаций, материалов и т.д.)</w:t>
            </w:r>
          </w:p>
        </w:tc>
        <w:tc>
          <w:tcPr>
            <w:tcW w:w="2410" w:type="dxa"/>
          </w:tcPr>
          <w:p w:rsidR="00E815EF" w:rsidRPr="00470E07" w:rsidRDefault="00D36105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E815EF" w:rsidRPr="00470E07" w:rsidTr="009871C3">
        <w:tc>
          <w:tcPr>
            <w:tcW w:w="851" w:type="dxa"/>
          </w:tcPr>
          <w:p w:rsidR="00E815EF" w:rsidRPr="00470E07" w:rsidRDefault="00E815EF" w:rsidP="0012415E">
            <w:pPr>
              <w:pStyle w:val="a7"/>
              <w:numPr>
                <w:ilvl w:val="0"/>
                <w:numId w:val="1"/>
              </w:numPr>
              <w:jc w:val="center"/>
              <w:rPr>
                <w:sz w:val="26"/>
                <w:szCs w:val="26"/>
              </w:rPr>
            </w:pPr>
          </w:p>
        </w:tc>
        <w:tc>
          <w:tcPr>
            <w:tcW w:w="7229" w:type="dxa"/>
          </w:tcPr>
          <w:p w:rsidR="00E815EF" w:rsidRPr="00470E07" w:rsidRDefault="00E815EF" w:rsidP="0012415E">
            <w:pPr>
              <w:jc w:val="both"/>
              <w:rPr>
                <w:sz w:val="26"/>
                <w:szCs w:val="26"/>
              </w:rPr>
            </w:pPr>
            <w:r w:rsidRPr="00470E07">
              <w:rPr>
                <w:sz w:val="26"/>
                <w:szCs w:val="26"/>
              </w:rPr>
              <w:t xml:space="preserve">Электронный адрес страницы в Интернете, где размещена информация о </w:t>
            </w:r>
            <w:r w:rsidR="0032627D">
              <w:rPr>
                <w:sz w:val="26"/>
                <w:szCs w:val="26"/>
              </w:rPr>
              <w:t xml:space="preserve">муниципальной </w:t>
            </w:r>
            <w:r w:rsidRPr="00470E07">
              <w:rPr>
                <w:sz w:val="26"/>
                <w:szCs w:val="26"/>
              </w:rPr>
              <w:t>комиссии муниципального района (городского округа)</w:t>
            </w:r>
          </w:p>
        </w:tc>
        <w:tc>
          <w:tcPr>
            <w:tcW w:w="2410" w:type="dxa"/>
          </w:tcPr>
          <w:p w:rsidR="00E815EF" w:rsidRPr="00470E07" w:rsidRDefault="002F280B" w:rsidP="0012415E">
            <w:pPr>
              <w:jc w:val="center"/>
              <w:rPr>
                <w:sz w:val="26"/>
                <w:szCs w:val="26"/>
              </w:rPr>
            </w:pPr>
            <w:hyperlink r:id="rId9" w:history="1">
              <w:r w:rsidR="005B4712" w:rsidRPr="00034F3D">
                <w:rPr>
                  <w:rStyle w:val="ad"/>
                  <w:sz w:val="26"/>
                  <w:szCs w:val="26"/>
                  <w:lang w:val="en-US"/>
                </w:rPr>
                <w:t>www.gavyam.ru</w:t>
              </w:r>
            </w:hyperlink>
          </w:p>
        </w:tc>
      </w:tr>
      <w:tr w:rsidR="0032627D" w:rsidRPr="00470E07" w:rsidTr="009871C3">
        <w:tc>
          <w:tcPr>
            <w:tcW w:w="851" w:type="dxa"/>
          </w:tcPr>
          <w:p w:rsidR="0032627D" w:rsidRPr="0032627D" w:rsidRDefault="0032627D" w:rsidP="003262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25.1.</w:t>
            </w:r>
          </w:p>
        </w:tc>
        <w:tc>
          <w:tcPr>
            <w:tcW w:w="7229" w:type="dxa"/>
          </w:tcPr>
          <w:p w:rsidR="0032627D" w:rsidRPr="00470E07" w:rsidRDefault="0032627D" w:rsidP="003262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Наличие/отсутствие на странице в Интернете плана муниципальной комиссии на 2020 год (да, нет)</w:t>
            </w:r>
          </w:p>
        </w:tc>
        <w:tc>
          <w:tcPr>
            <w:tcW w:w="2410" w:type="dxa"/>
          </w:tcPr>
          <w:p w:rsidR="0032627D" w:rsidRPr="00470E07" w:rsidRDefault="00F07038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32627D" w:rsidRPr="00470E07" w:rsidTr="009871C3">
        <w:tc>
          <w:tcPr>
            <w:tcW w:w="851" w:type="dxa"/>
          </w:tcPr>
          <w:p w:rsidR="0032627D" w:rsidRPr="0032627D" w:rsidRDefault="0032627D" w:rsidP="003262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25.2.</w:t>
            </w:r>
          </w:p>
        </w:tc>
        <w:tc>
          <w:tcPr>
            <w:tcW w:w="7229" w:type="dxa"/>
          </w:tcPr>
          <w:p w:rsidR="0032627D" w:rsidRPr="00470E07" w:rsidRDefault="0032627D" w:rsidP="0032627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Наличие/отсутствие на странице в Интернете отчета о деятельности муниципальной комиссии по итогам 2019 года (да, нет)</w:t>
            </w:r>
          </w:p>
        </w:tc>
        <w:tc>
          <w:tcPr>
            <w:tcW w:w="2410" w:type="dxa"/>
          </w:tcPr>
          <w:p w:rsidR="0032627D" w:rsidRPr="00470E07" w:rsidRDefault="00F07038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  <w:tr w:rsidR="0032627D" w:rsidRPr="00470E07" w:rsidTr="009871C3">
        <w:tc>
          <w:tcPr>
            <w:tcW w:w="851" w:type="dxa"/>
          </w:tcPr>
          <w:p w:rsidR="0032627D" w:rsidRDefault="0032627D" w:rsidP="0032627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25.3.</w:t>
            </w:r>
          </w:p>
        </w:tc>
        <w:tc>
          <w:tcPr>
            <w:tcW w:w="7229" w:type="dxa"/>
          </w:tcPr>
          <w:p w:rsidR="0032627D" w:rsidRPr="00470E07" w:rsidRDefault="0032627D" w:rsidP="0012415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Наличие/отсутствие на странице в интернете контактной информации муниципальной комиссии (да, нет)</w:t>
            </w:r>
          </w:p>
        </w:tc>
        <w:tc>
          <w:tcPr>
            <w:tcW w:w="2410" w:type="dxa"/>
          </w:tcPr>
          <w:p w:rsidR="0032627D" w:rsidRPr="00470E07" w:rsidRDefault="00F07038" w:rsidP="0012415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имеется</w:t>
            </w:r>
          </w:p>
        </w:tc>
      </w:tr>
    </w:tbl>
    <w:p w:rsidR="00CA5F6A" w:rsidRDefault="00CA5F6A" w:rsidP="00CA5F6A">
      <w:pPr>
        <w:rPr>
          <w:sz w:val="20"/>
        </w:rPr>
      </w:pPr>
    </w:p>
    <w:p w:rsidR="0077462F" w:rsidRDefault="0077462F" w:rsidP="00CA5F6A">
      <w:pPr>
        <w:rPr>
          <w:sz w:val="20"/>
        </w:rPr>
      </w:pPr>
    </w:p>
    <w:p w:rsidR="0077462F" w:rsidRDefault="0077462F" w:rsidP="00CA5F6A">
      <w:pPr>
        <w:rPr>
          <w:sz w:val="20"/>
        </w:rPr>
      </w:pPr>
    </w:p>
    <w:p w:rsidR="0077462F" w:rsidRDefault="0077462F" w:rsidP="00CA5F6A">
      <w:pPr>
        <w:rPr>
          <w:sz w:val="20"/>
        </w:rPr>
      </w:pPr>
    </w:p>
    <w:p w:rsidR="0077462F" w:rsidRDefault="0077462F" w:rsidP="00CA5F6A">
      <w:pPr>
        <w:rPr>
          <w:sz w:val="20"/>
        </w:rPr>
        <w:sectPr w:rsidR="0077462F" w:rsidSect="0077462F">
          <w:headerReference w:type="default" r:id="rId10"/>
          <w:pgSz w:w="11906" w:h="16838"/>
          <w:pgMar w:top="709" w:right="851" w:bottom="567" w:left="567" w:header="567" w:footer="709" w:gutter="0"/>
          <w:cols w:space="708"/>
          <w:docGrid w:linePitch="360"/>
        </w:sectPr>
      </w:pPr>
    </w:p>
    <w:p w:rsidR="0077462F" w:rsidRDefault="0077462F" w:rsidP="00CA5F6A">
      <w:pPr>
        <w:rPr>
          <w:sz w:val="20"/>
        </w:rPr>
      </w:pPr>
    </w:p>
    <w:p w:rsidR="0077462F" w:rsidRDefault="0077462F" w:rsidP="00CA5F6A">
      <w:pPr>
        <w:rPr>
          <w:sz w:val="20"/>
        </w:rPr>
      </w:pPr>
    </w:p>
    <w:p w:rsidR="0077462F" w:rsidRDefault="0077462F" w:rsidP="00CA5F6A">
      <w:pPr>
        <w:rPr>
          <w:sz w:val="20"/>
        </w:rPr>
      </w:pPr>
    </w:p>
    <w:p w:rsidR="0077462F" w:rsidRDefault="0077462F" w:rsidP="00CA5F6A">
      <w:pPr>
        <w:rPr>
          <w:sz w:val="20"/>
        </w:rPr>
      </w:pPr>
    </w:p>
    <w:p w:rsidR="0077462F" w:rsidRDefault="0077462F" w:rsidP="00CA5F6A">
      <w:pPr>
        <w:rPr>
          <w:sz w:val="20"/>
        </w:rPr>
      </w:pPr>
    </w:p>
    <w:p w:rsidR="0077462F" w:rsidRDefault="0077462F" w:rsidP="00CA5F6A">
      <w:pPr>
        <w:rPr>
          <w:sz w:val="20"/>
        </w:rPr>
      </w:pPr>
    </w:p>
    <w:p w:rsidR="0077462F" w:rsidRDefault="0077462F" w:rsidP="00CA5F6A">
      <w:pPr>
        <w:rPr>
          <w:sz w:val="20"/>
        </w:rPr>
      </w:pPr>
    </w:p>
    <w:p w:rsidR="0077462F" w:rsidRPr="00470E07" w:rsidRDefault="0077462F" w:rsidP="00CA5F6A">
      <w:pPr>
        <w:rPr>
          <w:sz w:val="20"/>
        </w:rPr>
      </w:pPr>
    </w:p>
    <w:p w:rsidR="0077462F" w:rsidRDefault="00F07038" w:rsidP="0077462F">
      <w:r>
        <w:t xml:space="preserve"> </w:t>
      </w:r>
    </w:p>
    <w:p w:rsidR="0077462F" w:rsidRDefault="0077462F" w:rsidP="0077462F"/>
    <w:p w:rsidR="0077462F" w:rsidRDefault="0077462F" w:rsidP="0077462F"/>
    <w:p w:rsidR="0077462F" w:rsidRDefault="0077462F" w:rsidP="00CA5F6A">
      <w:pPr>
        <w:sectPr w:rsidR="0077462F" w:rsidSect="0066069F">
          <w:pgSz w:w="11906" w:h="16838"/>
          <w:pgMar w:top="709" w:right="851" w:bottom="567" w:left="1701" w:header="567" w:footer="709" w:gutter="0"/>
          <w:cols w:space="708"/>
          <w:docGrid w:linePitch="360"/>
        </w:sectPr>
      </w:pPr>
    </w:p>
    <w:p w:rsidR="00CA5F6A" w:rsidRPr="00470E07" w:rsidRDefault="00CA5F6A" w:rsidP="00CA5F6A"/>
    <w:p w:rsidR="0077462F" w:rsidRPr="00470E07" w:rsidRDefault="0077462F" w:rsidP="0077462F">
      <w:pPr>
        <w:jc w:val="right"/>
      </w:pPr>
    </w:p>
    <w:p w:rsidR="0077462F" w:rsidRDefault="0077462F" w:rsidP="0077462F">
      <w:pPr>
        <w:jc w:val="center"/>
        <w:rPr>
          <w:b/>
          <w:szCs w:val="28"/>
        </w:rPr>
      </w:pPr>
    </w:p>
    <w:p w:rsidR="0077462F" w:rsidRPr="00F60716" w:rsidRDefault="0077462F" w:rsidP="0077462F">
      <w:pPr>
        <w:jc w:val="center"/>
        <w:rPr>
          <w:b/>
          <w:szCs w:val="28"/>
        </w:rPr>
      </w:pPr>
      <w:r w:rsidRPr="00470E07">
        <w:rPr>
          <w:b/>
          <w:szCs w:val="28"/>
        </w:rPr>
        <w:t xml:space="preserve">Сведения о функционирующих </w:t>
      </w:r>
      <w:r w:rsidRPr="00F60716">
        <w:rPr>
          <w:b/>
          <w:szCs w:val="28"/>
        </w:rPr>
        <w:t xml:space="preserve">в муниципальном районе (городском округе) общественных организациях (объединениях) реабилитированных граждан </w:t>
      </w:r>
    </w:p>
    <w:p w:rsidR="0077462F" w:rsidRPr="00470E07" w:rsidRDefault="0077462F" w:rsidP="0077462F">
      <w:pPr>
        <w:rPr>
          <w:b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1842"/>
        <w:gridCol w:w="1843"/>
        <w:gridCol w:w="2126"/>
        <w:gridCol w:w="1843"/>
        <w:gridCol w:w="2410"/>
        <w:gridCol w:w="2410"/>
      </w:tblGrid>
      <w:tr w:rsidR="0077462F" w:rsidRPr="00470E07" w:rsidTr="001D54A2">
        <w:tc>
          <w:tcPr>
            <w:tcW w:w="426" w:type="dxa"/>
          </w:tcPr>
          <w:p w:rsidR="0077462F" w:rsidRPr="00AA3ECC" w:rsidRDefault="0077462F" w:rsidP="001D54A2">
            <w:pPr>
              <w:jc w:val="both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№</w:t>
            </w:r>
          </w:p>
          <w:p w:rsidR="0077462F" w:rsidRPr="00AA3ECC" w:rsidRDefault="0077462F" w:rsidP="001D54A2">
            <w:pPr>
              <w:jc w:val="both"/>
              <w:rPr>
                <w:sz w:val="24"/>
                <w:szCs w:val="24"/>
              </w:rPr>
            </w:pPr>
            <w:proofErr w:type="gramStart"/>
            <w:r w:rsidRPr="00AA3ECC">
              <w:rPr>
                <w:sz w:val="24"/>
                <w:szCs w:val="24"/>
              </w:rPr>
              <w:t>п</w:t>
            </w:r>
            <w:proofErr w:type="gramEnd"/>
            <w:r w:rsidRPr="00AA3ECC">
              <w:rPr>
                <w:sz w:val="24"/>
                <w:szCs w:val="24"/>
              </w:rPr>
              <w:t>/п</w:t>
            </w:r>
          </w:p>
        </w:tc>
        <w:tc>
          <w:tcPr>
            <w:tcW w:w="2552" w:type="dxa"/>
          </w:tcPr>
          <w:p w:rsidR="0077462F" w:rsidRPr="00AA3ECC" w:rsidRDefault="0077462F" w:rsidP="001D54A2">
            <w:pPr>
              <w:jc w:val="center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Общественные организации (объединения) реабилитированных граждан</w:t>
            </w:r>
          </w:p>
        </w:tc>
        <w:tc>
          <w:tcPr>
            <w:tcW w:w="1842" w:type="dxa"/>
          </w:tcPr>
          <w:p w:rsidR="0077462F" w:rsidRPr="00AA3ECC" w:rsidRDefault="0077462F" w:rsidP="001D54A2">
            <w:pPr>
              <w:jc w:val="center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Адрес, ФИО руководителя, контактные телефоны</w:t>
            </w:r>
          </w:p>
        </w:tc>
        <w:tc>
          <w:tcPr>
            <w:tcW w:w="1843" w:type="dxa"/>
          </w:tcPr>
          <w:p w:rsidR="0077462F" w:rsidRPr="00AA3ECC" w:rsidRDefault="0077462F" w:rsidP="001D54A2">
            <w:pPr>
              <w:jc w:val="center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Краткое описание деятельности организации</w:t>
            </w:r>
          </w:p>
        </w:tc>
        <w:tc>
          <w:tcPr>
            <w:tcW w:w="2126" w:type="dxa"/>
          </w:tcPr>
          <w:p w:rsidR="0077462F" w:rsidRPr="00AA3ECC" w:rsidRDefault="0077462F" w:rsidP="001D54A2">
            <w:pPr>
              <w:jc w:val="center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Наличие (отсутствие) юридической регистрации</w:t>
            </w:r>
          </w:p>
        </w:tc>
        <w:tc>
          <w:tcPr>
            <w:tcW w:w="1843" w:type="dxa"/>
          </w:tcPr>
          <w:p w:rsidR="0077462F" w:rsidRPr="00AA3ECC" w:rsidRDefault="0077462F" w:rsidP="001D54A2">
            <w:pPr>
              <w:jc w:val="center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 xml:space="preserve">Степень </w:t>
            </w:r>
            <w:proofErr w:type="gramStart"/>
            <w:r w:rsidRPr="00AA3ECC">
              <w:rPr>
                <w:sz w:val="24"/>
                <w:szCs w:val="24"/>
              </w:rPr>
              <w:t>обеспечен-</w:t>
            </w:r>
            <w:proofErr w:type="spellStart"/>
            <w:r w:rsidRPr="00AA3ECC">
              <w:rPr>
                <w:sz w:val="24"/>
                <w:szCs w:val="24"/>
              </w:rPr>
              <w:t>ности</w:t>
            </w:r>
            <w:proofErr w:type="spellEnd"/>
            <w:proofErr w:type="gramEnd"/>
            <w:r w:rsidRPr="00AA3ECC">
              <w:rPr>
                <w:sz w:val="24"/>
                <w:szCs w:val="24"/>
              </w:rPr>
              <w:t xml:space="preserve"> организаций помещениями</w:t>
            </w:r>
          </w:p>
        </w:tc>
        <w:tc>
          <w:tcPr>
            <w:tcW w:w="2410" w:type="dxa"/>
          </w:tcPr>
          <w:p w:rsidR="0077462F" w:rsidRPr="00AA3ECC" w:rsidRDefault="0077462F" w:rsidP="001D54A2">
            <w:pPr>
              <w:jc w:val="center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Формы материальной и иной поддержки государственными и муниципальными структурами</w:t>
            </w:r>
          </w:p>
          <w:p w:rsidR="0077462F" w:rsidRPr="00AA3ECC" w:rsidRDefault="0077462F" w:rsidP="001D54A2">
            <w:pPr>
              <w:rPr>
                <w:sz w:val="24"/>
                <w:szCs w:val="24"/>
              </w:rPr>
            </w:pPr>
          </w:p>
          <w:p w:rsidR="0077462F" w:rsidRPr="00AA3ECC" w:rsidRDefault="0077462F" w:rsidP="001D5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77462F" w:rsidRPr="00AA3ECC" w:rsidRDefault="0077462F" w:rsidP="001D54A2">
            <w:pPr>
              <w:jc w:val="center"/>
              <w:rPr>
                <w:sz w:val="24"/>
                <w:szCs w:val="24"/>
              </w:rPr>
            </w:pPr>
            <w:r w:rsidRPr="00AA3ECC">
              <w:rPr>
                <w:sz w:val="24"/>
                <w:szCs w:val="24"/>
              </w:rPr>
              <w:t>Наличие добровольных помощников (волонтеров), оказывающих поддержку лицам, пострадавшим от политических репрессий</w:t>
            </w:r>
          </w:p>
        </w:tc>
      </w:tr>
    </w:tbl>
    <w:p w:rsidR="0077462F" w:rsidRDefault="0077462F" w:rsidP="0077462F">
      <w:pPr>
        <w:jc w:val="center"/>
      </w:pPr>
    </w:p>
    <w:p w:rsidR="0077462F" w:rsidRDefault="0077462F" w:rsidP="0077462F">
      <w:r>
        <w:t>Отсутствуют</w:t>
      </w:r>
    </w:p>
    <w:p w:rsidR="00CA5F6A" w:rsidRPr="00470E07" w:rsidRDefault="00CA5F6A" w:rsidP="00CA5F6A"/>
    <w:p w:rsidR="00CA5F6A" w:rsidRPr="00470E07" w:rsidRDefault="00CA5F6A" w:rsidP="00CA5F6A"/>
    <w:p w:rsidR="00CA5F6A" w:rsidRPr="00470E07" w:rsidRDefault="00CA5F6A" w:rsidP="00CA5F6A"/>
    <w:p w:rsidR="0077462F" w:rsidRDefault="0077462F" w:rsidP="00CA5F6A">
      <w:pPr>
        <w:sectPr w:rsidR="0077462F" w:rsidSect="0077462F">
          <w:pgSz w:w="16838" w:h="11906" w:orient="landscape"/>
          <w:pgMar w:top="851" w:right="567" w:bottom="1701" w:left="709" w:header="567" w:footer="709" w:gutter="0"/>
          <w:cols w:space="708"/>
          <w:docGrid w:linePitch="360"/>
        </w:sectPr>
      </w:pPr>
    </w:p>
    <w:p w:rsidR="00CA5F6A" w:rsidRPr="00470E07" w:rsidRDefault="00CA5F6A" w:rsidP="00CA5F6A"/>
    <w:p w:rsidR="00CA5F6A" w:rsidRPr="00470E07" w:rsidRDefault="00CA5F6A" w:rsidP="00CA5F6A"/>
    <w:p w:rsidR="0077462F" w:rsidRDefault="0077462F" w:rsidP="00CA5F6A">
      <w:pPr>
        <w:sectPr w:rsidR="0077462F" w:rsidSect="0066069F">
          <w:pgSz w:w="11906" w:h="16838"/>
          <w:pgMar w:top="709" w:right="851" w:bottom="567" w:left="1701" w:header="567" w:footer="709" w:gutter="0"/>
          <w:cols w:space="708"/>
          <w:docGrid w:linePitch="360"/>
        </w:sectPr>
      </w:pPr>
    </w:p>
    <w:p w:rsidR="00CA5F6A" w:rsidRPr="00470E07" w:rsidRDefault="00CA5F6A" w:rsidP="00CA5F6A"/>
    <w:p w:rsidR="0077462F" w:rsidRPr="00470E07" w:rsidRDefault="0077462F" w:rsidP="0077462F">
      <w:pPr>
        <w:pStyle w:val="a7"/>
        <w:ind w:left="0" w:firstLine="709"/>
        <w:jc w:val="center"/>
        <w:rPr>
          <w:szCs w:val="28"/>
        </w:rPr>
      </w:pPr>
      <w:r w:rsidRPr="00470E07">
        <w:rPr>
          <w:szCs w:val="28"/>
        </w:rPr>
        <w:t>Информация о памятниках, мемориальных знаках и памятных местах, посвященных жертвам политических репрессий, установленных на территории муниципального района (городского округа)</w:t>
      </w:r>
    </w:p>
    <w:p w:rsidR="0077462F" w:rsidRPr="00470E07" w:rsidRDefault="0077462F" w:rsidP="0077462F">
      <w:pPr>
        <w:jc w:val="both"/>
        <w:rPr>
          <w:b/>
          <w:i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387"/>
        <w:gridCol w:w="2693"/>
        <w:gridCol w:w="3402"/>
        <w:gridCol w:w="3119"/>
      </w:tblGrid>
      <w:tr w:rsidR="0077462F" w:rsidRPr="00470E07" w:rsidTr="001D54A2">
        <w:tc>
          <w:tcPr>
            <w:tcW w:w="851" w:type="dxa"/>
          </w:tcPr>
          <w:p w:rsidR="0077462F" w:rsidRPr="00470E07" w:rsidRDefault="0077462F" w:rsidP="001D54A2">
            <w:pPr>
              <w:jc w:val="both"/>
              <w:rPr>
                <w:szCs w:val="28"/>
              </w:rPr>
            </w:pPr>
            <w:r w:rsidRPr="00470E07">
              <w:rPr>
                <w:szCs w:val="28"/>
              </w:rPr>
              <w:t>№</w:t>
            </w:r>
          </w:p>
          <w:p w:rsidR="0077462F" w:rsidRPr="00470E07" w:rsidRDefault="0077462F" w:rsidP="001D54A2">
            <w:pPr>
              <w:jc w:val="both"/>
              <w:rPr>
                <w:szCs w:val="28"/>
              </w:rPr>
            </w:pPr>
            <w:proofErr w:type="gramStart"/>
            <w:r w:rsidRPr="00470E07">
              <w:rPr>
                <w:szCs w:val="28"/>
              </w:rPr>
              <w:t>п</w:t>
            </w:r>
            <w:proofErr w:type="gramEnd"/>
            <w:r w:rsidRPr="00470E07">
              <w:rPr>
                <w:szCs w:val="28"/>
              </w:rPr>
              <w:t>/п</w:t>
            </w:r>
          </w:p>
        </w:tc>
        <w:tc>
          <w:tcPr>
            <w:tcW w:w="5387" w:type="dxa"/>
          </w:tcPr>
          <w:p w:rsidR="0077462F" w:rsidRPr="00470E07" w:rsidRDefault="0077462F" w:rsidP="001D54A2">
            <w:pPr>
              <w:rPr>
                <w:szCs w:val="28"/>
              </w:rPr>
            </w:pPr>
            <w:r w:rsidRPr="00470E07">
              <w:rPr>
                <w:szCs w:val="28"/>
              </w:rPr>
              <w:t>Наименование памятника, мемориального знака, памятного места, посвященного жертвам политических репрессий</w:t>
            </w:r>
          </w:p>
        </w:tc>
        <w:tc>
          <w:tcPr>
            <w:tcW w:w="2693" w:type="dxa"/>
          </w:tcPr>
          <w:p w:rsidR="0077462F" w:rsidRPr="00470E07" w:rsidRDefault="0077462F" w:rsidP="001D54A2">
            <w:pPr>
              <w:rPr>
                <w:szCs w:val="28"/>
              </w:rPr>
            </w:pPr>
            <w:r w:rsidRPr="00470E07">
              <w:rPr>
                <w:szCs w:val="28"/>
              </w:rPr>
              <w:t>Место расположения</w:t>
            </w:r>
          </w:p>
        </w:tc>
        <w:tc>
          <w:tcPr>
            <w:tcW w:w="3402" w:type="dxa"/>
          </w:tcPr>
          <w:p w:rsidR="0077462F" w:rsidRPr="00470E07" w:rsidRDefault="0077462F" w:rsidP="001D54A2">
            <w:pPr>
              <w:rPr>
                <w:szCs w:val="28"/>
              </w:rPr>
            </w:pPr>
            <w:r w:rsidRPr="00470E07">
              <w:rPr>
                <w:szCs w:val="28"/>
              </w:rPr>
              <w:t xml:space="preserve">Дата установки и иные сведения </w:t>
            </w:r>
            <w:r>
              <w:rPr>
                <w:szCs w:val="28"/>
              </w:rPr>
              <w:t>о памятнике</w:t>
            </w:r>
          </w:p>
        </w:tc>
        <w:tc>
          <w:tcPr>
            <w:tcW w:w="3119" w:type="dxa"/>
          </w:tcPr>
          <w:p w:rsidR="0077462F" w:rsidRPr="00470E07" w:rsidRDefault="0077462F" w:rsidP="001D54A2">
            <w:pPr>
              <w:rPr>
                <w:szCs w:val="28"/>
              </w:rPr>
            </w:pPr>
            <w:r>
              <w:rPr>
                <w:szCs w:val="28"/>
              </w:rPr>
              <w:t xml:space="preserve">На чьем балансе находится памятник </w:t>
            </w:r>
            <w:r w:rsidRPr="00470E07">
              <w:rPr>
                <w:szCs w:val="28"/>
              </w:rPr>
              <w:t>(в том числе</w:t>
            </w:r>
            <w:r>
              <w:rPr>
                <w:szCs w:val="28"/>
              </w:rPr>
              <w:t>:</w:t>
            </w:r>
            <w:r w:rsidRPr="00470E07">
              <w:rPr>
                <w:szCs w:val="28"/>
              </w:rPr>
              <w:t xml:space="preserve"> о мерах, направленных на поддержание памятника в надлежащем виде)</w:t>
            </w:r>
          </w:p>
        </w:tc>
      </w:tr>
      <w:tr w:rsidR="0077462F" w:rsidRPr="00470E07" w:rsidTr="001D54A2">
        <w:tc>
          <w:tcPr>
            <w:tcW w:w="851" w:type="dxa"/>
          </w:tcPr>
          <w:p w:rsidR="0077462F" w:rsidRPr="00470E07" w:rsidRDefault="0077462F" w:rsidP="001D54A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87" w:type="dxa"/>
          </w:tcPr>
          <w:p w:rsidR="0077462F" w:rsidRPr="009B2316" w:rsidRDefault="0077462F" w:rsidP="001D5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Мемориальный знак жертвам политических репрессий</w:t>
            </w:r>
          </w:p>
        </w:tc>
        <w:tc>
          <w:tcPr>
            <w:tcW w:w="2693" w:type="dxa"/>
          </w:tcPr>
          <w:p w:rsidR="0077462F" w:rsidRPr="009B2316" w:rsidRDefault="0077462F" w:rsidP="001D54A2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Г.Гаврилов</w:t>
            </w:r>
            <w:proofErr w:type="spellEnd"/>
            <w:r>
              <w:rPr>
                <w:sz w:val="24"/>
                <w:szCs w:val="24"/>
              </w:rPr>
              <w:t xml:space="preserve">-Ям, </w:t>
            </w:r>
            <w:proofErr w:type="spellStart"/>
            <w:r>
              <w:rPr>
                <w:sz w:val="24"/>
                <w:szCs w:val="24"/>
              </w:rPr>
              <w:t>ул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оветская</w:t>
            </w:r>
            <w:proofErr w:type="spellEnd"/>
          </w:p>
        </w:tc>
        <w:tc>
          <w:tcPr>
            <w:tcW w:w="3402" w:type="dxa"/>
          </w:tcPr>
          <w:p w:rsidR="0077462F" w:rsidRPr="009B2316" w:rsidRDefault="0077462F" w:rsidP="001D5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октября 2001 года</w:t>
            </w:r>
          </w:p>
        </w:tc>
        <w:tc>
          <w:tcPr>
            <w:tcW w:w="3119" w:type="dxa"/>
          </w:tcPr>
          <w:p w:rsidR="0077462F" w:rsidRDefault="0077462F" w:rsidP="001D5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балансе Администрации городского поселения Гаврилов-Ям.</w:t>
            </w:r>
          </w:p>
          <w:p w:rsidR="0077462F" w:rsidRPr="00470E07" w:rsidRDefault="0077462F" w:rsidP="001D54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направленные на поддержание памятника в надлежащем  виде осуществляет МБУ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gramStart"/>
            <w:r>
              <w:rPr>
                <w:sz w:val="24"/>
                <w:szCs w:val="24"/>
              </w:rPr>
              <w:t>Дворец</w:t>
            </w:r>
            <w:proofErr w:type="gramEnd"/>
            <w:r>
              <w:rPr>
                <w:sz w:val="24"/>
                <w:szCs w:val="24"/>
              </w:rPr>
              <w:t xml:space="preserve"> детского творчества»</w:t>
            </w:r>
          </w:p>
        </w:tc>
      </w:tr>
    </w:tbl>
    <w:p w:rsidR="0077462F" w:rsidRDefault="0077462F" w:rsidP="0077462F">
      <w:pPr>
        <w:tabs>
          <w:tab w:val="left" w:pos="8340"/>
        </w:tabs>
      </w:pPr>
      <w:bookmarkStart w:id="0" w:name="_GoBack"/>
      <w:bookmarkEnd w:id="0"/>
    </w:p>
    <w:sectPr w:rsidR="0077462F" w:rsidSect="000A3B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709" w:right="1134" w:bottom="426" w:left="1134" w:header="567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0B" w:rsidRDefault="002F280B" w:rsidP="003671CB">
      <w:r>
        <w:separator/>
      </w:r>
    </w:p>
  </w:endnote>
  <w:endnote w:type="continuationSeparator" w:id="0">
    <w:p w:rsidR="002F280B" w:rsidRDefault="002F280B" w:rsidP="0036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0B" w:rsidRDefault="002F280B" w:rsidP="003671CB">
      <w:r>
        <w:separator/>
      </w:r>
    </w:p>
  </w:footnote>
  <w:footnote w:type="continuationSeparator" w:id="0">
    <w:p w:rsidR="002F280B" w:rsidRDefault="002F280B" w:rsidP="003671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5F6A" w:rsidRPr="003003D1" w:rsidRDefault="00CA5F6A" w:rsidP="00CD3FE1">
    <w:pPr>
      <w:pStyle w:val="a3"/>
      <w:ind w:firstLine="709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71CB" w:rsidRDefault="003671C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20C3E"/>
    <w:multiLevelType w:val="hybridMultilevel"/>
    <w:tmpl w:val="0E1211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06E"/>
    <w:rsid w:val="000801FF"/>
    <w:rsid w:val="0008484A"/>
    <w:rsid w:val="000A3B78"/>
    <w:rsid w:val="000D4A00"/>
    <w:rsid w:val="00131647"/>
    <w:rsid w:val="00133C90"/>
    <w:rsid w:val="002632BE"/>
    <w:rsid w:val="002D60F1"/>
    <w:rsid w:val="002F280B"/>
    <w:rsid w:val="0032627D"/>
    <w:rsid w:val="003671CB"/>
    <w:rsid w:val="003B1CAF"/>
    <w:rsid w:val="003B35F2"/>
    <w:rsid w:val="003D48F9"/>
    <w:rsid w:val="004170F9"/>
    <w:rsid w:val="005305ED"/>
    <w:rsid w:val="005813F7"/>
    <w:rsid w:val="005B4712"/>
    <w:rsid w:val="005D487D"/>
    <w:rsid w:val="0066069F"/>
    <w:rsid w:val="00680C08"/>
    <w:rsid w:val="006F1718"/>
    <w:rsid w:val="007025B6"/>
    <w:rsid w:val="0077462F"/>
    <w:rsid w:val="007813D7"/>
    <w:rsid w:val="00782211"/>
    <w:rsid w:val="008134BC"/>
    <w:rsid w:val="00832B62"/>
    <w:rsid w:val="00835CF9"/>
    <w:rsid w:val="00850CF7"/>
    <w:rsid w:val="00852411"/>
    <w:rsid w:val="00853CF0"/>
    <w:rsid w:val="00897320"/>
    <w:rsid w:val="008E306E"/>
    <w:rsid w:val="00900C2C"/>
    <w:rsid w:val="0091400C"/>
    <w:rsid w:val="00986984"/>
    <w:rsid w:val="009871C3"/>
    <w:rsid w:val="0099141F"/>
    <w:rsid w:val="009D72FD"/>
    <w:rsid w:val="00B25556"/>
    <w:rsid w:val="00C27808"/>
    <w:rsid w:val="00CA5F6A"/>
    <w:rsid w:val="00CD6B46"/>
    <w:rsid w:val="00D36105"/>
    <w:rsid w:val="00D44A47"/>
    <w:rsid w:val="00D90261"/>
    <w:rsid w:val="00D95FBC"/>
    <w:rsid w:val="00DC2CC8"/>
    <w:rsid w:val="00E10569"/>
    <w:rsid w:val="00E815EF"/>
    <w:rsid w:val="00EC76DB"/>
    <w:rsid w:val="00F07038"/>
    <w:rsid w:val="00F60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List Paragraph"/>
    <w:basedOn w:val="a"/>
    <w:uiPriority w:val="34"/>
    <w:qFormat/>
    <w:rsid w:val="00CA5F6A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8">
    <w:name w:val="Table Grid"/>
    <w:basedOn w:val="a1"/>
    <w:rsid w:val="00CA5F6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CA5F6A"/>
  </w:style>
  <w:style w:type="paragraph" w:customStyle="1" w:styleId="ConsPlusTitle">
    <w:name w:val="ConsPlusTitle"/>
    <w:rsid w:val="00897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A3B78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A3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A3B78"/>
    <w:rPr>
      <w:vertAlign w:val="superscript"/>
    </w:rPr>
  </w:style>
  <w:style w:type="character" w:styleId="ad">
    <w:name w:val="Hyperlink"/>
    <w:basedOn w:val="a0"/>
    <w:uiPriority w:val="99"/>
    <w:unhideWhenUsed/>
    <w:rsid w:val="005B471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6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671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671CB"/>
  </w:style>
  <w:style w:type="paragraph" w:styleId="a5">
    <w:name w:val="footer"/>
    <w:basedOn w:val="a"/>
    <w:link w:val="a6"/>
    <w:uiPriority w:val="99"/>
    <w:unhideWhenUsed/>
    <w:rsid w:val="003671C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71CB"/>
  </w:style>
  <w:style w:type="paragraph" w:styleId="a7">
    <w:name w:val="List Paragraph"/>
    <w:basedOn w:val="a"/>
    <w:uiPriority w:val="34"/>
    <w:qFormat/>
    <w:rsid w:val="00CA5F6A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table" w:styleId="a8">
    <w:name w:val="Table Grid"/>
    <w:basedOn w:val="a1"/>
    <w:rsid w:val="00CA5F6A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rsid w:val="00CA5F6A"/>
  </w:style>
  <w:style w:type="paragraph" w:customStyle="1" w:styleId="ConsPlusTitle">
    <w:name w:val="ConsPlusTitle"/>
    <w:rsid w:val="008973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A3B78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0A3B7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A3B78"/>
    <w:rPr>
      <w:vertAlign w:val="superscript"/>
    </w:rPr>
  </w:style>
  <w:style w:type="character" w:styleId="ad">
    <w:name w:val="Hyperlink"/>
    <w:basedOn w:val="a0"/>
    <w:uiPriority w:val="99"/>
    <w:unhideWhenUsed/>
    <w:rsid w:val="005B471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gavya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A9FCF-68C4-4137-827E-B6462121F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767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Добрук Анна Олеговна</dc:creator>
  <cp:lastModifiedBy>user</cp:lastModifiedBy>
  <cp:revision>4</cp:revision>
  <dcterms:created xsi:type="dcterms:W3CDTF">2020-02-07T08:27:00Z</dcterms:created>
  <dcterms:modified xsi:type="dcterms:W3CDTF">2020-02-07T08:34:00Z</dcterms:modified>
</cp:coreProperties>
</file>