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УТВЕРЖДАЮ:</w:t>
      </w:r>
    </w:p>
    <w:p>
      <w:pPr>
        <w:pStyle w:val="Normal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районной комиссии</w:t>
      </w:r>
    </w:p>
    <w:p>
      <w:pPr>
        <w:pStyle w:val="Normal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восстановлению прав </w:t>
      </w:r>
    </w:p>
    <w:p>
      <w:pPr>
        <w:pStyle w:val="Normal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Реабилитированных жертв</w:t>
      </w:r>
    </w:p>
    <w:p>
      <w:pPr>
        <w:pStyle w:val="Normal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Политических репрессий</w:t>
      </w:r>
    </w:p>
    <w:p>
      <w:pPr>
        <w:pStyle w:val="Normal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А.А. Забаев</w:t>
      </w:r>
    </w:p>
    <w:p>
      <w:pPr>
        <w:pStyle w:val="Normal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работы Гаврилов- Ямской районной комиссии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 восстановлению прав реабилитированных жертв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политических репрессий на 2023 год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3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967"/>
        <w:gridCol w:w="2393"/>
        <w:gridCol w:w="2392"/>
      </w:tblGrid>
      <w:tr>
        <w:trPr>
          <w:trHeight w:val="589" w:hRule="atLeast"/>
        </w:trPr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39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Мероприятия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Дата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Исполнитель</w:t>
            </w:r>
          </w:p>
        </w:tc>
      </w:tr>
      <w:tr>
        <w:trPr/>
        <w:tc>
          <w:tcPr>
            <w:tcW w:w="9569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 xml:space="preserve">                                                  </w:t>
            </w: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1.Заседания комиссии: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9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Созывать комиссию по мере необходимости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Секретарь комиссии</w:t>
            </w:r>
          </w:p>
        </w:tc>
      </w:tr>
      <w:tr>
        <w:trPr/>
        <w:tc>
          <w:tcPr>
            <w:tcW w:w="9569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 xml:space="preserve">                                                    </w:t>
            </w: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2.Организационная работа</w:t>
            </w:r>
            <w:bookmarkStart w:id="0" w:name="_GoBack"/>
            <w:bookmarkEnd w:id="0"/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39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Подготовка, выдача и замена документов на право получения мер социальной поддержки гражданам, реабилитированным и пострадавшим от политических репрессий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В течение года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Секретарь комиссии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39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Информирование членов комиссии о новом в законодательстве РФ «О реабилитации жертв политических репрессий»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Постоянно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Юрист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39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Участие в траурном мероприятии на месте массового расстрела ярославцев у д. Селифонтово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Октябрь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Председатель, секретарь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комиссии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39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Организация проведения дня Памяти  жертв политических репрессий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30 октября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Председатель, секретарь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комиссии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9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before="0" w:after="200"/>
        <w:jc w:val="both"/>
        <w:rPr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851" w:gutter="0" w:header="709" w:top="1450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5939790" cy="170815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9790" cy="170815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22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22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22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22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22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22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22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22"/>
                            <w:jc w:val="right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22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-0;width:467.7pt;height:134.5pt;mso-wrap-distance-left:0pt;mso-wrap-distance-right:0pt;mso-wrap-distance-top:0pt;mso-wrap-distance-bottom:0pt;margin-top:0pt;mso-position-vertical:top;mso-position-vertical-relative:text;margin-left:0pt;mso-position-horizontal:left;mso-position-horizontal-relative:text">
              <v:textbox inset="0in,0in,0in,0in">
                <w:txbxContent>
                  <w:p>
                    <w:pPr>
                      <w:pStyle w:val="Style22"/>
                      <w:rPr/>
                    </w:pPr>
                    <w:r>
                      <w:rPr/>
                    </w:r>
                  </w:p>
                  <w:p>
                    <w:pPr>
                      <w:pStyle w:val="Style22"/>
                      <w:rPr/>
                    </w:pPr>
                    <w:r>
                      <w:rPr/>
                    </w:r>
                  </w:p>
                  <w:p>
                    <w:pPr>
                      <w:pStyle w:val="Style22"/>
                      <w:rPr/>
                    </w:pPr>
                    <w:r>
                      <w:rPr/>
                    </w:r>
                  </w:p>
                  <w:p>
                    <w:pPr>
                      <w:pStyle w:val="Style22"/>
                      <w:rPr/>
                    </w:pPr>
                    <w:r>
                      <w:rPr/>
                    </w:r>
                  </w:p>
                  <w:p>
                    <w:pPr>
                      <w:pStyle w:val="Style22"/>
                      <w:rPr/>
                    </w:pPr>
                    <w:r>
                      <w:rPr/>
                    </w:r>
                  </w:p>
                  <w:p>
                    <w:pPr>
                      <w:pStyle w:val="Style22"/>
                      <w:rPr/>
                    </w:pPr>
                    <w:r>
                      <w:rPr/>
                    </w:r>
                  </w:p>
                  <w:p>
                    <w:pPr>
                      <w:pStyle w:val="Style22"/>
                      <w:rPr/>
                    </w:pPr>
                    <w:r>
                      <w:rPr/>
                    </w:r>
                  </w:p>
                  <w:p>
                    <w:pPr>
                      <w:pStyle w:val="Style22"/>
                      <w:rPr/>
                    </w:pPr>
                    <w:r>
                      <w:rPr/>
                    </w:r>
                  </w:p>
                  <w:p>
                    <w:pPr>
                      <w:pStyle w:val="Style22"/>
                      <w:jc w:val="right"/>
                      <w:rPr/>
                    </w:pPr>
                    <w:r>
                      <w:rPr/>
                    </w:r>
                  </w:p>
                  <w:p>
                    <w:pPr>
                      <w:pStyle w:val="Style2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" w:customStyle="1">
    <w:name w:val="Основной текст (5)_"/>
    <w:basedOn w:val="DefaultParagraphFont"/>
    <w:link w:val="51"/>
    <w:qFormat/>
    <w:rsid w:val="00cc32d2"/>
    <w:rPr>
      <w:rFonts w:ascii="Times New Roman" w:hAnsi="Times New Roman" w:eastAsia="Times New Roman" w:cs="Times New Roman"/>
    </w:rPr>
  </w:style>
  <w:style w:type="character" w:styleId="1" w:customStyle="1">
    <w:name w:val="Заголовок №1_"/>
    <w:basedOn w:val="DefaultParagraphFont"/>
    <w:link w:val="11"/>
    <w:qFormat/>
    <w:rsid w:val="00cc32d2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a468b3"/>
    <w:rPr/>
  </w:style>
  <w:style w:type="character" w:styleId="Style15" w:customStyle="1">
    <w:name w:val="Нижний колонтитул Знак"/>
    <w:basedOn w:val="DefaultParagraphFont"/>
    <w:uiPriority w:val="99"/>
    <w:qFormat/>
    <w:rsid w:val="00a468b3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51" w:customStyle="1">
    <w:name w:val="Основной текст (5)"/>
    <w:basedOn w:val="Normal"/>
    <w:link w:val="5"/>
    <w:qFormat/>
    <w:rsid w:val="00cc32d2"/>
    <w:pPr>
      <w:widowControl w:val="false"/>
      <w:spacing w:lineRule="auto" w:line="240" w:before="0" w:after="130"/>
    </w:pPr>
    <w:rPr>
      <w:rFonts w:ascii="Times New Roman" w:hAnsi="Times New Roman" w:eastAsia="Times New Roman" w:cs="Times New Roman"/>
    </w:rPr>
  </w:style>
  <w:style w:type="paragraph" w:styleId="11" w:customStyle="1">
    <w:name w:val="Заголовок №1"/>
    <w:basedOn w:val="Normal"/>
    <w:link w:val="1"/>
    <w:qFormat/>
    <w:rsid w:val="00cc32d2"/>
    <w:pPr>
      <w:widowControl w:val="false"/>
      <w:spacing w:lineRule="auto" w:line="240" w:before="0" w:after="260"/>
      <w:ind w:left="13860" w:hanging="0"/>
      <w:outlineLvl w:val="0"/>
    </w:pPr>
    <w:rPr>
      <w:rFonts w:ascii="Times New Roman" w:hAnsi="Times New Roman" w:eastAsia="Times New Roman" w:cs="Times New Roman"/>
      <w:sz w:val="28"/>
      <w:szCs w:val="28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a468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unhideWhenUsed/>
    <w:rsid w:val="00a468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68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Application>LibreOffice/7.4.4.2$Windows_X86_64 LibreOffice_project/85569322deea74ec9134968a29af2df5663baa21</Application>
  <AppVersion>15.0000</AppVersion>
  <Pages>1</Pages>
  <Words>115</Words>
  <Characters>837</Characters>
  <CharactersWithSpaces>1067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2023-01-13T07:48:00Z</dcterms:created>
  <dc:creator>Office</dc:creator>
  <dc:description/>
  <dc:language>ru-RU</dc:language>
  <cp:lastModifiedBy/>
  <cp:lastPrinted>2023-01-16T05:25:00Z</cp:lastPrinted>
  <dcterms:modified xsi:type="dcterms:W3CDTF">2023-03-03T14:14:40Z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