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F" w:rsidRPr="00FB6D1B" w:rsidRDefault="002A0DDD" w:rsidP="00273E52">
      <w:pPr>
        <w:jc w:val="both"/>
        <w:rPr>
          <w:rFonts w:ascii="Times New Roman" w:hAnsi="Times New Roman" w:cs="Times New Roman"/>
          <w:sz w:val="24"/>
          <w:szCs w:val="24"/>
        </w:rPr>
      </w:pPr>
      <w:r w:rsidRPr="00FB6D1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49723F" w:rsidRPr="00FB6D1B" w:rsidRDefault="00FB6D1B" w:rsidP="0027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Федеральный закон</w:t>
      </w:r>
      <w:r w:rsidR="0049723F" w:rsidRPr="00FB6D1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49723F" w:rsidRPr="00FB6D1B" w:rsidRDefault="00FB6D1B" w:rsidP="0027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</w:t>
      </w:r>
      <w:r w:rsidR="0049723F" w:rsidRPr="00FB6D1B">
        <w:rPr>
          <w:rFonts w:ascii="Times New Roman" w:hAnsi="Times New Roman" w:cs="Times New Roman"/>
          <w:sz w:val="24"/>
          <w:szCs w:val="24"/>
        </w:rPr>
        <w:t xml:space="preserve"> Ярославской области от 29 декабря 2008 года № 65-з «Социальный кодекс Ярославской области» («Губернские вести», № 116, 20.12.2008);</w:t>
      </w:r>
    </w:p>
    <w:p w:rsidR="002A0DDD" w:rsidRPr="00FB6D1B" w:rsidRDefault="00FB6D1B" w:rsidP="00273E5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</w:t>
      </w:r>
      <w:bookmarkStart w:id="0" w:name="_GoBack"/>
      <w:bookmarkEnd w:id="0"/>
      <w:r w:rsidR="0049723F" w:rsidRPr="00FB6D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49723F" w:rsidRPr="00FB6D1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49723F" w:rsidRPr="00FB6D1B">
        <w:rPr>
          <w:rFonts w:ascii="Times New Roman" w:hAnsi="Times New Roman" w:cs="Times New Roman"/>
          <w:sz w:val="24"/>
          <w:szCs w:val="24"/>
        </w:rPr>
        <w:t xml:space="preserve"> муниципального района от 15.11.2017 № 1287 «Об утверждении Порядка предоставления дополнительных мер социальной поддержки и социальной помощи для отдельных категорий граждан» («Гаврилов-Ямский вестник» , № 46, 23.112017).</w:t>
      </w:r>
    </w:p>
    <w:sectPr w:rsidR="002A0DDD" w:rsidRPr="00FB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BB"/>
    <w:rsid w:val="00273E52"/>
    <w:rsid w:val="002A0DDD"/>
    <w:rsid w:val="00454CDF"/>
    <w:rsid w:val="0049723F"/>
    <w:rsid w:val="00D970BB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6</cp:revision>
  <dcterms:created xsi:type="dcterms:W3CDTF">2019-09-02T12:45:00Z</dcterms:created>
  <dcterms:modified xsi:type="dcterms:W3CDTF">2020-01-28T13:18:00Z</dcterms:modified>
</cp:coreProperties>
</file>