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0C" w:rsidRDefault="00E30A0C" w:rsidP="00E30A0C">
      <w:pPr>
        <w:pStyle w:val="Standard"/>
        <w:tabs>
          <w:tab w:val="left" w:pos="284"/>
        </w:tabs>
        <w:jc w:val="center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29.11.2019    </w:t>
      </w:r>
      <w:r>
        <w:rPr>
          <w:rFonts w:cs="Times New Roman"/>
          <w:b/>
          <w:bCs/>
          <w:lang w:val="ru-RU"/>
        </w:rPr>
        <w:t xml:space="preserve">                                                                          </w:t>
      </w:r>
      <w:r>
        <w:rPr>
          <w:rFonts w:cs="Times New Roman"/>
          <w:b/>
          <w:lang w:val="ru-RU"/>
        </w:rPr>
        <w:t xml:space="preserve">   </w:t>
      </w:r>
      <w:r>
        <w:rPr>
          <w:rFonts w:cs="Times New Roman"/>
          <w:b/>
          <w:lang w:val="ru-RU"/>
        </w:rPr>
        <w:tab/>
      </w:r>
      <w:r>
        <w:rPr>
          <w:rFonts w:cs="Times New Roman"/>
          <w:b/>
          <w:lang w:val="ru-RU"/>
        </w:rPr>
        <w:tab/>
        <w:t>г. Гаврилов-Ям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bCs/>
          <w:sz w:val="28"/>
          <w:szCs w:val="28"/>
          <w:lang w:val="ru-RU"/>
        </w:rPr>
      </w:pP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bCs/>
          <w:sz w:val="28"/>
          <w:szCs w:val="28"/>
          <w:lang w:val="ru-RU"/>
        </w:rPr>
      </w:pPr>
    </w:p>
    <w:p w:rsidR="00E30A0C" w:rsidRDefault="00E30A0C" w:rsidP="00E30A0C">
      <w:pPr>
        <w:pStyle w:val="Standard"/>
        <w:tabs>
          <w:tab w:val="left" w:pos="284"/>
        </w:tabs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Протокол</w:t>
      </w:r>
    </w:p>
    <w:p w:rsidR="00E30A0C" w:rsidRDefault="00E30A0C" w:rsidP="00E30A0C">
      <w:pPr>
        <w:pStyle w:val="Standard"/>
        <w:tabs>
          <w:tab w:val="left" w:pos="284"/>
        </w:tabs>
        <w:jc w:val="center"/>
        <w:rPr>
          <w:rFonts w:cs="Times New Roman"/>
          <w:b/>
          <w:bCs/>
          <w:lang w:val="ru-RU"/>
        </w:rPr>
      </w:pPr>
      <w:proofErr w:type="gramStart"/>
      <w:r>
        <w:rPr>
          <w:rFonts w:cs="Times New Roman"/>
          <w:b/>
          <w:bCs/>
          <w:lang w:val="ru-RU"/>
        </w:rPr>
        <w:t>заседания</w:t>
      </w:r>
      <w:proofErr w:type="gramEnd"/>
      <w:r>
        <w:rPr>
          <w:rFonts w:cs="Times New Roman"/>
          <w:b/>
          <w:bCs/>
          <w:lang w:val="ru-RU"/>
        </w:rPr>
        <w:t xml:space="preserve"> Штаба народной дружины при Администрации</w:t>
      </w:r>
    </w:p>
    <w:p w:rsidR="00E30A0C" w:rsidRDefault="00E30A0C" w:rsidP="00E30A0C">
      <w:pPr>
        <w:pStyle w:val="Standard"/>
        <w:tabs>
          <w:tab w:val="left" w:pos="284"/>
        </w:tabs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Гаврилов-Ямского МР.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bCs/>
          <w:lang w:val="ru-RU"/>
        </w:rPr>
      </w:pPr>
    </w:p>
    <w:p w:rsidR="00E30A0C" w:rsidRDefault="00E30A0C" w:rsidP="00E30A0C">
      <w:pPr>
        <w:pStyle w:val="Standard"/>
        <w:tabs>
          <w:tab w:val="left" w:pos="284"/>
        </w:tabs>
        <w:ind w:firstLine="706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Председатель: </w:t>
      </w:r>
      <w:r>
        <w:rPr>
          <w:rFonts w:cs="Times New Roman"/>
          <w:lang w:val="ru-RU"/>
        </w:rPr>
        <w:t>Забаев А.А. - первый заместитель Главы Администрации Гаврилов-Ямского МР.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       Секретарь:</w:t>
      </w:r>
      <w:r w:rsidR="0020441A"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  <w:bCs/>
          <w:lang w:val="ru-RU"/>
        </w:rPr>
        <w:t>Чекменёв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gramStart"/>
      <w:r>
        <w:rPr>
          <w:rFonts w:cs="Times New Roman"/>
          <w:b/>
          <w:bCs/>
          <w:lang w:val="ru-RU"/>
        </w:rPr>
        <w:t>Д.А.</w:t>
      </w:r>
      <w:r>
        <w:rPr>
          <w:rFonts w:cs="Times New Roman"/>
          <w:lang w:val="ru-RU"/>
        </w:rPr>
        <w:t>.</w:t>
      </w:r>
      <w:proofErr w:type="gramEnd"/>
      <w:r>
        <w:rPr>
          <w:rFonts w:cs="Times New Roman"/>
          <w:lang w:val="ru-RU"/>
        </w:rPr>
        <w:t>- ведущий специалист УКТСиМП Администрации Гаврилов-Ямского МР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Присутствовали: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-Селиванов А.В.-заместитель начальника полиции по охране общественного порядка ОМВД России по Гаврилов-Ямскому району;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-Рамазанов А.М.-Глава Администрации Митинского сельского поселения;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proofErr w:type="spellStart"/>
      <w:r>
        <w:rPr>
          <w:rFonts w:cs="Times New Roman"/>
          <w:lang w:val="ru-RU"/>
        </w:rPr>
        <w:t>Зинзиков</w:t>
      </w:r>
      <w:proofErr w:type="spellEnd"/>
      <w:r>
        <w:rPr>
          <w:rFonts w:cs="Times New Roman"/>
          <w:lang w:val="ru-RU"/>
        </w:rPr>
        <w:t xml:space="preserve"> А.П.-Глава Администрации </w:t>
      </w:r>
      <w:proofErr w:type="spellStart"/>
      <w:r>
        <w:rPr>
          <w:rFonts w:cs="Times New Roman"/>
          <w:lang w:val="ru-RU"/>
        </w:rPr>
        <w:t>Шопшинского</w:t>
      </w:r>
      <w:proofErr w:type="spellEnd"/>
      <w:r>
        <w:rPr>
          <w:rFonts w:cs="Times New Roman"/>
          <w:lang w:val="ru-RU"/>
        </w:rPr>
        <w:t xml:space="preserve"> сельского поселения;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- Киселев М.В. – Первый заместитель Главы Администрации городского поселения Гаврилов-Ям;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-Кузьмин М.С.- Глава Администрации Заячье-Холмского сельского поселения;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proofErr w:type="spellStart"/>
      <w:r>
        <w:rPr>
          <w:rFonts w:cs="Times New Roman"/>
          <w:lang w:val="ru-RU"/>
        </w:rPr>
        <w:t>Шемет</w:t>
      </w:r>
      <w:proofErr w:type="spellEnd"/>
      <w:r>
        <w:rPr>
          <w:rFonts w:cs="Times New Roman"/>
          <w:lang w:val="ru-RU"/>
        </w:rPr>
        <w:t xml:space="preserve"> Г.Г.-  Глава Администрации Великосельского сельского поселения;</w:t>
      </w:r>
    </w:p>
    <w:p w:rsidR="00E30A0C" w:rsidRDefault="00E30A0C" w:rsidP="00E30A0C">
      <w:pPr>
        <w:pStyle w:val="Standard"/>
        <w:tabs>
          <w:tab w:val="left" w:pos="284"/>
        </w:tabs>
        <w:ind w:firstLine="706"/>
        <w:rPr>
          <w:rFonts w:cs="Times New Roman"/>
          <w:b/>
          <w:bCs/>
          <w:lang w:val="ru-RU"/>
        </w:rPr>
      </w:pPr>
    </w:p>
    <w:p w:rsidR="00E30A0C" w:rsidRDefault="00E30A0C" w:rsidP="00E30A0C">
      <w:pPr>
        <w:pStyle w:val="Standard"/>
        <w:tabs>
          <w:tab w:val="left" w:pos="284"/>
        </w:tabs>
        <w:ind w:firstLine="706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Повестка дня:</w:t>
      </w:r>
    </w:p>
    <w:p w:rsidR="00E30A0C" w:rsidRDefault="00E30A0C" w:rsidP="00E30A0C">
      <w:pPr>
        <w:pStyle w:val="Standard"/>
        <w:tabs>
          <w:tab w:val="left" w:pos="284"/>
        </w:tabs>
        <w:ind w:firstLine="706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1.</w:t>
      </w:r>
      <w:r>
        <w:rPr>
          <w:rFonts w:cs="Times New Roman"/>
          <w:b/>
          <w:bCs/>
          <w:lang w:val="ru-RU"/>
        </w:rPr>
        <w:tab/>
        <w:t>О деятельности народных дружин на территориях поселений.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  <w:t>(Докладчик: Главы поселений</w:t>
      </w:r>
      <w:r w:rsidR="00192F5B">
        <w:rPr>
          <w:rFonts w:cs="Times New Roman"/>
          <w:b/>
          <w:bCs/>
          <w:lang w:val="ru-RU"/>
        </w:rPr>
        <w:t>, ОМВД России по Гаврилов-Ямскому району</w:t>
      </w:r>
      <w:r>
        <w:rPr>
          <w:rFonts w:cs="Times New Roman"/>
          <w:b/>
          <w:bCs/>
          <w:lang w:val="ru-RU"/>
        </w:rPr>
        <w:t>).</w:t>
      </w:r>
    </w:p>
    <w:p w:rsidR="00E30A0C" w:rsidRDefault="00E30A0C" w:rsidP="00E30A0C">
      <w:pPr>
        <w:pStyle w:val="Standard"/>
        <w:tabs>
          <w:tab w:val="left" w:pos="284"/>
        </w:tabs>
        <w:ind w:firstLine="706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2.</w:t>
      </w:r>
      <w:r>
        <w:rPr>
          <w:rFonts w:cs="Times New Roman"/>
          <w:b/>
          <w:bCs/>
          <w:lang w:val="ru-RU"/>
        </w:rPr>
        <w:tab/>
      </w:r>
      <w:r w:rsidRPr="00E30A0C">
        <w:rPr>
          <w:rFonts w:cs="Times New Roman"/>
          <w:b/>
          <w:bCs/>
          <w:lang w:val="ru-RU"/>
        </w:rPr>
        <w:t>Об привлечении народных дружинников к охране общественного порядка</w:t>
      </w:r>
      <w:r>
        <w:rPr>
          <w:rFonts w:cs="Times New Roman"/>
          <w:b/>
          <w:bCs/>
          <w:lang w:val="ru-RU"/>
        </w:rPr>
        <w:t>.</w:t>
      </w:r>
    </w:p>
    <w:p w:rsidR="00E30A0C" w:rsidRP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  <w:t>(Докладчик: Главы поселений).</w:t>
      </w:r>
    </w:p>
    <w:p w:rsidR="00E30A0C" w:rsidRPr="00E30A0C" w:rsidRDefault="00E30A0C" w:rsidP="00E30A0C">
      <w:pPr>
        <w:pStyle w:val="a3"/>
        <w:ind w:left="360"/>
        <w:rPr>
          <w:sz w:val="24"/>
          <w:szCs w:val="24"/>
        </w:rPr>
      </w:pPr>
      <w:r w:rsidRPr="00E30A0C">
        <w:rPr>
          <w:b/>
          <w:bCs/>
          <w:sz w:val="24"/>
          <w:szCs w:val="24"/>
        </w:rPr>
        <w:t xml:space="preserve">     3. </w:t>
      </w:r>
      <w:r w:rsidRPr="00E30A0C">
        <w:rPr>
          <w:b/>
          <w:bCs/>
          <w:sz w:val="24"/>
          <w:szCs w:val="24"/>
        </w:rPr>
        <w:tab/>
      </w:r>
      <w:r w:rsidRPr="00E30A0C">
        <w:rPr>
          <w:b/>
          <w:sz w:val="24"/>
          <w:szCs w:val="24"/>
        </w:rPr>
        <w:t>О</w:t>
      </w:r>
      <w:r w:rsidRPr="00E30A0C">
        <w:rPr>
          <w:sz w:val="24"/>
          <w:szCs w:val="24"/>
        </w:rPr>
        <w:t xml:space="preserve"> </w:t>
      </w:r>
      <w:r w:rsidRPr="00E30A0C">
        <w:rPr>
          <w:b/>
          <w:sz w:val="24"/>
          <w:szCs w:val="24"/>
        </w:rPr>
        <w:t>создании ДНД на территории Заячий-Холмского сельского поселений.</w:t>
      </w:r>
      <w:r w:rsidRPr="00E30A0C">
        <w:rPr>
          <w:sz w:val="24"/>
          <w:szCs w:val="24"/>
        </w:rPr>
        <w:t xml:space="preserve"> </w:t>
      </w:r>
    </w:p>
    <w:p w:rsidR="00E30A0C" w:rsidRPr="00E30A0C" w:rsidRDefault="00E30A0C" w:rsidP="00E30A0C">
      <w:pPr>
        <w:widowControl/>
        <w:suppressAutoHyphens w:val="0"/>
        <w:autoSpaceDN/>
        <w:ind w:firstLine="708"/>
        <w:rPr>
          <w:rFonts w:eastAsia="Times New Roman" w:cs="Times New Roman"/>
          <w:b/>
          <w:kern w:val="0"/>
          <w:lang w:val="ru-RU" w:eastAsia="ar-SA" w:bidi="ar-SA"/>
        </w:rPr>
      </w:pPr>
      <w:r w:rsidRPr="00E30A0C">
        <w:rPr>
          <w:rFonts w:eastAsia="Times New Roman" w:cs="Times New Roman"/>
          <w:b/>
          <w:kern w:val="0"/>
          <w:lang w:val="ru-RU" w:eastAsia="ar-SA" w:bidi="ar-SA"/>
        </w:rPr>
        <w:t>(Докладчик: Глава Заячий-Холмского поселения).</w:t>
      </w:r>
    </w:p>
    <w:p w:rsidR="00E30A0C" w:rsidRDefault="00E30A0C" w:rsidP="00E30A0C">
      <w:pPr>
        <w:pStyle w:val="Standard"/>
        <w:tabs>
          <w:tab w:val="left" w:pos="284"/>
        </w:tabs>
        <w:ind w:firstLine="706"/>
        <w:rPr>
          <w:rFonts w:cs="Times New Roman"/>
          <w:b/>
          <w:bCs/>
          <w:lang w:val="ru-RU"/>
        </w:rPr>
      </w:pP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bCs/>
          <w:lang w:val="ru-RU"/>
        </w:rPr>
      </w:pP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1.Выступил:</w:t>
      </w:r>
    </w:p>
    <w:p w:rsidR="00E30A0C" w:rsidRDefault="00E30A0C" w:rsidP="00E30A0C">
      <w:pPr>
        <w:pStyle w:val="Standard"/>
        <w:tabs>
          <w:tab w:val="left" w:pos="284"/>
        </w:tabs>
        <w:ind w:firstLine="706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Главы городского и сельских поселений – о деятельности народных дружин на территориях поселений.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Шопшинская поселение – 4 дружинника.3 дежурства.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Заячий –Холм – 3 дружинника. 2 дежурства.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Великосельское</w:t>
      </w:r>
      <w:proofErr w:type="spellEnd"/>
      <w:r>
        <w:rPr>
          <w:rFonts w:cs="Times New Roman"/>
          <w:lang w:val="ru-RU"/>
        </w:rPr>
        <w:t xml:space="preserve"> поселение – 5 дружинников. 3 дежурства.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Митинское</w:t>
      </w:r>
      <w:proofErr w:type="spellEnd"/>
      <w:r>
        <w:rPr>
          <w:rFonts w:cs="Times New Roman"/>
          <w:lang w:val="ru-RU"/>
        </w:rPr>
        <w:t xml:space="preserve"> поселение – 4 человека. 2 дежурства.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Городское поселение – 2 дружины – 18 дружинников.  17 дежурств. 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bCs/>
          <w:lang w:val="ru-RU"/>
        </w:rPr>
      </w:pPr>
      <w:r>
        <w:rPr>
          <w:rFonts w:cs="Times New Roman"/>
          <w:lang w:val="ru-RU"/>
        </w:rPr>
        <w:t xml:space="preserve">Все дружинники обеспечены нарукавными повязками, отличительной символикой и удостоверениями. Все добровольные народные дружины внесены в региональный реестр народных дружин и общественных объединений правоохранительной направленности. Заключены соглашения о сотрудничестве между Администрацией Гаврилов-Ямского района, Администрациями сельских поселений и ОМВД России по Гаврилов-Ямскому району. Ежемесячно ОМВД и Администрацией городского поселения Гаврилов-Ям утверждаются графики совместных патрулей сотрудников ОМВД и членов ДНД. Совместно с сотрудниками ОМВД России по Гаврилов-Ямскому району члены ДНД еженедельно осуществляют патрулирование города. 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Решили: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1.Информацию принять к сведению, считать работу глав поселений удовлетворительной (все рекомендации Департамента региональной безопасности по созданию ДНД и их условий функционирования созданы)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2. Главам поселений усилить взаимодействие с ОМВД по обеспечению общественного порядка во время проведения массовых мероприятий.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3. Рекомендовать Главам поселений ежеквартально предоставлять отчёт народных дружин в ОМВД России по Гаврилов-Ямскому району. </w:t>
      </w:r>
    </w:p>
    <w:p w:rsidR="00192F5B" w:rsidRDefault="00192F5B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4. Рекомендовать городскому поселению Гаврилов-Ям </w:t>
      </w:r>
      <w:r w:rsidR="0020441A">
        <w:rPr>
          <w:rFonts w:cs="Times New Roman"/>
          <w:lang w:val="ru-RU"/>
        </w:rPr>
        <w:t>до обеспечить</w:t>
      </w:r>
      <w:bookmarkStart w:id="0" w:name="_GoBack"/>
      <w:bookmarkEnd w:id="0"/>
      <w:r>
        <w:rPr>
          <w:rFonts w:cs="Times New Roman"/>
          <w:lang w:val="ru-RU"/>
        </w:rPr>
        <w:t xml:space="preserve"> удостоверениями нового образца дружинников.</w:t>
      </w:r>
    </w:p>
    <w:p w:rsidR="00435F30" w:rsidRDefault="00435F30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bCs/>
          <w:lang w:val="ru-RU"/>
        </w:rPr>
      </w:pP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2.Выступил: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Cs/>
          <w:lang w:val="ru-RU"/>
        </w:rPr>
      </w:pPr>
      <w:r w:rsidRPr="00E30A0C">
        <w:rPr>
          <w:rFonts w:cs="Times New Roman"/>
          <w:b/>
          <w:bCs/>
          <w:lang w:val="ru-RU"/>
        </w:rPr>
        <w:t>Об привлечении народных дружинников к охране общественного порядка</w:t>
      </w:r>
      <w:r w:rsidR="00192F5B">
        <w:rPr>
          <w:rFonts w:cs="Times New Roman"/>
          <w:bCs/>
          <w:lang w:val="ru-RU"/>
        </w:rPr>
        <w:t>.</w:t>
      </w:r>
    </w:p>
    <w:p w:rsidR="00192F5B" w:rsidRDefault="008600DA" w:rsidP="00E30A0C">
      <w:pPr>
        <w:pStyle w:val="Standard"/>
        <w:tabs>
          <w:tab w:val="left" w:pos="284"/>
        </w:tabs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Все культурно-массовые мероприятия проходящие на территориях городских и сельских поселений находятся под охраной сотрудников ОМВД с совместно с народными дружинниками. </w:t>
      </w:r>
    </w:p>
    <w:p w:rsidR="00192F5B" w:rsidRDefault="00192F5B" w:rsidP="00E30A0C">
      <w:pPr>
        <w:pStyle w:val="Standard"/>
        <w:tabs>
          <w:tab w:val="left" w:pos="284"/>
        </w:tabs>
        <w:rPr>
          <w:rFonts w:cs="Times New Roman"/>
          <w:bCs/>
          <w:lang w:val="ru-RU"/>
        </w:rPr>
      </w:pP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Решили: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1.Информацию глав принять к сведению.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 xml:space="preserve">2.Рекомендовать Главам поселений </w:t>
      </w:r>
      <w:r w:rsidR="008600DA">
        <w:rPr>
          <w:rFonts w:cs="Times New Roman"/>
          <w:lang w:val="ru-RU"/>
        </w:rPr>
        <w:t>активно привлекать народных дружинников к охране общественного порядка.</w:t>
      </w:r>
    </w:p>
    <w:p w:rsidR="00E30A0C" w:rsidRDefault="008600DA" w:rsidP="00E30A0C">
      <w:pPr>
        <w:widowControl/>
        <w:suppressAutoHyphens w:val="0"/>
        <w:spacing w:after="160" w:line="244" w:lineRule="auto"/>
        <w:ind w:right="149"/>
        <w:jc w:val="both"/>
        <w:rPr>
          <w:rFonts w:eastAsia="Calibri" w:cs="Times New Roman"/>
          <w:kern w:val="0"/>
          <w:lang w:val="ru-RU" w:bidi="ar-SA"/>
        </w:rPr>
      </w:pPr>
      <w:r>
        <w:rPr>
          <w:rFonts w:eastAsia="Calibri" w:cs="Times New Roman"/>
          <w:kern w:val="0"/>
          <w:lang w:val="ru-RU" w:bidi="ar-SA"/>
        </w:rPr>
        <w:t>3.</w:t>
      </w:r>
      <w:r>
        <w:rPr>
          <w:rFonts w:cs="Times New Roman"/>
          <w:lang w:val="ru-RU"/>
        </w:rPr>
        <w:t>Рекомендовать Главам поселений обеспечить контроль за предоставлением информации командирами народных дружин участие в охране общественного порядка.</w:t>
      </w:r>
    </w:p>
    <w:p w:rsidR="00192F5B" w:rsidRDefault="00192F5B" w:rsidP="00E30A0C">
      <w:pPr>
        <w:widowControl/>
        <w:suppressAutoHyphens w:val="0"/>
        <w:spacing w:after="160" w:line="244" w:lineRule="auto"/>
        <w:ind w:right="149"/>
        <w:jc w:val="both"/>
        <w:rPr>
          <w:rFonts w:eastAsia="Calibri" w:cs="Times New Roman"/>
          <w:kern w:val="0"/>
          <w:lang w:val="ru-RU" w:bidi="ar-SA"/>
        </w:rPr>
      </w:pPr>
    </w:p>
    <w:p w:rsidR="008600DA" w:rsidRDefault="008600DA" w:rsidP="008600DA">
      <w:pPr>
        <w:widowControl/>
        <w:suppressAutoHyphens w:val="0"/>
        <w:spacing w:line="245" w:lineRule="auto"/>
        <w:ind w:right="147"/>
        <w:jc w:val="both"/>
        <w:rPr>
          <w:b/>
          <w:bCs/>
          <w:lang w:val="ru-RU"/>
        </w:rPr>
      </w:pPr>
      <w:r>
        <w:rPr>
          <w:b/>
          <w:bCs/>
          <w:lang w:val="ru-RU"/>
        </w:rPr>
        <w:t>3. Выступил:</w:t>
      </w:r>
    </w:p>
    <w:p w:rsidR="00192F5B" w:rsidRDefault="008600DA" w:rsidP="008600DA">
      <w:pPr>
        <w:widowControl/>
        <w:suppressAutoHyphens w:val="0"/>
        <w:spacing w:line="245" w:lineRule="auto"/>
        <w:ind w:right="147"/>
        <w:jc w:val="both"/>
        <w:rPr>
          <w:rFonts w:eastAsia="Times New Roman" w:cs="Times New Roman"/>
          <w:b/>
          <w:kern w:val="0"/>
          <w:lang w:val="ru-RU" w:eastAsia="ar-SA" w:bidi="ar-SA"/>
        </w:rPr>
      </w:pPr>
      <w:r w:rsidRPr="00E30A0C">
        <w:rPr>
          <w:rFonts w:eastAsia="Times New Roman" w:cs="Times New Roman"/>
          <w:b/>
          <w:kern w:val="0"/>
          <w:lang w:val="ru-RU" w:eastAsia="ar-SA" w:bidi="ar-SA"/>
        </w:rPr>
        <w:t>О</w:t>
      </w:r>
      <w:r w:rsidRPr="00E30A0C">
        <w:rPr>
          <w:rFonts w:eastAsia="Times New Roman" w:cs="Times New Roman"/>
          <w:kern w:val="0"/>
          <w:lang w:val="ru-RU" w:eastAsia="ar-SA" w:bidi="ar-SA"/>
        </w:rPr>
        <w:t xml:space="preserve"> </w:t>
      </w:r>
      <w:r w:rsidRPr="00E30A0C">
        <w:rPr>
          <w:rFonts w:eastAsia="Times New Roman" w:cs="Times New Roman"/>
          <w:b/>
          <w:kern w:val="0"/>
          <w:lang w:val="ru-RU" w:eastAsia="ar-SA" w:bidi="ar-SA"/>
        </w:rPr>
        <w:t>создании ДНД на территории Заячий-Холмского сельского поселений</w:t>
      </w:r>
      <w:r>
        <w:rPr>
          <w:rFonts w:eastAsia="Times New Roman" w:cs="Times New Roman"/>
          <w:b/>
          <w:kern w:val="0"/>
          <w:lang w:val="ru-RU" w:eastAsia="ar-SA" w:bidi="ar-SA"/>
        </w:rPr>
        <w:t>.</w:t>
      </w:r>
    </w:p>
    <w:p w:rsidR="008600DA" w:rsidRDefault="008600DA" w:rsidP="008600DA">
      <w:pPr>
        <w:widowControl/>
        <w:suppressAutoHyphens w:val="0"/>
        <w:spacing w:line="245" w:lineRule="auto"/>
        <w:ind w:right="147"/>
        <w:jc w:val="both"/>
        <w:rPr>
          <w:rFonts w:eastAsia="Times New Roman" w:cs="Times New Roman"/>
          <w:kern w:val="0"/>
          <w:lang w:val="ru-RU" w:eastAsia="ar-SA" w:bidi="ar-SA"/>
        </w:rPr>
      </w:pPr>
      <w:r w:rsidRPr="008600DA">
        <w:rPr>
          <w:rFonts w:eastAsia="Times New Roman" w:cs="Times New Roman"/>
          <w:kern w:val="0"/>
          <w:lang w:val="ru-RU" w:eastAsia="ar-SA" w:bidi="ar-SA"/>
        </w:rPr>
        <w:t>Работа о создании народной дружины на территории Заячий-Холмского поселения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 w:rsidR="00435F30">
        <w:rPr>
          <w:rFonts w:eastAsia="Times New Roman" w:cs="Times New Roman"/>
          <w:kern w:val="0"/>
          <w:lang w:val="ru-RU" w:eastAsia="ar-SA" w:bidi="ar-SA"/>
        </w:rPr>
        <w:t>ведется. Количество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 w:rsidR="00435F30">
        <w:rPr>
          <w:rFonts w:eastAsia="Times New Roman" w:cs="Times New Roman"/>
          <w:kern w:val="0"/>
          <w:lang w:val="ru-RU" w:eastAsia="ar-SA" w:bidi="ar-SA"/>
        </w:rPr>
        <w:t>дружинников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 w:rsidR="00435F30">
        <w:rPr>
          <w:rFonts w:eastAsia="Times New Roman" w:cs="Times New Roman"/>
          <w:kern w:val="0"/>
          <w:lang w:val="ru-RU" w:eastAsia="ar-SA" w:bidi="ar-SA"/>
        </w:rPr>
        <w:t>9 человек.</w:t>
      </w:r>
    </w:p>
    <w:p w:rsidR="00435F30" w:rsidRDefault="00435F30" w:rsidP="008600DA">
      <w:pPr>
        <w:widowControl/>
        <w:suppressAutoHyphens w:val="0"/>
        <w:spacing w:line="245" w:lineRule="auto"/>
        <w:ind w:right="147"/>
        <w:jc w:val="both"/>
        <w:rPr>
          <w:rFonts w:eastAsia="Times New Roman" w:cs="Times New Roman"/>
          <w:kern w:val="0"/>
          <w:lang w:val="ru-RU" w:eastAsia="ar-SA" w:bidi="ar-SA"/>
        </w:rPr>
      </w:pPr>
    </w:p>
    <w:p w:rsidR="00435F30" w:rsidRPr="00435F30" w:rsidRDefault="00435F30" w:rsidP="008600DA">
      <w:pPr>
        <w:widowControl/>
        <w:suppressAutoHyphens w:val="0"/>
        <w:spacing w:line="245" w:lineRule="auto"/>
        <w:ind w:right="147"/>
        <w:jc w:val="both"/>
        <w:rPr>
          <w:rFonts w:eastAsia="Calibri" w:cs="Times New Roman"/>
          <w:b/>
          <w:kern w:val="0"/>
          <w:lang w:val="ru-RU" w:bidi="ar-SA"/>
        </w:rPr>
      </w:pPr>
      <w:r w:rsidRPr="00435F30">
        <w:rPr>
          <w:rFonts w:eastAsia="Times New Roman" w:cs="Times New Roman"/>
          <w:b/>
          <w:kern w:val="0"/>
          <w:lang w:val="ru-RU" w:eastAsia="ar-SA" w:bidi="ar-SA"/>
        </w:rPr>
        <w:t>Решили:</w:t>
      </w:r>
    </w:p>
    <w:p w:rsidR="00192F5B" w:rsidRPr="00435F30" w:rsidRDefault="00435F30" w:rsidP="00435F30">
      <w:pPr>
        <w:pStyle w:val="a3"/>
        <w:numPr>
          <w:ilvl w:val="0"/>
          <w:numId w:val="2"/>
        </w:numPr>
        <w:spacing w:line="245" w:lineRule="auto"/>
        <w:ind w:right="147"/>
        <w:jc w:val="both"/>
        <w:rPr>
          <w:rFonts w:eastAsia="Calibri"/>
          <w:sz w:val="24"/>
          <w:szCs w:val="24"/>
        </w:rPr>
      </w:pPr>
      <w:r w:rsidRPr="00435F30">
        <w:rPr>
          <w:rFonts w:eastAsia="Calibri"/>
          <w:sz w:val="24"/>
          <w:szCs w:val="24"/>
        </w:rPr>
        <w:t>Информацию принять к сведению</w:t>
      </w:r>
    </w:p>
    <w:p w:rsidR="00435F30" w:rsidRPr="00435F30" w:rsidRDefault="00435F30" w:rsidP="00435F30">
      <w:pPr>
        <w:pStyle w:val="a3"/>
        <w:numPr>
          <w:ilvl w:val="0"/>
          <w:numId w:val="2"/>
        </w:numPr>
        <w:spacing w:line="245" w:lineRule="auto"/>
        <w:ind w:right="147"/>
        <w:jc w:val="both"/>
        <w:rPr>
          <w:rFonts w:eastAsia="Calibri"/>
          <w:sz w:val="24"/>
          <w:szCs w:val="24"/>
        </w:rPr>
      </w:pPr>
      <w:r w:rsidRPr="00435F30">
        <w:rPr>
          <w:rFonts w:eastAsia="Calibri"/>
          <w:sz w:val="24"/>
          <w:szCs w:val="24"/>
        </w:rPr>
        <w:t>Рекомендовать Главе Заячий-Холмского сельского поселения до регистрировать ДНД.</w:t>
      </w:r>
    </w:p>
    <w:p w:rsidR="00192F5B" w:rsidRPr="00435F30" w:rsidRDefault="00192F5B" w:rsidP="00E30A0C">
      <w:pPr>
        <w:widowControl/>
        <w:suppressAutoHyphens w:val="0"/>
        <w:spacing w:after="160" w:line="244" w:lineRule="auto"/>
        <w:ind w:right="149"/>
        <w:jc w:val="both"/>
        <w:rPr>
          <w:rFonts w:eastAsia="Calibri" w:cs="Times New Roman"/>
          <w:kern w:val="0"/>
          <w:lang w:val="ru-RU" w:bidi="ar-SA"/>
        </w:rPr>
      </w:pPr>
    </w:p>
    <w:p w:rsidR="00192F5B" w:rsidRDefault="00192F5B" w:rsidP="00E30A0C">
      <w:pPr>
        <w:widowControl/>
        <w:suppressAutoHyphens w:val="0"/>
        <w:spacing w:after="160" w:line="244" w:lineRule="auto"/>
        <w:ind w:right="149"/>
        <w:jc w:val="both"/>
        <w:rPr>
          <w:rFonts w:eastAsia="Calibri" w:cs="Times New Roman"/>
          <w:kern w:val="0"/>
          <w:lang w:val="ru-RU" w:bidi="ar-SA"/>
        </w:rPr>
      </w:pP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b/>
          <w:lang w:val="ru-RU"/>
        </w:rPr>
      </w:pP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Председатель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                                         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  А.А. Забаев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</w:t>
      </w: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</w:p>
    <w:p w:rsidR="00E30A0C" w:rsidRDefault="00E30A0C" w:rsidP="00E30A0C">
      <w:pPr>
        <w:pStyle w:val="Standard"/>
        <w:tabs>
          <w:tab w:val="left" w:pos="284"/>
        </w:tabs>
        <w:rPr>
          <w:rFonts w:cs="Times New Roman"/>
          <w:lang w:val="ru-RU"/>
        </w:rPr>
      </w:pPr>
    </w:p>
    <w:p w:rsidR="00E30A0C" w:rsidRDefault="00E30A0C" w:rsidP="00E30A0C">
      <w:pPr>
        <w:tabs>
          <w:tab w:val="left" w:pos="28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Секретарь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>Д.А. Чекменев</w:t>
      </w:r>
    </w:p>
    <w:p w:rsidR="00E30A0C" w:rsidRDefault="00E30A0C" w:rsidP="00E30A0C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</w:p>
    <w:p w:rsidR="00E30A0C" w:rsidRDefault="00E30A0C" w:rsidP="00E30A0C">
      <w:pPr>
        <w:rPr>
          <w:rFonts w:cs="Times New Roman"/>
          <w:lang w:val="ru-RU"/>
        </w:rPr>
      </w:pPr>
    </w:p>
    <w:p w:rsidR="00E30A0C" w:rsidRDefault="00E30A0C" w:rsidP="00E30A0C">
      <w:pPr>
        <w:rPr>
          <w:rFonts w:cs="Times New Roman"/>
          <w:lang w:val="ru-RU"/>
        </w:rPr>
      </w:pPr>
    </w:p>
    <w:p w:rsidR="00E30A0C" w:rsidRDefault="00E30A0C" w:rsidP="00E30A0C">
      <w:pPr>
        <w:rPr>
          <w:rFonts w:cs="Times New Roman"/>
          <w:lang w:val="ru-RU"/>
        </w:rPr>
      </w:pPr>
    </w:p>
    <w:p w:rsidR="00E30A0C" w:rsidRPr="00A74001" w:rsidRDefault="00E30A0C" w:rsidP="00E30A0C">
      <w:pPr>
        <w:rPr>
          <w:lang w:val="ru-RU"/>
        </w:rPr>
      </w:pPr>
    </w:p>
    <w:p w:rsidR="00E30A0C" w:rsidRPr="00A74001" w:rsidRDefault="00E30A0C" w:rsidP="00E30A0C">
      <w:pPr>
        <w:rPr>
          <w:lang w:val="ru-RU"/>
        </w:rPr>
      </w:pPr>
    </w:p>
    <w:p w:rsidR="00B70208" w:rsidRPr="00E30A0C" w:rsidRDefault="00B70208">
      <w:pPr>
        <w:rPr>
          <w:lang w:val="ru-RU"/>
        </w:rPr>
      </w:pPr>
    </w:p>
    <w:sectPr w:rsidR="00B70208" w:rsidRPr="00E30A0C" w:rsidSect="006D7549">
      <w:pgSz w:w="11906" w:h="16838"/>
      <w:pgMar w:top="1701" w:right="113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422C4"/>
    <w:multiLevelType w:val="hybridMultilevel"/>
    <w:tmpl w:val="92204D60"/>
    <w:lvl w:ilvl="0" w:tplc="72B874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A6A102B"/>
    <w:multiLevelType w:val="hybridMultilevel"/>
    <w:tmpl w:val="70AE4D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3"/>
    <w:rsid w:val="00192F5B"/>
    <w:rsid w:val="0020441A"/>
    <w:rsid w:val="00435F30"/>
    <w:rsid w:val="00637323"/>
    <w:rsid w:val="006D7549"/>
    <w:rsid w:val="008600DA"/>
    <w:rsid w:val="00B70208"/>
    <w:rsid w:val="00E3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B7652-4EE6-4CA0-B3CD-0196F98E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0A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30A0C"/>
    <w:pPr>
      <w:widowControl/>
      <w:suppressAutoHyphens w:val="0"/>
      <w:autoSpaceDN/>
      <w:ind w:left="720"/>
      <w:contextualSpacing/>
    </w:pPr>
    <w:rPr>
      <w:rFonts w:eastAsia="Times New Roman" w:cs="Times New Roman"/>
      <w:kern w:val="0"/>
      <w:sz w:val="26"/>
      <w:szCs w:val="2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2019-12-02T11:18:00Z</dcterms:created>
  <dcterms:modified xsi:type="dcterms:W3CDTF">2019-12-04T05:49:00Z</dcterms:modified>
</cp:coreProperties>
</file>