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37010E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57742F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57742F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57742F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F21E01" w:rsidRDefault="00F21E01" w:rsidP="00FB594A">
      <w:pPr>
        <w:tabs>
          <w:tab w:val="left" w:pos="1560"/>
          <w:tab w:val="left" w:pos="7065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Pr="00FB594A" w:rsidRDefault="00FB594A" w:rsidP="00FB594A">
      <w:pPr>
        <w:tabs>
          <w:tab w:val="left" w:pos="1560"/>
          <w:tab w:val="left" w:pos="7065"/>
        </w:tabs>
        <w:spacing w:after="0"/>
        <w:rPr>
          <w:rFonts w:ascii="Times New Roman" w:hAnsi="Times New Roman"/>
          <w:sz w:val="28"/>
          <w:szCs w:val="28"/>
        </w:rPr>
      </w:pPr>
      <w:r w:rsidRPr="00FB594A">
        <w:rPr>
          <w:rFonts w:ascii="Times New Roman" w:hAnsi="Times New Roman"/>
          <w:sz w:val="28"/>
          <w:szCs w:val="28"/>
        </w:rPr>
        <w:t>г. Гаврилов-Ям</w:t>
      </w:r>
      <w:r>
        <w:rPr>
          <w:rFonts w:ascii="Times New Roman" w:hAnsi="Times New Roman"/>
          <w:sz w:val="28"/>
          <w:szCs w:val="28"/>
        </w:rPr>
        <w:tab/>
        <w:t>2</w:t>
      </w:r>
      <w:r w:rsidR="008558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.11.2016г.</w:t>
      </w:r>
    </w:p>
    <w:p w:rsidR="007E2140" w:rsidRPr="007E2140" w:rsidRDefault="007E2140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8287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82875">
        <w:rPr>
          <w:rFonts w:ascii="Times New Roman" w:hAnsi="Times New Roman"/>
          <w:sz w:val="28"/>
          <w:szCs w:val="28"/>
        </w:rPr>
        <w:t xml:space="preserve"> </w:t>
      </w:r>
      <w:r w:rsidR="00EC73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004ABF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04ABF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004ABF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338B9">
        <w:rPr>
          <w:rFonts w:ascii="Times New Roman" w:hAnsi="Times New Roman"/>
          <w:sz w:val="28"/>
          <w:szCs w:val="28"/>
        </w:rPr>
        <w:t>2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E338B9">
        <w:rPr>
          <w:rFonts w:ascii="Times New Roman" w:hAnsi="Times New Roman"/>
          <w:sz w:val="28"/>
          <w:szCs w:val="28"/>
        </w:rPr>
        <w:t>29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района»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</w:t>
      </w:r>
      <w:proofErr w:type="gramStart"/>
      <w:r w:rsidR="004F5F9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муниципального района  от 20.12.2012г. № 35.</w:t>
      </w:r>
    </w:p>
    <w:p w:rsidR="007E2140" w:rsidRPr="007E2140" w:rsidRDefault="007E2140" w:rsidP="00CA7E61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CA7E61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A369F" w:rsidRDefault="00BD0C6A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27D0">
        <w:rPr>
          <w:rFonts w:ascii="Times New Roman" w:hAnsi="Times New Roman"/>
          <w:sz w:val="28"/>
          <w:szCs w:val="28"/>
        </w:rPr>
        <w:t xml:space="preserve">1.1. </w:t>
      </w:r>
      <w:r w:rsidR="002021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26A5">
        <w:rPr>
          <w:rFonts w:ascii="Times New Roman" w:hAnsi="Times New Roman"/>
          <w:sz w:val="28"/>
          <w:szCs w:val="28"/>
        </w:rPr>
        <w:t>Проект б</w:t>
      </w:r>
      <w:r w:rsidR="0032436B"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 w:rsidR="00324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65E64">
        <w:rPr>
          <w:rFonts w:ascii="Times New Roman" w:hAnsi="Times New Roman"/>
          <w:sz w:val="28"/>
          <w:szCs w:val="28"/>
        </w:rPr>
        <w:t xml:space="preserve"> </w:t>
      </w:r>
      <w:r w:rsidR="000A1EBB">
        <w:rPr>
          <w:rFonts w:ascii="Times New Roman" w:hAnsi="Times New Roman"/>
          <w:sz w:val="28"/>
          <w:szCs w:val="28"/>
        </w:rPr>
        <w:t>(</w:t>
      </w:r>
      <w:r w:rsidR="00765E64">
        <w:rPr>
          <w:rFonts w:ascii="Times New Roman" w:hAnsi="Times New Roman"/>
          <w:sz w:val="28"/>
          <w:szCs w:val="28"/>
        </w:rPr>
        <w:t>далее по тексту</w:t>
      </w:r>
      <w:r w:rsidR="00160227">
        <w:rPr>
          <w:rFonts w:ascii="Times New Roman" w:hAnsi="Times New Roman"/>
          <w:sz w:val="28"/>
          <w:szCs w:val="28"/>
        </w:rPr>
        <w:t xml:space="preserve"> </w:t>
      </w:r>
      <w:r w:rsidR="00765E64">
        <w:rPr>
          <w:rFonts w:ascii="Times New Roman" w:hAnsi="Times New Roman"/>
          <w:sz w:val="28"/>
          <w:szCs w:val="28"/>
        </w:rPr>
        <w:t>- (сельское поселение, поселение)</w:t>
      </w:r>
      <w:r w:rsidR="00B136F8">
        <w:rPr>
          <w:rFonts w:ascii="Times New Roman" w:hAnsi="Times New Roman"/>
          <w:sz w:val="28"/>
          <w:szCs w:val="28"/>
        </w:rPr>
        <w:t xml:space="preserve"> </w:t>
      </w:r>
      <w:r w:rsidR="0032436B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 w:rsidR="0032436B"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 w:rsidR="0032436B"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  <w:proofErr w:type="gramEnd"/>
    </w:p>
    <w:p w:rsidR="00515007" w:rsidRDefault="0032436B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C8421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ED6A88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ED6A88">
        <w:rPr>
          <w:rFonts w:ascii="Times New Roman" w:hAnsi="Times New Roman"/>
          <w:sz w:val="28"/>
          <w:szCs w:val="28"/>
        </w:rPr>
        <w:t>8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ED6A88">
        <w:rPr>
          <w:rFonts w:ascii="Times New Roman" w:hAnsi="Times New Roman"/>
          <w:sz w:val="28"/>
          <w:szCs w:val="28"/>
        </w:rPr>
        <w:t>9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DD712E">
        <w:rPr>
          <w:rFonts w:ascii="Times New Roman" w:hAnsi="Times New Roman"/>
          <w:sz w:val="28"/>
          <w:szCs w:val="28"/>
        </w:rPr>
        <w:t>10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ED6A88">
        <w:rPr>
          <w:rFonts w:ascii="Times New Roman" w:hAnsi="Times New Roman"/>
          <w:sz w:val="28"/>
          <w:szCs w:val="28"/>
        </w:rPr>
        <w:t>6</w:t>
      </w:r>
      <w:r w:rsidR="00515007" w:rsidRPr="00FC78FE">
        <w:rPr>
          <w:rFonts w:ascii="Times New Roman" w:hAnsi="Times New Roman"/>
          <w:sz w:val="28"/>
          <w:szCs w:val="28"/>
        </w:rPr>
        <w:t>г.</w:t>
      </w:r>
      <w:r w:rsidR="00601E69" w:rsidRPr="00FC78FE">
        <w:rPr>
          <w:rFonts w:ascii="Times New Roman" w:hAnsi="Times New Roman"/>
          <w:sz w:val="28"/>
          <w:szCs w:val="28"/>
        </w:rPr>
        <w:t>,</w:t>
      </w:r>
      <w:r w:rsidR="00515007" w:rsidRPr="00FC78FE">
        <w:rPr>
          <w:rFonts w:ascii="Times New Roman" w:hAnsi="Times New Roman"/>
          <w:sz w:val="28"/>
          <w:szCs w:val="28"/>
        </w:rPr>
        <w:t xml:space="preserve"> </w:t>
      </w:r>
      <w:r w:rsidR="006063DD" w:rsidRPr="00FC78FE">
        <w:rPr>
          <w:rFonts w:ascii="Times New Roman" w:hAnsi="Times New Roman"/>
          <w:sz w:val="28"/>
          <w:szCs w:val="28"/>
        </w:rPr>
        <w:t xml:space="preserve"> </w:t>
      </w:r>
      <w:r w:rsidR="00515007" w:rsidRPr="00FC78FE">
        <w:rPr>
          <w:rFonts w:ascii="Times New Roman" w:hAnsi="Times New Roman"/>
          <w:sz w:val="28"/>
          <w:szCs w:val="28"/>
        </w:rPr>
        <w:t>в</w:t>
      </w:r>
      <w:r w:rsidR="00356DBF">
        <w:rPr>
          <w:rFonts w:ascii="Times New Roman" w:hAnsi="Times New Roman"/>
          <w:sz w:val="28"/>
          <w:szCs w:val="28"/>
        </w:rPr>
        <w:t xml:space="preserve"> пределах </w:t>
      </w:r>
      <w:r w:rsidR="00FC78FE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срок</w:t>
      </w:r>
      <w:r w:rsidR="00FC78FE">
        <w:rPr>
          <w:rFonts w:ascii="Times New Roman" w:hAnsi="Times New Roman"/>
          <w:sz w:val="28"/>
          <w:szCs w:val="28"/>
        </w:rPr>
        <w:t>ов,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</w:t>
      </w:r>
      <w:r w:rsidR="00FC78FE">
        <w:rPr>
          <w:rFonts w:ascii="Times New Roman" w:hAnsi="Times New Roman"/>
          <w:sz w:val="28"/>
          <w:szCs w:val="28"/>
        </w:rPr>
        <w:t>х</w:t>
      </w:r>
      <w:r w:rsidR="00515007">
        <w:rPr>
          <w:rFonts w:ascii="Times New Roman" w:hAnsi="Times New Roman"/>
          <w:sz w:val="28"/>
          <w:szCs w:val="28"/>
        </w:rPr>
        <w:t xml:space="preserve"> частью 1 статьи 185 БК Р</w:t>
      </w:r>
      <w:r w:rsidR="004A369F">
        <w:rPr>
          <w:rFonts w:ascii="Times New Roman" w:hAnsi="Times New Roman"/>
          <w:sz w:val="28"/>
          <w:szCs w:val="28"/>
        </w:rPr>
        <w:t xml:space="preserve">Ф, пункта 3 статьи </w:t>
      </w:r>
      <w:r w:rsidR="00FC78FE">
        <w:rPr>
          <w:rFonts w:ascii="Times New Roman" w:hAnsi="Times New Roman"/>
          <w:sz w:val="28"/>
          <w:szCs w:val="28"/>
        </w:rPr>
        <w:t>29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126DC7">
        <w:rPr>
          <w:rFonts w:ascii="Times New Roman" w:hAnsi="Times New Roman"/>
          <w:sz w:val="28"/>
          <w:szCs w:val="28"/>
        </w:rPr>
        <w:t xml:space="preserve"> (не позднее 15 ноября текущего года)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DCF" w:rsidRPr="00CD27F5" w:rsidRDefault="00515007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356DBF">
        <w:rPr>
          <w:rFonts w:ascii="Times New Roman" w:hAnsi="Times New Roman"/>
          <w:sz w:val="28"/>
          <w:szCs w:val="28"/>
        </w:rPr>
        <w:t xml:space="preserve"> 1</w:t>
      </w:r>
      <w:r w:rsidR="004E15DF">
        <w:rPr>
          <w:rFonts w:ascii="Times New Roman" w:hAnsi="Times New Roman"/>
          <w:sz w:val="28"/>
          <w:szCs w:val="28"/>
        </w:rPr>
        <w:t>1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4E15DF">
        <w:rPr>
          <w:rFonts w:ascii="Times New Roman" w:hAnsi="Times New Roman"/>
          <w:sz w:val="28"/>
          <w:szCs w:val="28"/>
        </w:rPr>
        <w:t>6</w:t>
      </w:r>
      <w:r w:rsidR="004C355E" w:rsidRPr="00FC78FE">
        <w:rPr>
          <w:rFonts w:ascii="Times New Roman" w:hAnsi="Times New Roman"/>
          <w:sz w:val="28"/>
          <w:szCs w:val="28"/>
        </w:rPr>
        <w:t>г.</w:t>
      </w:r>
      <w:r w:rsidR="00843CC3" w:rsidRPr="00FC78FE">
        <w:rPr>
          <w:rFonts w:ascii="Times New Roman" w:hAnsi="Times New Roman"/>
          <w:sz w:val="28"/>
          <w:szCs w:val="28"/>
        </w:rPr>
        <w:t xml:space="preserve"> </w:t>
      </w:r>
      <w:r w:rsidR="00843CC3" w:rsidRPr="00CD27F5">
        <w:rPr>
          <w:rFonts w:ascii="Times New Roman" w:hAnsi="Times New Roman"/>
          <w:sz w:val="28"/>
          <w:szCs w:val="28"/>
        </w:rPr>
        <w:t xml:space="preserve">(письмо от </w:t>
      </w:r>
      <w:r w:rsidR="00356DBF" w:rsidRPr="00CD27F5">
        <w:rPr>
          <w:rFonts w:ascii="Times New Roman" w:hAnsi="Times New Roman"/>
          <w:sz w:val="28"/>
          <w:szCs w:val="28"/>
        </w:rPr>
        <w:t>1</w:t>
      </w:r>
      <w:r w:rsidR="00CD27F5" w:rsidRPr="00CD27F5">
        <w:rPr>
          <w:rFonts w:ascii="Times New Roman" w:hAnsi="Times New Roman"/>
          <w:sz w:val="28"/>
          <w:szCs w:val="28"/>
        </w:rPr>
        <w:t>0</w:t>
      </w:r>
      <w:r w:rsidR="00843CC3" w:rsidRPr="00CD27F5">
        <w:rPr>
          <w:rFonts w:ascii="Times New Roman" w:hAnsi="Times New Roman"/>
          <w:sz w:val="28"/>
          <w:szCs w:val="28"/>
        </w:rPr>
        <w:t>.11.201</w:t>
      </w:r>
      <w:r w:rsidR="004E15DF">
        <w:rPr>
          <w:rFonts w:ascii="Times New Roman" w:hAnsi="Times New Roman"/>
          <w:sz w:val="28"/>
          <w:szCs w:val="28"/>
        </w:rPr>
        <w:t>6</w:t>
      </w:r>
      <w:r w:rsidR="00843CC3" w:rsidRPr="00CD27F5">
        <w:rPr>
          <w:rFonts w:ascii="Times New Roman" w:hAnsi="Times New Roman"/>
          <w:sz w:val="28"/>
          <w:szCs w:val="28"/>
        </w:rPr>
        <w:t xml:space="preserve"> </w:t>
      </w:r>
      <w:r w:rsidR="001973AC" w:rsidRPr="00CD27F5">
        <w:rPr>
          <w:rFonts w:ascii="Times New Roman" w:hAnsi="Times New Roman"/>
          <w:sz w:val="28"/>
          <w:szCs w:val="28"/>
        </w:rPr>
        <w:t xml:space="preserve">г. </w:t>
      </w:r>
      <w:r w:rsidR="00843CC3" w:rsidRPr="00CD27F5">
        <w:rPr>
          <w:rFonts w:ascii="Times New Roman" w:hAnsi="Times New Roman"/>
          <w:sz w:val="28"/>
          <w:szCs w:val="28"/>
        </w:rPr>
        <w:t>№ </w:t>
      </w:r>
      <w:r w:rsidR="004E15DF">
        <w:rPr>
          <w:rFonts w:ascii="Times New Roman" w:hAnsi="Times New Roman"/>
          <w:sz w:val="28"/>
          <w:szCs w:val="28"/>
        </w:rPr>
        <w:t>816</w:t>
      </w:r>
      <w:r w:rsidR="00843CC3" w:rsidRPr="00CD27F5">
        <w:rPr>
          <w:rFonts w:ascii="Times New Roman" w:hAnsi="Times New Roman"/>
          <w:sz w:val="28"/>
          <w:szCs w:val="28"/>
        </w:rPr>
        <w:t>)</w:t>
      </w:r>
      <w:r w:rsidR="005B0DCF" w:rsidRPr="00CD27F5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1764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13287A" w:rsidRPr="004C41B9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приложения </w:t>
      </w:r>
      <w:r w:rsidR="00585ED0">
        <w:rPr>
          <w:rFonts w:ascii="Times New Roman" w:hAnsi="Times New Roman"/>
          <w:sz w:val="28"/>
          <w:szCs w:val="28"/>
        </w:rPr>
        <w:t xml:space="preserve">к пояснительной записке </w:t>
      </w:r>
      <w:r>
        <w:rPr>
          <w:rFonts w:ascii="Times New Roman" w:hAnsi="Times New Roman"/>
          <w:sz w:val="28"/>
          <w:szCs w:val="28"/>
        </w:rPr>
        <w:t>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F9788A">
        <w:rPr>
          <w:rFonts w:ascii="Times New Roman" w:hAnsi="Times New Roman"/>
          <w:sz w:val="28"/>
          <w:szCs w:val="28"/>
        </w:rPr>
        <w:t>17</w:t>
      </w:r>
      <w:r w:rsidR="003E7B97">
        <w:rPr>
          <w:rFonts w:ascii="Times New Roman" w:hAnsi="Times New Roman"/>
          <w:sz w:val="28"/>
          <w:szCs w:val="28"/>
        </w:rPr>
        <w:t>.</w:t>
      </w:r>
      <w:r w:rsidR="00F9788A">
        <w:rPr>
          <w:rFonts w:ascii="Times New Roman" w:hAnsi="Times New Roman"/>
          <w:sz w:val="28"/>
          <w:szCs w:val="28"/>
        </w:rPr>
        <w:t>10</w:t>
      </w:r>
      <w:r w:rsidR="004C41B9">
        <w:rPr>
          <w:rFonts w:ascii="Times New Roman" w:hAnsi="Times New Roman"/>
          <w:sz w:val="28"/>
          <w:szCs w:val="28"/>
        </w:rPr>
        <w:t>.201</w:t>
      </w:r>
      <w:r w:rsidR="00F9788A">
        <w:rPr>
          <w:rFonts w:ascii="Times New Roman" w:hAnsi="Times New Roman"/>
          <w:sz w:val="28"/>
          <w:szCs w:val="28"/>
        </w:rPr>
        <w:t>6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</w:t>
      </w:r>
      <w:r w:rsidR="00BF58D3">
        <w:rPr>
          <w:rFonts w:ascii="Times New Roman" w:hAnsi="Times New Roman"/>
          <w:sz w:val="28"/>
          <w:szCs w:val="28"/>
        </w:rPr>
        <w:t xml:space="preserve"> </w:t>
      </w:r>
      <w:r w:rsidR="00F9788A">
        <w:rPr>
          <w:rFonts w:ascii="Times New Roman" w:hAnsi="Times New Roman"/>
          <w:sz w:val="28"/>
          <w:szCs w:val="28"/>
        </w:rPr>
        <w:t>136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F9788A">
        <w:rPr>
          <w:rFonts w:ascii="Times New Roman" w:hAnsi="Times New Roman"/>
          <w:sz w:val="28"/>
          <w:szCs w:val="28"/>
        </w:rPr>
        <w:t>7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F9788A">
        <w:rPr>
          <w:rFonts w:ascii="Times New Roman" w:hAnsi="Times New Roman"/>
          <w:sz w:val="28"/>
          <w:szCs w:val="28"/>
        </w:rPr>
        <w:t>8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F9788A">
        <w:rPr>
          <w:rFonts w:ascii="Times New Roman" w:hAnsi="Times New Roman"/>
          <w:sz w:val="28"/>
          <w:szCs w:val="28"/>
        </w:rPr>
        <w:t>9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585ED0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F9788A">
        <w:rPr>
          <w:rFonts w:ascii="Times New Roman" w:hAnsi="Times New Roman"/>
          <w:sz w:val="28"/>
          <w:szCs w:val="28"/>
        </w:rPr>
        <w:t xml:space="preserve">предварительные итоги </w:t>
      </w:r>
      <w:r w:rsidR="00820CE7" w:rsidRPr="00F0487B">
        <w:rPr>
          <w:rFonts w:ascii="Times New Roman" w:hAnsi="Times New Roman"/>
          <w:sz w:val="28"/>
          <w:szCs w:val="28"/>
        </w:rPr>
        <w:t>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3E7B97" w:rsidRPr="00A741D2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C1F5F" w:rsidRPr="00A741D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85ED0">
        <w:rPr>
          <w:rFonts w:ascii="Times New Roman" w:hAnsi="Times New Roman"/>
          <w:sz w:val="28"/>
          <w:szCs w:val="28"/>
        </w:rPr>
        <w:t>;</w:t>
      </w:r>
    </w:p>
    <w:p w:rsidR="00585ED0" w:rsidRPr="00CE647F" w:rsidRDefault="00BC1F5F" w:rsidP="00585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5E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00E5F" w:rsidRPr="00585ED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5ED0" w:rsidRPr="00CE647F">
        <w:rPr>
          <w:rFonts w:ascii="Times New Roman" w:hAnsi="Times New Roman"/>
          <w:sz w:val="28"/>
          <w:szCs w:val="28"/>
        </w:rPr>
        <w:t>и ожидаемые итоги социально-экономического развития  сельского поселения;</w:t>
      </w:r>
    </w:p>
    <w:p w:rsidR="00585ED0" w:rsidRPr="00376E68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</w:t>
      </w:r>
      <w:r w:rsidR="00A741D2">
        <w:rPr>
          <w:rFonts w:ascii="Times New Roman" w:hAnsi="Times New Roman"/>
          <w:sz w:val="28"/>
          <w:szCs w:val="28"/>
        </w:rPr>
        <w:t>П</w:t>
      </w:r>
      <w:r w:rsidR="005B0DCF" w:rsidRPr="00264871">
        <w:rPr>
          <w:rFonts w:ascii="Times New Roman" w:hAnsi="Times New Roman"/>
          <w:sz w:val="28"/>
          <w:szCs w:val="28"/>
        </w:rPr>
        <w:t xml:space="preserve">рогноз социально-экономического развития </w:t>
      </w:r>
      <w:proofErr w:type="spellStart"/>
      <w:r w:rsidR="00A770C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585ED0">
        <w:rPr>
          <w:rFonts w:ascii="Times New Roman" w:hAnsi="Times New Roman"/>
          <w:sz w:val="28"/>
          <w:szCs w:val="28"/>
        </w:rPr>
        <w:t>7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585ED0">
        <w:rPr>
          <w:rFonts w:ascii="Times New Roman" w:hAnsi="Times New Roman"/>
          <w:sz w:val="28"/>
          <w:szCs w:val="28"/>
        </w:rPr>
        <w:t>8</w:t>
      </w:r>
      <w:r w:rsidR="00264871">
        <w:rPr>
          <w:rFonts w:ascii="Times New Roman" w:hAnsi="Times New Roman"/>
          <w:sz w:val="28"/>
          <w:szCs w:val="28"/>
        </w:rPr>
        <w:t xml:space="preserve"> и 201</w:t>
      </w:r>
      <w:r w:rsidR="00585ED0">
        <w:rPr>
          <w:rFonts w:ascii="Times New Roman" w:hAnsi="Times New Roman"/>
          <w:sz w:val="28"/>
          <w:szCs w:val="28"/>
        </w:rPr>
        <w:t>9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</w:t>
      </w:r>
      <w:r w:rsidR="00585ED0">
        <w:rPr>
          <w:rFonts w:ascii="Times New Roman" w:hAnsi="Times New Roman"/>
          <w:sz w:val="28"/>
          <w:szCs w:val="28"/>
        </w:rPr>
        <w:t xml:space="preserve">, </w:t>
      </w:r>
      <w:r w:rsidR="003B5A64" w:rsidRPr="00376E68">
        <w:rPr>
          <w:rFonts w:ascii="Times New Roman" w:hAnsi="Times New Roman"/>
          <w:sz w:val="28"/>
          <w:szCs w:val="28"/>
        </w:rPr>
        <w:t xml:space="preserve">утвержденный постановлением Администрации </w:t>
      </w:r>
      <w:proofErr w:type="spellStart"/>
      <w:r w:rsidR="003B5A64" w:rsidRPr="00376E68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3B5A64" w:rsidRPr="00376E68">
        <w:rPr>
          <w:rFonts w:ascii="Times New Roman" w:hAnsi="Times New Roman"/>
          <w:sz w:val="28"/>
          <w:szCs w:val="28"/>
        </w:rPr>
        <w:t xml:space="preserve"> сельского поселения 07.11.2016 № 155,</w:t>
      </w:r>
    </w:p>
    <w:p w:rsidR="00F761A9" w:rsidRDefault="00585ED0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761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761A9">
        <w:rPr>
          <w:rFonts w:ascii="Times New Roman" w:hAnsi="Times New Roman"/>
          <w:sz w:val="28"/>
          <w:szCs w:val="28"/>
        </w:rPr>
        <w:t xml:space="preserve">рогноз основных характеристик </w:t>
      </w:r>
      <w:proofErr w:type="spellStart"/>
      <w:r w:rsidR="00F761A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F761A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3287A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</w:t>
      </w:r>
      <w:r w:rsidR="00585ED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Default="00C6690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53D">
        <w:rPr>
          <w:rFonts w:ascii="Times New Roman" w:hAnsi="Times New Roman"/>
          <w:sz w:val="28"/>
          <w:szCs w:val="28"/>
        </w:rPr>
        <w:t>- паспорта муниципальных программ</w:t>
      </w:r>
      <w:r w:rsidR="00C04B59" w:rsidRPr="00B3053D">
        <w:rPr>
          <w:rFonts w:ascii="Times New Roman" w:hAnsi="Times New Roman"/>
          <w:sz w:val="28"/>
          <w:szCs w:val="28"/>
        </w:rPr>
        <w:t>.</w:t>
      </w:r>
    </w:p>
    <w:p w:rsidR="00B20F9C" w:rsidRPr="00EF4948" w:rsidRDefault="00B20F9C" w:rsidP="00B20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37A7">
        <w:rPr>
          <w:rFonts w:ascii="Times New Roman" w:hAnsi="Times New Roman"/>
          <w:b/>
          <w:sz w:val="28"/>
          <w:szCs w:val="28"/>
          <w:lang w:eastAsia="ru-RU"/>
        </w:rPr>
        <w:t>Контрольно-счетная комиссия</w:t>
      </w:r>
      <w:r w:rsidRPr="005A37A7">
        <w:rPr>
          <w:rFonts w:ascii="Times New Roman" w:hAnsi="Times New Roman"/>
          <w:sz w:val="28"/>
          <w:szCs w:val="28"/>
          <w:lang w:eastAsia="ru-RU"/>
        </w:rPr>
        <w:t xml:space="preserve"> отмечает, что в состав и содержание материалов, представленных в соответствии со статьей 184.2. БК РФ одновременно с проектом бюджета не входит </w:t>
      </w:r>
      <w:r w:rsidRPr="005A37A7">
        <w:rPr>
          <w:rFonts w:ascii="Times New Roman" w:hAnsi="Times New Roman"/>
          <w:b/>
          <w:sz w:val="28"/>
          <w:szCs w:val="28"/>
          <w:lang w:eastAsia="ru-RU"/>
        </w:rPr>
        <w:t>Реестр источников доходов бюд</w:t>
      </w:r>
      <w:r w:rsidR="005A37A7" w:rsidRPr="005A37A7">
        <w:rPr>
          <w:rFonts w:ascii="Times New Roman" w:hAnsi="Times New Roman"/>
          <w:b/>
          <w:sz w:val="28"/>
          <w:szCs w:val="28"/>
          <w:lang w:eastAsia="ru-RU"/>
        </w:rPr>
        <w:t xml:space="preserve">жета муниципального образования </w:t>
      </w:r>
      <w:r w:rsidR="005A37A7" w:rsidRPr="00EF4948">
        <w:rPr>
          <w:rFonts w:ascii="Times New Roman" w:hAnsi="Times New Roman"/>
          <w:sz w:val="28"/>
          <w:szCs w:val="28"/>
          <w:lang w:eastAsia="ru-RU"/>
        </w:rPr>
        <w:t>(представлена Объяснительная</w:t>
      </w:r>
      <w:r w:rsidR="000653E6">
        <w:rPr>
          <w:rFonts w:ascii="Times New Roman" w:hAnsi="Times New Roman"/>
          <w:sz w:val="28"/>
          <w:szCs w:val="28"/>
          <w:lang w:eastAsia="ru-RU"/>
        </w:rPr>
        <w:t xml:space="preserve"> – письмо от 22.11.2016 № 841</w:t>
      </w:r>
      <w:r w:rsidR="005A37A7" w:rsidRPr="00EF4948">
        <w:rPr>
          <w:rFonts w:ascii="Times New Roman" w:hAnsi="Times New Roman"/>
          <w:sz w:val="28"/>
          <w:szCs w:val="28"/>
          <w:lang w:eastAsia="ru-RU"/>
        </w:rPr>
        <w:t>).</w:t>
      </w:r>
    </w:p>
    <w:p w:rsidR="00A976B0" w:rsidRPr="00A976B0" w:rsidRDefault="00A976B0" w:rsidP="00A976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976B0">
        <w:rPr>
          <w:rFonts w:ascii="Times New Roman" w:hAnsi="Times New Roman"/>
          <w:sz w:val="28"/>
          <w:szCs w:val="28"/>
          <w:lang w:eastAsia="ru-RU"/>
        </w:rPr>
        <w:t>Проект решения о бюджете, основные характеристики и показатели бюджета, отвечают требованиям ст. 184.1. Бюджетного кодекса Российской Федерации</w:t>
      </w:r>
      <w:r w:rsidRPr="00A976B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9F6613" w:rsidRPr="0085584D" w:rsidRDefault="009F6613" w:rsidP="009F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584D">
        <w:rPr>
          <w:rFonts w:ascii="Times New Roman" w:hAnsi="Times New Roman"/>
          <w:b/>
          <w:sz w:val="28"/>
          <w:szCs w:val="28"/>
          <w:lang w:eastAsia="ru-RU"/>
        </w:rPr>
        <w:t>Проверкой соблюдения  требований статьи 36 БК РФ в части размещения проекта бюджета в средствах массовой информации</w:t>
      </w:r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по состоянию на </w:t>
      </w:r>
      <w:r w:rsidR="0027382E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FB594A"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.11.2016г. </w:t>
      </w:r>
      <w:r w:rsidR="00CE647F" w:rsidRPr="0085584D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85584D">
        <w:rPr>
          <w:rFonts w:ascii="Times New Roman" w:hAnsi="Times New Roman"/>
          <w:b/>
          <w:sz w:val="28"/>
          <w:szCs w:val="28"/>
          <w:lang w:eastAsia="ru-RU"/>
        </w:rPr>
        <w:t>становлено</w:t>
      </w:r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нарушение</w:t>
      </w:r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, проект бюджета с приложениями </w:t>
      </w:r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не </w:t>
      </w:r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размещен на сайте администрации </w:t>
      </w:r>
      <w:proofErr w:type="spellStart"/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</w:t>
      </w:r>
      <w:proofErr w:type="gramStart"/>
      <w:r w:rsidRPr="0085584D">
        <w:rPr>
          <w:rFonts w:ascii="Times New Roman" w:hAnsi="Times New Roman"/>
          <w:b/>
          <w:sz w:val="28"/>
          <w:szCs w:val="28"/>
          <w:lang w:eastAsia="ru-RU"/>
        </w:rPr>
        <w:t>Гаврилов-Ямского</w:t>
      </w:r>
      <w:proofErr w:type="gramEnd"/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Ярославской области</w:t>
      </w:r>
      <w:r w:rsidR="00F66BEA" w:rsidRPr="0085584D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8558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70BA5" w:rsidRPr="001F684A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84A">
        <w:rPr>
          <w:rFonts w:ascii="Times New Roman" w:hAnsi="Times New Roman"/>
          <w:sz w:val="28"/>
          <w:szCs w:val="28"/>
        </w:rPr>
        <w:t xml:space="preserve">1.2. Проектом решения о бюджете предлагается утвердить основные характеристики и показатели бюджета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1F684A">
        <w:rPr>
          <w:rFonts w:ascii="Times New Roman" w:hAnsi="Times New Roman"/>
          <w:sz w:val="28"/>
          <w:szCs w:val="28"/>
        </w:rPr>
        <w:t xml:space="preserve"> СП на 2017 год. </w:t>
      </w:r>
    </w:p>
    <w:p w:rsidR="00C70BA5" w:rsidRPr="001F684A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F684A">
        <w:rPr>
          <w:rFonts w:ascii="Times New Roman" w:hAnsi="Times New Roman"/>
          <w:sz w:val="28"/>
          <w:szCs w:val="28"/>
        </w:rPr>
        <w:t xml:space="preserve">Прогнозируемые доходы бюджета на 2017 год отнесены на определенные ст. 20 Бюджетного кодекса Российской Федерации виды доходных источников в соответствии с классификацией доходов бюджета бюджетной системы Российской Федерации (приложение 2 Проекта решения). </w:t>
      </w:r>
      <w:proofErr w:type="gramEnd"/>
    </w:p>
    <w:p w:rsidR="00C70BA5" w:rsidRPr="001F684A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F684A">
        <w:rPr>
          <w:rFonts w:ascii="Times New Roman" w:hAnsi="Times New Roman"/>
          <w:sz w:val="28"/>
          <w:szCs w:val="28"/>
        </w:rPr>
        <w:t>Бюджетные ассигнования распределены по разделам и подразделам согласно классификации расходов бюджета бюджетной системы Российской Федерации (приложение 1 к пояснительной записке Проекта решения).</w:t>
      </w:r>
    </w:p>
    <w:p w:rsidR="00C70BA5" w:rsidRPr="001F684A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84A">
        <w:rPr>
          <w:rFonts w:ascii="Times New Roman" w:hAnsi="Times New Roman"/>
          <w:sz w:val="28"/>
          <w:szCs w:val="28"/>
        </w:rPr>
        <w:lastRenderedPageBreak/>
        <w:t xml:space="preserve">Согласно классификации расходов бюджета бюджетной системы Российской Федерации произведено распределение по целевым статьям (муниципальным программам и непрограммным направлениям деятельности), группам видов расходов, установленных ст. 21 Бюджетного кодекса Российской Федерации и присвоением соответствующего кода бюджетной классификации (приложение </w:t>
      </w:r>
      <w:r>
        <w:rPr>
          <w:rFonts w:ascii="Times New Roman" w:hAnsi="Times New Roman"/>
          <w:sz w:val="28"/>
          <w:szCs w:val="28"/>
        </w:rPr>
        <w:t>4,5</w:t>
      </w:r>
      <w:r w:rsidRPr="001F684A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C70BA5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619A">
        <w:rPr>
          <w:rFonts w:ascii="Times New Roman" w:hAnsi="Times New Roman"/>
          <w:sz w:val="28"/>
          <w:szCs w:val="28"/>
        </w:rPr>
        <w:t xml:space="preserve">Так же, Проектом решения предлагается утвердить ведомственную структуру расходов бюджета с указанием  главного распорядителя бюджетных средств  (приложение </w:t>
      </w:r>
      <w:r>
        <w:rPr>
          <w:rFonts w:ascii="Times New Roman" w:hAnsi="Times New Roman"/>
          <w:sz w:val="28"/>
          <w:szCs w:val="28"/>
        </w:rPr>
        <w:t>6,7</w:t>
      </w:r>
      <w:r w:rsidRPr="00EC619A">
        <w:rPr>
          <w:rFonts w:ascii="Times New Roman" w:hAnsi="Times New Roman"/>
          <w:sz w:val="28"/>
          <w:szCs w:val="28"/>
        </w:rPr>
        <w:t xml:space="preserve"> Проекта решения), межбюджетные трансферты бюджету Гаврилов-Ямского муниципального района (приложение </w:t>
      </w:r>
      <w:r>
        <w:rPr>
          <w:rFonts w:ascii="Times New Roman" w:hAnsi="Times New Roman"/>
          <w:sz w:val="28"/>
          <w:szCs w:val="28"/>
        </w:rPr>
        <w:t>11</w:t>
      </w:r>
      <w:r w:rsidRPr="00EC619A">
        <w:rPr>
          <w:rFonts w:ascii="Times New Roman" w:hAnsi="Times New Roman"/>
          <w:sz w:val="28"/>
          <w:szCs w:val="28"/>
        </w:rPr>
        <w:t xml:space="preserve">Проекта решения), источники внутреннего финансирования дефицита бюджета (приложение </w:t>
      </w:r>
      <w:r>
        <w:rPr>
          <w:rFonts w:ascii="Times New Roman" w:hAnsi="Times New Roman"/>
          <w:sz w:val="28"/>
          <w:szCs w:val="28"/>
        </w:rPr>
        <w:t>9,10</w:t>
      </w:r>
      <w:r w:rsidRPr="00EC619A">
        <w:rPr>
          <w:rFonts w:ascii="Times New Roman" w:hAnsi="Times New Roman"/>
          <w:sz w:val="28"/>
          <w:szCs w:val="28"/>
        </w:rPr>
        <w:t xml:space="preserve"> Проекта решения), нормативы (проценты) отчислений доходов от уплаты налогов (сборов) и платежей в бюджет сельского поселения (приложение 8 Проекта решения.</w:t>
      </w:r>
      <w:proofErr w:type="gramEnd"/>
    </w:p>
    <w:p w:rsidR="00C70BA5" w:rsidRPr="00C70BA5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BA5">
        <w:rPr>
          <w:rFonts w:ascii="Times New Roman" w:hAnsi="Times New Roman"/>
          <w:sz w:val="28"/>
          <w:szCs w:val="28"/>
        </w:rPr>
        <w:t xml:space="preserve">1.3. Публичные слушания по проекту бюджета назначены на </w:t>
      </w:r>
      <w:r w:rsidRPr="0035500B">
        <w:rPr>
          <w:rFonts w:ascii="Times New Roman" w:hAnsi="Times New Roman"/>
          <w:sz w:val="28"/>
          <w:szCs w:val="28"/>
        </w:rPr>
        <w:t>0</w:t>
      </w:r>
      <w:r w:rsidR="0035500B" w:rsidRPr="0035500B">
        <w:rPr>
          <w:rFonts w:ascii="Times New Roman" w:hAnsi="Times New Roman"/>
          <w:sz w:val="28"/>
          <w:szCs w:val="28"/>
        </w:rPr>
        <w:t>2</w:t>
      </w:r>
      <w:r w:rsidRPr="0035500B">
        <w:rPr>
          <w:rFonts w:ascii="Times New Roman" w:hAnsi="Times New Roman"/>
          <w:sz w:val="28"/>
          <w:szCs w:val="28"/>
        </w:rPr>
        <w:t>.12.2016г.</w:t>
      </w:r>
      <w:r w:rsidRPr="00C70BA5">
        <w:rPr>
          <w:rFonts w:ascii="Times New Roman" w:hAnsi="Times New Roman"/>
          <w:sz w:val="28"/>
          <w:szCs w:val="28"/>
        </w:rPr>
        <w:t xml:space="preserve"> </w:t>
      </w:r>
    </w:p>
    <w:p w:rsidR="00C70BA5" w:rsidRPr="00C70BA5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BA5">
        <w:rPr>
          <w:rFonts w:ascii="Times New Roman" w:hAnsi="Times New Roman"/>
          <w:sz w:val="28"/>
          <w:szCs w:val="28"/>
        </w:rPr>
        <w:t>1.4. Решений о предоставлении налоговых льгот, муниципальных гарантий на 2017 год не принималось.</w:t>
      </w:r>
    </w:p>
    <w:p w:rsidR="00C70BA5" w:rsidRPr="00EC619A" w:rsidRDefault="00C70BA5" w:rsidP="00C70BA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78BC" w:rsidRDefault="00CF78BC" w:rsidP="00E130CC">
      <w:pPr>
        <w:spacing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3852" w:rsidRDefault="00105436" w:rsidP="00E130CC">
      <w:pPr>
        <w:spacing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B27F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B27F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B27F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  <w:r w:rsidR="00B27F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682691" w:rsidRPr="00682691" w:rsidRDefault="00682691" w:rsidP="00E130CC">
      <w:pPr>
        <w:spacing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F96353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D0148" w:rsidRDefault="00682691" w:rsidP="00E130C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CD0148" w:rsidRDefault="00682691" w:rsidP="00F65C5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proofErr w:type="spellStart"/>
      <w:r w:rsidR="00A82C7C" w:rsidRPr="00CD0148">
        <w:rPr>
          <w:rFonts w:ascii="Times New Roman" w:eastAsia="Times New Roman" w:hAnsi="Times New Roman"/>
          <w:sz w:val="28"/>
          <w:szCs w:val="28"/>
          <w:lang w:eastAsia="ru-RU"/>
        </w:rPr>
        <w:t>Мититнского</w:t>
      </w:r>
      <w:proofErr w:type="spellEnd"/>
      <w:r w:rsidR="00DD1F38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8B7BC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B7BC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B7BC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7C693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C693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C6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C693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0877CC" w:rsidRDefault="000877C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39B3">
        <w:rPr>
          <w:sz w:val="28"/>
          <w:szCs w:val="28"/>
        </w:rPr>
        <w:t xml:space="preserve">   </w:t>
      </w:r>
      <w:r w:rsidR="00EE28D1">
        <w:rPr>
          <w:sz w:val="28"/>
          <w:szCs w:val="28"/>
        </w:rPr>
        <w:t xml:space="preserve"> </w:t>
      </w:r>
      <w:proofErr w:type="gramStart"/>
      <w:r w:rsidR="002B317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5A22BD">
        <w:rPr>
          <w:sz w:val="28"/>
          <w:szCs w:val="28"/>
        </w:rPr>
        <w:t xml:space="preserve">п.3 ст. 184 БК РФ, </w:t>
      </w:r>
      <w:r>
        <w:rPr>
          <w:sz w:val="28"/>
          <w:szCs w:val="28"/>
        </w:rPr>
        <w:t xml:space="preserve">п.1 статьи 27 </w:t>
      </w:r>
      <w:r w:rsidR="00EE28D1">
        <w:rPr>
          <w:sz w:val="28"/>
          <w:szCs w:val="28"/>
        </w:rPr>
        <w:t>Положения о б</w:t>
      </w:r>
      <w:r>
        <w:rPr>
          <w:sz w:val="28"/>
          <w:szCs w:val="28"/>
        </w:rPr>
        <w:t>юджетн</w:t>
      </w:r>
      <w:r w:rsidR="00EE28D1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процесс</w:t>
      </w:r>
      <w:r w:rsidR="00EE28D1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E28D1">
        <w:rPr>
          <w:sz w:val="28"/>
          <w:szCs w:val="28"/>
        </w:rPr>
        <w:t xml:space="preserve">  принято постановление, </w:t>
      </w:r>
      <w:r w:rsidR="005A22BD">
        <w:rPr>
          <w:sz w:val="28"/>
          <w:szCs w:val="28"/>
        </w:rPr>
        <w:t xml:space="preserve">утверждающее Положение о порядке и сроках составления проекта бюджета </w:t>
      </w:r>
      <w:proofErr w:type="spellStart"/>
      <w:r w:rsidR="005A22BD">
        <w:rPr>
          <w:sz w:val="28"/>
          <w:szCs w:val="28"/>
        </w:rPr>
        <w:t>Митинского</w:t>
      </w:r>
      <w:proofErr w:type="spellEnd"/>
      <w:r w:rsidR="005A22BD">
        <w:rPr>
          <w:sz w:val="28"/>
          <w:szCs w:val="28"/>
        </w:rPr>
        <w:t xml:space="preserve"> сельского поселения на 2017 год</w:t>
      </w:r>
      <w:r w:rsidR="007B39B3">
        <w:rPr>
          <w:sz w:val="28"/>
          <w:szCs w:val="28"/>
        </w:rPr>
        <w:t xml:space="preserve"> </w:t>
      </w:r>
      <w:r w:rsidR="007A4011">
        <w:rPr>
          <w:sz w:val="28"/>
          <w:szCs w:val="28"/>
        </w:rPr>
        <w:t xml:space="preserve">и плановый период 2018-2019 годы, </w:t>
      </w:r>
      <w:r w:rsidR="00EE28D1">
        <w:rPr>
          <w:sz w:val="28"/>
          <w:szCs w:val="28"/>
        </w:rPr>
        <w:t xml:space="preserve">регламентирующее сроки и процедуру разработки проекта бюджета </w:t>
      </w:r>
      <w:proofErr w:type="spellStart"/>
      <w:r w:rsidR="00EE28D1">
        <w:rPr>
          <w:sz w:val="28"/>
          <w:szCs w:val="28"/>
        </w:rPr>
        <w:t>Митинского</w:t>
      </w:r>
      <w:proofErr w:type="spellEnd"/>
      <w:r w:rsidR="00EE28D1">
        <w:rPr>
          <w:sz w:val="28"/>
          <w:szCs w:val="28"/>
        </w:rPr>
        <w:t xml:space="preserve"> сельского поселения</w:t>
      </w:r>
      <w:r w:rsidR="002B317C">
        <w:rPr>
          <w:sz w:val="28"/>
          <w:szCs w:val="28"/>
        </w:rPr>
        <w:t xml:space="preserve"> от </w:t>
      </w:r>
      <w:r w:rsidR="005B4F59">
        <w:rPr>
          <w:sz w:val="28"/>
          <w:szCs w:val="28"/>
        </w:rPr>
        <w:t>0</w:t>
      </w:r>
      <w:r w:rsidR="00C0425C">
        <w:rPr>
          <w:sz w:val="28"/>
          <w:szCs w:val="28"/>
        </w:rPr>
        <w:t>1</w:t>
      </w:r>
      <w:r w:rsidR="005B4F59">
        <w:rPr>
          <w:sz w:val="28"/>
          <w:szCs w:val="28"/>
        </w:rPr>
        <w:t>.07</w:t>
      </w:r>
      <w:r w:rsidR="002B317C">
        <w:rPr>
          <w:sz w:val="28"/>
          <w:szCs w:val="28"/>
        </w:rPr>
        <w:t>.201</w:t>
      </w:r>
      <w:r w:rsidR="00C0425C">
        <w:rPr>
          <w:sz w:val="28"/>
          <w:szCs w:val="28"/>
        </w:rPr>
        <w:t>6</w:t>
      </w:r>
      <w:r w:rsidR="002B317C">
        <w:rPr>
          <w:sz w:val="28"/>
          <w:szCs w:val="28"/>
        </w:rPr>
        <w:t xml:space="preserve"> № </w:t>
      </w:r>
      <w:r w:rsidR="00C0425C">
        <w:rPr>
          <w:sz w:val="28"/>
          <w:szCs w:val="28"/>
        </w:rPr>
        <w:t>100</w:t>
      </w:r>
      <w:r w:rsidR="002B317C">
        <w:rPr>
          <w:sz w:val="28"/>
          <w:szCs w:val="28"/>
        </w:rPr>
        <w:t>.</w:t>
      </w:r>
      <w:proofErr w:type="gramEnd"/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lastRenderedPageBreak/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EE4618" w:rsidP="00B03AAB">
      <w:pPr>
        <w:pStyle w:val="ac"/>
        <w:ind w:firstLine="709"/>
        <w:rPr>
          <w:sz w:val="28"/>
          <w:szCs w:val="28"/>
          <w:lang w:eastAsia="ru-RU"/>
        </w:rPr>
      </w:pPr>
      <w:r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60761A">
        <w:rPr>
          <w:sz w:val="28"/>
          <w:szCs w:val="28"/>
          <w:lang w:eastAsia="ru-RU"/>
        </w:rPr>
        <w:t>Митинского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разработан</w:t>
      </w:r>
      <w:r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1A7B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5E6C53">
        <w:rPr>
          <w:sz w:val="28"/>
          <w:szCs w:val="28"/>
          <w:lang w:eastAsia="ru-RU"/>
        </w:rPr>
        <w:t>7</w:t>
      </w:r>
      <w:r w:rsidRPr="00EE4618">
        <w:rPr>
          <w:sz w:val="28"/>
          <w:szCs w:val="28"/>
          <w:lang w:eastAsia="ru-RU"/>
        </w:rPr>
        <w:t xml:space="preserve"> год и плановый период 201</w:t>
      </w:r>
      <w:r w:rsidR="005E6C53">
        <w:rPr>
          <w:sz w:val="28"/>
          <w:szCs w:val="28"/>
          <w:lang w:eastAsia="ru-RU"/>
        </w:rPr>
        <w:t>8</w:t>
      </w:r>
      <w:r w:rsidRPr="00EE4618">
        <w:rPr>
          <w:sz w:val="28"/>
          <w:szCs w:val="28"/>
          <w:lang w:eastAsia="ru-RU"/>
        </w:rPr>
        <w:t>-201</w:t>
      </w:r>
      <w:r w:rsidR="005E6C53">
        <w:rPr>
          <w:sz w:val="28"/>
          <w:szCs w:val="28"/>
          <w:lang w:eastAsia="ru-RU"/>
        </w:rPr>
        <w:t>9</w:t>
      </w:r>
      <w:r w:rsidRPr="00EE4618">
        <w:rPr>
          <w:sz w:val="28"/>
          <w:szCs w:val="28"/>
          <w:lang w:eastAsia="ru-RU"/>
        </w:rPr>
        <w:t xml:space="preserve"> годы.</w:t>
      </w:r>
    </w:p>
    <w:p w:rsidR="00121EC9" w:rsidRDefault="00E1439B" w:rsidP="00B03AAB">
      <w:pPr>
        <w:pStyle w:val="ac"/>
        <w:ind w:firstLine="709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</w:t>
      </w:r>
      <w:r w:rsidR="00121EC9">
        <w:rPr>
          <w:iCs/>
          <w:sz w:val="28"/>
          <w:szCs w:val="28"/>
          <w:lang w:eastAsia="ru-RU"/>
        </w:rPr>
        <w:t xml:space="preserve">на основе ожидаемых итогов социально-экономического развития </w:t>
      </w:r>
      <w:proofErr w:type="spellStart"/>
      <w:r w:rsidR="00121EC9">
        <w:rPr>
          <w:iCs/>
          <w:sz w:val="28"/>
          <w:szCs w:val="28"/>
          <w:lang w:eastAsia="ru-RU"/>
        </w:rPr>
        <w:t>Митинского</w:t>
      </w:r>
      <w:proofErr w:type="spellEnd"/>
      <w:r w:rsidR="00121EC9">
        <w:rPr>
          <w:iCs/>
          <w:sz w:val="28"/>
          <w:szCs w:val="28"/>
          <w:lang w:eastAsia="ru-RU"/>
        </w:rPr>
        <w:t xml:space="preserve"> сельского поселения в 201</w:t>
      </w:r>
      <w:r w:rsidR="00D67B49">
        <w:rPr>
          <w:iCs/>
          <w:sz w:val="28"/>
          <w:szCs w:val="28"/>
          <w:lang w:eastAsia="ru-RU"/>
        </w:rPr>
        <w:t>5</w:t>
      </w:r>
      <w:r w:rsidR="00121EC9">
        <w:rPr>
          <w:iCs/>
          <w:sz w:val="28"/>
          <w:szCs w:val="28"/>
          <w:lang w:eastAsia="ru-RU"/>
        </w:rPr>
        <w:t xml:space="preserve"> году.</w:t>
      </w:r>
    </w:p>
    <w:p w:rsidR="008B16DF" w:rsidRDefault="00747AB8" w:rsidP="00737141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494A82">
        <w:rPr>
          <w:sz w:val="28"/>
          <w:szCs w:val="28"/>
          <w:lang w:eastAsia="ru-RU"/>
        </w:rPr>
        <w:t>Следует отметить,</w:t>
      </w:r>
      <w:r w:rsidR="00737141">
        <w:rPr>
          <w:sz w:val="28"/>
          <w:szCs w:val="28"/>
          <w:lang w:eastAsia="ru-RU"/>
        </w:rPr>
        <w:t xml:space="preserve"> что с</w:t>
      </w:r>
      <w:r w:rsidR="00494A82">
        <w:rPr>
          <w:sz w:val="28"/>
          <w:szCs w:val="28"/>
          <w:lang w:eastAsia="ru-RU"/>
        </w:rPr>
        <w:t xml:space="preserve">огласно статье 23 </w:t>
      </w:r>
      <w:r w:rsidR="00494A82">
        <w:rPr>
          <w:sz w:val="28"/>
          <w:szCs w:val="28"/>
        </w:rPr>
        <w:t xml:space="preserve">Положения «О бюджетном процессе в </w:t>
      </w:r>
      <w:proofErr w:type="spellStart"/>
      <w:r w:rsidR="00494A82">
        <w:rPr>
          <w:sz w:val="28"/>
          <w:szCs w:val="28"/>
        </w:rPr>
        <w:t>Митинском</w:t>
      </w:r>
      <w:proofErr w:type="spellEnd"/>
      <w:r w:rsidR="00494A82">
        <w:rPr>
          <w:sz w:val="28"/>
          <w:szCs w:val="28"/>
        </w:rPr>
        <w:t xml:space="preserve"> сельском поселении», утвержденного Муниципальным Советом от 22.11.2013г</w:t>
      </w:r>
      <w:r w:rsidR="00BF7DD7">
        <w:rPr>
          <w:sz w:val="28"/>
          <w:szCs w:val="28"/>
        </w:rPr>
        <w:t xml:space="preserve"> </w:t>
      </w:r>
      <w:r w:rsidR="00494A82">
        <w:rPr>
          <w:sz w:val="28"/>
          <w:szCs w:val="28"/>
        </w:rPr>
        <w:t xml:space="preserve">(с изменениями) </w:t>
      </w:r>
      <w:r w:rsidR="00494A82" w:rsidRPr="00494A82">
        <w:rPr>
          <w:sz w:val="28"/>
          <w:szCs w:val="28"/>
        </w:rPr>
        <w:t xml:space="preserve">Прогноз социально-экономического развития  бюджета  </w:t>
      </w:r>
      <w:proofErr w:type="spellStart"/>
      <w:r w:rsidR="00494A82" w:rsidRPr="00494A82">
        <w:rPr>
          <w:sz w:val="28"/>
          <w:szCs w:val="28"/>
        </w:rPr>
        <w:t>Митинского</w:t>
      </w:r>
      <w:proofErr w:type="spellEnd"/>
      <w:r w:rsidR="00494A82" w:rsidRPr="00494A82">
        <w:rPr>
          <w:sz w:val="28"/>
          <w:szCs w:val="28"/>
        </w:rPr>
        <w:t xml:space="preserve"> сельского поселения  </w:t>
      </w:r>
      <w:r w:rsidR="00494A82">
        <w:rPr>
          <w:sz w:val="28"/>
          <w:szCs w:val="28"/>
        </w:rPr>
        <w:t xml:space="preserve">является основой для составления проекта бюджета </w:t>
      </w:r>
      <w:proofErr w:type="spellStart"/>
      <w:r w:rsidR="00494A82">
        <w:rPr>
          <w:sz w:val="28"/>
          <w:szCs w:val="28"/>
        </w:rPr>
        <w:t>Митинского</w:t>
      </w:r>
      <w:proofErr w:type="spellEnd"/>
      <w:r w:rsidR="00494A82">
        <w:rPr>
          <w:sz w:val="28"/>
          <w:szCs w:val="28"/>
        </w:rPr>
        <w:t xml:space="preserve"> сельского поселения.</w:t>
      </w:r>
    </w:p>
    <w:p w:rsidR="007B251A" w:rsidRPr="00F60A71" w:rsidRDefault="009D4129" w:rsidP="007B251A">
      <w:pPr>
        <w:pStyle w:val="ac"/>
        <w:ind w:firstLine="709"/>
        <w:rPr>
          <w:b/>
          <w:sz w:val="28"/>
          <w:szCs w:val="28"/>
          <w:lang w:eastAsia="ru-RU"/>
        </w:rPr>
      </w:pPr>
      <w:r w:rsidRPr="00E12D96">
        <w:rPr>
          <w:sz w:val="28"/>
          <w:szCs w:val="28"/>
          <w:lang w:eastAsia="ru-RU"/>
        </w:rPr>
        <w:t xml:space="preserve">На основании пункта 2 статьи 173 БК РФ </w:t>
      </w:r>
      <w:r w:rsidR="007B251A" w:rsidRPr="00E12D96">
        <w:rPr>
          <w:sz w:val="28"/>
          <w:szCs w:val="28"/>
          <w:lang w:eastAsia="ru-RU"/>
        </w:rPr>
        <w:t xml:space="preserve">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</w:t>
      </w:r>
      <w:hyperlink r:id="rId10" w:history="1">
        <w:r w:rsidR="007B251A" w:rsidRPr="00E12D96">
          <w:rPr>
            <w:rStyle w:val="ab"/>
            <w:color w:val="auto"/>
            <w:sz w:val="28"/>
            <w:szCs w:val="28"/>
            <w:lang w:eastAsia="ru-RU"/>
          </w:rPr>
          <w:t>порядке</w:t>
        </w:r>
      </w:hyperlink>
      <w:r w:rsidR="007B251A" w:rsidRPr="00E12D96">
        <w:rPr>
          <w:sz w:val="28"/>
          <w:szCs w:val="28"/>
          <w:lang w:eastAsia="ru-RU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r w:rsidR="007B251A" w:rsidRPr="007B251A">
        <w:rPr>
          <w:sz w:val="28"/>
          <w:szCs w:val="28"/>
          <w:lang w:eastAsia="ru-RU"/>
        </w:rPr>
        <w:t>.</w:t>
      </w:r>
      <w:r w:rsidR="00E12D96">
        <w:rPr>
          <w:sz w:val="28"/>
          <w:szCs w:val="28"/>
          <w:lang w:eastAsia="ru-RU"/>
        </w:rPr>
        <w:t xml:space="preserve"> </w:t>
      </w:r>
      <w:r w:rsidR="00E12D96" w:rsidRPr="00F60A71">
        <w:rPr>
          <w:b/>
          <w:sz w:val="28"/>
          <w:szCs w:val="28"/>
          <w:lang w:eastAsia="ru-RU"/>
        </w:rPr>
        <w:t xml:space="preserve">В нарушении указанной статьи БК РФ порядок в администрации </w:t>
      </w:r>
      <w:proofErr w:type="spellStart"/>
      <w:r w:rsidR="00E12D96" w:rsidRPr="00F60A71">
        <w:rPr>
          <w:b/>
          <w:sz w:val="28"/>
          <w:szCs w:val="28"/>
          <w:lang w:eastAsia="ru-RU"/>
        </w:rPr>
        <w:t>Митинского</w:t>
      </w:r>
      <w:proofErr w:type="spellEnd"/>
      <w:r w:rsidR="00E12D96" w:rsidRPr="00F60A71">
        <w:rPr>
          <w:b/>
          <w:sz w:val="28"/>
          <w:szCs w:val="28"/>
          <w:lang w:eastAsia="ru-RU"/>
        </w:rPr>
        <w:t xml:space="preserve"> сельского поселения не разработан. </w:t>
      </w:r>
    </w:p>
    <w:p w:rsidR="003915BC" w:rsidRPr="00CE3CAF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</w:t>
      </w:r>
      <w:r w:rsidR="00644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политики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4169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44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налоговой политики </w:t>
      </w:r>
      <w:proofErr w:type="spellStart"/>
      <w:r w:rsidR="00AD5434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="001660C5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 w:rsidRPr="00CE3C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64457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644575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64457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CA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 </w:t>
      </w:r>
      <w:proofErr w:type="spellStart"/>
      <w:r w:rsidR="00104A82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90FD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90FD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90FD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</w:t>
      </w:r>
      <w:r w:rsidR="00C90FD0">
        <w:rPr>
          <w:rFonts w:ascii="Times New Roman" w:eastAsia="Times New Roman" w:hAnsi="Times New Roman"/>
          <w:sz w:val="28"/>
          <w:szCs w:val="28"/>
          <w:lang w:eastAsia="ru-RU"/>
        </w:rPr>
        <w:t>едерации Федеральному собранию.</w:t>
      </w:r>
    </w:p>
    <w:p w:rsidR="00C6634D" w:rsidRDefault="00C6634D" w:rsidP="00C6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5751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 и на плановый период 201</w:t>
      </w:r>
      <w:r w:rsidR="0095751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 201</w:t>
      </w:r>
      <w:r w:rsidR="009575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годов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</w:t>
      </w:r>
      <w:r w:rsidR="00957511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</w:t>
      </w:r>
      <w:r w:rsidR="009575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</w:t>
      </w:r>
      <w:r w:rsidR="009575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г. № 1</w:t>
      </w:r>
      <w:r w:rsidR="00957511">
        <w:rPr>
          <w:rFonts w:ascii="Times New Roman" w:hAnsi="Times New Roman"/>
          <w:sz w:val="28"/>
          <w:szCs w:val="28"/>
        </w:rPr>
        <w:t>36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C6634D" w:rsidRPr="00C47730" w:rsidRDefault="00C6634D" w:rsidP="00C6634D">
      <w:pPr>
        <w:pStyle w:val="ac"/>
        <w:ind w:firstLine="708"/>
        <w:rPr>
          <w:sz w:val="28"/>
          <w:szCs w:val="28"/>
        </w:rPr>
      </w:pPr>
      <w:r w:rsidRPr="00C4773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Митинского</w:t>
      </w:r>
      <w:proofErr w:type="spellEnd"/>
      <w:r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="00957511">
        <w:rPr>
          <w:sz w:val="28"/>
          <w:szCs w:val="28"/>
        </w:rPr>
        <w:t>1</w:t>
      </w:r>
      <w:r w:rsidRPr="00C4773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47730">
        <w:rPr>
          <w:sz w:val="28"/>
          <w:szCs w:val="28"/>
        </w:rPr>
        <w:t>.201</w:t>
      </w:r>
      <w:r w:rsidR="00957511"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№ </w:t>
      </w:r>
      <w:r w:rsidR="00957511">
        <w:rPr>
          <w:sz w:val="28"/>
          <w:szCs w:val="28"/>
        </w:rPr>
        <w:t>100</w:t>
      </w:r>
      <w:r w:rsidRPr="00C4773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и сроках составления проекта</w:t>
      </w:r>
      <w:r w:rsidRPr="00C47730">
        <w:rPr>
          <w:sz w:val="28"/>
          <w:szCs w:val="28"/>
        </w:rPr>
        <w:t xml:space="preserve"> бюджета </w:t>
      </w:r>
      <w:r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>на 201</w:t>
      </w:r>
      <w:r w:rsidR="00957511">
        <w:rPr>
          <w:sz w:val="28"/>
          <w:szCs w:val="28"/>
        </w:rPr>
        <w:t>7</w:t>
      </w:r>
      <w:r w:rsidRPr="00C47730">
        <w:rPr>
          <w:sz w:val="28"/>
          <w:szCs w:val="28"/>
        </w:rPr>
        <w:t xml:space="preserve"> год »  срок разработки основных направлений бюджетной и налоговой политики </w:t>
      </w:r>
      <w:proofErr w:type="spellStart"/>
      <w:r>
        <w:rPr>
          <w:sz w:val="28"/>
          <w:szCs w:val="28"/>
        </w:rPr>
        <w:t>Митинского</w:t>
      </w:r>
      <w:proofErr w:type="spellEnd"/>
      <w:r w:rsidRPr="00C47730">
        <w:rPr>
          <w:sz w:val="28"/>
          <w:szCs w:val="28"/>
        </w:rPr>
        <w:t xml:space="preserve"> </w:t>
      </w:r>
      <w:r w:rsidRPr="00C47730">
        <w:rPr>
          <w:sz w:val="28"/>
          <w:szCs w:val="28"/>
          <w:lang w:eastAsia="ru-RU"/>
        </w:rPr>
        <w:t xml:space="preserve">сельского поселения  </w:t>
      </w:r>
      <w:r w:rsidRPr="00C47730">
        <w:rPr>
          <w:sz w:val="28"/>
          <w:szCs w:val="28"/>
        </w:rPr>
        <w:t>на 201</w:t>
      </w:r>
      <w:r w:rsidR="00957511">
        <w:rPr>
          <w:sz w:val="28"/>
          <w:szCs w:val="28"/>
        </w:rPr>
        <w:t>7</w:t>
      </w:r>
      <w:r w:rsidRPr="00C47730">
        <w:rPr>
          <w:sz w:val="28"/>
          <w:szCs w:val="28"/>
        </w:rPr>
        <w:t xml:space="preserve"> год установлен  до</w:t>
      </w:r>
      <w:r>
        <w:rPr>
          <w:sz w:val="28"/>
          <w:szCs w:val="28"/>
        </w:rPr>
        <w:t xml:space="preserve"> 1 ноября </w:t>
      </w:r>
      <w:r w:rsidRPr="00C47730">
        <w:rPr>
          <w:sz w:val="28"/>
          <w:szCs w:val="28"/>
        </w:rPr>
        <w:t>201</w:t>
      </w:r>
      <w:r w:rsidR="00957511">
        <w:rPr>
          <w:sz w:val="28"/>
          <w:szCs w:val="28"/>
        </w:rPr>
        <w:t>6</w:t>
      </w:r>
      <w:r w:rsidRPr="00C47730">
        <w:rPr>
          <w:sz w:val="28"/>
          <w:szCs w:val="28"/>
        </w:rPr>
        <w:t>г. Сроки разработки не нарушены.</w:t>
      </w:r>
    </w:p>
    <w:p w:rsidR="002658E5" w:rsidRPr="002658E5" w:rsidRDefault="002658E5" w:rsidP="002658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658E5">
        <w:rPr>
          <w:rFonts w:ascii="Times New Roman" w:hAnsi="Times New Roman"/>
          <w:b/>
          <w:sz w:val="28"/>
          <w:szCs w:val="28"/>
        </w:rPr>
        <w:lastRenderedPageBreak/>
        <w:t xml:space="preserve">Контрольно-счетная </w:t>
      </w:r>
      <w:r>
        <w:rPr>
          <w:rFonts w:ascii="Times New Roman" w:hAnsi="Times New Roman"/>
          <w:b/>
          <w:sz w:val="28"/>
          <w:szCs w:val="28"/>
        </w:rPr>
        <w:t>комиссия</w:t>
      </w:r>
      <w:r w:rsidRPr="002658E5">
        <w:rPr>
          <w:rFonts w:ascii="Times New Roman" w:hAnsi="Times New Roman"/>
          <w:b/>
          <w:sz w:val="28"/>
          <w:szCs w:val="28"/>
        </w:rPr>
        <w:t xml:space="preserve"> отмечает, что предоставленное одновременно с проектом решения, Постановление Администрации  </w:t>
      </w:r>
      <w:proofErr w:type="spellStart"/>
      <w:r w:rsidR="00530F2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530F26">
        <w:rPr>
          <w:rFonts w:ascii="Times New Roman" w:hAnsi="Times New Roman"/>
          <w:b/>
          <w:sz w:val="28"/>
          <w:szCs w:val="28"/>
        </w:rPr>
        <w:t xml:space="preserve"> </w:t>
      </w:r>
      <w:r w:rsidRPr="002658E5">
        <w:rPr>
          <w:rFonts w:ascii="Times New Roman" w:hAnsi="Times New Roman"/>
          <w:b/>
          <w:sz w:val="28"/>
          <w:szCs w:val="28"/>
        </w:rPr>
        <w:t xml:space="preserve"> СП от </w:t>
      </w:r>
      <w:r w:rsidR="00EE223F">
        <w:rPr>
          <w:rFonts w:ascii="Times New Roman" w:hAnsi="Times New Roman"/>
          <w:b/>
          <w:sz w:val="28"/>
          <w:szCs w:val="28"/>
        </w:rPr>
        <w:t>17</w:t>
      </w:r>
      <w:r w:rsidRPr="002658E5">
        <w:rPr>
          <w:rFonts w:ascii="Times New Roman" w:hAnsi="Times New Roman"/>
          <w:b/>
          <w:sz w:val="28"/>
          <w:szCs w:val="28"/>
        </w:rPr>
        <w:t>.</w:t>
      </w:r>
      <w:r w:rsidR="00EE223F">
        <w:rPr>
          <w:rFonts w:ascii="Times New Roman" w:hAnsi="Times New Roman"/>
          <w:b/>
          <w:sz w:val="28"/>
          <w:szCs w:val="28"/>
        </w:rPr>
        <w:t>10</w:t>
      </w:r>
      <w:r w:rsidRPr="002658E5">
        <w:rPr>
          <w:rFonts w:ascii="Times New Roman" w:hAnsi="Times New Roman"/>
          <w:b/>
          <w:sz w:val="28"/>
          <w:szCs w:val="28"/>
        </w:rPr>
        <w:t>.201</w:t>
      </w:r>
      <w:r w:rsidR="00530F26">
        <w:rPr>
          <w:rFonts w:ascii="Times New Roman" w:hAnsi="Times New Roman"/>
          <w:b/>
          <w:sz w:val="28"/>
          <w:szCs w:val="28"/>
        </w:rPr>
        <w:t>6</w:t>
      </w:r>
      <w:r w:rsidRPr="002658E5">
        <w:rPr>
          <w:rFonts w:ascii="Times New Roman" w:hAnsi="Times New Roman"/>
          <w:b/>
          <w:sz w:val="28"/>
          <w:szCs w:val="28"/>
        </w:rPr>
        <w:t xml:space="preserve"> № 1</w:t>
      </w:r>
      <w:r w:rsidR="00EE223F">
        <w:rPr>
          <w:rFonts w:ascii="Times New Roman" w:hAnsi="Times New Roman"/>
          <w:b/>
          <w:sz w:val="28"/>
          <w:szCs w:val="28"/>
        </w:rPr>
        <w:t>36</w:t>
      </w:r>
      <w:r w:rsidRPr="002658E5">
        <w:rPr>
          <w:rFonts w:ascii="Times New Roman" w:hAnsi="Times New Roman"/>
          <w:b/>
          <w:sz w:val="28"/>
          <w:szCs w:val="28"/>
        </w:rPr>
        <w:t xml:space="preserve"> «Об утверждении основных направлений бюджетной и налоговой политики </w:t>
      </w:r>
      <w:proofErr w:type="spellStart"/>
      <w:r w:rsidR="00530F2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Pr="002658E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530F26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530F26">
        <w:rPr>
          <w:rFonts w:ascii="Times New Roman" w:hAnsi="Times New Roman"/>
          <w:b/>
          <w:sz w:val="28"/>
          <w:szCs w:val="28"/>
        </w:rPr>
        <w:t>Митинском</w:t>
      </w:r>
      <w:proofErr w:type="spellEnd"/>
      <w:r w:rsidR="00530F26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Pr="002658E5">
        <w:rPr>
          <w:rFonts w:ascii="Times New Roman" w:hAnsi="Times New Roman"/>
          <w:b/>
          <w:sz w:val="28"/>
          <w:szCs w:val="28"/>
        </w:rPr>
        <w:t xml:space="preserve"> на 201</w:t>
      </w:r>
      <w:r w:rsidR="00530F26">
        <w:rPr>
          <w:rFonts w:ascii="Times New Roman" w:hAnsi="Times New Roman"/>
          <w:b/>
          <w:sz w:val="28"/>
          <w:szCs w:val="28"/>
        </w:rPr>
        <w:t>7</w:t>
      </w:r>
      <w:r w:rsidRPr="002658E5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530F26">
        <w:rPr>
          <w:rFonts w:ascii="Times New Roman" w:hAnsi="Times New Roman"/>
          <w:b/>
          <w:sz w:val="28"/>
          <w:szCs w:val="28"/>
        </w:rPr>
        <w:t>8</w:t>
      </w:r>
      <w:r w:rsidRPr="002658E5">
        <w:rPr>
          <w:rFonts w:ascii="Times New Roman" w:hAnsi="Times New Roman"/>
          <w:b/>
          <w:sz w:val="28"/>
          <w:szCs w:val="28"/>
        </w:rPr>
        <w:t xml:space="preserve"> и 201</w:t>
      </w:r>
      <w:r w:rsidR="00530F26">
        <w:rPr>
          <w:rFonts w:ascii="Times New Roman" w:hAnsi="Times New Roman"/>
          <w:b/>
          <w:sz w:val="28"/>
          <w:szCs w:val="28"/>
        </w:rPr>
        <w:t>9</w:t>
      </w:r>
      <w:r w:rsidRPr="002658E5">
        <w:rPr>
          <w:rFonts w:ascii="Times New Roman" w:hAnsi="Times New Roman"/>
          <w:b/>
          <w:sz w:val="28"/>
          <w:szCs w:val="28"/>
        </w:rPr>
        <w:t xml:space="preserve"> годов» не в полной мере соответствует требованиям п. 2 ст. 172 и ст. 184.2 Бюджетного кодекса РФ</w:t>
      </w:r>
      <w:r w:rsidR="00DD5412" w:rsidRPr="00DD5412">
        <w:rPr>
          <w:rFonts w:ascii="Times New Roman" w:hAnsi="Times New Roman"/>
          <w:b/>
          <w:sz w:val="28"/>
          <w:szCs w:val="28"/>
        </w:rPr>
        <w:t xml:space="preserve"> (в ред. Федерального</w:t>
      </w:r>
      <w:proofErr w:type="gramEnd"/>
      <w:r w:rsidR="00DD5412" w:rsidRPr="00DD5412">
        <w:rPr>
          <w:rFonts w:ascii="Times New Roman" w:hAnsi="Times New Roman"/>
          <w:b/>
          <w:sz w:val="28"/>
          <w:szCs w:val="28"/>
        </w:rPr>
        <w:t xml:space="preserve"> </w:t>
      </w:r>
      <w:hyperlink r:id="rId11" w:history="1">
        <w:r w:rsidR="00DD5412" w:rsidRPr="00DD5412">
          <w:rPr>
            <w:rStyle w:val="ab"/>
            <w:rFonts w:ascii="Times New Roman" w:hAnsi="Times New Roman"/>
            <w:b/>
            <w:sz w:val="28"/>
            <w:szCs w:val="28"/>
          </w:rPr>
          <w:t>закона</w:t>
        </w:r>
      </w:hyperlink>
      <w:r w:rsidR="00DD5412" w:rsidRPr="00DD5412">
        <w:rPr>
          <w:rFonts w:ascii="Times New Roman" w:hAnsi="Times New Roman"/>
          <w:b/>
          <w:sz w:val="28"/>
          <w:szCs w:val="28"/>
        </w:rPr>
        <w:t xml:space="preserve"> от 04.10.2014 N 283-ФЗ)</w:t>
      </w:r>
      <w:r w:rsidRPr="002658E5">
        <w:rPr>
          <w:rFonts w:ascii="Times New Roman" w:hAnsi="Times New Roman"/>
          <w:b/>
          <w:sz w:val="28"/>
          <w:szCs w:val="28"/>
        </w:rPr>
        <w:t xml:space="preserve">, т.к. составление проекта бюджета должно основываться на утвержденных </w:t>
      </w:r>
      <w:r w:rsidR="00DD5412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2658E5">
        <w:rPr>
          <w:rFonts w:ascii="Times New Roman" w:hAnsi="Times New Roman"/>
          <w:b/>
          <w:sz w:val="28"/>
          <w:szCs w:val="28"/>
        </w:rPr>
        <w:t xml:space="preserve">направлениях бюджетной политики и </w:t>
      </w:r>
      <w:r w:rsidR="00DD5412">
        <w:rPr>
          <w:rFonts w:ascii="Times New Roman" w:hAnsi="Times New Roman"/>
          <w:b/>
          <w:sz w:val="28"/>
          <w:szCs w:val="28"/>
        </w:rPr>
        <w:t xml:space="preserve">основных </w:t>
      </w:r>
      <w:r w:rsidRPr="002658E5">
        <w:rPr>
          <w:rFonts w:ascii="Times New Roman" w:hAnsi="Times New Roman"/>
          <w:b/>
          <w:sz w:val="28"/>
          <w:szCs w:val="28"/>
        </w:rPr>
        <w:t>направлениях налоговой политики.</w:t>
      </w:r>
    </w:p>
    <w:p w:rsidR="002658E5" w:rsidRPr="002658E5" w:rsidRDefault="002658E5" w:rsidP="002658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58E5">
        <w:rPr>
          <w:rFonts w:ascii="Times New Roman" w:hAnsi="Times New Roman"/>
          <w:b/>
          <w:sz w:val="28"/>
          <w:szCs w:val="28"/>
        </w:rPr>
        <w:t>Указанным постановлением в поселении утверждена единая бюджетная и налоговая политика на 201</w:t>
      </w:r>
      <w:r w:rsidR="00661123">
        <w:rPr>
          <w:rFonts w:ascii="Times New Roman" w:hAnsi="Times New Roman"/>
          <w:b/>
          <w:sz w:val="28"/>
          <w:szCs w:val="28"/>
        </w:rPr>
        <w:t>7</w:t>
      </w:r>
      <w:r w:rsidRPr="002658E5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661123">
        <w:rPr>
          <w:rFonts w:ascii="Times New Roman" w:hAnsi="Times New Roman"/>
          <w:b/>
          <w:sz w:val="28"/>
          <w:szCs w:val="28"/>
        </w:rPr>
        <w:t>8</w:t>
      </w:r>
      <w:r w:rsidRPr="002658E5">
        <w:rPr>
          <w:rFonts w:ascii="Times New Roman" w:hAnsi="Times New Roman"/>
          <w:b/>
          <w:sz w:val="28"/>
          <w:szCs w:val="28"/>
        </w:rPr>
        <w:t xml:space="preserve"> и 201</w:t>
      </w:r>
      <w:r w:rsidR="00661123">
        <w:rPr>
          <w:rFonts w:ascii="Times New Roman" w:hAnsi="Times New Roman"/>
          <w:b/>
          <w:sz w:val="28"/>
          <w:szCs w:val="28"/>
        </w:rPr>
        <w:t>9</w:t>
      </w:r>
      <w:r w:rsidRPr="002658E5"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2658E5" w:rsidRPr="002658E5" w:rsidRDefault="002658E5" w:rsidP="002658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58E5">
        <w:rPr>
          <w:rFonts w:ascii="Times New Roman" w:hAnsi="Times New Roman"/>
          <w:b/>
          <w:sz w:val="28"/>
          <w:szCs w:val="28"/>
        </w:rPr>
        <w:t xml:space="preserve">В связи с этим, Контрольно-счетная </w:t>
      </w:r>
      <w:r w:rsidR="00661123">
        <w:rPr>
          <w:rFonts w:ascii="Times New Roman" w:hAnsi="Times New Roman"/>
          <w:b/>
          <w:sz w:val="28"/>
          <w:szCs w:val="28"/>
        </w:rPr>
        <w:t>комиссия</w:t>
      </w:r>
      <w:r w:rsidRPr="002658E5">
        <w:rPr>
          <w:rFonts w:ascii="Times New Roman" w:hAnsi="Times New Roman"/>
          <w:b/>
          <w:sz w:val="28"/>
          <w:szCs w:val="28"/>
        </w:rPr>
        <w:t xml:space="preserve"> так же указывает на необходимость внесения изменений в Положение о бюджетном процессе в </w:t>
      </w:r>
      <w:proofErr w:type="spellStart"/>
      <w:r w:rsidR="00661123">
        <w:rPr>
          <w:rFonts w:ascii="Times New Roman" w:hAnsi="Times New Roman"/>
          <w:b/>
          <w:sz w:val="28"/>
          <w:szCs w:val="28"/>
        </w:rPr>
        <w:t>Митинском</w:t>
      </w:r>
      <w:proofErr w:type="spellEnd"/>
      <w:r w:rsidRPr="002658E5">
        <w:rPr>
          <w:rFonts w:ascii="Times New Roman" w:hAnsi="Times New Roman"/>
          <w:b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661123">
        <w:rPr>
          <w:rFonts w:ascii="Times New Roman" w:hAnsi="Times New Roman"/>
          <w:b/>
          <w:sz w:val="28"/>
          <w:szCs w:val="28"/>
        </w:rPr>
        <w:t>Митиского</w:t>
      </w:r>
      <w:proofErr w:type="spellEnd"/>
      <w:r w:rsidRPr="002658E5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404931">
        <w:rPr>
          <w:rFonts w:ascii="Times New Roman" w:hAnsi="Times New Roman"/>
          <w:b/>
          <w:sz w:val="28"/>
          <w:szCs w:val="28"/>
        </w:rPr>
        <w:t>22</w:t>
      </w:r>
      <w:r w:rsidRPr="002658E5">
        <w:rPr>
          <w:rFonts w:ascii="Times New Roman" w:hAnsi="Times New Roman"/>
          <w:b/>
          <w:sz w:val="28"/>
          <w:szCs w:val="28"/>
        </w:rPr>
        <w:t>.</w:t>
      </w:r>
      <w:r w:rsidR="00404931">
        <w:rPr>
          <w:rFonts w:ascii="Times New Roman" w:hAnsi="Times New Roman"/>
          <w:b/>
          <w:sz w:val="28"/>
          <w:szCs w:val="28"/>
        </w:rPr>
        <w:t>11</w:t>
      </w:r>
      <w:r w:rsidRPr="002658E5">
        <w:rPr>
          <w:rFonts w:ascii="Times New Roman" w:hAnsi="Times New Roman"/>
          <w:b/>
          <w:sz w:val="28"/>
          <w:szCs w:val="28"/>
        </w:rPr>
        <w:t>.201</w:t>
      </w:r>
      <w:r w:rsidR="00404931">
        <w:rPr>
          <w:rFonts w:ascii="Times New Roman" w:hAnsi="Times New Roman"/>
          <w:b/>
          <w:sz w:val="28"/>
          <w:szCs w:val="28"/>
        </w:rPr>
        <w:t>3</w:t>
      </w:r>
      <w:r w:rsidRPr="002658E5">
        <w:rPr>
          <w:rFonts w:ascii="Times New Roman" w:hAnsi="Times New Roman"/>
          <w:b/>
          <w:sz w:val="28"/>
          <w:szCs w:val="28"/>
        </w:rPr>
        <w:t xml:space="preserve"> № </w:t>
      </w:r>
      <w:r w:rsidR="00404931">
        <w:rPr>
          <w:rFonts w:ascii="Times New Roman" w:hAnsi="Times New Roman"/>
          <w:b/>
          <w:sz w:val="28"/>
          <w:szCs w:val="28"/>
        </w:rPr>
        <w:t>29</w:t>
      </w:r>
      <w:proofErr w:type="gramStart"/>
      <w:r w:rsidR="00404931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404931">
        <w:rPr>
          <w:rFonts w:ascii="Times New Roman" w:hAnsi="Times New Roman"/>
          <w:b/>
          <w:sz w:val="28"/>
          <w:szCs w:val="28"/>
        </w:rPr>
        <w:t>с изменениями от 19.05.2014 № 12)</w:t>
      </w:r>
      <w:r w:rsidRPr="002658E5">
        <w:rPr>
          <w:rFonts w:ascii="Times New Roman" w:hAnsi="Times New Roman"/>
          <w:b/>
          <w:sz w:val="28"/>
          <w:szCs w:val="28"/>
        </w:rPr>
        <w:t xml:space="preserve"> в соответствии с требованиями Бюджетного кодекса РФ.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7B">
        <w:rPr>
          <w:rFonts w:ascii="Times New Roman" w:hAnsi="Times New Roman"/>
          <w:sz w:val="28"/>
          <w:szCs w:val="28"/>
        </w:rPr>
        <w:t xml:space="preserve">Основными целями, поставленными Бюджетным посланием </w:t>
      </w:r>
      <w:r w:rsidRPr="00002A34">
        <w:rPr>
          <w:rFonts w:ascii="Times New Roman" w:hAnsi="Times New Roman"/>
          <w:sz w:val="28"/>
          <w:szCs w:val="28"/>
        </w:rPr>
        <w:t xml:space="preserve">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Президента Российской Федерации. </w:t>
      </w:r>
      <w:r w:rsidRPr="00002A34">
        <w:rPr>
          <w:rFonts w:ascii="Times New Roman" w:hAnsi="Times New Roman"/>
          <w:sz w:val="28"/>
          <w:szCs w:val="28"/>
        </w:rPr>
        <w:br/>
      </w:r>
      <w:r w:rsidR="008B2A7B">
        <w:rPr>
          <w:rFonts w:ascii="Times New Roman" w:hAnsi="Times New Roman"/>
          <w:sz w:val="28"/>
          <w:szCs w:val="28"/>
        </w:rPr>
        <w:t xml:space="preserve">    </w:t>
      </w:r>
      <w:r w:rsidRPr="00002A34">
        <w:rPr>
          <w:rFonts w:ascii="Times New Roman" w:hAnsi="Times New Roman"/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proofErr w:type="spellStart"/>
      <w:r w:rsidRPr="00002A3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02A34">
        <w:rPr>
          <w:rFonts w:ascii="Times New Roman" w:hAnsi="Times New Roman"/>
          <w:sz w:val="28"/>
          <w:szCs w:val="28"/>
        </w:rPr>
        <w:t xml:space="preserve"> сельского поселения, формирование и исполнение бюджета сельского поселения на основе государственных и муниципальных программ, жесткое соблюдение бюджетных правил при планировании бюджетных расходов, эффективное использование бюджетных ресурсов</w:t>
      </w:r>
    </w:p>
    <w:p w:rsidR="00E04DA3" w:rsidRDefault="00E04DA3" w:rsidP="00F13AD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 бюджетной и налоговой политики на 2017 год остается эффективное управление муниципальными финансовыми ресурсами.</w:t>
      </w:r>
    </w:p>
    <w:p w:rsidR="00F13AD3" w:rsidRDefault="00066D37" w:rsidP="00F13AD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D37">
        <w:rPr>
          <w:rFonts w:ascii="Times New Roman" w:hAnsi="Times New Roman"/>
          <w:sz w:val="28"/>
          <w:szCs w:val="28"/>
        </w:rPr>
        <w:t xml:space="preserve">Бюджетная политика, проводимая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Митинским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сельским поселением, направлена на улучшение условий жизни населения сельского поселения</w:t>
      </w:r>
      <w:r w:rsidR="000B7847">
        <w:rPr>
          <w:rFonts w:ascii="Times New Roman" w:hAnsi="Times New Roman"/>
          <w:sz w:val="28"/>
          <w:szCs w:val="28"/>
        </w:rPr>
        <w:t>, адресное решение социальных проблем, повышение качества  муниципальных услуг.</w:t>
      </w:r>
      <w:r w:rsidRPr="00066D37">
        <w:rPr>
          <w:rFonts w:ascii="Times New Roman" w:hAnsi="Times New Roman"/>
          <w:sz w:val="28"/>
          <w:szCs w:val="28"/>
        </w:rPr>
        <w:t xml:space="preserve"> </w:t>
      </w:r>
      <w:r w:rsidRPr="00066D37">
        <w:rPr>
          <w:rFonts w:ascii="Times New Roman" w:hAnsi="Times New Roman"/>
          <w:sz w:val="28"/>
          <w:szCs w:val="28"/>
        </w:rPr>
        <w:br/>
      </w:r>
      <w:r w:rsidR="00F13AD3" w:rsidRPr="00F13AD3">
        <w:rPr>
          <w:rFonts w:ascii="Times New Roman" w:hAnsi="Times New Roman"/>
          <w:b/>
          <w:sz w:val="28"/>
          <w:szCs w:val="28"/>
        </w:rPr>
        <w:t xml:space="preserve">       </w:t>
      </w:r>
      <w:r w:rsidR="00F13AD3" w:rsidRPr="00F13AD3">
        <w:rPr>
          <w:rFonts w:ascii="Times New Roman" w:hAnsi="Times New Roman"/>
          <w:sz w:val="28"/>
          <w:szCs w:val="28"/>
        </w:rPr>
        <w:t xml:space="preserve">Основные цели налоговой политики сельского поселения – </w:t>
      </w:r>
      <w:r w:rsidR="000B7847">
        <w:rPr>
          <w:rFonts w:ascii="Times New Roman" w:hAnsi="Times New Roman"/>
          <w:sz w:val="28"/>
          <w:szCs w:val="28"/>
        </w:rPr>
        <w:t>является увеличение доходной базы поселения для обеспечения сбалансированности бюджетной системы и поддержки инвестиционной деятельности.</w:t>
      </w:r>
    </w:p>
    <w:p w:rsidR="00EC619A" w:rsidRPr="00EC619A" w:rsidRDefault="00EC619A" w:rsidP="00EC619A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8E557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AC2796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AC2796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AC2796">
        <w:rPr>
          <w:rFonts w:ascii="Times New Roman" w:hAnsi="Times New Roman"/>
          <w:b/>
          <w:sz w:val="28"/>
          <w:szCs w:val="28"/>
        </w:rPr>
        <w:t>9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86DA7" w:rsidRPr="00486DA7" w:rsidRDefault="00831BE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E8751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C279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E55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AC279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AC279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94AD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72FCB">
        <w:rPr>
          <w:rFonts w:ascii="Times New Roman" w:eastAsia="Times New Roman" w:hAnsi="Times New Roman"/>
          <w:sz w:val="28"/>
          <w:szCs w:val="28"/>
          <w:lang w:eastAsia="ar-SA"/>
        </w:rPr>
        <w:t>6 977 881,0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72FC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E72FCB">
        <w:rPr>
          <w:rFonts w:ascii="Times New Roman" w:eastAsia="Times New Roman" w:hAnsi="Times New Roman"/>
          <w:sz w:val="28"/>
          <w:szCs w:val="28"/>
          <w:lang w:eastAsia="ar-SA"/>
        </w:rPr>
        <w:t>13 368 000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E72FC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7 </w:t>
      </w:r>
      <w:r w:rsidR="00E72FCB">
        <w:rPr>
          <w:rFonts w:ascii="Times New Roman" w:eastAsia="Times New Roman" w:hAnsi="Times New Roman"/>
          <w:sz w:val="28"/>
          <w:szCs w:val="28"/>
          <w:lang w:eastAsia="ar-SA"/>
        </w:rPr>
        <w:t>475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313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6 9 787 881,0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 xml:space="preserve">13 368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рублей, на 201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7 475 000,0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702B3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7C3131" w:rsidRDefault="007C3131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3 проекта решения предлагается утвердить </w:t>
      </w:r>
      <w:r w:rsidR="00762BA0"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r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еречень главных администраторов доходов и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дефицита бюджета </w:t>
      </w:r>
      <w:proofErr w:type="spellStart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1. </w:t>
      </w:r>
    </w:p>
    <w:p w:rsidR="00D42039" w:rsidRPr="003D0C39" w:rsidRDefault="00942716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5860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B14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B149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B14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374A02" w:rsidRDefault="00486DA7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374A0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341F14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341F14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341F14">
        <w:rPr>
          <w:rFonts w:ascii="Times New Roman" w:hAnsi="Times New Roman"/>
          <w:sz w:val="28"/>
          <w:szCs w:val="28"/>
        </w:rPr>
        <w:t>9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</w:t>
      </w:r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41F14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341F14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341F14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F42940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AF6DF1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1018CA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 w:rsidR="00AF6D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1018CA">
        <w:rPr>
          <w:rFonts w:ascii="Times New Roman" w:eastAsia="Times New Roman" w:hAnsi="Times New Roman"/>
          <w:sz w:val="28"/>
          <w:szCs w:val="28"/>
          <w:lang w:eastAsia="ar-SA"/>
        </w:rPr>
        <w:t>тыс. руб.</w:t>
      </w:r>
      <w:r w:rsidR="00BE302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</w:t>
      </w:r>
      <w:r w:rsidR="001018C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</w:p>
    <w:tbl>
      <w:tblPr>
        <w:tblStyle w:val="aa"/>
        <w:tblpPr w:leftFromText="180" w:rightFromText="180" w:vertAnchor="text" w:horzAnchor="margin" w:tblpY="278"/>
        <w:tblW w:w="963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850"/>
        <w:gridCol w:w="992"/>
        <w:gridCol w:w="1134"/>
        <w:gridCol w:w="851"/>
        <w:gridCol w:w="992"/>
      </w:tblGrid>
      <w:tr w:rsidR="00EA658D" w:rsidRPr="006201FB" w:rsidTr="00EA658D">
        <w:trPr>
          <w:cantSplit/>
          <w:trHeight w:val="1817"/>
        </w:trPr>
        <w:tc>
          <w:tcPr>
            <w:tcW w:w="1985" w:type="dxa"/>
            <w:tcBorders>
              <w:right w:val="single" w:sz="4" w:space="0" w:color="auto"/>
            </w:tcBorders>
          </w:tcPr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C2A9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  <w:proofErr w:type="spellStart"/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менование</w:t>
            </w:r>
            <w:proofErr w:type="spellEnd"/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Ожидаемое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исполнение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з</w:t>
            </w: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 2016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2017 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EA658D" w:rsidRPr="005012D7" w:rsidRDefault="00EA658D" w:rsidP="00EA658D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A658D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Отклонения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left="113" w:right="113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2018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  <w:p w:rsidR="00EA658D" w:rsidRPr="005012D7" w:rsidRDefault="00EA658D" w:rsidP="00EA658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:rsidR="00EA658D" w:rsidRPr="005012D7" w:rsidRDefault="00EA658D" w:rsidP="00EA658D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A658D" w:rsidRDefault="00EA658D" w:rsidP="00EA658D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Отклонения</w:t>
            </w:r>
          </w:p>
          <w:p w:rsidR="00EA658D" w:rsidRPr="005012D7" w:rsidRDefault="00EA658D" w:rsidP="00EA658D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2019 </w:t>
            </w:r>
          </w:p>
          <w:p w:rsidR="00EA658D" w:rsidRPr="005012D7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012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год</w:t>
            </w:r>
          </w:p>
          <w:p w:rsidR="00EA658D" w:rsidRPr="005012D7" w:rsidRDefault="00EA658D" w:rsidP="00EA658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EA658D" w:rsidRPr="006201FB" w:rsidRDefault="00EA658D" w:rsidP="00EA658D">
            <w:pPr>
              <w:spacing w:after="0" w:line="240" w:lineRule="auto"/>
              <w:ind w:right="113"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A658D" w:rsidRDefault="00EA658D" w:rsidP="00EA658D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</w:t>
            </w:r>
            <w:r w:rsidRPr="006201F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Отклонения</w:t>
            </w:r>
          </w:p>
          <w:p w:rsidR="00EA658D" w:rsidRPr="006201FB" w:rsidRDefault="00EA658D" w:rsidP="00EA658D">
            <w:pPr>
              <w:ind w:left="113" w:right="11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A658D" w:rsidRPr="00B81083" w:rsidTr="00EA658D">
        <w:tc>
          <w:tcPr>
            <w:tcW w:w="1985" w:type="dxa"/>
            <w:tcBorders>
              <w:righ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1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1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1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3-2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1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5-3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81083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658D" w:rsidRPr="00B81083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7-5</w:t>
            </w:r>
          </w:p>
        </w:tc>
      </w:tr>
      <w:tr w:rsidR="00EA658D" w:rsidRPr="00D361F0" w:rsidTr="00EA658D">
        <w:tc>
          <w:tcPr>
            <w:tcW w:w="1985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16 253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16 978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13 368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-3610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7 475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-5893</w:t>
            </w:r>
          </w:p>
        </w:tc>
      </w:tr>
      <w:tr w:rsidR="00EA658D" w:rsidRPr="00D361F0" w:rsidTr="00EA658D">
        <w:tc>
          <w:tcPr>
            <w:tcW w:w="1985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7412F6" w:rsidRDefault="0025615A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25615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15 073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16 978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658D" w:rsidRPr="00D361F0" w:rsidRDefault="002C2879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13 368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-3610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7 475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658D" w:rsidRPr="00D361F0" w:rsidRDefault="002C2879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-5893</w:t>
            </w:r>
          </w:p>
        </w:tc>
      </w:tr>
      <w:tr w:rsidR="00EA658D" w:rsidRPr="00D361F0" w:rsidTr="00EA658D">
        <w:tc>
          <w:tcPr>
            <w:tcW w:w="1985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658D" w:rsidRPr="00D361F0" w:rsidRDefault="00EA658D" w:rsidP="002C287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EA658D" w:rsidRPr="00D361F0" w:rsidTr="00EA658D">
        <w:tc>
          <w:tcPr>
            <w:tcW w:w="1985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дефицита/</w:t>
            </w:r>
          </w:p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профицита,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361F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A658D" w:rsidRPr="00D361F0" w:rsidRDefault="00EA658D" w:rsidP="00EA658D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018CA" w:rsidRDefault="001018CA" w:rsidP="001018C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876C3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</w:t>
      </w:r>
      <w:r w:rsidR="001804B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876C3E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14FFB" w:rsidRPr="00876C3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876C3E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E70D5D"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AF6DF1" w:rsidRPr="00876C3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E3933" w:rsidRPr="00876C3E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AF6DF1" w:rsidRPr="00876C3E">
        <w:rPr>
          <w:rFonts w:ascii="Times New Roman" w:eastAsia="Times New Roman" w:hAnsi="Times New Roman"/>
          <w:sz w:val="28"/>
          <w:szCs w:val="28"/>
          <w:lang w:eastAsia="ar-SA"/>
        </w:rPr>
        <w:t>978</w:t>
      </w:r>
      <w:r w:rsidR="005E3933" w:rsidRPr="00876C3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E97A48"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</w:t>
      </w:r>
      <w:r w:rsidR="008A13A9"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1508"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</w:t>
      </w:r>
      <w:r w:rsidR="00AF6DF1" w:rsidRPr="00876C3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5E3933" w:rsidRPr="00876C3E">
        <w:rPr>
          <w:rFonts w:ascii="Times New Roman" w:eastAsia="Times New Roman" w:hAnsi="Times New Roman"/>
          <w:sz w:val="28"/>
          <w:szCs w:val="28"/>
          <w:lang w:eastAsia="ar-SA"/>
        </w:rPr>
        <w:t>725,0</w:t>
      </w:r>
      <w:r w:rsidR="00652A42"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E3FB0" w:rsidRPr="00876C3E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 w:rsidRPr="00876C3E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 w:rsidRPr="00876C3E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 w:rsidRPr="00876C3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5E3933" w:rsidRPr="00876C3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76C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20626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прогнозируются в объеме 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13 368,0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 снижением по сравнению с 201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2A2B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3610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 xml:space="preserve">7 475,0 </w:t>
      </w:r>
      <w:proofErr w:type="spellStart"/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. или со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E3933">
        <w:rPr>
          <w:rFonts w:ascii="Times New Roman" w:eastAsia="Times New Roman" w:hAnsi="Times New Roman"/>
          <w:sz w:val="28"/>
          <w:szCs w:val="28"/>
          <w:lang w:eastAsia="ar-SA"/>
        </w:rPr>
        <w:t>5893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D958B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F169B4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="00A46A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F169B4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F169B4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 w:rsidRPr="00214114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6C3EE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прогноза социально- экономического развития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6C3EE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6C3EE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6C3EE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ожидаемых итогов социально-экономического развития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8356DA" w:rsidRPr="00244B83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356DA"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Нестабильная динамика доходов бюджета объясняется, как планируемыми существенными колебаниями безвозмездных поступлений, так и </w:t>
      </w:r>
      <w:r w:rsidR="006C4595">
        <w:rPr>
          <w:rFonts w:ascii="Times New Roman" w:eastAsia="Times New Roman" w:hAnsi="Times New Roman"/>
          <w:sz w:val="28"/>
          <w:szCs w:val="28"/>
          <w:lang w:eastAsia="ar-SA"/>
        </w:rPr>
        <w:t>уменьшением</w:t>
      </w:r>
      <w:r w:rsidR="008356DA"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2C7A1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7867E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C5576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</w:t>
      </w:r>
      <w:r w:rsidR="006A724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на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C55760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C55760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Default="00EE7D4C" w:rsidP="00975BD5">
      <w:pPr>
        <w:tabs>
          <w:tab w:val="left" w:pos="75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75B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тыс. руб.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C55760" w:rsidRPr="00EE7D4C" w:rsidTr="00012E73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2016 год</w:t>
            </w:r>
          </w:p>
        </w:tc>
        <w:tc>
          <w:tcPr>
            <w:tcW w:w="1440" w:type="dxa"/>
            <w:vMerge w:val="restart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</w:t>
            </w:r>
          </w:p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Рост(+)</w:t>
            </w:r>
          </w:p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Снижение(-)</w:t>
            </w:r>
          </w:p>
        </w:tc>
      </w:tr>
      <w:tr w:rsidR="00C55760" w:rsidRPr="00EE7D4C" w:rsidTr="00012E73">
        <w:tc>
          <w:tcPr>
            <w:tcW w:w="3348" w:type="dxa"/>
            <w:vMerge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абс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цифрах</w:t>
            </w:r>
            <w:proofErr w:type="gramEnd"/>
          </w:p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гр.4-гр.3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%</w:t>
            </w:r>
          </w:p>
        </w:tc>
      </w:tr>
      <w:tr w:rsidR="00C55760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D54FF2" w:rsidRDefault="00C55760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Собственные доходы бюджета, в </w:t>
            </w:r>
            <w:proofErr w:type="spellStart"/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т.ч</w:t>
            </w:r>
            <w:proofErr w:type="spellEnd"/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1260" w:type="dxa"/>
            <w:vAlign w:val="center"/>
          </w:tcPr>
          <w:p w:rsidR="00C55760" w:rsidRPr="00EE7D4C" w:rsidRDefault="00601A8A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3869,0</w:t>
            </w:r>
          </w:p>
        </w:tc>
        <w:tc>
          <w:tcPr>
            <w:tcW w:w="1440" w:type="dxa"/>
            <w:vAlign w:val="center"/>
          </w:tcPr>
          <w:p w:rsidR="00C55760" w:rsidRPr="00EE7D4C" w:rsidRDefault="006B143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3873,0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975BD5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3470</w:t>
            </w:r>
            <w:r w:rsidR="00AD1F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4F6DC9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-403,0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-10,4</w:t>
            </w: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C55760" w:rsidRPr="00EE7D4C" w:rsidRDefault="00601A8A" w:rsidP="0060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3829,0</w:t>
            </w:r>
          </w:p>
        </w:tc>
        <w:tc>
          <w:tcPr>
            <w:tcW w:w="1440" w:type="dxa"/>
          </w:tcPr>
          <w:p w:rsidR="00C55760" w:rsidRPr="00EE7D4C" w:rsidRDefault="00303BD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ED5F57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3430,0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4F6DC9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-403,0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-10,5</w:t>
            </w: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C55760" w:rsidRPr="00EE7D4C" w:rsidRDefault="00601A8A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40" w:type="dxa"/>
            <w:vAlign w:val="center"/>
          </w:tcPr>
          <w:p w:rsidR="00C55760" w:rsidRPr="00EE7D4C" w:rsidRDefault="00303BD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ED5F57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4F6DC9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55760" w:rsidRPr="00EE7D4C" w:rsidTr="00012E73">
        <w:tc>
          <w:tcPr>
            <w:tcW w:w="3348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EE7D4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EE7D4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760" w:rsidRPr="00BD5DA7" w:rsidTr="00012E73">
        <w:tc>
          <w:tcPr>
            <w:tcW w:w="3348" w:type="dxa"/>
            <w:shd w:val="clear" w:color="auto" w:fill="auto"/>
            <w:vAlign w:val="center"/>
          </w:tcPr>
          <w:p w:rsidR="00C55760" w:rsidRPr="00D54FF2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54FF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C55760" w:rsidRPr="00BD5DA7" w:rsidRDefault="00601A8A" w:rsidP="00601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12481,0</w:t>
            </w:r>
          </w:p>
        </w:tc>
        <w:tc>
          <w:tcPr>
            <w:tcW w:w="1440" w:type="dxa"/>
            <w:vAlign w:val="center"/>
          </w:tcPr>
          <w:p w:rsidR="00C55760" w:rsidRPr="00BD5DA7" w:rsidRDefault="00303BD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12 380,0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BD5DA7" w:rsidRDefault="0071620A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13 508,0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BD5DA7" w:rsidRDefault="004F6DC9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+1128,0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BD5DA7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="004F6D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9,1</w:t>
            </w:r>
          </w:p>
        </w:tc>
      </w:tr>
      <w:tr w:rsidR="00C55760" w:rsidRPr="005C5A24" w:rsidTr="00012E73">
        <w:tc>
          <w:tcPr>
            <w:tcW w:w="3348" w:type="dxa"/>
            <w:shd w:val="clear" w:color="auto" w:fill="auto"/>
            <w:vAlign w:val="center"/>
          </w:tcPr>
          <w:p w:rsidR="00C55760" w:rsidRPr="00EE666B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C55760" w:rsidRPr="005C5A24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55760" w:rsidRPr="005C5A24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5C5A24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5C5A24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5C5A24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5760" w:rsidRPr="00BD5DA7" w:rsidTr="00012E73">
        <w:tc>
          <w:tcPr>
            <w:tcW w:w="3348" w:type="dxa"/>
            <w:shd w:val="clear" w:color="auto" w:fill="auto"/>
            <w:vAlign w:val="center"/>
          </w:tcPr>
          <w:p w:rsidR="00C55760" w:rsidRPr="00BD5DA7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C55760" w:rsidRPr="00BD5DA7" w:rsidRDefault="003D130D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16 350,0</w:t>
            </w:r>
          </w:p>
        </w:tc>
        <w:tc>
          <w:tcPr>
            <w:tcW w:w="1440" w:type="dxa"/>
            <w:vAlign w:val="center"/>
          </w:tcPr>
          <w:p w:rsidR="00C55760" w:rsidRPr="00BD5DA7" w:rsidRDefault="003D130D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16 253,0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BD5DA7" w:rsidRDefault="0071620A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16 978,0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BD5DA7" w:rsidRDefault="004F6DC9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+725,0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BD5DA7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="004F6D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4,4</w:t>
            </w:r>
          </w:p>
        </w:tc>
      </w:tr>
      <w:tr w:rsidR="00C55760" w:rsidRPr="001E36BC" w:rsidTr="00012E73">
        <w:tc>
          <w:tcPr>
            <w:tcW w:w="3348" w:type="dxa"/>
            <w:shd w:val="clear" w:color="auto" w:fill="auto"/>
            <w:vAlign w:val="center"/>
          </w:tcPr>
          <w:p w:rsidR="00C55760" w:rsidRPr="00853E2D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C55760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C55760" w:rsidRPr="001E36B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55760" w:rsidRPr="001E36BC" w:rsidRDefault="00143D1B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1E36B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55760" w:rsidRPr="001E36BC" w:rsidRDefault="00C55760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55760" w:rsidRDefault="00C55760" w:rsidP="00C557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AF042A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222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proofErr w:type="gramStart"/>
      <w:r w:rsidR="00F32C31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</w:t>
      </w:r>
      <w:r w:rsidR="0014762D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042A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>0,4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(по налоговым доходам</w:t>
      </w:r>
      <w:r w:rsidR="000C1823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>0,5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% ,  неналоговы</w:t>
      </w:r>
      <w:r w:rsidR="008525E8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е доходы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на уровне 201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7541D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:rsidR="00BE582B" w:rsidRDefault="00BE582B" w:rsidP="00E80840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69383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1F479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9383D">
        <w:rPr>
          <w:rFonts w:ascii="Times New Roman" w:eastAsia="Times New Roman" w:hAnsi="Times New Roman"/>
          <w:sz w:val="28"/>
          <w:szCs w:val="28"/>
          <w:lang w:eastAsia="ar-SA"/>
        </w:rPr>
        <w:t>3 508,0</w:t>
      </w:r>
      <w:r w:rsidR="00AC5B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AC5B57"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="0069383D">
        <w:rPr>
          <w:rFonts w:ascii="Times New Roman" w:eastAsia="Times New Roman" w:hAnsi="Times New Roman"/>
          <w:sz w:val="28"/>
          <w:szCs w:val="28"/>
          <w:lang w:eastAsia="ar-SA"/>
        </w:rPr>
        <w:t>9,1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69383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5872" w:rsidRPr="00355872" w:rsidRDefault="00355872" w:rsidP="00355872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355872">
        <w:rPr>
          <w:rFonts w:ascii="Times New Roman" w:eastAsia="Times New Roman" w:hAnsi="Times New Roman"/>
          <w:sz w:val="28"/>
          <w:szCs w:val="28"/>
          <w:lang w:eastAsia="ar-SA"/>
        </w:rPr>
        <w:t>Всего  доходы поселения на 2017 год запланированы в сумме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6 978,</w:t>
      </w:r>
      <w:r w:rsidRPr="00355872">
        <w:rPr>
          <w:rFonts w:ascii="Times New Roman" w:eastAsia="Times New Roman" w:hAnsi="Times New Roman"/>
          <w:sz w:val="28"/>
          <w:szCs w:val="28"/>
          <w:lang w:eastAsia="ar-SA"/>
        </w:rPr>
        <w:t xml:space="preserve">0 тыс. руб., 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выше</w:t>
      </w:r>
      <w:r w:rsidRPr="00355872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ожидаемого поступления на 2016 год 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4,5</w:t>
      </w:r>
      <w:r w:rsidRPr="00355872">
        <w:rPr>
          <w:rFonts w:ascii="Times New Roman" w:eastAsia="Times New Roman" w:hAnsi="Times New Roman"/>
          <w:sz w:val="28"/>
          <w:szCs w:val="28"/>
          <w:lang w:eastAsia="ar-SA"/>
        </w:rPr>
        <w:t>% или на 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355872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</w:p>
    <w:p w:rsidR="0027159A" w:rsidRPr="00DE68AD" w:rsidRDefault="007124E6" w:rsidP="00B806FC">
      <w:pPr>
        <w:tabs>
          <w:tab w:val="left" w:pos="645"/>
          <w:tab w:val="center" w:pos="4819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F70E8B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72722C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4E451F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72722C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72722C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DE68AD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DE68AD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40BCB" w:rsidRPr="00DE68A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DE68AD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DE68AD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D638B" w:rsidRPr="00DE68A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,3</w:t>
      </w:r>
      <w:r w:rsidR="000D638B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D638B" w:rsidRPr="00DE68A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28D1" w:rsidRPr="00DE68A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2,6% ниже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показателя 201</w:t>
      </w:r>
      <w:r w:rsidR="00B62227" w:rsidRPr="00DE68A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 w:rsidRPr="00DE68A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610031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являются </w:t>
      </w:r>
      <w:r w:rsidR="00610031" w:rsidRPr="00610031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на нефтепродукты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 Акциз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на нефтепродукты рассчитывал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ись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в зависимости от протяженности автомобильных дорог, расположенных на территории поселения и составил на 201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921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231841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27159A" w:rsidRPr="00B80D32" w:rsidRDefault="00C843E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A33BD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Прогноз поступления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налог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54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B80D32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12,9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 xml:space="preserve"> выше 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за 201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год. 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</w:t>
      </w:r>
      <w:r w:rsidR="007E433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</w:t>
      </w:r>
      <w:r w:rsidR="00A33BD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</w:t>
      </w:r>
      <w:r w:rsidR="007E43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C543E">
        <w:rPr>
          <w:rFonts w:ascii="Times New Roman" w:eastAsia="Times New Roman" w:hAnsi="Times New Roman"/>
          <w:sz w:val="28"/>
          <w:szCs w:val="28"/>
          <w:lang w:eastAsia="ar-SA"/>
        </w:rPr>
        <w:t>7,4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EF1664" w:rsidRDefault="00AF1E2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="00404F34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F1664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B806FC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F1664"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останутся на уровне с 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ожидаемым поступлением за 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</w:t>
      </w:r>
      <w:r w:rsidR="00F41C6F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т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F1664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712A8" w:rsidRDefault="00017546" w:rsidP="00B3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В бюджет поселения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>в 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>планируется поступление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прочих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от оказания платных услуг (работ) получателям средств бюджетов сельских поселений в размере 40,0 тыс. руб.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>– 40,0 тыс. руб.,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3467F" w:rsidRDefault="00B3467F" w:rsidP="00B3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64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40,0 тыс. руб.</w:t>
      </w:r>
    </w:p>
    <w:p w:rsidR="004C2480" w:rsidRDefault="004C248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</w:p>
    <w:p w:rsidR="005A3D1C" w:rsidRDefault="004C248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B806FC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5A3D1C"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EC4731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EC4731">
        <w:rPr>
          <w:rFonts w:ascii="Times New Roman" w:eastAsia="Times New Roman" w:hAnsi="Times New Roman"/>
          <w:b/>
          <w:sz w:val="28"/>
          <w:szCs w:val="28"/>
          <w:lang w:eastAsia="ar-SA"/>
        </w:rPr>
        <w:t>3 508</w:t>
      </w:r>
      <w:r w:rsid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>тыс.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1027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</w:t>
      </w:r>
      <w:proofErr w:type="gramEnd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ублей</w:t>
      </w:r>
      <w:proofErr w:type="spellEnd"/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8,2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– так же рост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1128,0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82D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4731">
        <w:rPr>
          <w:rFonts w:ascii="Times New Roman" w:eastAsia="Times New Roman" w:hAnsi="Times New Roman"/>
          <w:sz w:val="28"/>
          <w:szCs w:val="28"/>
          <w:lang w:eastAsia="ar-SA"/>
        </w:rPr>
        <w:t>9,1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2A6BD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9 738,0</w:t>
      </w:r>
      <w:r w:rsidR="00540F9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5C748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A37A6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3770,0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28,0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675,0</w:t>
      </w:r>
      <w:r w:rsidR="00540F9E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6C3173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 xml:space="preserve">меньше 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 xml:space="preserve">6063,0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51F2A">
        <w:rPr>
          <w:rFonts w:ascii="Times New Roman" w:eastAsia="Times New Roman" w:hAnsi="Times New Roman"/>
          <w:sz w:val="28"/>
          <w:szCs w:val="28"/>
          <w:lang w:eastAsia="ar-SA"/>
        </w:rPr>
        <w:t>62,2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>в плановом периоде 201</w:t>
      </w:r>
      <w:r w:rsidR="00023ED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023ED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>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D1C3E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3ED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23ED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23ED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D30C8" w:rsidRDefault="004D30C8" w:rsidP="004D30C8">
      <w:pPr>
        <w:spacing w:before="20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D51">
        <w:rPr>
          <w:rFonts w:ascii="Times New Roman" w:hAnsi="Times New Roman"/>
          <w:sz w:val="28"/>
          <w:szCs w:val="28"/>
        </w:rPr>
        <w:t>Контрольно-счетной комиссией проведен анализ показателей</w:t>
      </w:r>
      <w:r w:rsidRPr="00741ED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прогнозируемых налоговых доходов Проекта решения и этих же показателей, применяемых Департаментом финансов Ярославской области для расчета дотации на 2017 год</w:t>
      </w:r>
      <w:r w:rsidR="003427B5">
        <w:rPr>
          <w:rFonts w:ascii="Times New Roman" w:hAnsi="Times New Roman"/>
          <w:sz w:val="28"/>
          <w:szCs w:val="28"/>
        </w:rPr>
        <w:t xml:space="preserve"> (Таблица №3)</w:t>
      </w:r>
      <w:r>
        <w:rPr>
          <w:rFonts w:ascii="Times New Roman" w:hAnsi="Times New Roman"/>
          <w:sz w:val="28"/>
          <w:szCs w:val="28"/>
        </w:rPr>
        <w:t>:</w:t>
      </w:r>
    </w:p>
    <w:p w:rsidR="004D30C8" w:rsidRDefault="003427B5" w:rsidP="004D30C8">
      <w:pPr>
        <w:spacing w:before="200"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3</w:t>
      </w:r>
    </w:p>
    <w:p w:rsidR="003427B5" w:rsidRDefault="004D30C8" w:rsidP="004D30C8">
      <w:pPr>
        <w:tabs>
          <w:tab w:val="left" w:pos="6585"/>
          <w:tab w:val="right" w:pos="9355"/>
        </w:tabs>
        <w:spacing w:before="200"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4D30C8" w:rsidRDefault="003427B5" w:rsidP="004D30C8">
      <w:pPr>
        <w:tabs>
          <w:tab w:val="left" w:pos="6585"/>
          <w:tab w:val="right" w:pos="9355"/>
        </w:tabs>
        <w:spacing w:before="200"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4D30C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4D30C8">
        <w:rPr>
          <w:rFonts w:ascii="Times New Roman" w:hAnsi="Times New Roman"/>
          <w:sz w:val="28"/>
          <w:szCs w:val="28"/>
        </w:rPr>
        <w:t>тыс</w:t>
      </w:r>
      <w:proofErr w:type="gramStart"/>
      <w:r w:rsidR="004D30C8">
        <w:rPr>
          <w:rFonts w:ascii="Times New Roman" w:hAnsi="Times New Roman"/>
          <w:sz w:val="28"/>
          <w:szCs w:val="28"/>
        </w:rPr>
        <w:t>.р</w:t>
      </w:r>
      <w:proofErr w:type="gramEnd"/>
      <w:r w:rsidR="004D30C8">
        <w:rPr>
          <w:rFonts w:ascii="Times New Roman" w:hAnsi="Times New Roman"/>
          <w:sz w:val="28"/>
          <w:szCs w:val="28"/>
        </w:rPr>
        <w:t>уб</w:t>
      </w:r>
      <w:proofErr w:type="spellEnd"/>
      <w:r w:rsidR="004D30C8">
        <w:rPr>
          <w:rFonts w:ascii="Times New Roman" w:hAnsi="Times New Roman"/>
          <w:sz w:val="28"/>
          <w:szCs w:val="28"/>
        </w:rPr>
        <w:t>.</w:t>
      </w:r>
    </w:p>
    <w:tbl>
      <w:tblPr>
        <w:tblW w:w="10607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2553"/>
        <w:gridCol w:w="1372"/>
        <w:gridCol w:w="1394"/>
        <w:gridCol w:w="1217"/>
        <w:gridCol w:w="1134"/>
        <w:gridCol w:w="1276"/>
        <w:gridCol w:w="1661"/>
      </w:tblGrid>
      <w:tr w:rsidR="004D30C8" w:rsidRPr="001958D9" w:rsidTr="00012E73">
        <w:trPr>
          <w:trHeight w:val="31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показатели налоговых доходов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ожидаемое исполнение </w:t>
            </w:r>
          </w:p>
        </w:tc>
        <w:tc>
          <w:tcPr>
            <w:tcW w:w="4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</w:tr>
      <w:tr w:rsidR="004D30C8" w:rsidRPr="001958D9" w:rsidTr="00012E73">
        <w:trPr>
          <w:trHeight w:val="91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4D30C8" w:rsidRPr="003D24B5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Проект решения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0C8" w:rsidRPr="003D24B5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Показатели при расчете дотации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0C8" w:rsidRPr="003D24B5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Отклонение</w:t>
            </w:r>
          </w:p>
          <w:p w:rsidR="004D30C8" w:rsidRPr="003D24B5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D24B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5-6</w:t>
            </w:r>
          </w:p>
        </w:tc>
      </w:tr>
      <w:tr w:rsidR="004D30C8" w:rsidRPr="001958D9" w:rsidTr="00012E73">
        <w:trPr>
          <w:trHeight w:val="31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1958D9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1958D9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1958D9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1958D9" w:rsidRDefault="004D30C8" w:rsidP="00012E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Акциз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 по подакцизным товарам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1063,0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63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Налог на </w:t>
            </w:r>
            <w:proofErr w:type="gramStart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им-во</w:t>
            </w:r>
            <w:proofErr w:type="gramEnd"/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58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Земельный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налог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1851,0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1958D9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4D30C8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4D30C8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1958D9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BA3BF2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9C3B15" w:rsidRDefault="002020D1" w:rsidP="00012E7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D30C8" w:rsidRPr="003E3BEB" w:rsidTr="004D30C8">
        <w:trPr>
          <w:trHeight w:val="31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0C8" w:rsidRPr="003E3BEB" w:rsidRDefault="004D30C8" w:rsidP="00012E7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3BE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3E3BEB" w:rsidRDefault="002020D1" w:rsidP="00012E7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3873,0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0B0EA1" w:rsidRDefault="002020D1" w:rsidP="00012E73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3326,0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3E3BEB" w:rsidRDefault="00BA3BF2" w:rsidP="00012E7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3E3BEB" w:rsidRDefault="002020D1" w:rsidP="00012E7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0B0EA1" w:rsidRDefault="002020D1" w:rsidP="00012E73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3470,0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0C8" w:rsidRPr="003E3BEB" w:rsidRDefault="002020D1" w:rsidP="00012E7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</w:tbl>
    <w:p w:rsidR="004D30C8" w:rsidRDefault="004D30C8" w:rsidP="004D30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130F" w:rsidRPr="0061130F" w:rsidRDefault="004D30C8" w:rsidP="004D30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по </w:t>
      </w: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>налоговы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 и неналоговы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>в 2016 году в целом планируются на 547,00 тыс. руб. больше, чем по данным Департамента финансов Ярославской области. В разрезе доходных источников –</w:t>
      </w:r>
      <w:r w:rsidR="007D379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130F" w:rsidRPr="0061130F">
        <w:rPr>
          <w:rFonts w:ascii="Times New Roman" w:eastAsia="Times New Roman" w:hAnsi="Times New Roman"/>
          <w:sz w:val="28"/>
          <w:szCs w:val="28"/>
          <w:lang w:eastAsia="ar-SA"/>
        </w:rPr>
        <w:t>по НДФЛ на 15,0 тыс. руб. меньше данных Департамента финансов Ярославской области.</w:t>
      </w:r>
    </w:p>
    <w:p w:rsidR="004D30C8" w:rsidRDefault="0061130F" w:rsidP="004D30C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   П</w:t>
      </w:r>
      <w:r w:rsidR="004D30C8" w:rsidRPr="0061130F">
        <w:rPr>
          <w:rFonts w:ascii="Times New Roman" w:eastAsia="Times New Roman" w:hAnsi="Times New Roman"/>
          <w:sz w:val="28"/>
          <w:szCs w:val="28"/>
          <w:lang w:eastAsia="ar-SA"/>
        </w:rPr>
        <w:t>рогнозиру</w:t>
      </w:r>
      <w:r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емые налоговые и неналоговые доходы бюджета поселения на 2017 год </w:t>
      </w:r>
      <w:r w:rsidR="004D30C8" w:rsidRPr="0061130F"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уровне показателей, п</w:t>
      </w:r>
      <w:r w:rsidR="004D30C8">
        <w:rPr>
          <w:rFonts w:ascii="Times New Roman" w:eastAsia="Times New Roman" w:hAnsi="Times New Roman"/>
          <w:sz w:val="28"/>
          <w:szCs w:val="28"/>
          <w:lang w:eastAsia="ar-SA"/>
        </w:rPr>
        <w:t xml:space="preserve">рименяемых </w:t>
      </w:r>
      <w:r w:rsidR="004D30C8" w:rsidRPr="00C3020E">
        <w:rPr>
          <w:rFonts w:ascii="Times New Roman" w:eastAsia="Times New Roman" w:hAnsi="Times New Roman"/>
          <w:sz w:val="28"/>
          <w:szCs w:val="28"/>
          <w:lang w:eastAsia="ar-SA"/>
        </w:rPr>
        <w:t>Департаментом финансов Ярославской области для расчета дотации</w:t>
      </w:r>
      <w:r w:rsidR="004D30C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D30C8" w:rsidRDefault="004D30C8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9C75DD" w:rsidP="003B5E8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DB3488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BE41A6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="00192FE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BE41A6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154FA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BE41A6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192FE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860B2D">
        <w:rPr>
          <w:rFonts w:ascii="Times New Roman" w:hAnsi="Times New Roman"/>
          <w:sz w:val="28"/>
          <w:szCs w:val="28"/>
        </w:rPr>
        <w:t>7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DB3488">
        <w:rPr>
          <w:rFonts w:ascii="Times New Roman" w:hAnsi="Times New Roman"/>
          <w:sz w:val="28"/>
          <w:szCs w:val="28"/>
        </w:rPr>
        <w:t>1</w:t>
      </w:r>
      <w:r w:rsidR="00860B2D">
        <w:rPr>
          <w:rFonts w:ascii="Times New Roman" w:hAnsi="Times New Roman"/>
          <w:sz w:val="28"/>
          <w:szCs w:val="28"/>
        </w:rPr>
        <w:t>6 978,0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860B2D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860B2D">
        <w:rPr>
          <w:rFonts w:ascii="Times New Roman" w:hAnsi="Times New Roman"/>
          <w:sz w:val="28"/>
          <w:szCs w:val="28"/>
        </w:rPr>
        <w:t>13 368,0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860B2D">
        <w:rPr>
          <w:rFonts w:ascii="Times New Roman" w:hAnsi="Times New Roman"/>
          <w:sz w:val="28"/>
          <w:szCs w:val="28"/>
        </w:rPr>
        <w:t>9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860B2D">
        <w:rPr>
          <w:rFonts w:ascii="Times New Roman" w:hAnsi="Times New Roman"/>
          <w:sz w:val="28"/>
          <w:szCs w:val="28"/>
        </w:rPr>
        <w:t>7 475,0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Pr="00177A4C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860B2D" w:rsidRPr="00177A4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1E7D30" w:rsidRPr="00177A4C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3A2763" w:rsidRPr="00177A4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3A2763" w:rsidRPr="00177A4C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="00177A4C" w:rsidRPr="00177A4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E7D30" w:rsidRPr="00177A4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51CDA" w:rsidRPr="00177A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336A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177A4C" w:rsidRPr="00177A4C">
        <w:rPr>
          <w:rFonts w:ascii="Times New Roman" w:eastAsia="Times New Roman" w:hAnsi="Times New Roman"/>
          <w:sz w:val="28"/>
          <w:szCs w:val="28"/>
          <w:lang w:eastAsia="ru-RU"/>
        </w:rPr>
        <w:t>3,8</w:t>
      </w:r>
      <w:r w:rsidR="0051648A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 w:rsidRPr="00177A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77A4C">
        <w:rPr>
          <w:rFonts w:ascii="Times New Roman" w:hAnsi="Times New Roman"/>
          <w:sz w:val="28"/>
          <w:szCs w:val="28"/>
        </w:rPr>
        <w:t>(Приложение 1</w:t>
      </w:r>
      <w:r w:rsidR="00551CDA" w:rsidRPr="00177A4C">
        <w:rPr>
          <w:rFonts w:ascii="Times New Roman" w:hAnsi="Times New Roman"/>
          <w:sz w:val="28"/>
          <w:szCs w:val="28"/>
        </w:rPr>
        <w:t>к Заключению</w:t>
      </w:r>
      <w:r w:rsidRPr="00177A4C"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6F7DE9">
        <w:rPr>
          <w:rFonts w:ascii="Times New Roman" w:hAnsi="Times New Roman"/>
          <w:sz w:val="28"/>
          <w:szCs w:val="28"/>
        </w:rPr>
        <w:t>7</w:t>
      </w:r>
      <w:r w:rsidRPr="004C454A">
        <w:rPr>
          <w:rFonts w:ascii="Times New Roman" w:hAnsi="Times New Roman"/>
          <w:sz w:val="28"/>
          <w:szCs w:val="28"/>
        </w:rPr>
        <w:t>– 201</w:t>
      </w:r>
      <w:r w:rsidR="006F7DE9">
        <w:rPr>
          <w:rFonts w:ascii="Times New Roman" w:hAnsi="Times New Roman"/>
          <w:sz w:val="28"/>
          <w:szCs w:val="28"/>
        </w:rPr>
        <w:t>9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D71530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</w:t>
      </w:r>
      <w:r w:rsidR="00D71530">
        <w:rPr>
          <w:rFonts w:ascii="Times New Roman" w:hAnsi="Times New Roman"/>
          <w:sz w:val="28"/>
          <w:szCs w:val="28"/>
        </w:rPr>
        <w:t xml:space="preserve"> на 201</w:t>
      </w:r>
      <w:r w:rsidR="000E173D">
        <w:rPr>
          <w:rFonts w:ascii="Times New Roman" w:hAnsi="Times New Roman"/>
          <w:sz w:val="28"/>
          <w:szCs w:val="28"/>
        </w:rPr>
        <w:t>7</w:t>
      </w:r>
      <w:r w:rsidR="00D7153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012E73">
        <w:rPr>
          <w:rFonts w:ascii="Times New Roman" w:hAnsi="Times New Roman"/>
          <w:sz w:val="28"/>
          <w:szCs w:val="28"/>
        </w:rPr>
        <w:t xml:space="preserve"> 11 25</w:t>
      </w:r>
      <w:r w:rsidR="00076827">
        <w:rPr>
          <w:rFonts w:ascii="Times New Roman" w:hAnsi="Times New Roman"/>
          <w:sz w:val="28"/>
          <w:szCs w:val="28"/>
        </w:rPr>
        <w:t>7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A878A4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непрограммные расходы составят  - </w:t>
      </w:r>
      <w:r w:rsidR="00076827">
        <w:rPr>
          <w:rFonts w:ascii="Times New Roman" w:hAnsi="Times New Roman"/>
          <w:sz w:val="28"/>
          <w:szCs w:val="28"/>
        </w:rPr>
        <w:t>5721</w:t>
      </w:r>
      <w:r w:rsidR="00037AD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4801D1" w:rsidRPr="000D0D47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D47">
        <w:rPr>
          <w:rFonts w:ascii="Times New Roman" w:hAnsi="Times New Roman"/>
          <w:sz w:val="28"/>
          <w:szCs w:val="28"/>
        </w:rPr>
        <w:lastRenderedPageBreak/>
        <w:t xml:space="preserve">Уменьшение бюджетных ассигнований по сравнению с </w:t>
      </w:r>
      <w:r w:rsidR="00730E7C" w:rsidRPr="000D0D47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 w:rsidRPr="000D0D47">
        <w:rPr>
          <w:rFonts w:ascii="Times New Roman" w:hAnsi="Times New Roman"/>
          <w:sz w:val="28"/>
          <w:szCs w:val="28"/>
        </w:rPr>
        <w:t xml:space="preserve"> поселения </w:t>
      </w:r>
      <w:r w:rsidR="00730E7C" w:rsidRPr="000D0D47">
        <w:rPr>
          <w:rFonts w:ascii="Times New Roman" w:hAnsi="Times New Roman"/>
          <w:sz w:val="28"/>
          <w:szCs w:val="28"/>
        </w:rPr>
        <w:t xml:space="preserve">на </w:t>
      </w:r>
      <w:r w:rsidRPr="000D0D47">
        <w:rPr>
          <w:rFonts w:ascii="Times New Roman" w:hAnsi="Times New Roman"/>
          <w:sz w:val="28"/>
          <w:szCs w:val="28"/>
        </w:rPr>
        <w:t>201</w:t>
      </w:r>
      <w:r w:rsidR="00B4042F">
        <w:rPr>
          <w:rFonts w:ascii="Times New Roman" w:hAnsi="Times New Roman"/>
          <w:sz w:val="28"/>
          <w:szCs w:val="28"/>
        </w:rPr>
        <w:t>6</w:t>
      </w:r>
      <w:r w:rsidRPr="000D0D47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0D0D47" w:rsidRPr="000D0D47" w:rsidRDefault="000D0D47" w:rsidP="000D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D47">
        <w:rPr>
          <w:rFonts w:ascii="Times New Roman" w:hAnsi="Times New Roman"/>
          <w:sz w:val="28"/>
          <w:szCs w:val="28"/>
        </w:rPr>
        <w:t>- национальная безопасность и правоохранительная деятельность – на 12,0%,</w:t>
      </w:r>
    </w:p>
    <w:p w:rsidR="000D0D47" w:rsidRPr="000D0D47" w:rsidRDefault="000D0D47" w:rsidP="000D0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D47">
        <w:rPr>
          <w:rFonts w:ascii="Times New Roman" w:hAnsi="Times New Roman"/>
          <w:sz w:val="28"/>
          <w:szCs w:val="28"/>
        </w:rPr>
        <w:t>- жилищно-коммунальное хозяйство – на 33,1 %.</w:t>
      </w:r>
    </w:p>
    <w:p w:rsidR="00373DB4" w:rsidRPr="000D0D47" w:rsidRDefault="00373DB4" w:rsidP="00373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D47">
        <w:rPr>
          <w:rFonts w:ascii="Times New Roman" w:hAnsi="Times New Roman"/>
          <w:sz w:val="28"/>
          <w:szCs w:val="28"/>
        </w:rPr>
        <w:t>- социальная политика – на 7</w:t>
      </w:r>
      <w:r w:rsidR="000D0D47" w:rsidRPr="000D0D47">
        <w:rPr>
          <w:rFonts w:ascii="Times New Roman" w:hAnsi="Times New Roman"/>
          <w:sz w:val="28"/>
          <w:szCs w:val="28"/>
        </w:rPr>
        <w:t>4,6</w:t>
      </w:r>
      <w:r w:rsidR="00B4042F">
        <w:rPr>
          <w:rFonts w:ascii="Times New Roman" w:hAnsi="Times New Roman"/>
          <w:sz w:val="28"/>
          <w:szCs w:val="28"/>
        </w:rPr>
        <w:t>%.</w:t>
      </w:r>
    </w:p>
    <w:p w:rsidR="00373DB4" w:rsidRDefault="00373DB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DB4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«социальная политика» и т.д. имеют тенденцию к увеличению по мере поступления дополнительных средств из бюджета</w:t>
      </w:r>
      <w:r w:rsidR="00B4042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73DB4">
        <w:rPr>
          <w:rFonts w:ascii="Times New Roman" w:hAnsi="Times New Roman"/>
          <w:sz w:val="28"/>
          <w:szCs w:val="28"/>
        </w:rPr>
        <w:t>.</w:t>
      </w:r>
    </w:p>
    <w:p w:rsidR="004801D1" w:rsidRPr="00B4042F" w:rsidRDefault="00BE57E3" w:rsidP="003D01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1D1" w:rsidRPr="00B4042F"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B4042F" w:rsidRPr="00B4042F">
        <w:rPr>
          <w:rFonts w:ascii="Times New Roman" w:hAnsi="Times New Roman"/>
          <w:sz w:val="28"/>
          <w:szCs w:val="28"/>
        </w:rPr>
        <w:t>6</w:t>
      </w:r>
      <w:r w:rsidR="004801D1" w:rsidRPr="00B4042F"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0D0D47" w:rsidRPr="00B4042F" w:rsidRDefault="00B4042F" w:rsidP="000D0D47">
      <w:pPr>
        <w:spacing w:after="0"/>
        <w:rPr>
          <w:rFonts w:ascii="Times New Roman" w:hAnsi="Times New Roman"/>
          <w:sz w:val="28"/>
          <w:szCs w:val="28"/>
        </w:rPr>
      </w:pPr>
      <w:r w:rsidRPr="00B4042F">
        <w:rPr>
          <w:rFonts w:ascii="Times New Roman" w:hAnsi="Times New Roman"/>
          <w:sz w:val="28"/>
          <w:szCs w:val="28"/>
        </w:rPr>
        <w:t xml:space="preserve">       </w:t>
      </w:r>
      <w:r w:rsidR="000D0D47" w:rsidRPr="00B4042F">
        <w:rPr>
          <w:rFonts w:ascii="Times New Roman" w:hAnsi="Times New Roman"/>
          <w:sz w:val="28"/>
          <w:szCs w:val="28"/>
        </w:rPr>
        <w:t xml:space="preserve">- общегосударственные вопросы – на </w:t>
      </w:r>
      <w:r w:rsidRPr="00B4042F">
        <w:rPr>
          <w:rFonts w:ascii="Times New Roman" w:hAnsi="Times New Roman"/>
          <w:sz w:val="28"/>
          <w:szCs w:val="28"/>
        </w:rPr>
        <w:t>1,7</w:t>
      </w:r>
      <w:r w:rsidR="000D0D47" w:rsidRPr="00B4042F">
        <w:rPr>
          <w:rFonts w:ascii="Times New Roman" w:hAnsi="Times New Roman"/>
          <w:sz w:val="28"/>
          <w:szCs w:val="28"/>
        </w:rPr>
        <w:t>%,</w:t>
      </w:r>
    </w:p>
    <w:p w:rsidR="00E653BE" w:rsidRPr="00B4042F" w:rsidRDefault="00E653BE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42F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 w:rsidR="00B4042F" w:rsidRPr="00B4042F">
        <w:rPr>
          <w:rFonts w:ascii="Times New Roman" w:hAnsi="Times New Roman"/>
          <w:sz w:val="28"/>
          <w:szCs w:val="28"/>
        </w:rPr>
        <w:t>1,8</w:t>
      </w:r>
      <w:r w:rsidRPr="00B4042F">
        <w:rPr>
          <w:rFonts w:ascii="Times New Roman" w:hAnsi="Times New Roman"/>
          <w:sz w:val="28"/>
          <w:szCs w:val="28"/>
        </w:rPr>
        <w:t>%;</w:t>
      </w:r>
    </w:p>
    <w:p w:rsidR="00E653BE" w:rsidRPr="00B4042F" w:rsidRDefault="00E653BE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42F">
        <w:rPr>
          <w:rFonts w:ascii="Times New Roman" w:hAnsi="Times New Roman"/>
          <w:sz w:val="28"/>
          <w:szCs w:val="28"/>
        </w:rPr>
        <w:t>- национальная оборона – на</w:t>
      </w:r>
      <w:r w:rsidR="00B4042F" w:rsidRPr="00B4042F">
        <w:rPr>
          <w:rFonts w:ascii="Times New Roman" w:hAnsi="Times New Roman"/>
          <w:sz w:val="28"/>
          <w:szCs w:val="28"/>
        </w:rPr>
        <w:t xml:space="preserve"> 0,5</w:t>
      </w:r>
      <w:r w:rsidRPr="00B4042F">
        <w:rPr>
          <w:rFonts w:ascii="Times New Roman" w:hAnsi="Times New Roman"/>
          <w:sz w:val="28"/>
          <w:szCs w:val="28"/>
        </w:rPr>
        <w:t>%;</w:t>
      </w:r>
    </w:p>
    <w:p w:rsidR="008B5394" w:rsidRPr="00B4042F" w:rsidRDefault="008B5394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42F">
        <w:rPr>
          <w:rFonts w:ascii="Times New Roman" w:hAnsi="Times New Roman"/>
          <w:sz w:val="28"/>
          <w:szCs w:val="28"/>
        </w:rPr>
        <w:t xml:space="preserve">- культура, кинематография – на </w:t>
      </w:r>
      <w:r w:rsidR="00B4042F" w:rsidRPr="00B4042F">
        <w:rPr>
          <w:rFonts w:ascii="Times New Roman" w:hAnsi="Times New Roman"/>
          <w:sz w:val="28"/>
          <w:szCs w:val="28"/>
        </w:rPr>
        <w:t>37,7</w:t>
      </w:r>
      <w:r w:rsidRPr="00B4042F">
        <w:rPr>
          <w:rFonts w:ascii="Times New Roman" w:hAnsi="Times New Roman"/>
          <w:sz w:val="28"/>
          <w:szCs w:val="28"/>
        </w:rPr>
        <w:t>%</w:t>
      </w:r>
      <w:r w:rsidR="00B4042F" w:rsidRPr="00B4042F">
        <w:rPr>
          <w:rFonts w:ascii="Times New Roman" w:hAnsi="Times New Roman"/>
          <w:sz w:val="28"/>
          <w:szCs w:val="28"/>
        </w:rPr>
        <w:t>.</w:t>
      </w:r>
    </w:p>
    <w:p w:rsidR="005766D4" w:rsidRDefault="005766D4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/>
          <w:bCs/>
          <w:sz w:val="28"/>
          <w:szCs w:val="28"/>
        </w:rPr>
      </w:pPr>
    </w:p>
    <w:p w:rsidR="00794409" w:rsidRDefault="008C42FA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 w:rsidR="00794409" w:rsidRPr="00F56C2A">
        <w:rPr>
          <w:b/>
          <w:bCs/>
          <w:sz w:val="28"/>
          <w:szCs w:val="28"/>
        </w:rPr>
        <w:t>Анализ ведомственной структуры расходов</w:t>
      </w:r>
      <w:r w:rsidR="00794409" w:rsidRPr="00F22A52">
        <w:rPr>
          <w:sz w:val="28"/>
          <w:szCs w:val="28"/>
        </w:rPr>
        <w:t>, показывает, что в 201</w:t>
      </w:r>
      <w:r w:rsidR="00384E72">
        <w:rPr>
          <w:sz w:val="28"/>
          <w:szCs w:val="28"/>
        </w:rPr>
        <w:t>7</w:t>
      </w:r>
      <w:r w:rsidR="00794409"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="00794409"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="00794409"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="00794409"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="00794409"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="00794409"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9208AC">
        <w:rPr>
          <w:sz w:val="28"/>
          <w:szCs w:val="28"/>
        </w:rPr>
        <w:t xml:space="preserve"> </w:t>
      </w:r>
      <w:proofErr w:type="spellStart"/>
      <w:r w:rsidR="009208AC">
        <w:rPr>
          <w:sz w:val="28"/>
          <w:szCs w:val="28"/>
        </w:rPr>
        <w:t>Митинского</w:t>
      </w:r>
      <w:proofErr w:type="spellEnd"/>
      <w:r w:rsidR="00595BDF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>сельского поселения</w:t>
      </w:r>
      <w:r w:rsidR="00794409">
        <w:rPr>
          <w:sz w:val="28"/>
          <w:szCs w:val="28"/>
        </w:rPr>
        <w:t xml:space="preserve">. </w:t>
      </w:r>
    </w:p>
    <w:p w:rsidR="00581422" w:rsidRPr="004E0F7A" w:rsidRDefault="007475C1" w:rsidP="00AF7606">
      <w:pPr>
        <w:pStyle w:val="ConsPlusNormal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</w:t>
      </w:r>
    </w:p>
    <w:p w:rsidR="00F317AE" w:rsidRPr="00044F2B" w:rsidRDefault="00044F2B" w:rsidP="00F31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BB711F">
        <w:rPr>
          <w:rFonts w:ascii="Times New Roman" w:hAnsi="Times New Roman"/>
          <w:b/>
          <w:iCs/>
          <w:sz w:val="28"/>
          <w:szCs w:val="28"/>
        </w:rPr>
        <w:t>3</w:t>
      </w:r>
      <w:r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317AE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F317AE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F317AE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F317AE">
        <w:rPr>
          <w:rFonts w:ascii="Times New Roman" w:hAnsi="Times New Roman"/>
          <w:b/>
          <w:iCs/>
          <w:sz w:val="28"/>
          <w:szCs w:val="28"/>
        </w:rPr>
        <w:t>Митинского</w:t>
      </w:r>
      <w:proofErr w:type="spellEnd"/>
      <w:r w:rsidR="00F317AE">
        <w:rPr>
          <w:rFonts w:ascii="Times New Roman" w:hAnsi="Times New Roman"/>
          <w:b/>
          <w:iCs/>
          <w:sz w:val="28"/>
          <w:szCs w:val="28"/>
        </w:rPr>
        <w:t xml:space="preserve"> сельского поселения </w:t>
      </w:r>
    </w:p>
    <w:p w:rsidR="00F317AE" w:rsidRDefault="00F317AE" w:rsidP="00F31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 xml:space="preserve"> на 201</w:t>
      </w:r>
      <w:r w:rsidR="009144FB">
        <w:rPr>
          <w:rFonts w:ascii="Times New Roman" w:hAnsi="Times New Roman"/>
          <w:b/>
          <w:sz w:val="28"/>
          <w:szCs w:val="28"/>
        </w:rPr>
        <w:t>7</w:t>
      </w:r>
      <w:r w:rsidRPr="004A6380">
        <w:rPr>
          <w:rFonts w:ascii="Times New Roman" w:hAnsi="Times New Roman"/>
          <w:b/>
          <w:sz w:val="28"/>
          <w:szCs w:val="28"/>
        </w:rPr>
        <w:t xml:space="preserve"> год в программном формате</w:t>
      </w:r>
    </w:p>
    <w:p w:rsidR="00F317AE" w:rsidRDefault="00F317AE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7AE" w:rsidRDefault="00F317AE" w:rsidP="00F317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 w:rsidR="001A7430"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</w:t>
      </w:r>
      <w:r w:rsidR="001A7430"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F317AE" w:rsidRDefault="00F317AE" w:rsidP="00F31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</w:t>
      </w:r>
      <w:r w:rsidR="00CE33BE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программах. </w:t>
      </w:r>
    </w:p>
    <w:p w:rsidR="00F317AE" w:rsidRPr="0095481D" w:rsidRDefault="00F317AE" w:rsidP="00F317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proofErr w:type="spellStart"/>
      <w:r w:rsidR="001A7430">
        <w:rPr>
          <w:rFonts w:ascii="Times New Roman" w:eastAsiaTheme="minorHAnsi" w:hAnsi="Times New Roman"/>
          <w:sz w:val="28"/>
          <w:szCs w:val="28"/>
        </w:rPr>
        <w:t>Митинского</w:t>
      </w:r>
      <w:proofErr w:type="spellEnd"/>
      <w:r w:rsidR="001A7430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</w:t>
      </w:r>
      <w:r w:rsidR="002C67BC">
        <w:rPr>
          <w:rFonts w:ascii="Times New Roman" w:eastAsiaTheme="minorHAnsi" w:hAnsi="Times New Roman"/>
          <w:sz w:val="28"/>
          <w:szCs w:val="28"/>
        </w:rPr>
        <w:t>7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2C67BC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</w:t>
      </w:r>
      <w:r w:rsidR="001C4A8F">
        <w:rPr>
          <w:rFonts w:ascii="Times New Roman" w:eastAsiaTheme="minorHAnsi" w:hAnsi="Times New Roman"/>
          <w:b/>
          <w:bCs/>
          <w:sz w:val="28"/>
          <w:szCs w:val="28"/>
        </w:rPr>
        <w:t>ах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:rsidR="00F317AE" w:rsidRDefault="00F317AE" w:rsidP="003043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3589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CA3589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2C67BC" w:rsidRPr="00CA3589">
        <w:rPr>
          <w:rFonts w:ascii="Times New Roman" w:eastAsiaTheme="minorHAnsi" w:hAnsi="Times New Roman"/>
          <w:sz w:val="28"/>
          <w:szCs w:val="28"/>
        </w:rPr>
        <w:t>7</w:t>
      </w:r>
      <w:r w:rsidRPr="00CA3589">
        <w:rPr>
          <w:rFonts w:ascii="Times New Roman" w:eastAsiaTheme="minorHAnsi" w:hAnsi="Times New Roman"/>
          <w:sz w:val="28"/>
          <w:szCs w:val="28"/>
        </w:rPr>
        <w:t xml:space="preserve"> муниципальных программ  утверждены нормативно-правовым актом Администрации </w:t>
      </w:r>
      <w:proofErr w:type="spellStart"/>
      <w:r w:rsidR="007F7FB5" w:rsidRPr="00CA3589">
        <w:rPr>
          <w:rFonts w:ascii="Times New Roman" w:eastAsiaTheme="minorHAnsi" w:hAnsi="Times New Roman"/>
          <w:sz w:val="28"/>
          <w:szCs w:val="28"/>
        </w:rPr>
        <w:t>Митинского</w:t>
      </w:r>
      <w:proofErr w:type="spellEnd"/>
      <w:r w:rsidR="007F7FB5" w:rsidRPr="00CA3589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>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A7430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28.11.2013  №  138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>(в ред. постановлений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от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 xml:space="preserve"> 21.11.2014 № 141, от 03.07.2015 № 92</w:t>
      </w:r>
      <w:r w:rsidR="002C67BC">
        <w:rPr>
          <w:rFonts w:ascii="Times New Roman" w:eastAsia="Times New Roman" w:hAnsi="Times New Roman"/>
          <w:sz w:val="28"/>
          <w:szCs w:val="28"/>
          <w:lang w:eastAsia="ar-SA"/>
        </w:rPr>
        <w:t>, от 01.11.2016 № 143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30437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является основным нормативно-правовым актом  для формирования программного бюджета на 201</w:t>
      </w:r>
      <w:r w:rsidR="002C67B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2C67B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30437A" w:rsidRDefault="0030437A" w:rsidP="003043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3421E5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разработки и реализации муниципальных программ </w:t>
      </w:r>
      <w:proofErr w:type="spellStart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утвержденным 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29.10.2013 № 110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соответствует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стать</w:t>
      </w:r>
      <w:r w:rsidR="00F113C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C4A8F" w:rsidRPr="002E723A" w:rsidRDefault="001C4A8F" w:rsidP="0030437A">
      <w:pPr>
        <w:suppressAutoHyphens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ar-SA"/>
        </w:rPr>
      </w:pPr>
      <w:r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Контрольно-счетная комиссия отмечает, что </w:t>
      </w:r>
      <w:r w:rsidR="002E723A"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паспорта муниципальных программ «Жилье молодым семьям», « Развитие культуры и туризма </w:t>
      </w:r>
      <w:proofErr w:type="spellStart"/>
      <w:r w:rsidR="002E723A"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2E723A"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поселения» не соответствуют  форме, утвержденной Приложением к Порядку разработки и реализации муниципальных программ </w:t>
      </w:r>
      <w:proofErr w:type="spellStart"/>
      <w:r w:rsidR="002E723A"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2E723A" w:rsidRPr="002E72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поселения.</w:t>
      </w:r>
    </w:p>
    <w:p w:rsidR="00F317AE" w:rsidRDefault="00F317AE" w:rsidP="00F317A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E2418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D65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9D1D65">
        <w:rPr>
          <w:rFonts w:ascii="Times New Roman" w:hAnsi="Times New Roman"/>
          <w:sz w:val="28"/>
          <w:szCs w:val="28"/>
        </w:rPr>
        <w:t xml:space="preserve"> </w:t>
      </w:r>
      <w:r w:rsidR="009D1D65" w:rsidRPr="009D1D65">
        <w:rPr>
          <w:rFonts w:ascii="Times New Roman" w:hAnsi="Times New Roman"/>
          <w:sz w:val="28"/>
          <w:szCs w:val="28"/>
        </w:rPr>
        <w:t>сельского поселения</w:t>
      </w:r>
      <w:r w:rsidRPr="009D1D65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2757C">
        <w:rPr>
          <w:rFonts w:ascii="Times New Roman" w:hAnsi="Times New Roman"/>
          <w:sz w:val="28"/>
          <w:szCs w:val="28"/>
        </w:rPr>
        <w:t>7</w:t>
      </w:r>
      <w:r w:rsidRPr="009D1D65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9D1D65">
        <w:rPr>
          <w:rFonts w:ascii="Times New Roman" w:hAnsi="Times New Roman"/>
          <w:sz w:val="28"/>
          <w:szCs w:val="28"/>
        </w:rPr>
        <w:t xml:space="preserve"> поселения </w:t>
      </w:r>
      <w:r w:rsidRPr="009D1D65">
        <w:rPr>
          <w:rFonts w:ascii="Times New Roman" w:hAnsi="Times New Roman"/>
          <w:sz w:val="28"/>
          <w:szCs w:val="28"/>
        </w:rPr>
        <w:t xml:space="preserve"> на 201</w:t>
      </w:r>
      <w:r w:rsidR="0022757C">
        <w:rPr>
          <w:rFonts w:ascii="Times New Roman" w:hAnsi="Times New Roman"/>
          <w:sz w:val="28"/>
          <w:szCs w:val="28"/>
        </w:rPr>
        <w:t>7</w:t>
      </w:r>
      <w:r w:rsidRPr="009D1D65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F21C77">
        <w:rPr>
          <w:rFonts w:ascii="Times New Roman" w:hAnsi="Times New Roman"/>
          <w:sz w:val="28"/>
          <w:szCs w:val="28"/>
        </w:rPr>
        <w:t>11</w:t>
      </w:r>
      <w:r w:rsidR="0022757C">
        <w:rPr>
          <w:rFonts w:ascii="Times New Roman" w:hAnsi="Times New Roman"/>
          <w:sz w:val="28"/>
          <w:szCs w:val="28"/>
        </w:rPr>
        <w:t> 256 632,0</w:t>
      </w:r>
      <w:r w:rsidRPr="008D3E1C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22757C">
        <w:rPr>
          <w:rFonts w:ascii="Times New Roman" w:hAnsi="Times New Roman"/>
          <w:sz w:val="28"/>
          <w:szCs w:val="28"/>
        </w:rPr>
        <w:t>66,3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8D3E1C">
        <w:rPr>
          <w:rFonts w:ascii="Times New Roman" w:hAnsi="Times New Roman"/>
          <w:sz w:val="28"/>
          <w:szCs w:val="28"/>
        </w:rPr>
        <w:t xml:space="preserve"> </w:t>
      </w:r>
      <w:r w:rsidR="001A7955" w:rsidRPr="008D3E1C">
        <w:rPr>
          <w:rFonts w:ascii="Times New Roman" w:hAnsi="Times New Roman"/>
          <w:sz w:val="28"/>
          <w:szCs w:val="28"/>
        </w:rPr>
        <w:t>поселения</w:t>
      </w:r>
      <w:r w:rsidR="0022757C">
        <w:rPr>
          <w:rFonts w:ascii="Times New Roman" w:hAnsi="Times New Roman"/>
          <w:sz w:val="28"/>
          <w:szCs w:val="28"/>
        </w:rPr>
        <w:t>.</w:t>
      </w:r>
      <w:r w:rsidRPr="008D3E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070AA" w:rsidRPr="00095BA5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70AA"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070AA" w:rsidRPr="00235206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</w:t>
      </w:r>
      <w:r w:rsidR="00095BA5" w:rsidRPr="00095BA5">
        <w:rPr>
          <w:rFonts w:ascii="Times New Roman" w:eastAsia="Times New Roman" w:hAnsi="Times New Roman"/>
          <w:sz w:val="28"/>
          <w:szCs w:val="28"/>
          <w:lang w:eastAsia="ar-SA"/>
        </w:rPr>
        <w:t>Объемы финансирования муниципальных программ</w:t>
      </w:r>
      <w:r w:rsidR="00D070AA" w:rsidRP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B85570" w:rsidRPr="00095BA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D070AA" w:rsidRPr="00095BA5">
        <w:rPr>
          <w:rFonts w:ascii="Times New Roman" w:eastAsia="Times New Roman" w:hAnsi="Times New Roman"/>
          <w:sz w:val="28"/>
          <w:szCs w:val="28"/>
          <w:lang w:eastAsia="ar-SA"/>
        </w:rPr>
        <w:t>, предусмотренные проектами паспортов, соответствуют</w:t>
      </w:r>
      <w:r w:rsidR="00095BA5" w:rsidRP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бюджетным ассигнованиям</w:t>
      </w:r>
      <w:r w:rsidR="00D070AA" w:rsidRPr="00095BA5">
        <w:rPr>
          <w:rFonts w:ascii="Times New Roman" w:eastAsia="Times New Roman" w:hAnsi="Times New Roman"/>
          <w:sz w:val="28"/>
          <w:szCs w:val="28"/>
          <w:lang w:eastAsia="ar-SA"/>
        </w:rPr>
        <w:t>, предусмотренным в проекте решения о бюджете</w:t>
      </w:r>
      <w:r w:rsidR="00095BA5" w:rsidRP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</w:t>
      </w:r>
      <w:r w:rsidR="00D070AA" w:rsidRP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соответствующим муниципальным программам</w:t>
      </w:r>
      <w:r w:rsidR="00B85570" w:rsidRPr="00095BA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CC759B" w:rsidRPr="00095B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A7430" w:rsidRPr="00095BA5" w:rsidRDefault="002B2991" w:rsidP="00B855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5BA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3A00F2" w:rsidRDefault="00586BCE" w:rsidP="008639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A6BFE" w:rsidRPr="00783975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 w:rsidR="00DA6B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718E9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распоряжением Администрации </w:t>
      </w:r>
      <w:proofErr w:type="spell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E2B4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7E2B4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914A30"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E2B45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и Перечень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кодов целевых статей расходов при формировании бюджета Администрации </w:t>
      </w:r>
      <w:proofErr w:type="spellStart"/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3D4C22" w:rsidRDefault="003D4C22" w:rsidP="003D4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744B67"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Pr="003653EF">
        <w:rPr>
          <w:rFonts w:ascii="Times New Roman" w:eastAsia="Times New Roman" w:hAnsi="Times New Roman"/>
          <w:sz w:val="28"/>
          <w:szCs w:val="28"/>
          <w:lang w:eastAsia="ar-SA"/>
        </w:rPr>
        <w:t xml:space="preserve">При  анализе кодов целевых статей расходов в Приложении № 4 к проекту бюджета  и кодов в утвержденном Перечне установлены расхождения по кодам КЦК </w:t>
      </w:r>
      <w:r w:rsidR="003653EF" w:rsidRPr="003653EF">
        <w:rPr>
          <w:rFonts w:ascii="Times New Roman" w:eastAsia="Times New Roman" w:hAnsi="Times New Roman"/>
          <w:sz w:val="28"/>
          <w:szCs w:val="28"/>
          <w:lang w:eastAsia="ar-SA"/>
        </w:rPr>
        <w:t>11.1.01.</w:t>
      </w:r>
      <w:r w:rsidR="00BB4196">
        <w:rPr>
          <w:rFonts w:ascii="Times New Roman" w:eastAsia="Times New Roman" w:hAnsi="Times New Roman"/>
          <w:sz w:val="28"/>
          <w:szCs w:val="28"/>
          <w:lang w:eastAsia="ar-SA"/>
        </w:rPr>
        <w:t>18160.</w:t>
      </w:r>
    </w:p>
    <w:p w:rsidR="00625213" w:rsidRPr="0046046B" w:rsidRDefault="00625213" w:rsidP="006252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046B">
        <w:rPr>
          <w:rFonts w:ascii="Times New Roman" w:eastAsia="Times New Roman" w:hAnsi="Times New Roman"/>
          <w:b/>
          <w:sz w:val="28"/>
          <w:szCs w:val="28"/>
          <w:lang w:eastAsia="ar-SA"/>
        </w:rPr>
        <w:t>6.5.</w:t>
      </w:r>
      <w:r w:rsidRPr="0046046B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настоящей редакции) и составляют </w:t>
      </w:r>
      <w:r w:rsidR="00855DEA" w:rsidRPr="0046046B">
        <w:rPr>
          <w:rFonts w:ascii="Times New Roman" w:eastAsia="Times New Roman" w:hAnsi="Times New Roman"/>
          <w:sz w:val="28"/>
          <w:szCs w:val="28"/>
          <w:lang w:eastAsia="ar-SA"/>
        </w:rPr>
        <w:t>3935</w:t>
      </w:r>
      <w:r w:rsidRPr="0046046B">
        <w:rPr>
          <w:rFonts w:ascii="Times New Roman" w:eastAsia="Times New Roman" w:hAnsi="Times New Roman"/>
          <w:sz w:val="28"/>
          <w:szCs w:val="28"/>
          <w:lang w:eastAsia="ar-SA"/>
        </w:rPr>
        <w:t>,0 тыс. рублей (сумма по подразделам 0102,0104,0106).</w:t>
      </w:r>
    </w:p>
    <w:p w:rsidR="003D4C22" w:rsidRPr="0046046B" w:rsidRDefault="003D4C22" w:rsidP="003D4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4E57" w:rsidRPr="004D382D" w:rsidRDefault="00FA7C67" w:rsidP="001B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56551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7.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 w:rsidR="001B0F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  <w:r w:rsidR="00EC2266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:rsidR="003E4E57" w:rsidRPr="004D382D" w:rsidRDefault="003E4E57" w:rsidP="003E4E5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7998" w:rsidRDefault="00652E12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</w:t>
      </w:r>
      <w:proofErr w:type="gramStart"/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отмечает, что установлены </w:t>
      </w:r>
      <w:r w:rsidR="00207998" w:rsidRPr="00307C65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 (в настоящей редакции) </w:t>
      </w:r>
      <w:r w:rsidR="00EE16B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Приказ Минфина 01.07.2013 № 65-н) </w:t>
      </w:r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>при разработке:</w:t>
      </w:r>
    </w:p>
    <w:p w:rsidR="00EE16B7" w:rsidRDefault="00EE16B7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16B7" w:rsidRPr="00EE16B7" w:rsidRDefault="00EE16B7" w:rsidP="00EE16B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 xml:space="preserve">1.  Приложения № 1 к пояснительной записке проекта бюджета некоторые наименования кодов разделов и подразделов классификации расходов необходимо привести в соответствие приказу </w:t>
      </w:r>
      <w:proofErr w:type="spellStart"/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>МинФина</w:t>
      </w:r>
      <w:proofErr w:type="spellEnd"/>
      <w:r w:rsidRPr="00EE16B7">
        <w:rPr>
          <w:rFonts w:ascii="Times New Roman" w:eastAsia="Times New Roman" w:hAnsi="Times New Roman"/>
          <w:sz w:val="28"/>
          <w:szCs w:val="28"/>
          <w:lang w:eastAsia="ar-SA"/>
        </w:rPr>
        <w:t xml:space="preserve"> РФ от 01.07.2013 № 65н, согласно следующим данным: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544"/>
        <w:gridCol w:w="3969"/>
      </w:tblGrid>
      <w:tr w:rsidR="00EE16B7" w:rsidRPr="00EE16B7" w:rsidTr="00EB02D1">
        <w:trPr>
          <w:trHeight w:val="1102"/>
        </w:trPr>
        <w:tc>
          <w:tcPr>
            <w:tcW w:w="1951" w:type="dxa"/>
            <w:vAlign w:val="center"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Код раздела и подраздела БК РФ</w:t>
            </w:r>
          </w:p>
        </w:tc>
        <w:tc>
          <w:tcPr>
            <w:tcW w:w="3544" w:type="dxa"/>
            <w:vAlign w:val="center"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в Проекте решения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Наименование по приказу </w:t>
            </w:r>
            <w:proofErr w:type="spellStart"/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МинФина</w:t>
            </w:r>
            <w:proofErr w:type="spellEnd"/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РФ от 01.07.2013 № 65н</w:t>
            </w:r>
          </w:p>
        </w:tc>
      </w:tr>
      <w:tr w:rsidR="00EE16B7" w:rsidRPr="00EE16B7" w:rsidTr="00EB02D1">
        <w:trPr>
          <w:trHeight w:val="795"/>
        </w:trPr>
        <w:tc>
          <w:tcPr>
            <w:tcW w:w="1951" w:type="dxa"/>
            <w:noWrap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0102</w:t>
            </w:r>
          </w:p>
        </w:tc>
        <w:tc>
          <w:tcPr>
            <w:tcW w:w="3544" w:type="dxa"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EE16B7" w:rsidRPr="00EE16B7" w:rsidTr="00EB02D1">
        <w:trPr>
          <w:trHeight w:val="2682"/>
        </w:trPr>
        <w:tc>
          <w:tcPr>
            <w:tcW w:w="1951" w:type="dxa"/>
            <w:noWrap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0104</w:t>
            </w:r>
          </w:p>
        </w:tc>
        <w:tc>
          <w:tcPr>
            <w:tcW w:w="3544" w:type="dxa"/>
            <w:hideMark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6B7" w:rsidRPr="00EE16B7" w:rsidRDefault="00EE16B7" w:rsidP="00EE16B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begin"/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instrText xml:space="preserve"> LINK Excel.Sheet.12 "J:\\Планирование 2016\\Поселение\\Туношна\\Анализ осн показ бюдж прил 1 доходы.xlsx" "расходы!R19C2" \a \f 4 \h  \* MERGEFORMAT </w:instrText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separate"/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 w:rsidRPr="00EE16B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fldChar w:fldCharType="end"/>
            </w:r>
          </w:p>
        </w:tc>
      </w:tr>
    </w:tbl>
    <w:p w:rsidR="00EE16B7" w:rsidRDefault="00EE16B7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E16B7" w:rsidRDefault="00EE16B7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7998" w:rsidRDefault="00896C26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07998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.  Приложения 2 </w:t>
      </w:r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«Прогнозируемые доходы бюджета </w:t>
      </w:r>
      <w:proofErr w:type="spellStart"/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 группам, подгруппам и статьям классификации доходов бюджетов РФ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</w:t>
      </w:r>
      <w:r w:rsidR="004D382D" w:rsidRPr="000A64A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</w:t>
      </w:r>
      <w:r w:rsidR="00207998" w:rsidRPr="0028422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EA3695"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07998"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решению о бюджете </w:t>
      </w:r>
      <w:proofErr w:type="spellStart"/>
      <w:r w:rsidR="00207998" w:rsidRPr="00284220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207998"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F4591C" w:rsidRPr="00F4591C" w:rsidRDefault="00B41082" w:rsidP="00F4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4591C">
        <w:rPr>
          <w:rFonts w:ascii="Times New Roman" w:eastAsia="Times New Roman" w:hAnsi="Times New Roman"/>
          <w:sz w:val="28"/>
          <w:szCs w:val="28"/>
          <w:lang w:eastAsia="ar-SA"/>
        </w:rPr>
        <w:t xml:space="preserve">.1. </w:t>
      </w:r>
      <w:r w:rsidR="00F4591C" w:rsidRPr="004C34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591C" w:rsidRPr="00F4591C">
        <w:rPr>
          <w:rFonts w:ascii="Times New Roman" w:hAnsi="Times New Roman"/>
          <w:sz w:val="28"/>
          <w:szCs w:val="28"/>
        </w:rPr>
        <w:t xml:space="preserve">Включение кода целевой  классификации и его наименования </w:t>
      </w:r>
      <w:proofErr w:type="gramStart"/>
      <w:r w:rsidR="00F4591C" w:rsidRPr="00F4591C">
        <w:rPr>
          <w:rFonts w:ascii="Times New Roman" w:hAnsi="Times New Roman"/>
          <w:sz w:val="28"/>
          <w:szCs w:val="28"/>
        </w:rPr>
        <w:t>без</w:t>
      </w:r>
      <w:proofErr w:type="gramEnd"/>
      <w:r w:rsidR="00F4591C" w:rsidRPr="00F4591C">
        <w:rPr>
          <w:rFonts w:ascii="Times New Roman" w:hAnsi="Times New Roman"/>
          <w:sz w:val="28"/>
          <w:szCs w:val="28"/>
        </w:rPr>
        <w:t xml:space="preserve"> </w:t>
      </w:r>
    </w:p>
    <w:p w:rsidR="00F4591C" w:rsidRPr="00F4591C" w:rsidRDefault="00F4591C" w:rsidP="00F4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91C">
        <w:rPr>
          <w:rFonts w:ascii="Times New Roman" w:hAnsi="Times New Roman"/>
          <w:sz w:val="28"/>
          <w:szCs w:val="28"/>
        </w:rPr>
        <w:t>суммовых значений.</w:t>
      </w:r>
    </w:p>
    <w:p w:rsidR="00207998" w:rsidRPr="00F4591C" w:rsidRDefault="00207998" w:rsidP="005C4DAC">
      <w:pPr>
        <w:suppressAutoHyphens/>
        <w:spacing w:after="0" w:line="240" w:lineRule="auto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C56D6A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A618F" w:rsidRDefault="00A176B0" w:rsidP="00DA618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C01B0C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6B47C9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6B47C9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6B47C9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</w:t>
      </w:r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соответствии с  Бюджетным  Кодексом, Положением о бюджетном процессе в </w:t>
      </w:r>
      <w:proofErr w:type="spellStart"/>
      <w:r w:rsid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поселении.</w:t>
      </w:r>
    </w:p>
    <w:p w:rsidR="009A2C75" w:rsidRPr="006B47C9" w:rsidRDefault="006B47C9" w:rsidP="009A2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7C9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A2C75" w:rsidRPr="006B47C9">
        <w:rPr>
          <w:rFonts w:ascii="Times New Roman" w:hAnsi="Times New Roman"/>
          <w:sz w:val="28"/>
          <w:szCs w:val="28"/>
        </w:rPr>
        <w:t>Представленный Проект решения не в полной мере соответствует требованиям бюджетного законодательства.</w:t>
      </w:r>
    </w:p>
    <w:p w:rsidR="009A2C75" w:rsidRPr="006B47C9" w:rsidRDefault="009A2C75" w:rsidP="009A2C7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B47C9">
        <w:rPr>
          <w:rFonts w:ascii="Times New Roman" w:hAnsi="Times New Roman"/>
          <w:sz w:val="28"/>
          <w:szCs w:val="28"/>
        </w:rPr>
        <w:t xml:space="preserve">          Контрольно-счетная </w:t>
      </w:r>
      <w:r w:rsidR="00E9128D" w:rsidRPr="006B47C9">
        <w:rPr>
          <w:rFonts w:ascii="Times New Roman" w:hAnsi="Times New Roman"/>
          <w:sz w:val="28"/>
          <w:szCs w:val="28"/>
        </w:rPr>
        <w:t>комиссия</w:t>
      </w:r>
      <w:r w:rsidRPr="006B47C9">
        <w:rPr>
          <w:rFonts w:ascii="Times New Roman" w:hAnsi="Times New Roman"/>
          <w:sz w:val="28"/>
          <w:szCs w:val="28"/>
        </w:rPr>
        <w:t xml:space="preserve"> отмечает:</w:t>
      </w:r>
    </w:p>
    <w:p w:rsidR="009A2C75" w:rsidRDefault="009A2C75" w:rsidP="009A2C75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B47C9">
        <w:rPr>
          <w:rFonts w:ascii="Times New Roman" w:hAnsi="Times New Roman"/>
          <w:sz w:val="28"/>
          <w:szCs w:val="28"/>
        </w:rPr>
        <w:t xml:space="preserve">- в поселении утверждена единая бюджетная и налоговая политика </w:t>
      </w:r>
      <w:proofErr w:type="spellStart"/>
      <w:r w:rsidR="00E9128D" w:rsidRPr="006B47C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9128D" w:rsidRPr="006B47C9">
        <w:rPr>
          <w:rFonts w:ascii="Times New Roman" w:hAnsi="Times New Roman"/>
          <w:sz w:val="28"/>
          <w:szCs w:val="28"/>
        </w:rPr>
        <w:t xml:space="preserve"> </w:t>
      </w:r>
      <w:r w:rsidRPr="006B47C9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E9128D" w:rsidRPr="006B47C9">
        <w:rPr>
          <w:rFonts w:ascii="Times New Roman" w:hAnsi="Times New Roman"/>
          <w:sz w:val="28"/>
          <w:szCs w:val="28"/>
        </w:rPr>
        <w:t>7</w:t>
      </w:r>
      <w:r w:rsidRPr="006B47C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E9128D" w:rsidRPr="006B47C9">
        <w:rPr>
          <w:rFonts w:ascii="Times New Roman" w:hAnsi="Times New Roman"/>
          <w:sz w:val="28"/>
          <w:szCs w:val="28"/>
        </w:rPr>
        <w:t>8</w:t>
      </w:r>
      <w:r w:rsidRPr="006B47C9">
        <w:rPr>
          <w:rFonts w:ascii="Times New Roman" w:hAnsi="Times New Roman"/>
          <w:sz w:val="28"/>
          <w:szCs w:val="28"/>
        </w:rPr>
        <w:t xml:space="preserve"> и 201</w:t>
      </w:r>
      <w:r w:rsidR="00E9128D" w:rsidRPr="006B47C9">
        <w:rPr>
          <w:rFonts w:ascii="Times New Roman" w:hAnsi="Times New Roman"/>
          <w:sz w:val="28"/>
          <w:szCs w:val="28"/>
        </w:rPr>
        <w:t>9</w:t>
      </w:r>
      <w:r w:rsidRPr="006B47C9">
        <w:rPr>
          <w:rFonts w:ascii="Times New Roman" w:hAnsi="Times New Roman"/>
          <w:sz w:val="28"/>
          <w:szCs w:val="28"/>
        </w:rPr>
        <w:t xml:space="preserve"> годов, что не в полной мере соответствует требованиям ст. 172 и ст. 184.2 Бюджетного кодекса РФ;</w:t>
      </w:r>
    </w:p>
    <w:p w:rsidR="00587CE7" w:rsidRPr="003A7117" w:rsidRDefault="00587CE7" w:rsidP="00587CE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87CE7">
        <w:rPr>
          <w:rFonts w:ascii="Times New Roman" w:hAnsi="Times New Roman"/>
          <w:sz w:val="28"/>
          <w:szCs w:val="28"/>
        </w:rPr>
        <w:t xml:space="preserve"> </w:t>
      </w:r>
      <w:r w:rsidRPr="003A7117">
        <w:rPr>
          <w:rFonts w:ascii="Times New Roman" w:hAnsi="Times New Roman"/>
          <w:sz w:val="28"/>
          <w:szCs w:val="28"/>
        </w:rPr>
        <w:t xml:space="preserve">С проектом бюджета представлены Основные направления бюджетной и налоговой политики, утвержденные Постановлением Администрации  </w:t>
      </w:r>
      <w:proofErr w:type="spellStart"/>
      <w:r w:rsidRPr="003A711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3A7117">
        <w:rPr>
          <w:rFonts w:ascii="Times New Roman" w:hAnsi="Times New Roman"/>
          <w:sz w:val="28"/>
          <w:szCs w:val="28"/>
        </w:rPr>
        <w:t xml:space="preserve"> сельского поселения  09 сентября 2015 № 173;</w:t>
      </w:r>
    </w:p>
    <w:p w:rsidR="00587CE7" w:rsidRPr="00587CE7" w:rsidRDefault="00587CE7" w:rsidP="00587CE7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7CE7">
        <w:rPr>
          <w:rFonts w:ascii="Times New Roman" w:hAnsi="Times New Roman"/>
          <w:b/>
          <w:sz w:val="28"/>
          <w:szCs w:val="28"/>
        </w:rPr>
        <w:t>Согласно статьи</w:t>
      </w:r>
      <w:proofErr w:type="gramEnd"/>
      <w:r w:rsidRPr="00587CE7">
        <w:rPr>
          <w:rFonts w:ascii="Times New Roman" w:hAnsi="Times New Roman"/>
          <w:b/>
          <w:sz w:val="28"/>
          <w:szCs w:val="28"/>
        </w:rPr>
        <w:t xml:space="preserve"> 184.2 БК (в редакции ФЗ от 04.10.2014 № 283) одновременно с проектом закона (решения) о бюджете в законодательный (представительный) орган представляются: основные направления бюджетной политики и основные направления налоговой политики.</w:t>
      </w:r>
    </w:p>
    <w:p w:rsidR="00A176B0" w:rsidRPr="00C920BF" w:rsidRDefault="00CE4C59" w:rsidP="00EB173C">
      <w:pPr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62346B">
        <w:rPr>
          <w:rFonts w:ascii="Times New Roman" w:hAnsi="Times New Roman"/>
          <w:i/>
          <w:sz w:val="28"/>
          <w:szCs w:val="28"/>
        </w:rPr>
        <w:t>Доходы</w:t>
      </w:r>
      <w:r w:rsidR="00A176B0" w:rsidRPr="0062346B">
        <w:rPr>
          <w:rFonts w:ascii="Times New Roman" w:hAnsi="Times New Roman"/>
          <w:sz w:val="28"/>
          <w:szCs w:val="28"/>
        </w:rPr>
        <w:t xml:space="preserve"> бюджета</w:t>
      </w:r>
      <w:r w:rsidR="004A2E51" w:rsidRPr="0062346B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62346B">
        <w:rPr>
          <w:rFonts w:ascii="Times New Roman" w:hAnsi="Times New Roman"/>
          <w:sz w:val="28"/>
          <w:szCs w:val="28"/>
        </w:rPr>
        <w:t xml:space="preserve"> на 201</w:t>
      </w:r>
      <w:r w:rsidR="007412F6">
        <w:rPr>
          <w:rFonts w:ascii="Times New Roman" w:hAnsi="Times New Roman"/>
          <w:sz w:val="28"/>
          <w:szCs w:val="28"/>
        </w:rPr>
        <w:t>7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планируются в сумме 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1755" w:rsidRPr="0062346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7412F6">
        <w:rPr>
          <w:rFonts w:ascii="Times New Roman" w:eastAsia="Times New Roman" w:hAnsi="Times New Roman"/>
          <w:sz w:val="28"/>
          <w:szCs w:val="28"/>
          <w:lang w:eastAsia="ar-SA"/>
        </w:rPr>
        <w:t>6 978</w:t>
      </w:r>
      <w:r w:rsidR="003331BF" w:rsidRPr="0062346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62346B">
        <w:rPr>
          <w:rFonts w:ascii="Times New Roman" w:hAnsi="Times New Roman"/>
          <w:sz w:val="28"/>
          <w:szCs w:val="28"/>
        </w:rPr>
        <w:t xml:space="preserve"> руб., на 201</w:t>
      </w:r>
      <w:r w:rsidR="007412F6">
        <w:rPr>
          <w:rFonts w:ascii="Times New Roman" w:hAnsi="Times New Roman"/>
          <w:sz w:val="28"/>
          <w:szCs w:val="28"/>
        </w:rPr>
        <w:t>8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–</w:t>
      </w:r>
      <w:r w:rsidR="004A2E51" w:rsidRPr="0062346B">
        <w:rPr>
          <w:rFonts w:ascii="Times New Roman" w:hAnsi="Times New Roman"/>
          <w:sz w:val="28"/>
          <w:szCs w:val="28"/>
        </w:rPr>
        <w:t xml:space="preserve"> </w:t>
      </w:r>
      <w:r w:rsidR="00EB173C" w:rsidRPr="0062346B">
        <w:rPr>
          <w:rFonts w:ascii="Times New Roman" w:hAnsi="Times New Roman"/>
          <w:sz w:val="28"/>
          <w:szCs w:val="28"/>
        </w:rPr>
        <w:t xml:space="preserve"> </w:t>
      </w:r>
      <w:r w:rsidR="007412F6">
        <w:rPr>
          <w:rFonts w:ascii="Times New Roman" w:hAnsi="Times New Roman"/>
          <w:sz w:val="28"/>
          <w:szCs w:val="28"/>
        </w:rPr>
        <w:t>13 368</w:t>
      </w:r>
      <w:r w:rsidR="003331BF" w:rsidRPr="0062346B">
        <w:rPr>
          <w:rFonts w:ascii="Times New Roman" w:hAnsi="Times New Roman"/>
          <w:sz w:val="28"/>
          <w:szCs w:val="28"/>
        </w:rPr>
        <w:t>,0</w:t>
      </w:r>
      <w:r w:rsidR="00A176B0" w:rsidRPr="0062346B">
        <w:rPr>
          <w:rFonts w:ascii="Times New Roman" w:hAnsi="Times New Roman"/>
          <w:sz w:val="28"/>
          <w:szCs w:val="28"/>
        </w:rPr>
        <w:t xml:space="preserve"> тыс. руб., на 201</w:t>
      </w:r>
      <w:r w:rsidR="007412F6">
        <w:rPr>
          <w:rFonts w:ascii="Times New Roman" w:hAnsi="Times New Roman"/>
          <w:sz w:val="28"/>
          <w:szCs w:val="28"/>
        </w:rPr>
        <w:t>9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–</w:t>
      </w:r>
      <w:r w:rsidR="004A2E51" w:rsidRPr="0062346B">
        <w:rPr>
          <w:rFonts w:ascii="Times New Roman" w:hAnsi="Times New Roman"/>
          <w:sz w:val="28"/>
          <w:szCs w:val="28"/>
        </w:rPr>
        <w:t xml:space="preserve"> </w:t>
      </w:r>
      <w:r w:rsidR="003331BF" w:rsidRPr="0062346B">
        <w:rPr>
          <w:rFonts w:ascii="Times New Roman" w:hAnsi="Times New Roman"/>
          <w:sz w:val="28"/>
          <w:szCs w:val="28"/>
        </w:rPr>
        <w:t>7</w:t>
      </w:r>
      <w:r w:rsidR="007412F6">
        <w:rPr>
          <w:rFonts w:ascii="Times New Roman" w:hAnsi="Times New Roman"/>
          <w:sz w:val="28"/>
          <w:szCs w:val="28"/>
        </w:rPr>
        <w:t>475</w:t>
      </w:r>
      <w:r w:rsidR="003331BF" w:rsidRPr="0062346B">
        <w:rPr>
          <w:rFonts w:ascii="Times New Roman" w:hAnsi="Times New Roman"/>
          <w:sz w:val="28"/>
          <w:szCs w:val="28"/>
        </w:rPr>
        <w:t>,0</w:t>
      </w:r>
      <w:r w:rsidR="00A176B0" w:rsidRPr="0062346B">
        <w:rPr>
          <w:rFonts w:ascii="Times New Roman" w:hAnsi="Times New Roman"/>
          <w:sz w:val="28"/>
          <w:szCs w:val="28"/>
        </w:rPr>
        <w:t xml:space="preserve"> тыс.  руб., </w:t>
      </w:r>
      <w:r w:rsidR="0062346B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 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</w:t>
      </w:r>
      <w:r w:rsidR="007412F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 7</w:t>
      </w:r>
      <w:r w:rsidR="007412F6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76B0" w:rsidRPr="00611FF6" w:rsidRDefault="00C22BEB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2DC2" w:rsidRPr="00611FF6">
        <w:rPr>
          <w:rFonts w:ascii="Times New Roman" w:hAnsi="Times New Roman"/>
          <w:sz w:val="28"/>
          <w:szCs w:val="28"/>
        </w:rPr>
        <w:t>.</w:t>
      </w:r>
      <w:r w:rsidR="008E288A" w:rsidRPr="00611FF6">
        <w:rPr>
          <w:rFonts w:ascii="Times New Roman" w:hAnsi="Times New Roman"/>
          <w:sz w:val="28"/>
          <w:szCs w:val="28"/>
        </w:rPr>
        <w:t xml:space="preserve"> </w:t>
      </w:r>
      <w:r w:rsidR="00A176B0" w:rsidRPr="00611FF6">
        <w:rPr>
          <w:rFonts w:ascii="Times New Roman" w:hAnsi="Times New Roman"/>
          <w:i/>
          <w:sz w:val="28"/>
          <w:szCs w:val="28"/>
        </w:rPr>
        <w:t>Расходы</w:t>
      </w:r>
      <w:r w:rsidR="00A176B0" w:rsidRPr="00611FF6">
        <w:rPr>
          <w:rFonts w:ascii="Times New Roman" w:hAnsi="Times New Roman"/>
          <w:sz w:val="28"/>
          <w:szCs w:val="28"/>
        </w:rPr>
        <w:t xml:space="preserve"> бюджета в 201</w:t>
      </w:r>
      <w:r w:rsidR="00C4379E">
        <w:rPr>
          <w:rFonts w:ascii="Times New Roman" w:hAnsi="Times New Roman"/>
          <w:sz w:val="28"/>
          <w:szCs w:val="28"/>
        </w:rPr>
        <w:t>7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году составят</w:t>
      </w:r>
      <w:r w:rsidR="00C4379E">
        <w:rPr>
          <w:rFonts w:ascii="Times New Roman" w:hAnsi="Times New Roman"/>
          <w:sz w:val="28"/>
          <w:szCs w:val="28"/>
        </w:rPr>
        <w:t xml:space="preserve"> 16 978</w:t>
      </w:r>
      <w:r w:rsidR="008E288A" w:rsidRPr="00611FF6">
        <w:rPr>
          <w:rFonts w:ascii="Times New Roman" w:hAnsi="Times New Roman"/>
          <w:sz w:val="28"/>
          <w:szCs w:val="28"/>
        </w:rPr>
        <w:t>,0</w:t>
      </w:r>
      <w:r w:rsidR="00A176B0" w:rsidRPr="00611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 w:rsidRPr="00611FF6">
        <w:rPr>
          <w:rFonts w:ascii="Times New Roman" w:hAnsi="Times New Roman"/>
          <w:sz w:val="28"/>
          <w:szCs w:val="28"/>
        </w:rPr>
        <w:t>тыс</w:t>
      </w:r>
      <w:proofErr w:type="gramStart"/>
      <w:r w:rsidR="00A176B0" w:rsidRPr="00611FF6">
        <w:rPr>
          <w:rFonts w:ascii="Times New Roman" w:hAnsi="Times New Roman"/>
          <w:sz w:val="28"/>
          <w:szCs w:val="28"/>
        </w:rPr>
        <w:t>.р</w:t>
      </w:r>
      <w:proofErr w:type="gramEnd"/>
      <w:r w:rsidR="00A176B0" w:rsidRPr="00611FF6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611FF6">
        <w:rPr>
          <w:rFonts w:ascii="Times New Roman" w:hAnsi="Times New Roman"/>
          <w:sz w:val="28"/>
          <w:szCs w:val="28"/>
        </w:rPr>
        <w:t>., в 201</w:t>
      </w:r>
      <w:r w:rsidR="00C4379E">
        <w:rPr>
          <w:rFonts w:ascii="Times New Roman" w:hAnsi="Times New Roman"/>
          <w:sz w:val="28"/>
          <w:szCs w:val="28"/>
        </w:rPr>
        <w:t>8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году –  </w:t>
      </w:r>
      <w:r w:rsidR="00C4379E">
        <w:rPr>
          <w:rFonts w:ascii="Times New Roman" w:hAnsi="Times New Roman"/>
          <w:sz w:val="28"/>
          <w:szCs w:val="28"/>
        </w:rPr>
        <w:t>13 368</w:t>
      </w:r>
      <w:r w:rsidR="008E288A" w:rsidRPr="00611FF6">
        <w:rPr>
          <w:rFonts w:ascii="Times New Roman" w:hAnsi="Times New Roman"/>
          <w:sz w:val="28"/>
          <w:szCs w:val="28"/>
        </w:rPr>
        <w:t>,0</w:t>
      </w:r>
      <w:r w:rsidR="009C4D03" w:rsidRPr="00611FF6">
        <w:rPr>
          <w:rFonts w:ascii="Times New Roman" w:hAnsi="Times New Roman"/>
          <w:sz w:val="28"/>
          <w:szCs w:val="28"/>
        </w:rPr>
        <w:t xml:space="preserve"> </w:t>
      </w:r>
      <w:r w:rsidR="00A176B0" w:rsidRPr="00611FF6">
        <w:rPr>
          <w:rFonts w:ascii="Times New Roman" w:hAnsi="Times New Roman"/>
          <w:sz w:val="28"/>
          <w:szCs w:val="28"/>
        </w:rPr>
        <w:t>тыс. руб., в 201</w:t>
      </w:r>
      <w:r w:rsidR="00C4379E">
        <w:rPr>
          <w:rFonts w:ascii="Times New Roman" w:hAnsi="Times New Roman"/>
          <w:sz w:val="28"/>
          <w:szCs w:val="28"/>
        </w:rPr>
        <w:t>9</w:t>
      </w:r>
      <w:r w:rsidR="00A176B0" w:rsidRPr="00611FF6">
        <w:rPr>
          <w:rFonts w:ascii="Times New Roman" w:hAnsi="Times New Roman"/>
          <w:sz w:val="28"/>
          <w:szCs w:val="28"/>
        </w:rPr>
        <w:t>году –</w:t>
      </w:r>
      <w:r w:rsidR="008E288A" w:rsidRPr="00611FF6">
        <w:rPr>
          <w:rFonts w:ascii="Times New Roman" w:hAnsi="Times New Roman"/>
          <w:sz w:val="28"/>
          <w:szCs w:val="28"/>
        </w:rPr>
        <w:t xml:space="preserve"> </w:t>
      </w:r>
      <w:r w:rsidR="00C4379E">
        <w:rPr>
          <w:rFonts w:ascii="Times New Roman" w:hAnsi="Times New Roman"/>
          <w:sz w:val="28"/>
          <w:szCs w:val="28"/>
        </w:rPr>
        <w:t>7 475</w:t>
      </w:r>
      <w:r w:rsidR="008E288A" w:rsidRPr="00611FF6">
        <w:rPr>
          <w:rFonts w:ascii="Times New Roman" w:hAnsi="Times New Roman"/>
          <w:sz w:val="28"/>
          <w:szCs w:val="28"/>
        </w:rPr>
        <w:t>,0</w:t>
      </w:r>
      <w:r w:rsidR="009C4D03" w:rsidRPr="00611FF6">
        <w:rPr>
          <w:rFonts w:ascii="Times New Roman" w:hAnsi="Times New Roman"/>
          <w:sz w:val="28"/>
          <w:szCs w:val="28"/>
        </w:rPr>
        <w:t xml:space="preserve"> т</w:t>
      </w:r>
      <w:r w:rsidR="00A176B0" w:rsidRPr="00611FF6">
        <w:rPr>
          <w:rFonts w:ascii="Times New Roman" w:hAnsi="Times New Roman"/>
          <w:sz w:val="28"/>
          <w:szCs w:val="28"/>
        </w:rPr>
        <w:t>ыс. руб.</w:t>
      </w:r>
    </w:p>
    <w:p w:rsidR="00A176B0" w:rsidRPr="00611FF6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1FF6">
        <w:rPr>
          <w:rFonts w:ascii="Times New Roman" w:hAnsi="Times New Roman"/>
          <w:sz w:val="28"/>
          <w:szCs w:val="28"/>
        </w:rPr>
        <w:t>В</w:t>
      </w:r>
      <w:r w:rsidR="00A176B0" w:rsidRPr="00611FF6">
        <w:rPr>
          <w:rFonts w:ascii="Times New Roman" w:hAnsi="Times New Roman"/>
          <w:sz w:val="28"/>
          <w:szCs w:val="28"/>
        </w:rPr>
        <w:t xml:space="preserve"> течение 201</w:t>
      </w:r>
      <w:r w:rsidR="00C4379E">
        <w:rPr>
          <w:rFonts w:ascii="Times New Roman" w:hAnsi="Times New Roman"/>
          <w:sz w:val="28"/>
          <w:szCs w:val="28"/>
        </w:rPr>
        <w:t>7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Pr="00611FF6">
        <w:rPr>
          <w:rFonts w:ascii="Times New Roman" w:hAnsi="Times New Roman"/>
          <w:sz w:val="28"/>
          <w:szCs w:val="28"/>
        </w:rPr>
        <w:t>поселения</w:t>
      </w:r>
      <w:r w:rsidR="00A176B0" w:rsidRPr="00611FF6">
        <w:rPr>
          <w:rFonts w:ascii="Times New Roman" w:hAnsi="Times New Roman"/>
          <w:sz w:val="28"/>
          <w:szCs w:val="28"/>
        </w:rPr>
        <w:t>.</w:t>
      </w:r>
    </w:p>
    <w:p w:rsidR="00EF709D" w:rsidRPr="00B00487" w:rsidRDefault="00C22BEB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76B0" w:rsidRPr="00B00487">
        <w:rPr>
          <w:rFonts w:ascii="Times New Roman" w:hAnsi="Times New Roman"/>
          <w:sz w:val="28"/>
          <w:szCs w:val="28"/>
        </w:rPr>
        <w:t>. Программная часть бюджета</w:t>
      </w:r>
      <w:r w:rsidR="00D227B7" w:rsidRPr="00B00487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B00487">
        <w:rPr>
          <w:rFonts w:ascii="Times New Roman" w:hAnsi="Times New Roman"/>
          <w:sz w:val="28"/>
          <w:szCs w:val="28"/>
        </w:rPr>
        <w:t xml:space="preserve"> на 201</w:t>
      </w:r>
      <w:r w:rsidR="00C4379E">
        <w:rPr>
          <w:rFonts w:ascii="Times New Roman" w:hAnsi="Times New Roman"/>
          <w:sz w:val="28"/>
          <w:szCs w:val="28"/>
        </w:rPr>
        <w:t>7</w:t>
      </w:r>
      <w:r w:rsidR="00A176B0" w:rsidRPr="00B00487">
        <w:rPr>
          <w:rFonts w:ascii="Times New Roman" w:hAnsi="Times New Roman"/>
          <w:sz w:val="28"/>
          <w:szCs w:val="28"/>
        </w:rPr>
        <w:t xml:space="preserve"> год </w:t>
      </w:r>
      <w:r w:rsidR="00C4379E">
        <w:rPr>
          <w:rFonts w:ascii="Times New Roman" w:hAnsi="Times New Roman"/>
          <w:sz w:val="28"/>
          <w:szCs w:val="28"/>
        </w:rPr>
        <w:t xml:space="preserve">запланирована </w:t>
      </w:r>
      <w:r w:rsidR="00A176B0" w:rsidRPr="00B00487">
        <w:rPr>
          <w:rFonts w:ascii="Times New Roman" w:hAnsi="Times New Roman"/>
          <w:sz w:val="28"/>
          <w:szCs w:val="28"/>
        </w:rPr>
        <w:t xml:space="preserve">в сумме </w:t>
      </w:r>
      <w:r w:rsidR="00B00487" w:rsidRPr="00B00487">
        <w:rPr>
          <w:rFonts w:ascii="Times New Roman" w:hAnsi="Times New Roman"/>
          <w:sz w:val="28"/>
          <w:szCs w:val="28"/>
        </w:rPr>
        <w:t>11</w:t>
      </w:r>
      <w:r w:rsidR="00C4379E">
        <w:rPr>
          <w:rFonts w:ascii="Times New Roman" w:hAnsi="Times New Roman"/>
          <w:sz w:val="28"/>
          <w:szCs w:val="28"/>
        </w:rPr>
        <w:t>257</w:t>
      </w:r>
      <w:r w:rsidR="00B00487" w:rsidRPr="00B00487">
        <w:rPr>
          <w:rFonts w:ascii="Times New Roman" w:hAnsi="Times New Roman"/>
          <w:sz w:val="28"/>
          <w:szCs w:val="28"/>
        </w:rPr>
        <w:t>,0</w:t>
      </w:r>
      <w:r w:rsidR="00A176B0" w:rsidRPr="00B00487">
        <w:rPr>
          <w:rFonts w:ascii="Times New Roman" w:hAnsi="Times New Roman"/>
          <w:sz w:val="28"/>
          <w:szCs w:val="28"/>
        </w:rPr>
        <w:t xml:space="preserve"> тыс. руб. составляет </w:t>
      </w:r>
      <w:r w:rsidR="0071342A">
        <w:rPr>
          <w:rFonts w:ascii="Times New Roman" w:hAnsi="Times New Roman"/>
          <w:sz w:val="28"/>
          <w:szCs w:val="28"/>
        </w:rPr>
        <w:t>66,3</w:t>
      </w:r>
      <w:r w:rsidR="00A176B0" w:rsidRPr="00B00487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 w:rsidRPr="00B00487">
        <w:rPr>
          <w:rFonts w:ascii="Times New Roman" w:hAnsi="Times New Roman"/>
          <w:sz w:val="28"/>
          <w:szCs w:val="28"/>
        </w:rPr>
        <w:t xml:space="preserve">поселения </w:t>
      </w:r>
      <w:r w:rsidR="00A176B0" w:rsidRPr="00B00487">
        <w:rPr>
          <w:rFonts w:ascii="Times New Roman" w:hAnsi="Times New Roman"/>
          <w:sz w:val="28"/>
          <w:szCs w:val="28"/>
        </w:rPr>
        <w:t xml:space="preserve">и состоит из </w:t>
      </w:r>
      <w:r w:rsidR="00C4379E">
        <w:rPr>
          <w:rFonts w:ascii="Times New Roman" w:hAnsi="Times New Roman"/>
          <w:sz w:val="28"/>
          <w:szCs w:val="28"/>
        </w:rPr>
        <w:t>7</w:t>
      </w:r>
      <w:r w:rsidR="00A176B0" w:rsidRPr="00B00487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spellStart"/>
      <w:r w:rsidR="00D227B7" w:rsidRPr="00B0048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F424B2" w:rsidRPr="00B0048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B00487">
        <w:rPr>
          <w:rFonts w:ascii="Times New Roman" w:hAnsi="Times New Roman"/>
          <w:sz w:val="28"/>
          <w:szCs w:val="28"/>
        </w:rPr>
        <w:t xml:space="preserve">. </w:t>
      </w:r>
    </w:p>
    <w:p w:rsidR="007B0B01" w:rsidRPr="00E23396" w:rsidRDefault="00C22BEB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B0B01" w:rsidRPr="00E23396">
        <w:rPr>
          <w:rFonts w:ascii="Times New Roman" w:hAnsi="Times New Roman"/>
          <w:sz w:val="28"/>
          <w:szCs w:val="28"/>
        </w:rPr>
        <w:t>. Дефицит бюджета поселения  в 201</w:t>
      </w:r>
      <w:r w:rsidR="00924594">
        <w:rPr>
          <w:rFonts w:ascii="Times New Roman" w:hAnsi="Times New Roman"/>
          <w:sz w:val="28"/>
          <w:szCs w:val="28"/>
        </w:rPr>
        <w:t>7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составит 0 руб., в 201</w:t>
      </w:r>
      <w:r w:rsidR="00924594">
        <w:rPr>
          <w:rFonts w:ascii="Times New Roman" w:hAnsi="Times New Roman"/>
          <w:sz w:val="28"/>
          <w:szCs w:val="28"/>
        </w:rPr>
        <w:t>8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0 руб., в 201</w:t>
      </w:r>
      <w:r w:rsidR="00924594">
        <w:rPr>
          <w:rFonts w:ascii="Times New Roman" w:hAnsi="Times New Roman"/>
          <w:sz w:val="28"/>
          <w:szCs w:val="28"/>
        </w:rPr>
        <w:t>9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– 0 рублей.  </w:t>
      </w:r>
    </w:p>
    <w:p w:rsidR="007B0B01" w:rsidRPr="002079B0" w:rsidRDefault="00C22BEB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B0B01" w:rsidRPr="002079B0">
        <w:rPr>
          <w:rFonts w:ascii="Times New Roman" w:hAnsi="Times New Roman"/>
          <w:sz w:val="28"/>
          <w:szCs w:val="28"/>
        </w:rPr>
        <w:t>. На 01.01.201</w:t>
      </w:r>
      <w:r w:rsidR="00924594">
        <w:rPr>
          <w:rFonts w:ascii="Times New Roman" w:hAnsi="Times New Roman"/>
          <w:sz w:val="28"/>
          <w:szCs w:val="28"/>
        </w:rPr>
        <w:t>7</w:t>
      </w:r>
      <w:r w:rsidR="002079B0" w:rsidRPr="002079B0">
        <w:rPr>
          <w:rFonts w:ascii="Times New Roman" w:hAnsi="Times New Roman"/>
          <w:sz w:val="28"/>
          <w:szCs w:val="28"/>
        </w:rPr>
        <w:t xml:space="preserve"> предельный </w:t>
      </w:r>
      <w:r w:rsidR="007B0B01" w:rsidRPr="002079B0">
        <w:rPr>
          <w:rFonts w:ascii="Times New Roman" w:hAnsi="Times New Roman"/>
          <w:sz w:val="28"/>
          <w:szCs w:val="28"/>
        </w:rPr>
        <w:t xml:space="preserve"> объем муниципального долга  составит 0 тыс. руб.,  на 01.01.201</w:t>
      </w:r>
      <w:r w:rsidR="00924594">
        <w:rPr>
          <w:rFonts w:ascii="Times New Roman" w:hAnsi="Times New Roman"/>
          <w:sz w:val="28"/>
          <w:szCs w:val="28"/>
        </w:rPr>
        <w:t>8</w:t>
      </w:r>
      <w:r w:rsidR="007B0B01" w:rsidRPr="002079B0">
        <w:rPr>
          <w:rFonts w:ascii="Times New Roman" w:hAnsi="Times New Roman"/>
          <w:sz w:val="28"/>
          <w:szCs w:val="28"/>
        </w:rPr>
        <w:t xml:space="preserve"> - 0 тыс. руб., на 01.01.201</w:t>
      </w:r>
      <w:r w:rsidR="00924594">
        <w:rPr>
          <w:rFonts w:ascii="Times New Roman" w:hAnsi="Times New Roman"/>
          <w:sz w:val="28"/>
          <w:szCs w:val="28"/>
        </w:rPr>
        <w:t>9</w:t>
      </w:r>
      <w:r w:rsidR="007B0B01" w:rsidRPr="002079B0">
        <w:rPr>
          <w:rFonts w:ascii="Times New Roman" w:hAnsi="Times New Roman"/>
          <w:sz w:val="28"/>
          <w:szCs w:val="28"/>
        </w:rPr>
        <w:t xml:space="preserve"> – 0 тыс. руб. </w:t>
      </w:r>
    </w:p>
    <w:p w:rsidR="007B0B01" w:rsidRDefault="00C22BEB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B0B01" w:rsidRPr="00DE7768">
        <w:rPr>
          <w:rFonts w:ascii="Times New Roman" w:hAnsi="Times New Roman"/>
          <w:sz w:val="28"/>
          <w:szCs w:val="28"/>
        </w:rPr>
        <w:t>. Предельный объем муниципального долга, размер дефицита бюджета соответствуют требованиям Бюджетного кодекса РФ.</w:t>
      </w:r>
    </w:p>
    <w:p w:rsidR="009B2E56" w:rsidRDefault="00980026" w:rsidP="009B2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64A87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D6111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C70A37" w:rsidRPr="00664A87">
        <w:rPr>
          <w:rFonts w:ascii="Times New Roman" w:hAnsi="Times New Roman"/>
          <w:sz w:val="28"/>
          <w:szCs w:val="28"/>
        </w:rPr>
        <w:t>10. На основании пункта 2 статьи 173 БК РФ 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</w:t>
      </w:r>
      <w:r w:rsidR="00C70A37" w:rsidRPr="00980026">
        <w:rPr>
          <w:rFonts w:ascii="Times New Roman" w:hAnsi="Times New Roman"/>
          <w:b/>
          <w:sz w:val="28"/>
          <w:szCs w:val="28"/>
        </w:rPr>
        <w:t xml:space="preserve">. В нарушении указанной статьи БК РФ порядок в администрации </w:t>
      </w:r>
      <w:proofErr w:type="spellStart"/>
      <w:r w:rsidR="00C70A37" w:rsidRPr="0098002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C70A37" w:rsidRPr="00980026">
        <w:rPr>
          <w:rFonts w:ascii="Times New Roman" w:hAnsi="Times New Roman"/>
          <w:b/>
          <w:sz w:val="28"/>
          <w:szCs w:val="28"/>
        </w:rPr>
        <w:t xml:space="preserve"> сельского поселения не разработан. </w:t>
      </w:r>
    </w:p>
    <w:p w:rsidR="00775B66" w:rsidRPr="00D61116" w:rsidRDefault="009B2E56" w:rsidP="009B2E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6967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96764">
        <w:rPr>
          <w:rFonts w:ascii="Times New Roman" w:hAnsi="Times New Roman"/>
          <w:sz w:val="28"/>
          <w:szCs w:val="28"/>
        </w:rPr>
        <w:t xml:space="preserve"> </w:t>
      </w:r>
      <w:r w:rsidR="00D61116" w:rsidRPr="00D61116">
        <w:rPr>
          <w:rFonts w:ascii="Times New Roman" w:hAnsi="Times New Roman"/>
          <w:sz w:val="28"/>
          <w:szCs w:val="28"/>
        </w:rPr>
        <w:t>11</w:t>
      </w:r>
      <w:r w:rsidR="00775B66" w:rsidRPr="00D61116">
        <w:rPr>
          <w:rFonts w:ascii="Times New Roman" w:hAnsi="Times New Roman"/>
          <w:sz w:val="28"/>
          <w:szCs w:val="28"/>
        </w:rPr>
        <w:t xml:space="preserve">. Контрольно-счетная комиссия отмечает, что паспорта муниципальных программ «Жилье молодым семьям», « Развитие культуры и туризма </w:t>
      </w:r>
      <w:proofErr w:type="spellStart"/>
      <w:r w:rsidR="00775B66" w:rsidRPr="00D6111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775B66" w:rsidRPr="00D611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75B66" w:rsidRPr="00D61116">
        <w:rPr>
          <w:rFonts w:ascii="Times New Roman" w:hAnsi="Times New Roman"/>
          <w:b/>
          <w:sz w:val="28"/>
          <w:szCs w:val="28"/>
        </w:rPr>
        <w:t xml:space="preserve">» не соответствуют  форме, утвержденной Приложением к Порядку разработки и реализации </w:t>
      </w:r>
      <w:r w:rsidR="00775B66" w:rsidRPr="00D61116">
        <w:rPr>
          <w:rFonts w:ascii="Times New Roman" w:hAnsi="Times New Roman"/>
          <w:b/>
          <w:sz w:val="28"/>
          <w:szCs w:val="28"/>
        </w:rPr>
        <w:lastRenderedPageBreak/>
        <w:t xml:space="preserve">муниципальных программ </w:t>
      </w:r>
      <w:proofErr w:type="spellStart"/>
      <w:r w:rsidR="00775B66" w:rsidRPr="00D6111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775B66" w:rsidRPr="00D61116">
        <w:rPr>
          <w:rFonts w:ascii="Times New Roman" w:hAnsi="Times New Roman"/>
          <w:b/>
          <w:sz w:val="28"/>
          <w:szCs w:val="28"/>
        </w:rPr>
        <w:t xml:space="preserve"> сельского поселения, утв.  постановлением Администрации </w:t>
      </w:r>
      <w:proofErr w:type="spellStart"/>
      <w:r w:rsidR="00775B66" w:rsidRPr="00D6111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775B66" w:rsidRPr="00D61116">
        <w:rPr>
          <w:rFonts w:ascii="Times New Roman" w:hAnsi="Times New Roman"/>
          <w:b/>
          <w:sz w:val="28"/>
          <w:szCs w:val="28"/>
        </w:rPr>
        <w:t xml:space="preserve"> сельского поселения 29.10.2013 № 110.</w:t>
      </w:r>
    </w:p>
    <w:p w:rsidR="00841B7E" w:rsidRPr="00B90E03" w:rsidRDefault="00696764" w:rsidP="009B2E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B2E5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B90E03" w:rsidRPr="00B90E03">
        <w:rPr>
          <w:rFonts w:ascii="Times New Roman" w:hAnsi="Times New Roman"/>
          <w:sz w:val="28"/>
          <w:szCs w:val="28"/>
        </w:rPr>
        <w:t xml:space="preserve">12. </w:t>
      </w:r>
      <w:r w:rsidR="00841B7E" w:rsidRPr="00B90E03">
        <w:rPr>
          <w:rFonts w:ascii="Times New Roman" w:hAnsi="Times New Roman"/>
          <w:sz w:val="28"/>
          <w:szCs w:val="28"/>
        </w:rPr>
        <w:t xml:space="preserve">Проверкой </w:t>
      </w:r>
      <w:r w:rsidR="00841B7E" w:rsidRPr="00B90E03">
        <w:rPr>
          <w:rFonts w:ascii="Times New Roman" w:hAnsi="Times New Roman"/>
          <w:b/>
          <w:sz w:val="28"/>
          <w:szCs w:val="28"/>
        </w:rPr>
        <w:t xml:space="preserve">соблюдения  требований статьи 36 БК РФ в части размещения проекта бюджета в средствах массовой информации  по состоянию на </w:t>
      </w:r>
      <w:r w:rsidR="00B90E03" w:rsidRPr="00B90E03">
        <w:rPr>
          <w:rFonts w:ascii="Times New Roman" w:hAnsi="Times New Roman"/>
          <w:b/>
          <w:sz w:val="28"/>
          <w:szCs w:val="28"/>
        </w:rPr>
        <w:t>15</w:t>
      </w:r>
      <w:r w:rsidR="00841B7E" w:rsidRPr="00B90E03">
        <w:rPr>
          <w:rFonts w:ascii="Times New Roman" w:hAnsi="Times New Roman"/>
          <w:b/>
          <w:sz w:val="28"/>
          <w:szCs w:val="28"/>
        </w:rPr>
        <w:t>.11.2016г. установлено нарушение</w:t>
      </w:r>
      <w:r w:rsidR="00841B7E" w:rsidRPr="00B90E03">
        <w:rPr>
          <w:rFonts w:ascii="Times New Roman" w:hAnsi="Times New Roman"/>
          <w:sz w:val="28"/>
          <w:szCs w:val="28"/>
        </w:rPr>
        <w:t xml:space="preserve">, проект бюджета с приложениями  не размещен на сайте администрации </w:t>
      </w:r>
      <w:proofErr w:type="spellStart"/>
      <w:r w:rsidR="00841B7E" w:rsidRPr="00B90E03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841B7E" w:rsidRPr="00B90E0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="00841B7E" w:rsidRPr="00B90E03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41B7E" w:rsidRPr="00B90E03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области. </w:t>
      </w:r>
    </w:p>
    <w:p w:rsidR="00D774B4" w:rsidRPr="00D774B4" w:rsidRDefault="00696764" w:rsidP="009B2E5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B0B01" w:rsidRPr="00D774B4">
        <w:rPr>
          <w:rFonts w:ascii="Times New Roman" w:hAnsi="Times New Roman"/>
          <w:sz w:val="28"/>
          <w:szCs w:val="28"/>
        </w:rPr>
        <w:t>.</w:t>
      </w:r>
      <w:r w:rsidR="007B0B01" w:rsidRPr="00D774B4">
        <w:rPr>
          <w:rFonts w:ascii="Times New Roman" w:hAnsi="Times New Roman"/>
          <w:b/>
          <w:sz w:val="28"/>
          <w:szCs w:val="28"/>
        </w:rPr>
        <w:t>У</w:t>
      </w:r>
      <w:r w:rsidR="00D12536" w:rsidRPr="00D774B4">
        <w:rPr>
          <w:rFonts w:ascii="Times New Roman" w:hAnsi="Times New Roman"/>
          <w:b/>
          <w:sz w:val="28"/>
          <w:szCs w:val="28"/>
        </w:rPr>
        <w:t>становлены нарушения Указаний о порядке применения бюджетной классификации РФ,</w:t>
      </w:r>
      <w:r w:rsidR="00D12536" w:rsidRPr="00D774B4">
        <w:rPr>
          <w:rFonts w:ascii="Times New Roman" w:hAnsi="Times New Roman"/>
          <w:sz w:val="28"/>
          <w:szCs w:val="28"/>
        </w:rPr>
        <w:t xml:space="preserve"> утвержденных приказом Минфина 01.07.2013 № 65-н п</w:t>
      </w:r>
      <w:r w:rsidR="006D51A0">
        <w:rPr>
          <w:rFonts w:ascii="Times New Roman" w:hAnsi="Times New Roman"/>
          <w:sz w:val="28"/>
          <w:szCs w:val="28"/>
        </w:rPr>
        <w:t>ри разработке Приложений № 2</w:t>
      </w:r>
      <w:r w:rsidR="007B0B01" w:rsidRPr="00D774B4">
        <w:rPr>
          <w:rFonts w:ascii="Times New Roman" w:hAnsi="Times New Roman"/>
          <w:sz w:val="28"/>
          <w:szCs w:val="28"/>
        </w:rPr>
        <w:t xml:space="preserve"> </w:t>
      </w:r>
      <w:r w:rsidR="00D12536" w:rsidRPr="00D774B4">
        <w:rPr>
          <w:rFonts w:ascii="Times New Roman" w:hAnsi="Times New Roman"/>
          <w:sz w:val="28"/>
          <w:szCs w:val="28"/>
        </w:rPr>
        <w:t xml:space="preserve">к проекту бюджета </w:t>
      </w:r>
      <w:proofErr w:type="spellStart"/>
      <w:r w:rsidR="00D12536" w:rsidRPr="00D774B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D12536" w:rsidRPr="00D774B4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6D51A0">
        <w:rPr>
          <w:rFonts w:ascii="Times New Roman" w:hAnsi="Times New Roman"/>
          <w:sz w:val="28"/>
          <w:szCs w:val="28"/>
        </w:rPr>
        <w:t>, приложения № 1 к пояснительной записке.</w:t>
      </w:r>
      <w:r w:rsidR="00766734" w:rsidRPr="00D774B4">
        <w:rPr>
          <w:rFonts w:ascii="Times New Roman" w:hAnsi="Times New Roman"/>
          <w:sz w:val="28"/>
          <w:szCs w:val="28"/>
        </w:rPr>
        <w:t xml:space="preserve"> </w:t>
      </w:r>
    </w:p>
    <w:p w:rsidR="00EE7EA5" w:rsidRPr="002819FA" w:rsidRDefault="00BA5A5A" w:rsidP="009B2E5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19FA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E7EA5" w:rsidRPr="002819FA">
        <w:rPr>
          <w:rFonts w:ascii="Times New Roman" w:eastAsia="Times New Roman" w:hAnsi="Times New Roman"/>
          <w:sz w:val="28"/>
          <w:szCs w:val="28"/>
          <w:lang w:eastAsia="ar-SA"/>
        </w:rPr>
        <w:t xml:space="preserve">     1</w:t>
      </w:r>
      <w:r w:rsidR="002819FA" w:rsidRPr="002819FA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E7EA5" w:rsidRPr="002819F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E7EA5" w:rsidRPr="002819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 </w:t>
      </w:r>
      <w:r w:rsidR="00F85505" w:rsidRPr="002819FA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 21</w:t>
      </w:r>
      <w:r w:rsidR="007D4757" w:rsidRPr="002819F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85505" w:rsidRPr="002819FA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="00F85505" w:rsidRPr="002819F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EE7EA5" w:rsidRPr="002819FA">
        <w:rPr>
          <w:rFonts w:ascii="Times New Roman" w:eastAsia="Times New Roman" w:hAnsi="Times New Roman"/>
          <w:sz w:val="28"/>
          <w:szCs w:val="28"/>
          <w:lang w:eastAsia="ar-SA"/>
        </w:rPr>
        <w:t>ри  анализе кодов целевых статей расходов в Приложении № 4 к проекту бюджета  и кодов в утвержденном Перечне установлены расхождения по кодам КЦК</w:t>
      </w:r>
      <w:r w:rsidR="00F85505" w:rsidRPr="002819F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A5A5A" w:rsidRDefault="00BA5A5A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B53E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Соблюдать </w:t>
      </w:r>
      <w:r w:rsidR="000D0F8E">
        <w:rPr>
          <w:rFonts w:ascii="Times New Roman" w:eastAsia="Times New Roman" w:hAnsi="Times New Roman"/>
          <w:sz w:val="28"/>
          <w:szCs w:val="28"/>
          <w:lang w:eastAsia="ar-SA"/>
        </w:rPr>
        <w:t>требования бюджетного законодательства РФ при разработке</w:t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A41FB" w:rsidRPr="004E1C71" w:rsidRDefault="004A41FB" w:rsidP="004A41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1C71">
        <w:rPr>
          <w:rFonts w:ascii="Times New Roman" w:eastAsia="Times New Roman" w:hAnsi="Times New Roman"/>
          <w:sz w:val="28"/>
          <w:szCs w:val="28"/>
          <w:lang w:eastAsia="ar-SA"/>
        </w:rPr>
        <w:t>2. Устранить нарушения Указаний о порядке применения бюджетной классификации РФ, утвержденных приказом Минфина 01.07.2013 № 65-н при разработке Приложения № 1 к пояснительной записке</w:t>
      </w:r>
      <w:r w:rsidR="004E1C71" w:rsidRPr="004E1C7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proofErr w:type="gramStart"/>
      <w:r w:rsidRPr="004E1C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E1C71" w:rsidRPr="004E1C7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proofErr w:type="gramEnd"/>
      <w:r w:rsidR="004E1C71" w:rsidRPr="004E1C71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приложения 2 к проекту бюджета </w:t>
      </w:r>
      <w:proofErr w:type="spellStart"/>
      <w:r w:rsidR="004E1C71" w:rsidRPr="004E1C71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4E1C71" w:rsidRPr="004E1C7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E1C7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A41FB" w:rsidRPr="00535A41" w:rsidRDefault="00535A41" w:rsidP="004A41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35A4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A41FB" w:rsidRPr="00535A41">
        <w:rPr>
          <w:rFonts w:ascii="Times New Roman" w:eastAsia="Times New Roman" w:hAnsi="Times New Roman"/>
          <w:sz w:val="28"/>
          <w:szCs w:val="28"/>
          <w:lang w:eastAsia="ar-SA"/>
        </w:rPr>
        <w:t>. Представить информацию об устранении нарушений бюджетного законодательства и иных нормативно</w:t>
      </w:r>
      <w:r w:rsidR="00A618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41FB" w:rsidRPr="00535A41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A6180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41FB" w:rsidRPr="00535A41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правовых актов  в Контрольно-счетную комиссию не позднее месячного срока </w:t>
      </w:r>
      <w:proofErr w:type="gramStart"/>
      <w:r w:rsidR="004A41FB" w:rsidRPr="00535A41">
        <w:rPr>
          <w:rFonts w:ascii="Times New Roman" w:eastAsia="Times New Roman" w:hAnsi="Times New Roman"/>
          <w:sz w:val="28"/>
          <w:szCs w:val="28"/>
          <w:lang w:eastAsia="ar-SA"/>
        </w:rPr>
        <w:t>с даты</w:t>
      </w:r>
      <w:proofErr w:type="gramEnd"/>
      <w:r w:rsidR="004A41FB" w:rsidRPr="00535A41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заключения.           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3D019E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</w:t>
      </w:r>
      <w:r w:rsidR="007B52A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bookmarkStart w:id="11" w:name="_GoBack"/>
      <w:bookmarkEnd w:id="11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A7CA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FA7CA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FA7CA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FC03B2" w:rsidRDefault="00A176B0" w:rsidP="00447A21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Default="001C093E" w:rsidP="00447A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</w:t>
      </w:r>
      <w:r w:rsidR="003D019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0E785C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3D019E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2"/>
      <w:headerReference w:type="first" r:id="rId13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0B" w:rsidRDefault="0071170B" w:rsidP="0039534C">
      <w:pPr>
        <w:spacing w:after="0" w:line="240" w:lineRule="auto"/>
      </w:pPr>
      <w:r>
        <w:separator/>
      </w:r>
    </w:p>
  </w:endnote>
  <w:endnote w:type="continuationSeparator" w:id="0">
    <w:p w:rsidR="0071170B" w:rsidRDefault="0071170B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0B" w:rsidRDefault="0071170B" w:rsidP="0039534C">
      <w:pPr>
        <w:spacing w:after="0" w:line="240" w:lineRule="auto"/>
      </w:pPr>
      <w:r>
        <w:separator/>
      </w:r>
    </w:p>
  </w:footnote>
  <w:footnote w:type="continuationSeparator" w:id="0">
    <w:p w:rsidR="0071170B" w:rsidRDefault="0071170B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EB02D1" w:rsidRDefault="00EB02D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52A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B02D1" w:rsidRDefault="00EB02D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D1" w:rsidRDefault="00EB02D1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3F574C"/>
    <w:multiLevelType w:val="hybridMultilevel"/>
    <w:tmpl w:val="6682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FE3967"/>
    <w:multiLevelType w:val="hybridMultilevel"/>
    <w:tmpl w:val="7904ECB0"/>
    <w:lvl w:ilvl="0" w:tplc="09E63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33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23"/>
  </w:num>
  <w:num w:numId="24">
    <w:abstractNumId w:val="22"/>
  </w:num>
  <w:num w:numId="25">
    <w:abstractNumId w:val="34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6"/>
  </w:num>
  <w:num w:numId="31">
    <w:abstractNumId w:val="20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2A34"/>
    <w:rsid w:val="00003C52"/>
    <w:rsid w:val="00004ABF"/>
    <w:rsid w:val="00004B90"/>
    <w:rsid w:val="00006CEA"/>
    <w:rsid w:val="00010E7E"/>
    <w:rsid w:val="00012E73"/>
    <w:rsid w:val="000140B2"/>
    <w:rsid w:val="00014D36"/>
    <w:rsid w:val="00014EDD"/>
    <w:rsid w:val="0001553E"/>
    <w:rsid w:val="00015CD2"/>
    <w:rsid w:val="00017546"/>
    <w:rsid w:val="00020A48"/>
    <w:rsid w:val="000211B9"/>
    <w:rsid w:val="000239A7"/>
    <w:rsid w:val="00023ED8"/>
    <w:rsid w:val="00025F3A"/>
    <w:rsid w:val="000269FC"/>
    <w:rsid w:val="00032AE1"/>
    <w:rsid w:val="000346CB"/>
    <w:rsid w:val="00034773"/>
    <w:rsid w:val="00035D80"/>
    <w:rsid w:val="000371A1"/>
    <w:rsid w:val="00037AD5"/>
    <w:rsid w:val="00044064"/>
    <w:rsid w:val="00044701"/>
    <w:rsid w:val="00044F2B"/>
    <w:rsid w:val="00045BAB"/>
    <w:rsid w:val="00047AEB"/>
    <w:rsid w:val="00050394"/>
    <w:rsid w:val="000513F8"/>
    <w:rsid w:val="00051AD8"/>
    <w:rsid w:val="000528CD"/>
    <w:rsid w:val="000528EE"/>
    <w:rsid w:val="0005592A"/>
    <w:rsid w:val="00056FD8"/>
    <w:rsid w:val="00057B5B"/>
    <w:rsid w:val="00060672"/>
    <w:rsid w:val="00060A5E"/>
    <w:rsid w:val="0006135F"/>
    <w:rsid w:val="00061F33"/>
    <w:rsid w:val="00063297"/>
    <w:rsid w:val="000653E6"/>
    <w:rsid w:val="00066D37"/>
    <w:rsid w:val="000712A8"/>
    <w:rsid w:val="000713EC"/>
    <w:rsid w:val="000713FC"/>
    <w:rsid w:val="00071BA7"/>
    <w:rsid w:val="0007249F"/>
    <w:rsid w:val="000753E6"/>
    <w:rsid w:val="00075658"/>
    <w:rsid w:val="00076827"/>
    <w:rsid w:val="00077895"/>
    <w:rsid w:val="000819CB"/>
    <w:rsid w:val="00082875"/>
    <w:rsid w:val="00083708"/>
    <w:rsid w:val="00083F8B"/>
    <w:rsid w:val="00085AF3"/>
    <w:rsid w:val="00085F25"/>
    <w:rsid w:val="000865FB"/>
    <w:rsid w:val="000869BF"/>
    <w:rsid w:val="000877CC"/>
    <w:rsid w:val="00087EEC"/>
    <w:rsid w:val="00095BA5"/>
    <w:rsid w:val="00095C16"/>
    <w:rsid w:val="000A1EBB"/>
    <w:rsid w:val="000A25BB"/>
    <w:rsid w:val="000A384B"/>
    <w:rsid w:val="000A5C87"/>
    <w:rsid w:val="000A64A5"/>
    <w:rsid w:val="000A79D6"/>
    <w:rsid w:val="000B6EF2"/>
    <w:rsid w:val="000B7104"/>
    <w:rsid w:val="000B7232"/>
    <w:rsid w:val="000B7847"/>
    <w:rsid w:val="000C1823"/>
    <w:rsid w:val="000C2299"/>
    <w:rsid w:val="000C3261"/>
    <w:rsid w:val="000C3E08"/>
    <w:rsid w:val="000C4800"/>
    <w:rsid w:val="000C50E1"/>
    <w:rsid w:val="000C555A"/>
    <w:rsid w:val="000C585C"/>
    <w:rsid w:val="000C65BF"/>
    <w:rsid w:val="000C7844"/>
    <w:rsid w:val="000D0227"/>
    <w:rsid w:val="000D0D47"/>
    <w:rsid w:val="000D0F8E"/>
    <w:rsid w:val="000D1215"/>
    <w:rsid w:val="000D2B2A"/>
    <w:rsid w:val="000D31E5"/>
    <w:rsid w:val="000D3295"/>
    <w:rsid w:val="000D3331"/>
    <w:rsid w:val="000D5FA7"/>
    <w:rsid w:val="000D638B"/>
    <w:rsid w:val="000D7888"/>
    <w:rsid w:val="000D7D7B"/>
    <w:rsid w:val="000E173D"/>
    <w:rsid w:val="000E2171"/>
    <w:rsid w:val="000E3606"/>
    <w:rsid w:val="000E478A"/>
    <w:rsid w:val="000E5BB7"/>
    <w:rsid w:val="000E6120"/>
    <w:rsid w:val="000E66C2"/>
    <w:rsid w:val="000E785C"/>
    <w:rsid w:val="000E7C7D"/>
    <w:rsid w:val="000F07BA"/>
    <w:rsid w:val="000F11FA"/>
    <w:rsid w:val="000F3D00"/>
    <w:rsid w:val="000F3F9D"/>
    <w:rsid w:val="000F4BDD"/>
    <w:rsid w:val="000F53F2"/>
    <w:rsid w:val="000F5CC1"/>
    <w:rsid w:val="000F5EEF"/>
    <w:rsid w:val="000F79D4"/>
    <w:rsid w:val="000F7DA3"/>
    <w:rsid w:val="00101130"/>
    <w:rsid w:val="001018CA"/>
    <w:rsid w:val="0010241E"/>
    <w:rsid w:val="0010256D"/>
    <w:rsid w:val="0010320D"/>
    <w:rsid w:val="0010476B"/>
    <w:rsid w:val="00104A82"/>
    <w:rsid w:val="00104E60"/>
    <w:rsid w:val="00105436"/>
    <w:rsid w:val="00112CF9"/>
    <w:rsid w:val="00113C6B"/>
    <w:rsid w:val="00115BF1"/>
    <w:rsid w:val="00115FC4"/>
    <w:rsid w:val="00116016"/>
    <w:rsid w:val="00121021"/>
    <w:rsid w:val="00121EC9"/>
    <w:rsid w:val="001223C5"/>
    <w:rsid w:val="00122E85"/>
    <w:rsid w:val="0012421D"/>
    <w:rsid w:val="00124442"/>
    <w:rsid w:val="00125145"/>
    <w:rsid w:val="001268B1"/>
    <w:rsid w:val="00126DC7"/>
    <w:rsid w:val="001273B0"/>
    <w:rsid w:val="001279D1"/>
    <w:rsid w:val="00127C89"/>
    <w:rsid w:val="00131004"/>
    <w:rsid w:val="001316E6"/>
    <w:rsid w:val="0013287A"/>
    <w:rsid w:val="00136511"/>
    <w:rsid w:val="00136612"/>
    <w:rsid w:val="001406E2"/>
    <w:rsid w:val="00140F15"/>
    <w:rsid w:val="00141199"/>
    <w:rsid w:val="001426CD"/>
    <w:rsid w:val="00143228"/>
    <w:rsid w:val="00143B79"/>
    <w:rsid w:val="00143D1B"/>
    <w:rsid w:val="00144FE2"/>
    <w:rsid w:val="001458ED"/>
    <w:rsid w:val="00146BA8"/>
    <w:rsid w:val="0014762D"/>
    <w:rsid w:val="001501C5"/>
    <w:rsid w:val="00151258"/>
    <w:rsid w:val="00151F2A"/>
    <w:rsid w:val="00152C2C"/>
    <w:rsid w:val="00154FAB"/>
    <w:rsid w:val="001601E1"/>
    <w:rsid w:val="00160227"/>
    <w:rsid w:val="00160DF7"/>
    <w:rsid w:val="0016470C"/>
    <w:rsid w:val="001649E3"/>
    <w:rsid w:val="00165E41"/>
    <w:rsid w:val="001660C5"/>
    <w:rsid w:val="0016772A"/>
    <w:rsid w:val="0017017C"/>
    <w:rsid w:val="001704BE"/>
    <w:rsid w:val="00172133"/>
    <w:rsid w:val="0017640E"/>
    <w:rsid w:val="00177A4C"/>
    <w:rsid w:val="001804B6"/>
    <w:rsid w:val="00180986"/>
    <w:rsid w:val="00181D1D"/>
    <w:rsid w:val="0018329A"/>
    <w:rsid w:val="00183B3A"/>
    <w:rsid w:val="00184F47"/>
    <w:rsid w:val="001851AA"/>
    <w:rsid w:val="0018627C"/>
    <w:rsid w:val="0019055A"/>
    <w:rsid w:val="00191539"/>
    <w:rsid w:val="00191EE4"/>
    <w:rsid w:val="00192FEB"/>
    <w:rsid w:val="0019402D"/>
    <w:rsid w:val="001973AC"/>
    <w:rsid w:val="001A71A4"/>
    <w:rsid w:val="001A7272"/>
    <w:rsid w:val="001A7430"/>
    <w:rsid w:val="001A7955"/>
    <w:rsid w:val="001A7B58"/>
    <w:rsid w:val="001A7B7E"/>
    <w:rsid w:val="001B03FB"/>
    <w:rsid w:val="001B0F7E"/>
    <w:rsid w:val="001B10C7"/>
    <w:rsid w:val="001B17CC"/>
    <w:rsid w:val="001B2823"/>
    <w:rsid w:val="001B28EC"/>
    <w:rsid w:val="001B429A"/>
    <w:rsid w:val="001B4B16"/>
    <w:rsid w:val="001B4E8D"/>
    <w:rsid w:val="001C093E"/>
    <w:rsid w:val="001C1112"/>
    <w:rsid w:val="001C1A19"/>
    <w:rsid w:val="001C22DB"/>
    <w:rsid w:val="001C2381"/>
    <w:rsid w:val="001C302F"/>
    <w:rsid w:val="001C4A8F"/>
    <w:rsid w:val="001C6E89"/>
    <w:rsid w:val="001D03DE"/>
    <w:rsid w:val="001D0673"/>
    <w:rsid w:val="001D17D5"/>
    <w:rsid w:val="001D3011"/>
    <w:rsid w:val="001D556F"/>
    <w:rsid w:val="001D5B9D"/>
    <w:rsid w:val="001E36BC"/>
    <w:rsid w:val="001E7D30"/>
    <w:rsid w:val="001E7F31"/>
    <w:rsid w:val="001F12BB"/>
    <w:rsid w:val="001F1855"/>
    <w:rsid w:val="001F28DE"/>
    <w:rsid w:val="001F2B1E"/>
    <w:rsid w:val="001F386C"/>
    <w:rsid w:val="001F3876"/>
    <w:rsid w:val="001F3F39"/>
    <w:rsid w:val="001F40A3"/>
    <w:rsid w:val="001F46B6"/>
    <w:rsid w:val="001F4797"/>
    <w:rsid w:val="001F4FE7"/>
    <w:rsid w:val="001F535B"/>
    <w:rsid w:val="001F684A"/>
    <w:rsid w:val="00200E5F"/>
    <w:rsid w:val="002020D1"/>
    <w:rsid w:val="00202117"/>
    <w:rsid w:val="00203EA9"/>
    <w:rsid w:val="00204020"/>
    <w:rsid w:val="00206262"/>
    <w:rsid w:val="00207998"/>
    <w:rsid w:val="002079B0"/>
    <w:rsid w:val="002100AF"/>
    <w:rsid w:val="002108D9"/>
    <w:rsid w:val="00210DF5"/>
    <w:rsid w:val="00210F0F"/>
    <w:rsid w:val="002135ED"/>
    <w:rsid w:val="00214114"/>
    <w:rsid w:val="002141B0"/>
    <w:rsid w:val="00214FFB"/>
    <w:rsid w:val="002209AF"/>
    <w:rsid w:val="00221B44"/>
    <w:rsid w:val="0022218E"/>
    <w:rsid w:val="002236D0"/>
    <w:rsid w:val="0022568F"/>
    <w:rsid w:val="0022757C"/>
    <w:rsid w:val="00227BBC"/>
    <w:rsid w:val="00231841"/>
    <w:rsid w:val="00231A66"/>
    <w:rsid w:val="00231A78"/>
    <w:rsid w:val="00231DEB"/>
    <w:rsid w:val="00233924"/>
    <w:rsid w:val="00235206"/>
    <w:rsid w:val="00235B66"/>
    <w:rsid w:val="00236322"/>
    <w:rsid w:val="002363DD"/>
    <w:rsid w:val="00236828"/>
    <w:rsid w:val="00244B83"/>
    <w:rsid w:val="0024729F"/>
    <w:rsid w:val="00251000"/>
    <w:rsid w:val="00252362"/>
    <w:rsid w:val="00253E59"/>
    <w:rsid w:val="002556EE"/>
    <w:rsid w:val="00255FA3"/>
    <w:rsid w:val="0025615A"/>
    <w:rsid w:val="00256551"/>
    <w:rsid w:val="00256F39"/>
    <w:rsid w:val="00257D2A"/>
    <w:rsid w:val="00261994"/>
    <w:rsid w:val="002626C5"/>
    <w:rsid w:val="0026353B"/>
    <w:rsid w:val="00264871"/>
    <w:rsid w:val="002658E5"/>
    <w:rsid w:val="00265920"/>
    <w:rsid w:val="00265B69"/>
    <w:rsid w:val="002667FC"/>
    <w:rsid w:val="00267EEA"/>
    <w:rsid w:val="0027159A"/>
    <w:rsid w:val="00271AA0"/>
    <w:rsid w:val="00271D9C"/>
    <w:rsid w:val="0027229E"/>
    <w:rsid w:val="00272705"/>
    <w:rsid w:val="00272813"/>
    <w:rsid w:val="00272915"/>
    <w:rsid w:val="00272F6A"/>
    <w:rsid w:val="002735E6"/>
    <w:rsid w:val="0027382E"/>
    <w:rsid w:val="00273C2B"/>
    <w:rsid w:val="00274758"/>
    <w:rsid w:val="00274915"/>
    <w:rsid w:val="00274B5C"/>
    <w:rsid w:val="00275441"/>
    <w:rsid w:val="002819FA"/>
    <w:rsid w:val="0028262D"/>
    <w:rsid w:val="002838CF"/>
    <w:rsid w:val="00284220"/>
    <w:rsid w:val="00285FDE"/>
    <w:rsid w:val="00286A1B"/>
    <w:rsid w:val="00287578"/>
    <w:rsid w:val="00291D50"/>
    <w:rsid w:val="00292322"/>
    <w:rsid w:val="002A1829"/>
    <w:rsid w:val="002A20E1"/>
    <w:rsid w:val="002A2B3F"/>
    <w:rsid w:val="002A4851"/>
    <w:rsid w:val="002A6BD0"/>
    <w:rsid w:val="002B266A"/>
    <w:rsid w:val="002B2991"/>
    <w:rsid w:val="002B317C"/>
    <w:rsid w:val="002B619F"/>
    <w:rsid w:val="002C2879"/>
    <w:rsid w:val="002C32A3"/>
    <w:rsid w:val="002C384E"/>
    <w:rsid w:val="002C4202"/>
    <w:rsid w:val="002C43C8"/>
    <w:rsid w:val="002C46B8"/>
    <w:rsid w:val="002C547C"/>
    <w:rsid w:val="002C67BC"/>
    <w:rsid w:val="002C7A1A"/>
    <w:rsid w:val="002D041F"/>
    <w:rsid w:val="002D0BB1"/>
    <w:rsid w:val="002D12DE"/>
    <w:rsid w:val="002D4399"/>
    <w:rsid w:val="002D6300"/>
    <w:rsid w:val="002D72BE"/>
    <w:rsid w:val="002E08DB"/>
    <w:rsid w:val="002E0D8A"/>
    <w:rsid w:val="002E262A"/>
    <w:rsid w:val="002E7034"/>
    <w:rsid w:val="002E723A"/>
    <w:rsid w:val="002E7B97"/>
    <w:rsid w:val="002F0FCA"/>
    <w:rsid w:val="002F163A"/>
    <w:rsid w:val="002F493E"/>
    <w:rsid w:val="002F4C37"/>
    <w:rsid w:val="002F7423"/>
    <w:rsid w:val="002F7B16"/>
    <w:rsid w:val="002F7CA6"/>
    <w:rsid w:val="002F7D8D"/>
    <w:rsid w:val="00300653"/>
    <w:rsid w:val="00300F64"/>
    <w:rsid w:val="00302046"/>
    <w:rsid w:val="00302417"/>
    <w:rsid w:val="00302FBA"/>
    <w:rsid w:val="00303BD8"/>
    <w:rsid w:val="0030437A"/>
    <w:rsid w:val="0030473C"/>
    <w:rsid w:val="0030652B"/>
    <w:rsid w:val="00307C65"/>
    <w:rsid w:val="00311148"/>
    <w:rsid w:val="00311334"/>
    <w:rsid w:val="003147C8"/>
    <w:rsid w:val="003163B0"/>
    <w:rsid w:val="003170B1"/>
    <w:rsid w:val="00320694"/>
    <w:rsid w:val="003224D7"/>
    <w:rsid w:val="00322690"/>
    <w:rsid w:val="003227DB"/>
    <w:rsid w:val="00323B60"/>
    <w:rsid w:val="0032436B"/>
    <w:rsid w:val="0032439F"/>
    <w:rsid w:val="003243D4"/>
    <w:rsid w:val="003256BE"/>
    <w:rsid w:val="003267CC"/>
    <w:rsid w:val="00330550"/>
    <w:rsid w:val="00332360"/>
    <w:rsid w:val="00332F81"/>
    <w:rsid w:val="003331BF"/>
    <w:rsid w:val="003333B6"/>
    <w:rsid w:val="0033377D"/>
    <w:rsid w:val="00333B85"/>
    <w:rsid w:val="0033411A"/>
    <w:rsid w:val="00334E2B"/>
    <w:rsid w:val="00336641"/>
    <w:rsid w:val="0034081A"/>
    <w:rsid w:val="00340BBE"/>
    <w:rsid w:val="00341F14"/>
    <w:rsid w:val="003421E5"/>
    <w:rsid w:val="003427B5"/>
    <w:rsid w:val="00342A26"/>
    <w:rsid w:val="00342E20"/>
    <w:rsid w:val="0034505B"/>
    <w:rsid w:val="00345CDB"/>
    <w:rsid w:val="003502B0"/>
    <w:rsid w:val="00351CF4"/>
    <w:rsid w:val="003524DF"/>
    <w:rsid w:val="00352874"/>
    <w:rsid w:val="00353FCE"/>
    <w:rsid w:val="003546FF"/>
    <w:rsid w:val="00354D4A"/>
    <w:rsid w:val="0035500B"/>
    <w:rsid w:val="0035520E"/>
    <w:rsid w:val="00355872"/>
    <w:rsid w:val="003567E6"/>
    <w:rsid w:val="00356DBF"/>
    <w:rsid w:val="00361D64"/>
    <w:rsid w:val="0036318B"/>
    <w:rsid w:val="003653EF"/>
    <w:rsid w:val="0036586E"/>
    <w:rsid w:val="00365B8D"/>
    <w:rsid w:val="0036638D"/>
    <w:rsid w:val="0037010E"/>
    <w:rsid w:val="003710E9"/>
    <w:rsid w:val="00371138"/>
    <w:rsid w:val="003717CB"/>
    <w:rsid w:val="00372E2C"/>
    <w:rsid w:val="00373408"/>
    <w:rsid w:val="0037393E"/>
    <w:rsid w:val="00373C2F"/>
    <w:rsid w:val="00373DB4"/>
    <w:rsid w:val="00374A02"/>
    <w:rsid w:val="00375BF1"/>
    <w:rsid w:val="00375CAC"/>
    <w:rsid w:val="00376E68"/>
    <w:rsid w:val="00377D3C"/>
    <w:rsid w:val="00380FC4"/>
    <w:rsid w:val="00381059"/>
    <w:rsid w:val="003825B5"/>
    <w:rsid w:val="0038267C"/>
    <w:rsid w:val="003828D1"/>
    <w:rsid w:val="00384E72"/>
    <w:rsid w:val="00385EB8"/>
    <w:rsid w:val="00386E79"/>
    <w:rsid w:val="00386EC0"/>
    <w:rsid w:val="003913CE"/>
    <w:rsid w:val="003915BC"/>
    <w:rsid w:val="00392285"/>
    <w:rsid w:val="0039336A"/>
    <w:rsid w:val="0039534C"/>
    <w:rsid w:val="003973AD"/>
    <w:rsid w:val="0039782E"/>
    <w:rsid w:val="003A00F2"/>
    <w:rsid w:val="003A0B00"/>
    <w:rsid w:val="003A2763"/>
    <w:rsid w:val="003A51C5"/>
    <w:rsid w:val="003A7117"/>
    <w:rsid w:val="003A7612"/>
    <w:rsid w:val="003B00D1"/>
    <w:rsid w:val="003B1DA1"/>
    <w:rsid w:val="003B3012"/>
    <w:rsid w:val="003B35D8"/>
    <w:rsid w:val="003B5A64"/>
    <w:rsid w:val="003B5E83"/>
    <w:rsid w:val="003B6141"/>
    <w:rsid w:val="003B622A"/>
    <w:rsid w:val="003B769A"/>
    <w:rsid w:val="003C142F"/>
    <w:rsid w:val="003C2140"/>
    <w:rsid w:val="003C4CE7"/>
    <w:rsid w:val="003C5686"/>
    <w:rsid w:val="003D019E"/>
    <w:rsid w:val="003D0C39"/>
    <w:rsid w:val="003D130D"/>
    <w:rsid w:val="003D1438"/>
    <w:rsid w:val="003D184D"/>
    <w:rsid w:val="003D1BF0"/>
    <w:rsid w:val="003D222E"/>
    <w:rsid w:val="003D3B8E"/>
    <w:rsid w:val="003D4C22"/>
    <w:rsid w:val="003D52DF"/>
    <w:rsid w:val="003D5BDC"/>
    <w:rsid w:val="003D61EF"/>
    <w:rsid w:val="003D61F4"/>
    <w:rsid w:val="003E0C3B"/>
    <w:rsid w:val="003E2615"/>
    <w:rsid w:val="003E2FD5"/>
    <w:rsid w:val="003E4E57"/>
    <w:rsid w:val="003E6964"/>
    <w:rsid w:val="003E7481"/>
    <w:rsid w:val="003E75FA"/>
    <w:rsid w:val="003E7B97"/>
    <w:rsid w:val="003F1F65"/>
    <w:rsid w:val="003F393A"/>
    <w:rsid w:val="003F519B"/>
    <w:rsid w:val="003F52DF"/>
    <w:rsid w:val="003F5884"/>
    <w:rsid w:val="00403DAA"/>
    <w:rsid w:val="00404931"/>
    <w:rsid w:val="00404F34"/>
    <w:rsid w:val="004069B9"/>
    <w:rsid w:val="00413E1F"/>
    <w:rsid w:val="004142E9"/>
    <w:rsid w:val="00414394"/>
    <w:rsid w:val="00416911"/>
    <w:rsid w:val="00416AFD"/>
    <w:rsid w:val="00416BFD"/>
    <w:rsid w:val="0042061F"/>
    <w:rsid w:val="00420F04"/>
    <w:rsid w:val="004251A2"/>
    <w:rsid w:val="004305C4"/>
    <w:rsid w:val="00431BE1"/>
    <w:rsid w:val="00433C4F"/>
    <w:rsid w:val="00434C0D"/>
    <w:rsid w:val="00434DDE"/>
    <w:rsid w:val="004364BC"/>
    <w:rsid w:val="0043794A"/>
    <w:rsid w:val="004429FB"/>
    <w:rsid w:val="00443053"/>
    <w:rsid w:val="004431AC"/>
    <w:rsid w:val="004465F1"/>
    <w:rsid w:val="00447782"/>
    <w:rsid w:val="00447A21"/>
    <w:rsid w:val="004504A7"/>
    <w:rsid w:val="0045052A"/>
    <w:rsid w:val="004510D0"/>
    <w:rsid w:val="00451238"/>
    <w:rsid w:val="00454827"/>
    <w:rsid w:val="00454FD0"/>
    <w:rsid w:val="004568BC"/>
    <w:rsid w:val="00457F75"/>
    <w:rsid w:val="0046046B"/>
    <w:rsid w:val="00467228"/>
    <w:rsid w:val="00467A3E"/>
    <w:rsid w:val="00470900"/>
    <w:rsid w:val="00470D68"/>
    <w:rsid w:val="0047116C"/>
    <w:rsid w:val="00472C69"/>
    <w:rsid w:val="004734BB"/>
    <w:rsid w:val="00476C0B"/>
    <w:rsid w:val="004801D1"/>
    <w:rsid w:val="004803C5"/>
    <w:rsid w:val="004818E8"/>
    <w:rsid w:val="00481A5E"/>
    <w:rsid w:val="00484C50"/>
    <w:rsid w:val="00485434"/>
    <w:rsid w:val="00485C89"/>
    <w:rsid w:val="00485D56"/>
    <w:rsid w:val="004862CF"/>
    <w:rsid w:val="004866C0"/>
    <w:rsid w:val="00486DA7"/>
    <w:rsid w:val="0048735D"/>
    <w:rsid w:val="004875A3"/>
    <w:rsid w:val="00490253"/>
    <w:rsid w:val="00490B69"/>
    <w:rsid w:val="00493AC2"/>
    <w:rsid w:val="00494A82"/>
    <w:rsid w:val="00495444"/>
    <w:rsid w:val="004A036B"/>
    <w:rsid w:val="004A1E8D"/>
    <w:rsid w:val="004A2D52"/>
    <w:rsid w:val="004A2E51"/>
    <w:rsid w:val="004A3057"/>
    <w:rsid w:val="004A31E4"/>
    <w:rsid w:val="004A369F"/>
    <w:rsid w:val="004A3D76"/>
    <w:rsid w:val="004A41FB"/>
    <w:rsid w:val="004A5AC9"/>
    <w:rsid w:val="004B070E"/>
    <w:rsid w:val="004B1F61"/>
    <w:rsid w:val="004B26A5"/>
    <w:rsid w:val="004B2FA2"/>
    <w:rsid w:val="004B4F34"/>
    <w:rsid w:val="004B5C86"/>
    <w:rsid w:val="004B7D90"/>
    <w:rsid w:val="004C0020"/>
    <w:rsid w:val="004C068C"/>
    <w:rsid w:val="004C07CD"/>
    <w:rsid w:val="004C2480"/>
    <w:rsid w:val="004C3471"/>
    <w:rsid w:val="004C355E"/>
    <w:rsid w:val="004C41B9"/>
    <w:rsid w:val="004C4809"/>
    <w:rsid w:val="004C4E45"/>
    <w:rsid w:val="004C58EB"/>
    <w:rsid w:val="004C60F9"/>
    <w:rsid w:val="004D30C8"/>
    <w:rsid w:val="004D382D"/>
    <w:rsid w:val="004D53ED"/>
    <w:rsid w:val="004D62EB"/>
    <w:rsid w:val="004D66EC"/>
    <w:rsid w:val="004D6C94"/>
    <w:rsid w:val="004D7C64"/>
    <w:rsid w:val="004E0811"/>
    <w:rsid w:val="004E0F7A"/>
    <w:rsid w:val="004E13AF"/>
    <w:rsid w:val="004E15DF"/>
    <w:rsid w:val="004E1C71"/>
    <w:rsid w:val="004E1C9D"/>
    <w:rsid w:val="004E224A"/>
    <w:rsid w:val="004E2418"/>
    <w:rsid w:val="004E2EF5"/>
    <w:rsid w:val="004E3004"/>
    <w:rsid w:val="004E451F"/>
    <w:rsid w:val="004E638E"/>
    <w:rsid w:val="004F1298"/>
    <w:rsid w:val="004F1313"/>
    <w:rsid w:val="004F169A"/>
    <w:rsid w:val="004F45D5"/>
    <w:rsid w:val="004F464E"/>
    <w:rsid w:val="004F5F99"/>
    <w:rsid w:val="004F6DC9"/>
    <w:rsid w:val="004F7A0F"/>
    <w:rsid w:val="00500D87"/>
    <w:rsid w:val="00500E9F"/>
    <w:rsid w:val="005010E0"/>
    <w:rsid w:val="005012D7"/>
    <w:rsid w:val="005023B8"/>
    <w:rsid w:val="00506F6C"/>
    <w:rsid w:val="00506FA4"/>
    <w:rsid w:val="0051125B"/>
    <w:rsid w:val="00511E2F"/>
    <w:rsid w:val="00512AB5"/>
    <w:rsid w:val="00514207"/>
    <w:rsid w:val="00515007"/>
    <w:rsid w:val="0051648A"/>
    <w:rsid w:val="00516504"/>
    <w:rsid w:val="00516C17"/>
    <w:rsid w:val="00522506"/>
    <w:rsid w:val="00523613"/>
    <w:rsid w:val="0052486B"/>
    <w:rsid w:val="00524DC6"/>
    <w:rsid w:val="00525693"/>
    <w:rsid w:val="0052657F"/>
    <w:rsid w:val="005273F5"/>
    <w:rsid w:val="00530CDB"/>
    <w:rsid w:val="00530F26"/>
    <w:rsid w:val="005327D0"/>
    <w:rsid w:val="00532960"/>
    <w:rsid w:val="00533AFC"/>
    <w:rsid w:val="00533B09"/>
    <w:rsid w:val="00535A41"/>
    <w:rsid w:val="00537394"/>
    <w:rsid w:val="005379FD"/>
    <w:rsid w:val="00540F9E"/>
    <w:rsid w:val="005411F3"/>
    <w:rsid w:val="005435BB"/>
    <w:rsid w:val="00545451"/>
    <w:rsid w:val="005455C2"/>
    <w:rsid w:val="00545D1A"/>
    <w:rsid w:val="005466E4"/>
    <w:rsid w:val="00546EB6"/>
    <w:rsid w:val="00547D72"/>
    <w:rsid w:val="00550107"/>
    <w:rsid w:val="00551992"/>
    <w:rsid w:val="00551B04"/>
    <w:rsid w:val="00551CDA"/>
    <w:rsid w:val="0055296E"/>
    <w:rsid w:val="005529C4"/>
    <w:rsid w:val="00556452"/>
    <w:rsid w:val="005625F3"/>
    <w:rsid w:val="00563A6A"/>
    <w:rsid w:val="005649F6"/>
    <w:rsid w:val="00565807"/>
    <w:rsid w:val="00565895"/>
    <w:rsid w:val="00567B11"/>
    <w:rsid w:val="005703DC"/>
    <w:rsid w:val="0057075D"/>
    <w:rsid w:val="00570BCE"/>
    <w:rsid w:val="0057379A"/>
    <w:rsid w:val="005746EC"/>
    <w:rsid w:val="005751BE"/>
    <w:rsid w:val="00575DBF"/>
    <w:rsid w:val="0057654A"/>
    <w:rsid w:val="005766D4"/>
    <w:rsid w:val="0057741B"/>
    <w:rsid w:val="0057742F"/>
    <w:rsid w:val="0058065A"/>
    <w:rsid w:val="00581422"/>
    <w:rsid w:val="00582010"/>
    <w:rsid w:val="00583D20"/>
    <w:rsid w:val="00584726"/>
    <w:rsid w:val="00584E00"/>
    <w:rsid w:val="005854A7"/>
    <w:rsid w:val="00585ED0"/>
    <w:rsid w:val="0058607E"/>
    <w:rsid w:val="005861BD"/>
    <w:rsid w:val="00586BCE"/>
    <w:rsid w:val="00587C09"/>
    <w:rsid w:val="00587CE7"/>
    <w:rsid w:val="0059082B"/>
    <w:rsid w:val="005916D6"/>
    <w:rsid w:val="00595824"/>
    <w:rsid w:val="00595BDF"/>
    <w:rsid w:val="005961DC"/>
    <w:rsid w:val="00597386"/>
    <w:rsid w:val="005975F3"/>
    <w:rsid w:val="005A088E"/>
    <w:rsid w:val="005A0F98"/>
    <w:rsid w:val="005A1D58"/>
    <w:rsid w:val="005A22BD"/>
    <w:rsid w:val="005A37A7"/>
    <w:rsid w:val="005A3AFE"/>
    <w:rsid w:val="005A3D1C"/>
    <w:rsid w:val="005A67FB"/>
    <w:rsid w:val="005B07D4"/>
    <w:rsid w:val="005B0DCF"/>
    <w:rsid w:val="005B13B4"/>
    <w:rsid w:val="005B35BC"/>
    <w:rsid w:val="005B42F8"/>
    <w:rsid w:val="005B4AC3"/>
    <w:rsid w:val="005B4F59"/>
    <w:rsid w:val="005B5A24"/>
    <w:rsid w:val="005B7507"/>
    <w:rsid w:val="005C0BF7"/>
    <w:rsid w:val="005C1AF1"/>
    <w:rsid w:val="005C1FBA"/>
    <w:rsid w:val="005C3A8E"/>
    <w:rsid w:val="005C4DAC"/>
    <w:rsid w:val="005C5A24"/>
    <w:rsid w:val="005C7423"/>
    <w:rsid w:val="005C748E"/>
    <w:rsid w:val="005D092F"/>
    <w:rsid w:val="005D0E71"/>
    <w:rsid w:val="005D1F63"/>
    <w:rsid w:val="005D3AA3"/>
    <w:rsid w:val="005D696C"/>
    <w:rsid w:val="005D72A2"/>
    <w:rsid w:val="005D77B5"/>
    <w:rsid w:val="005D7835"/>
    <w:rsid w:val="005D7C40"/>
    <w:rsid w:val="005D7DD0"/>
    <w:rsid w:val="005E133B"/>
    <w:rsid w:val="005E2D8D"/>
    <w:rsid w:val="005E3391"/>
    <w:rsid w:val="005E359C"/>
    <w:rsid w:val="005E3933"/>
    <w:rsid w:val="005E39B1"/>
    <w:rsid w:val="005E51F6"/>
    <w:rsid w:val="005E5A18"/>
    <w:rsid w:val="005E6C53"/>
    <w:rsid w:val="005E74DD"/>
    <w:rsid w:val="005F0162"/>
    <w:rsid w:val="005F02CE"/>
    <w:rsid w:val="005F0772"/>
    <w:rsid w:val="005F1157"/>
    <w:rsid w:val="005F33F1"/>
    <w:rsid w:val="005F3514"/>
    <w:rsid w:val="005F550C"/>
    <w:rsid w:val="005F6DAC"/>
    <w:rsid w:val="00601A8A"/>
    <w:rsid w:val="00601B54"/>
    <w:rsid w:val="00601E56"/>
    <w:rsid w:val="00601E69"/>
    <w:rsid w:val="00604ADE"/>
    <w:rsid w:val="00606362"/>
    <w:rsid w:val="006063DD"/>
    <w:rsid w:val="00606575"/>
    <w:rsid w:val="00606CB1"/>
    <w:rsid w:val="00606CFE"/>
    <w:rsid w:val="00607311"/>
    <w:rsid w:val="0060761A"/>
    <w:rsid w:val="00610031"/>
    <w:rsid w:val="00611037"/>
    <w:rsid w:val="0061130F"/>
    <w:rsid w:val="006113EF"/>
    <w:rsid w:val="00611FF6"/>
    <w:rsid w:val="00615D66"/>
    <w:rsid w:val="00617567"/>
    <w:rsid w:val="006201FB"/>
    <w:rsid w:val="00621001"/>
    <w:rsid w:val="00621304"/>
    <w:rsid w:val="00623222"/>
    <w:rsid w:val="0062346B"/>
    <w:rsid w:val="006236F1"/>
    <w:rsid w:val="0062379E"/>
    <w:rsid w:val="00624FC0"/>
    <w:rsid w:val="00625213"/>
    <w:rsid w:val="00625ED6"/>
    <w:rsid w:val="00630E79"/>
    <w:rsid w:val="00633772"/>
    <w:rsid w:val="006343B7"/>
    <w:rsid w:val="0063574D"/>
    <w:rsid w:val="00636D19"/>
    <w:rsid w:val="00640516"/>
    <w:rsid w:val="00641BDA"/>
    <w:rsid w:val="00642A29"/>
    <w:rsid w:val="00642EC7"/>
    <w:rsid w:val="00642F6E"/>
    <w:rsid w:val="00644575"/>
    <w:rsid w:val="00645904"/>
    <w:rsid w:val="006513F2"/>
    <w:rsid w:val="00651CEF"/>
    <w:rsid w:val="00651D74"/>
    <w:rsid w:val="00652A42"/>
    <w:rsid w:val="00652E12"/>
    <w:rsid w:val="00653643"/>
    <w:rsid w:val="00653A4B"/>
    <w:rsid w:val="00657975"/>
    <w:rsid w:val="00661123"/>
    <w:rsid w:val="00661A99"/>
    <w:rsid w:val="00664A87"/>
    <w:rsid w:val="00665006"/>
    <w:rsid w:val="0066576A"/>
    <w:rsid w:val="0066588F"/>
    <w:rsid w:val="0066689F"/>
    <w:rsid w:val="00666DCD"/>
    <w:rsid w:val="00671835"/>
    <w:rsid w:val="00673EC8"/>
    <w:rsid w:val="006764A0"/>
    <w:rsid w:val="00676ED6"/>
    <w:rsid w:val="006773C1"/>
    <w:rsid w:val="00682691"/>
    <w:rsid w:val="00682C6B"/>
    <w:rsid w:val="00682E00"/>
    <w:rsid w:val="00685250"/>
    <w:rsid w:val="00685355"/>
    <w:rsid w:val="006863CC"/>
    <w:rsid w:val="0069383D"/>
    <w:rsid w:val="00694738"/>
    <w:rsid w:val="00694A92"/>
    <w:rsid w:val="00694DC0"/>
    <w:rsid w:val="00696548"/>
    <w:rsid w:val="00696764"/>
    <w:rsid w:val="006967DD"/>
    <w:rsid w:val="006A0996"/>
    <w:rsid w:val="006A0E7E"/>
    <w:rsid w:val="006A27D3"/>
    <w:rsid w:val="006A7248"/>
    <w:rsid w:val="006A7570"/>
    <w:rsid w:val="006B1430"/>
    <w:rsid w:val="006B2C33"/>
    <w:rsid w:val="006B2F83"/>
    <w:rsid w:val="006B2FDE"/>
    <w:rsid w:val="006B4033"/>
    <w:rsid w:val="006B47C9"/>
    <w:rsid w:val="006B5FD0"/>
    <w:rsid w:val="006B6E81"/>
    <w:rsid w:val="006B7069"/>
    <w:rsid w:val="006B7479"/>
    <w:rsid w:val="006C3173"/>
    <w:rsid w:val="006C3D82"/>
    <w:rsid w:val="006C3E85"/>
    <w:rsid w:val="006C3EED"/>
    <w:rsid w:val="006C4527"/>
    <w:rsid w:val="006C4595"/>
    <w:rsid w:val="006C4642"/>
    <w:rsid w:val="006C5E80"/>
    <w:rsid w:val="006C7559"/>
    <w:rsid w:val="006D04EE"/>
    <w:rsid w:val="006D20CD"/>
    <w:rsid w:val="006D2775"/>
    <w:rsid w:val="006D51A0"/>
    <w:rsid w:val="006D640F"/>
    <w:rsid w:val="006D71E4"/>
    <w:rsid w:val="006E1420"/>
    <w:rsid w:val="006E19CE"/>
    <w:rsid w:val="006E1DE7"/>
    <w:rsid w:val="006E40E6"/>
    <w:rsid w:val="006E5182"/>
    <w:rsid w:val="006E6F9A"/>
    <w:rsid w:val="006F09D5"/>
    <w:rsid w:val="006F1E1F"/>
    <w:rsid w:val="006F482F"/>
    <w:rsid w:val="006F533A"/>
    <w:rsid w:val="006F56D4"/>
    <w:rsid w:val="006F7DE9"/>
    <w:rsid w:val="00702A5C"/>
    <w:rsid w:val="00702B33"/>
    <w:rsid w:val="00706379"/>
    <w:rsid w:val="0070754A"/>
    <w:rsid w:val="00707B4F"/>
    <w:rsid w:val="007105C6"/>
    <w:rsid w:val="00710929"/>
    <w:rsid w:val="0071170B"/>
    <w:rsid w:val="007124E6"/>
    <w:rsid w:val="0071342A"/>
    <w:rsid w:val="007138A6"/>
    <w:rsid w:val="0071620A"/>
    <w:rsid w:val="00717A52"/>
    <w:rsid w:val="007209E6"/>
    <w:rsid w:val="00722A29"/>
    <w:rsid w:val="0072722C"/>
    <w:rsid w:val="0072723D"/>
    <w:rsid w:val="00727D1F"/>
    <w:rsid w:val="00730E7C"/>
    <w:rsid w:val="00731E53"/>
    <w:rsid w:val="007349E3"/>
    <w:rsid w:val="0073583B"/>
    <w:rsid w:val="00736486"/>
    <w:rsid w:val="00736689"/>
    <w:rsid w:val="00736DDF"/>
    <w:rsid w:val="00737141"/>
    <w:rsid w:val="007371F0"/>
    <w:rsid w:val="00740A51"/>
    <w:rsid w:val="007412F6"/>
    <w:rsid w:val="00741DFD"/>
    <w:rsid w:val="007422E7"/>
    <w:rsid w:val="007432DF"/>
    <w:rsid w:val="00744732"/>
    <w:rsid w:val="00744B67"/>
    <w:rsid w:val="007473EF"/>
    <w:rsid w:val="007475C1"/>
    <w:rsid w:val="00747AB8"/>
    <w:rsid w:val="00747CAA"/>
    <w:rsid w:val="0075398A"/>
    <w:rsid w:val="00753A29"/>
    <w:rsid w:val="00753DF5"/>
    <w:rsid w:val="007541D8"/>
    <w:rsid w:val="00755389"/>
    <w:rsid w:val="00755FC9"/>
    <w:rsid w:val="00756746"/>
    <w:rsid w:val="00760169"/>
    <w:rsid w:val="00761BC7"/>
    <w:rsid w:val="00762BA0"/>
    <w:rsid w:val="00764094"/>
    <w:rsid w:val="007654F2"/>
    <w:rsid w:val="00765E64"/>
    <w:rsid w:val="00766734"/>
    <w:rsid w:val="007712F6"/>
    <w:rsid w:val="00771D2D"/>
    <w:rsid w:val="00771F7E"/>
    <w:rsid w:val="0077250B"/>
    <w:rsid w:val="00772BA9"/>
    <w:rsid w:val="00773665"/>
    <w:rsid w:val="00775B66"/>
    <w:rsid w:val="007774AB"/>
    <w:rsid w:val="00777E7D"/>
    <w:rsid w:val="007800CE"/>
    <w:rsid w:val="00780C69"/>
    <w:rsid w:val="0078181F"/>
    <w:rsid w:val="00782B48"/>
    <w:rsid w:val="00783975"/>
    <w:rsid w:val="00785C53"/>
    <w:rsid w:val="00786594"/>
    <w:rsid w:val="007867E1"/>
    <w:rsid w:val="00790B94"/>
    <w:rsid w:val="00790D23"/>
    <w:rsid w:val="0079362E"/>
    <w:rsid w:val="007936DA"/>
    <w:rsid w:val="00794409"/>
    <w:rsid w:val="007950AF"/>
    <w:rsid w:val="0079636C"/>
    <w:rsid w:val="007A16B8"/>
    <w:rsid w:val="007A1B51"/>
    <w:rsid w:val="007A30CE"/>
    <w:rsid w:val="007A4011"/>
    <w:rsid w:val="007A528C"/>
    <w:rsid w:val="007A5552"/>
    <w:rsid w:val="007A5A2B"/>
    <w:rsid w:val="007A6296"/>
    <w:rsid w:val="007A7C3B"/>
    <w:rsid w:val="007B041F"/>
    <w:rsid w:val="007B0B01"/>
    <w:rsid w:val="007B251A"/>
    <w:rsid w:val="007B290A"/>
    <w:rsid w:val="007B37FE"/>
    <w:rsid w:val="007B39B3"/>
    <w:rsid w:val="007B41C5"/>
    <w:rsid w:val="007B52A2"/>
    <w:rsid w:val="007B6661"/>
    <w:rsid w:val="007B6691"/>
    <w:rsid w:val="007C3131"/>
    <w:rsid w:val="007C32DF"/>
    <w:rsid w:val="007C4C0E"/>
    <w:rsid w:val="007C693C"/>
    <w:rsid w:val="007D1181"/>
    <w:rsid w:val="007D127E"/>
    <w:rsid w:val="007D1C3E"/>
    <w:rsid w:val="007D379D"/>
    <w:rsid w:val="007D4757"/>
    <w:rsid w:val="007D75D9"/>
    <w:rsid w:val="007D76E2"/>
    <w:rsid w:val="007D7760"/>
    <w:rsid w:val="007E0808"/>
    <w:rsid w:val="007E2140"/>
    <w:rsid w:val="007E24C5"/>
    <w:rsid w:val="007E2747"/>
    <w:rsid w:val="007E2B45"/>
    <w:rsid w:val="007E4339"/>
    <w:rsid w:val="007E4E64"/>
    <w:rsid w:val="007E59AE"/>
    <w:rsid w:val="007E7421"/>
    <w:rsid w:val="007E7CA8"/>
    <w:rsid w:val="007F1A34"/>
    <w:rsid w:val="007F1EA0"/>
    <w:rsid w:val="007F20EB"/>
    <w:rsid w:val="007F2B93"/>
    <w:rsid w:val="007F3670"/>
    <w:rsid w:val="007F4627"/>
    <w:rsid w:val="007F51B8"/>
    <w:rsid w:val="007F72CF"/>
    <w:rsid w:val="007F7E92"/>
    <w:rsid w:val="007F7FB5"/>
    <w:rsid w:val="00800C2D"/>
    <w:rsid w:val="0080102B"/>
    <w:rsid w:val="00801502"/>
    <w:rsid w:val="00801D13"/>
    <w:rsid w:val="0080250E"/>
    <w:rsid w:val="00804EAC"/>
    <w:rsid w:val="00812F04"/>
    <w:rsid w:val="00814D63"/>
    <w:rsid w:val="00814E22"/>
    <w:rsid w:val="00815608"/>
    <w:rsid w:val="00816F04"/>
    <w:rsid w:val="00820CE7"/>
    <w:rsid w:val="00820F49"/>
    <w:rsid w:val="00821CFB"/>
    <w:rsid w:val="008263EE"/>
    <w:rsid w:val="00826A2E"/>
    <w:rsid w:val="00827290"/>
    <w:rsid w:val="00827C56"/>
    <w:rsid w:val="008307AE"/>
    <w:rsid w:val="00830FB5"/>
    <w:rsid w:val="00831304"/>
    <w:rsid w:val="00831BE3"/>
    <w:rsid w:val="008327FA"/>
    <w:rsid w:val="00832FAB"/>
    <w:rsid w:val="00833E1C"/>
    <w:rsid w:val="00834C7F"/>
    <w:rsid w:val="008356DA"/>
    <w:rsid w:val="00835C16"/>
    <w:rsid w:val="0083629D"/>
    <w:rsid w:val="00836B5C"/>
    <w:rsid w:val="008372AB"/>
    <w:rsid w:val="00837F8F"/>
    <w:rsid w:val="008405F0"/>
    <w:rsid w:val="00841B7E"/>
    <w:rsid w:val="00843CC3"/>
    <w:rsid w:val="008457F3"/>
    <w:rsid w:val="0084600D"/>
    <w:rsid w:val="0084612B"/>
    <w:rsid w:val="008500F7"/>
    <w:rsid w:val="00850138"/>
    <w:rsid w:val="00851D46"/>
    <w:rsid w:val="00851DEF"/>
    <w:rsid w:val="008525E8"/>
    <w:rsid w:val="008528C8"/>
    <w:rsid w:val="008531EF"/>
    <w:rsid w:val="00853E2D"/>
    <w:rsid w:val="0085584D"/>
    <w:rsid w:val="00855DEA"/>
    <w:rsid w:val="00856C0F"/>
    <w:rsid w:val="00857F66"/>
    <w:rsid w:val="00860540"/>
    <w:rsid w:val="00860B2D"/>
    <w:rsid w:val="008610A8"/>
    <w:rsid w:val="008639D7"/>
    <w:rsid w:val="00863FEA"/>
    <w:rsid w:val="0086449E"/>
    <w:rsid w:val="00864B5D"/>
    <w:rsid w:val="00864D6B"/>
    <w:rsid w:val="00865CA8"/>
    <w:rsid w:val="00865CFE"/>
    <w:rsid w:val="00870836"/>
    <w:rsid w:val="00870B30"/>
    <w:rsid w:val="00870D15"/>
    <w:rsid w:val="00871C07"/>
    <w:rsid w:val="00874DE4"/>
    <w:rsid w:val="0087552F"/>
    <w:rsid w:val="00876C3E"/>
    <w:rsid w:val="00876C63"/>
    <w:rsid w:val="00885845"/>
    <w:rsid w:val="00886745"/>
    <w:rsid w:val="00886E3D"/>
    <w:rsid w:val="00887D87"/>
    <w:rsid w:val="008901CA"/>
    <w:rsid w:val="00890352"/>
    <w:rsid w:val="00890ABA"/>
    <w:rsid w:val="00890DAC"/>
    <w:rsid w:val="00891CC1"/>
    <w:rsid w:val="00895C26"/>
    <w:rsid w:val="00896C26"/>
    <w:rsid w:val="00896D51"/>
    <w:rsid w:val="008A13A9"/>
    <w:rsid w:val="008A4AD1"/>
    <w:rsid w:val="008A7631"/>
    <w:rsid w:val="008B16DF"/>
    <w:rsid w:val="008B2A7B"/>
    <w:rsid w:val="008B3937"/>
    <w:rsid w:val="008B4CA0"/>
    <w:rsid w:val="008B52CE"/>
    <w:rsid w:val="008B5394"/>
    <w:rsid w:val="008B58DD"/>
    <w:rsid w:val="008B5AD6"/>
    <w:rsid w:val="008B5E7B"/>
    <w:rsid w:val="008B66DD"/>
    <w:rsid w:val="008B7BCE"/>
    <w:rsid w:val="008C0B5B"/>
    <w:rsid w:val="008C16A9"/>
    <w:rsid w:val="008C2477"/>
    <w:rsid w:val="008C248C"/>
    <w:rsid w:val="008C2A69"/>
    <w:rsid w:val="008C2A94"/>
    <w:rsid w:val="008C3C54"/>
    <w:rsid w:val="008C42FA"/>
    <w:rsid w:val="008C543E"/>
    <w:rsid w:val="008C7723"/>
    <w:rsid w:val="008D062F"/>
    <w:rsid w:val="008D1AB4"/>
    <w:rsid w:val="008D3604"/>
    <w:rsid w:val="008D3BAF"/>
    <w:rsid w:val="008D3E1C"/>
    <w:rsid w:val="008D4170"/>
    <w:rsid w:val="008D5D58"/>
    <w:rsid w:val="008E0802"/>
    <w:rsid w:val="008E1CCF"/>
    <w:rsid w:val="008E21D1"/>
    <w:rsid w:val="008E288A"/>
    <w:rsid w:val="008E3AC4"/>
    <w:rsid w:val="008E3C96"/>
    <w:rsid w:val="008E5576"/>
    <w:rsid w:val="008E5943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2A53"/>
    <w:rsid w:val="009144FB"/>
    <w:rsid w:val="00914A30"/>
    <w:rsid w:val="00914BD6"/>
    <w:rsid w:val="0091536B"/>
    <w:rsid w:val="0091653A"/>
    <w:rsid w:val="009208AC"/>
    <w:rsid w:val="00923232"/>
    <w:rsid w:val="00924594"/>
    <w:rsid w:val="00924960"/>
    <w:rsid w:val="00924A24"/>
    <w:rsid w:val="0093057E"/>
    <w:rsid w:val="00930F51"/>
    <w:rsid w:val="0093108D"/>
    <w:rsid w:val="0093124A"/>
    <w:rsid w:val="0093195A"/>
    <w:rsid w:val="009319FE"/>
    <w:rsid w:val="009326B2"/>
    <w:rsid w:val="00933705"/>
    <w:rsid w:val="00933926"/>
    <w:rsid w:val="00933FD7"/>
    <w:rsid w:val="00936BB8"/>
    <w:rsid w:val="00936FDE"/>
    <w:rsid w:val="00942716"/>
    <w:rsid w:val="00942DC2"/>
    <w:rsid w:val="00943BDA"/>
    <w:rsid w:val="00943E39"/>
    <w:rsid w:val="00945857"/>
    <w:rsid w:val="009504C1"/>
    <w:rsid w:val="00950EF2"/>
    <w:rsid w:val="00952148"/>
    <w:rsid w:val="00955308"/>
    <w:rsid w:val="0095652C"/>
    <w:rsid w:val="00956AC2"/>
    <w:rsid w:val="00956D49"/>
    <w:rsid w:val="00957511"/>
    <w:rsid w:val="009604D7"/>
    <w:rsid w:val="00961965"/>
    <w:rsid w:val="009619B1"/>
    <w:rsid w:val="00962419"/>
    <w:rsid w:val="0096366C"/>
    <w:rsid w:val="00963C6F"/>
    <w:rsid w:val="009651DE"/>
    <w:rsid w:val="00974F1F"/>
    <w:rsid w:val="00975BD5"/>
    <w:rsid w:val="00976F20"/>
    <w:rsid w:val="00977AAC"/>
    <w:rsid w:val="00980026"/>
    <w:rsid w:val="00980918"/>
    <w:rsid w:val="00980EA9"/>
    <w:rsid w:val="009811DF"/>
    <w:rsid w:val="00982035"/>
    <w:rsid w:val="00982D2A"/>
    <w:rsid w:val="0098309D"/>
    <w:rsid w:val="00984905"/>
    <w:rsid w:val="00984A45"/>
    <w:rsid w:val="00984E82"/>
    <w:rsid w:val="009866DD"/>
    <w:rsid w:val="009912AE"/>
    <w:rsid w:val="00991C51"/>
    <w:rsid w:val="00991DD4"/>
    <w:rsid w:val="009948C4"/>
    <w:rsid w:val="009954FD"/>
    <w:rsid w:val="009A2C75"/>
    <w:rsid w:val="009A3529"/>
    <w:rsid w:val="009A3B81"/>
    <w:rsid w:val="009A3C92"/>
    <w:rsid w:val="009A47FC"/>
    <w:rsid w:val="009A5559"/>
    <w:rsid w:val="009A5F82"/>
    <w:rsid w:val="009A64FF"/>
    <w:rsid w:val="009A7764"/>
    <w:rsid w:val="009A7E7A"/>
    <w:rsid w:val="009B2105"/>
    <w:rsid w:val="009B2C78"/>
    <w:rsid w:val="009B2E21"/>
    <w:rsid w:val="009B2E56"/>
    <w:rsid w:val="009B358B"/>
    <w:rsid w:val="009B6BA5"/>
    <w:rsid w:val="009B6D70"/>
    <w:rsid w:val="009B78C0"/>
    <w:rsid w:val="009C3001"/>
    <w:rsid w:val="009C428D"/>
    <w:rsid w:val="009C47F4"/>
    <w:rsid w:val="009C4994"/>
    <w:rsid w:val="009C4D03"/>
    <w:rsid w:val="009C5212"/>
    <w:rsid w:val="009C5376"/>
    <w:rsid w:val="009C5B2C"/>
    <w:rsid w:val="009C614F"/>
    <w:rsid w:val="009C674F"/>
    <w:rsid w:val="009C75DD"/>
    <w:rsid w:val="009D03E8"/>
    <w:rsid w:val="009D1D65"/>
    <w:rsid w:val="009D2448"/>
    <w:rsid w:val="009D3675"/>
    <w:rsid w:val="009D4129"/>
    <w:rsid w:val="009D4F4C"/>
    <w:rsid w:val="009D544E"/>
    <w:rsid w:val="009D59D0"/>
    <w:rsid w:val="009E1755"/>
    <w:rsid w:val="009E2506"/>
    <w:rsid w:val="009E3F97"/>
    <w:rsid w:val="009E7868"/>
    <w:rsid w:val="009F06B6"/>
    <w:rsid w:val="009F12AB"/>
    <w:rsid w:val="009F33F6"/>
    <w:rsid w:val="009F5EE9"/>
    <w:rsid w:val="009F6613"/>
    <w:rsid w:val="009F6D61"/>
    <w:rsid w:val="00A011A3"/>
    <w:rsid w:val="00A0284E"/>
    <w:rsid w:val="00A0672E"/>
    <w:rsid w:val="00A070CC"/>
    <w:rsid w:val="00A114D6"/>
    <w:rsid w:val="00A1183B"/>
    <w:rsid w:val="00A12325"/>
    <w:rsid w:val="00A12D65"/>
    <w:rsid w:val="00A14462"/>
    <w:rsid w:val="00A14DCE"/>
    <w:rsid w:val="00A176B0"/>
    <w:rsid w:val="00A200DF"/>
    <w:rsid w:val="00A22876"/>
    <w:rsid w:val="00A2342E"/>
    <w:rsid w:val="00A256EF"/>
    <w:rsid w:val="00A25FB0"/>
    <w:rsid w:val="00A260B1"/>
    <w:rsid w:val="00A2681A"/>
    <w:rsid w:val="00A26C00"/>
    <w:rsid w:val="00A31AE5"/>
    <w:rsid w:val="00A329B6"/>
    <w:rsid w:val="00A32A3B"/>
    <w:rsid w:val="00A33BDA"/>
    <w:rsid w:val="00A33E77"/>
    <w:rsid w:val="00A3483C"/>
    <w:rsid w:val="00A3595B"/>
    <w:rsid w:val="00A37898"/>
    <w:rsid w:val="00A37A66"/>
    <w:rsid w:val="00A41F24"/>
    <w:rsid w:val="00A462DB"/>
    <w:rsid w:val="00A46A9E"/>
    <w:rsid w:val="00A46CE3"/>
    <w:rsid w:val="00A50CFD"/>
    <w:rsid w:val="00A51B9A"/>
    <w:rsid w:val="00A54136"/>
    <w:rsid w:val="00A545C4"/>
    <w:rsid w:val="00A57941"/>
    <w:rsid w:val="00A608E1"/>
    <w:rsid w:val="00A61802"/>
    <w:rsid w:val="00A6584C"/>
    <w:rsid w:val="00A66189"/>
    <w:rsid w:val="00A6635A"/>
    <w:rsid w:val="00A67183"/>
    <w:rsid w:val="00A71E09"/>
    <w:rsid w:val="00A728A1"/>
    <w:rsid w:val="00A741D2"/>
    <w:rsid w:val="00A7538F"/>
    <w:rsid w:val="00A75B9A"/>
    <w:rsid w:val="00A770CC"/>
    <w:rsid w:val="00A7746C"/>
    <w:rsid w:val="00A800CD"/>
    <w:rsid w:val="00A803B0"/>
    <w:rsid w:val="00A80865"/>
    <w:rsid w:val="00A82C7C"/>
    <w:rsid w:val="00A85CA6"/>
    <w:rsid w:val="00A85FAC"/>
    <w:rsid w:val="00A87036"/>
    <w:rsid w:val="00A878A4"/>
    <w:rsid w:val="00A903D3"/>
    <w:rsid w:val="00A94096"/>
    <w:rsid w:val="00A94311"/>
    <w:rsid w:val="00A95F95"/>
    <w:rsid w:val="00A976B0"/>
    <w:rsid w:val="00A97BDD"/>
    <w:rsid w:val="00AA0471"/>
    <w:rsid w:val="00AA35E7"/>
    <w:rsid w:val="00AA3BD1"/>
    <w:rsid w:val="00AA663C"/>
    <w:rsid w:val="00AA69FF"/>
    <w:rsid w:val="00AA7E46"/>
    <w:rsid w:val="00AB0DB3"/>
    <w:rsid w:val="00AB2FC8"/>
    <w:rsid w:val="00AB53E8"/>
    <w:rsid w:val="00AB5D07"/>
    <w:rsid w:val="00AB630D"/>
    <w:rsid w:val="00AB729F"/>
    <w:rsid w:val="00AB735D"/>
    <w:rsid w:val="00AB7A77"/>
    <w:rsid w:val="00AC2796"/>
    <w:rsid w:val="00AC403A"/>
    <w:rsid w:val="00AC5B57"/>
    <w:rsid w:val="00AC5BD6"/>
    <w:rsid w:val="00AC60E3"/>
    <w:rsid w:val="00AC699B"/>
    <w:rsid w:val="00AC6F1E"/>
    <w:rsid w:val="00AC7E5F"/>
    <w:rsid w:val="00AD00CB"/>
    <w:rsid w:val="00AD0164"/>
    <w:rsid w:val="00AD0229"/>
    <w:rsid w:val="00AD1FAA"/>
    <w:rsid w:val="00AD3D27"/>
    <w:rsid w:val="00AD3DD5"/>
    <w:rsid w:val="00AD41EC"/>
    <w:rsid w:val="00AD520E"/>
    <w:rsid w:val="00AD5434"/>
    <w:rsid w:val="00AD7547"/>
    <w:rsid w:val="00AE28B6"/>
    <w:rsid w:val="00AE337E"/>
    <w:rsid w:val="00AE33C8"/>
    <w:rsid w:val="00AE3FFD"/>
    <w:rsid w:val="00AE5CC8"/>
    <w:rsid w:val="00AE5EC4"/>
    <w:rsid w:val="00AE7E17"/>
    <w:rsid w:val="00AF0160"/>
    <w:rsid w:val="00AF042A"/>
    <w:rsid w:val="00AF1655"/>
    <w:rsid w:val="00AF1683"/>
    <w:rsid w:val="00AF1E28"/>
    <w:rsid w:val="00AF471A"/>
    <w:rsid w:val="00AF4D9B"/>
    <w:rsid w:val="00AF5FDF"/>
    <w:rsid w:val="00AF6DF1"/>
    <w:rsid w:val="00AF7041"/>
    <w:rsid w:val="00AF7606"/>
    <w:rsid w:val="00B00487"/>
    <w:rsid w:val="00B00869"/>
    <w:rsid w:val="00B017B0"/>
    <w:rsid w:val="00B02F02"/>
    <w:rsid w:val="00B0303E"/>
    <w:rsid w:val="00B03AAB"/>
    <w:rsid w:val="00B106C0"/>
    <w:rsid w:val="00B124E5"/>
    <w:rsid w:val="00B12E3B"/>
    <w:rsid w:val="00B130EE"/>
    <w:rsid w:val="00B13167"/>
    <w:rsid w:val="00B136F8"/>
    <w:rsid w:val="00B14077"/>
    <w:rsid w:val="00B14481"/>
    <w:rsid w:val="00B16801"/>
    <w:rsid w:val="00B16877"/>
    <w:rsid w:val="00B16FA4"/>
    <w:rsid w:val="00B17A33"/>
    <w:rsid w:val="00B17EF8"/>
    <w:rsid w:val="00B203DD"/>
    <w:rsid w:val="00B20542"/>
    <w:rsid w:val="00B20F9C"/>
    <w:rsid w:val="00B21832"/>
    <w:rsid w:val="00B2233B"/>
    <w:rsid w:val="00B249DA"/>
    <w:rsid w:val="00B25895"/>
    <w:rsid w:val="00B25A5E"/>
    <w:rsid w:val="00B271F7"/>
    <w:rsid w:val="00B27F9A"/>
    <w:rsid w:val="00B3005E"/>
    <w:rsid w:val="00B3053D"/>
    <w:rsid w:val="00B3099F"/>
    <w:rsid w:val="00B30A8A"/>
    <w:rsid w:val="00B3231E"/>
    <w:rsid w:val="00B33CDF"/>
    <w:rsid w:val="00B3467F"/>
    <w:rsid w:val="00B359DB"/>
    <w:rsid w:val="00B36621"/>
    <w:rsid w:val="00B37024"/>
    <w:rsid w:val="00B377D4"/>
    <w:rsid w:val="00B400C1"/>
    <w:rsid w:val="00B4042F"/>
    <w:rsid w:val="00B41082"/>
    <w:rsid w:val="00B41CC5"/>
    <w:rsid w:val="00B43AF6"/>
    <w:rsid w:val="00B43C74"/>
    <w:rsid w:val="00B4532D"/>
    <w:rsid w:val="00B4667D"/>
    <w:rsid w:val="00B46888"/>
    <w:rsid w:val="00B47B1A"/>
    <w:rsid w:val="00B548AD"/>
    <w:rsid w:val="00B62227"/>
    <w:rsid w:val="00B626FC"/>
    <w:rsid w:val="00B666BC"/>
    <w:rsid w:val="00B66D66"/>
    <w:rsid w:val="00B672BD"/>
    <w:rsid w:val="00B67CA3"/>
    <w:rsid w:val="00B70E8F"/>
    <w:rsid w:val="00B72B20"/>
    <w:rsid w:val="00B72DEC"/>
    <w:rsid w:val="00B72E7E"/>
    <w:rsid w:val="00B72F44"/>
    <w:rsid w:val="00B73371"/>
    <w:rsid w:val="00B743B8"/>
    <w:rsid w:val="00B74ECF"/>
    <w:rsid w:val="00B75A2C"/>
    <w:rsid w:val="00B77539"/>
    <w:rsid w:val="00B806C8"/>
    <w:rsid w:val="00B806FC"/>
    <w:rsid w:val="00B80D32"/>
    <w:rsid w:val="00B81083"/>
    <w:rsid w:val="00B82D77"/>
    <w:rsid w:val="00B83BDD"/>
    <w:rsid w:val="00B83F95"/>
    <w:rsid w:val="00B84E0E"/>
    <w:rsid w:val="00B85570"/>
    <w:rsid w:val="00B862D2"/>
    <w:rsid w:val="00B86C6E"/>
    <w:rsid w:val="00B90E03"/>
    <w:rsid w:val="00B92C44"/>
    <w:rsid w:val="00B9570D"/>
    <w:rsid w:val="00B95FD1"/>
    <w:rsid w:val="00BA0261"/>
    <w:rsid w:val="00BA0BBE"/>
    <w:rsid w:val="00BA1697"/>
    <w:rsid w:val="00BA16F3"/>
    <w:rsid w:val="00BA1AFC"/>
    <w:rsid w:val="00BA3BF2"/>
    <w:rsid w:val="00BA3E39"/>
    <w:rsid w:val="00BA4353"/>
    <w:rsid w:val="00BA5A53"/>
    <w:rsid w:val="00BA5A5A"/>
    <w:rsid w:val="00BA78FA"/>
    <w:rsid w:val="00BB02CA"/>
    <w:rsid w:val="00BB0BF9"/>
    <w:rsid w:val="00BB2F54"/>
    <w:rsid w:val="00BB4196"/>
    <w:rsid w:val="00BB5653"/>
    <w:rsid w:val="00BB5C67"/>
    <w:rsid w:val="00BB69B3"/>
    <w:rsid w:val="00BB69E8"/>
    <w:rsid w:val="00BB711F"/>
    <w:rsid w:val="00BB729A"/>
    <w:rsid w:val="00BC1F5F"/>
    <w:rsid w:val="00BC2847"/>
    <w:rsid w:val="00BC5855"/>
    <w:rsid w:val="00BC77D6"/>
    <w:rsid w:val="00BD0C6A"/>
    <w:rsid w:val="00BD1594"/>
    <w:rsid w:val="00BD37F7"/>
    <w:rsid w:val="00BD502C"/>
    <w:rsid w:val="00BD5598"/>
    <w:rsid w:val="00BD5DA7"/>
    <w:rsid w:val="00BD6A86"/>
    <w:rsid w:val="00BD7F0B"/>
    <w:rsid w:val="00BE1381"/>
    <w:rsid w:val="00BE259F"/>
    <w:rsid w:val="00BE27E1"/>
    <w:rsid w:val="00BE2B12"/>
    <w:rsid w:val="00BE3023"/>
    <w:rsid w:val="00BE3933"/>
    <w:rsid w:val="00BE3FB0"/>
    <w:rsid w:val="00BE41A6"/>
    <w:rsid w:val="00BE57E3"/>
    <w:rsid w:val="00BE582B"/>
    <w:rsid w:val="00BE7B68"/>
    <w:rsid w:val="00BF1C21"/>
    <w:rsid w:val="00BF1E5B"/>
    <w:rsid w:val="00BF32AF"/>
    <w:rsid w:val="00BF5609"/>
    <w:rsid w:val="00BF58D3"/>
    <w:rsid w:val="00BF7D03"/>
    <w:rsid w:val="00BF7DD7"/>
    <w:rsid w:val="00C00FED"/>
    <w:rsid w:val="00C01B0C"/>
    <w:rsid w:val="00C0425C"/>
    <w:rsid w:val="00C04B59"/>
    <w:rsid w:val="00C04EF9"/>
    <w:rsid w:val="00C1042F"/>
    <w:rsid w:val="00C1109D"/>
    <w:rsid w:val="00C11782"/>
    <w:rsid w:val="00C117F0"/>
    <w:rsid w:val="00C12791"/>
    <w:rsid w:val="00C1442C"/>
    <w:rsid w:val="00C15AAF"/>
    <w:rsid w:val="00C15F2C"/>
    <w:rsid w:val="00C164A1"/>
    <w:rsid w:val="00C16D0D"/>
    <w:rsid w:val="00C16E3C"/>
    <w:rsid w:val="00C21AE2"/>
    <w:rsid w:val="00C22BEB"/>
    <w:rsid w:val="00C25746"/>
    <w:rsid w:val="00C26640"/>
    <w:rsid w:val="00C2665B"/>
    <w:rsid w:val="00C30979"/>
    <w:rsid w:val="00C33688"/>
    <w:rsid w:val="00C337BA"/>
    <w:rsid w:val="00C36D77"/>
    <w:rsid w:val="00C36F70"/>
    <w:rsid w:val="00C41733"/>
    <w:rsid w:val="00C418CB"/>
    <w:rsid w:val="00C4379E"/>
    <w:rsid w:val="00C43930"/>
    <w:rsid w:val="00C448A9"/>
    <w:rsid w:val="00C45645"/>
    <w:rsid w:val="00C4694B"/>
    <w:rsid w:val="00C46D9E"/>
    <w:rsid w:val="00C54222"/>
    <w:rsid w:val="00C54439"/>
    <w:rsid w:val="00C55238"/>
    <w:rsid w:val="00C5575A"/>
    <w:rsid w:val="00C55760"/>
    <w:rsid w:val="00C55CD8"/>
    <w:rsid w:val="00C56D6A"/>
    <w:rsid w:val="00C57436"/>
    <w:rsid w:val="00C61207"/>
    <w:rsid w:val="00C613FA"/>
    <w:rsid w:val="00C6264F"/>
    <w:rsid w:val="00C631AE"/>
    <w:rsid w:val="00C652B5"/>
    <w:rsid w:val="00C6634D"/>
    <w:rsid w:val="00C6690A"/>
    <w:rsid w:val="00C669B2"/>
    <w:rsid w:val="00C66B23"/>
    <w:rsid w:val="00C66ED3"/>
    <w:rsid w:val="00C674DC"/>
    <w:rsid w:val="00C70A37"/>
    <w:rsid w:val="00C70BA5"/>
    <w:rsid w:val="00C737CE"/>
    <w:rsid w:val="00C7396C"/>
    <w:rsid w:val="00C73A42"/>
    <w:rsid w:val="00C7492B"/>
    <w:rsid w:val="00C7560A"/>
    <w:rsid w:val="00C75891"/>
    <w:rsid w:val="00C82E1D"/>
    <w:rsid w:val="00C82EEF"/>
    <w:rsid w:val="00C84003"/>
    <w:rsid w:val="00C8421A"/>
    <w:rsid w:val="00C843ED"/>
    <w:rsid w:val="00C84B22"/>
    <w:rsid w:val="00C860BF"/>
    <w:rsid w:val="00C90156"/>
    <w:rsid w:val="00C90FD0"/>
    <w:rsid w:val="00C9147A"/>
    <w:rsid w:val="00C920BF"/>
    <w:rsid w:val="00C9281F"/>
    <w:rsid w:val="00C93C4D"/>
    <w:rsid w:val="00C94058"/>
    <w:rsid w:val="00C946B1"/>
    <w:rsid w:val="00C94925"/>
    <w:rsid w:val="00C94AC2"/>
    <w:rsid w:val="00C94AD3"/>
    <w:rsid w:val="00C95572"/>
    <w:rsid w:val="00C95B6B"/>
    <w:rsid w:val="00C95EC6"/>
    <w:rsid w:val="00CA01FF"/>
    <w:rsid w:val="00CA03F7"/>
    <w:rsid w:val="00CA3589"/>
    <w:rsid w:val="00CA3714"/>
    <w:rsid w:val="00CA4322"/>
    <w:rsid w:val="00CA4C19"/>
    <w:rsid w:val="00CA5553"/>
    <w:rsid w:val="00CA7395"/>
    <w:rsid w:val="00CA75EF"/>
    <w:rsid w:val="00CA7E61"/>
    <w:rsid w:val="00CB0E7C"/>
    <w:rsid w:val="00CB159D"/>
    <w:rsid w:val="00CB354E"/>
    <w:rsid w:val="00CB4523"/>
    <w:rsid w:val="00CB4C96"/>
    <w:rsid w:val="00CC0A88"/>
    <w:rsid w:val="00CC0C98"/>
    <w:rsid w:val="00CC21A1"/>
    <w:rsid w:val="00CC4E2F"/>
    <w:rsid w:val="00CC526D"/>
    <w:rsid w:val="00CC5D1A"/>
    <w:rsid w:val="00CC71FE"/>
    <w:rsid w:val="00CC759B"/>
    <w:rsid w:val="00CC769F"/>
    <w:rsid w:val="00CD0148"/>
    <w:rsid w:val="00CD0B7E"/>
    <w:rsid w:val="00CD2156"/>
    <w:rsid w:val="00CD27F5"/>
    <w:rsid w:val="00CD2BC4"/>
    <w:rsid w:val="00CD322B"/>
    <w:rsid w:val="00CD3397"/>
    <w:rsid w:val="00CD438C"/>
    <w:rsid w:val="00CD5496"/>
    <w:rsid w:val="00CD54AA"/>
    <w:rsid w:val="00CD6A85"/>
    <w:rsid w:val="00CD6F04"/>
    <w:rsid w:val="00CD7F70"/>
    <w:rsid w:val="00CE2C1D"/>
    <w:rsid w:val="00CE2F45"/>
    <w:rsid w:val="00CE33BE"/>
    <w:rsid w:val="00CE3CAF"/>
    <w:rsid w:val="00CE417F"/>
    <w:rsid w:val="00CE4C59"/>
    <w:rsid w:val="00CE647F"/>
    <w:rsid w:val="00CE6B23"/>
    <w:rsid w:val="00CE6BAD"/>
    <w:rsid w:val="00CE6BBC"/>
    <w:rsid w:val="00CE77B1"/>
    <w:rsid w:val="00CF1024"/>
    <w:rsid w:val="00CF26E8"/>
    <w:rsid w:val="00CF2C6C"/>
    <w:rsid w:val="00CF4679"/>
    <w:rsid w:val="00CF47A6"/>
    <w:rsid w:val="00CF62B1"/>
    <w:rsid w:val="00CF78BC"/>
    <w:rsid w:val="00D01805"/>
    <w:rsid w:val="00D03E80"/>
    <w:rsid w:val="00D05E4C"/>
    <w:rsid w:val="00D070AA"/>
    <w:rsid w:val="00D10886"/>
    <w:rsid w:val="00D1092A"/>
    <w:rsid w:val="00D116A4"/>
    <w:rsid w:val="00D11FE9"/>
    <w:rsid w:val="00D12531"/>
    <w:rsid w:val="00D12536"/>
    <w:rsid w:val="00D1385A"/>
    <w:rsid w:val="00D14ACB"/>
    <w:rsid w:val="00D1641B"/>
    <w:rsid w:val="00D21CEF"/>
    <w:rsid w:val="00D21DC4"/>
    <w:rsid w:val="00D227B7"/>
    <w:rsid w:val="00D2377D"/>
    <w:rsid w:val="00D25700"/>
    <w:rsid w:val="00D26332"/>
    <w:rsid w:val="00D30A55"/>
    <w:rsid w:val="00D31E43"/>
    <w:rsid w:val="00D32340"/>
    <w:rsid w:val="00D32908"/>
    <w:rsid w:val="00D32FE8"/>
    <w:rsid w:val="00D361F0"/>
    <w:rsid w:val="00D36A61"/>
    <w:rsid w:val="00D36B9C"/>
    <w:rsid w:val="00D37484"/>
    <w:rsid w:val="00D41547"/>
    <w:rsid w:val="00D41633"/>
    <w:rsid w:val="00D42039"/>
    <w:rsid w:val="00D45972"/>
    <w:rsid w:val="00D4655F"/>
    <w:rsid w:val="00D514D0"/>
    <w:rsid w:val="00D54BFF"/>
    <w:rsid w:val="00D550E9"/>
    <w:rsid w:val="00D558EC"/>
    <w:rsid w:val="00D57E66"/>
    <w:rsid w:val="00D61116"/>
    <w:rsid w:val="00D622DC"/>
    <w:rsid w:val="00D62B38"/>
    <w:rsid w:val="00D664DD"/>
    <w:rsid w:val="00D667D3"/>
    <w:rsid w:val="00D67B49"/>
    <w:rsid w:val="00D703D9"/>
    <w:rsid w:val="00D70536"/>
    <w:rsid w:val="00D7070B"/>
    <w:rsid w:val="00D71530"/>
    <w:rsid w:val="00D72695"/>
    <w:rsid w:val="00D72F04"/>
    <w:rsid w:val="00D774B4"/>
    <w:rsid w:val="00D77AD7"/>
    <w:rsid w:val="00D77CF7"/>
    <w:rsid w:val="00D806EF"/>
    <w:rsid w:val="00D868D7"/>
    <w:rsid w:val="00D90DB7"/>
    <w:rsid w:val="00D911BB"/>
    <w:rsid w:val="00D916B0"/>
    <w:rsid w:val="00D93201"/>
    <w:rsid w:val="00D958B1"/>
    <w:rsid w:val="00D968E0"/>
    <w:rsid w:val="00D9728C"/>
    <w:rsid w:val="00D97AD9"/>
    <w:rsid w:val="00DA3852"/>
    <w:rsid w:val="00DA4D74"/>
    <w:rsid w:val="00DA6151"/>
    <w:rsid w:val="00DA618F"/>
    <w:rsid w:val="00DA6430"/>
    <w:rsid w:val="00DA6BFE"/>
    <w:rsid w:val="00DB14CD"/>
    <w:rsid w:val="00DB2273"/>
    <w:rsid w:val="00DB3488"/>
    <w:rsid w:val="00DB6166"/>
    <w:rsid w:val="00DC05C0"/>
    <w:rsid w:val="00DC101D"/>
    <w:rsid w:val="00DC15EF"/>
    <w:rsid w:val="00DC310C"/>
    <w:rsid w:val="00DC4136"/>
    <w:rsid w:val="00DC4761"/>
    <w:rsid w:val="00DC47B5"/>
    <w:rsid w:val="00DD1F38"/>
    <w:rsid w:val="00DD4CE3"/>
    <w:rsid w:val="00DD5412"/>
    <w:rsid w:val="00DD5AB8"/>
    <w:rsid w:val="00DD712E"/>
    <w:rsid w:val="00DE0F6B"/>
    <w:rsid w:val="00DE210E"/>
    <w:rsid w:val="00DE50D6"/>
    <w:rsid w:val="00DE51CD"/>
    <w:rsid w:val="00DE5607"/>
    <w:rsid w:val="00DE57AC"/>
    <w:rsid w:val="00DE68AD"/>
    <w:rsid w:val="00DE7768"/>
    <w:rsid w:val="00DF0606"/>
    <w:rsid w:val="00DF08AA"/>
    <w:rsid w:val="00DF0ACA"/>
    <w:rsid w:val="00DF0C28"/>
    <w:rsid w:val="00DF1F06"/>
    <w:rsid w:val="00DF211E"/>
    <w:rsid w:val="00DF49DC"/>
    <w:rsid w:val="00DF637A"/>
    <w:rsid w:val="00E02D8F"/>
    <w:rsid w:val="00E031BA"/>
    <w:rsid w:val="00E038BD"/>
    <w:rsid w:val="00E04B2D"/>
    <w:rsid w:val="00E04C9A"/>
    <w:rsid w:val="00E04DA3"/>
    <w:rsid w:val="00E0597E"/>
    <w:rsid w:val="00E07D9F"/>
    <w:rsid w:val="00E12D96"/>
    <w:rsid w:val="00E130CC"/>
    <w:rsid w:val="00E1317D"/>
    <w:rsid w:val="00E1439B"/>
    <w:rsid w:val="00E16D42"/>
    <w:rsid w:val="00E21C17"/>
    <w:rsid w:val="00E23396"/>
    <w:rsid w:val="00E2475B"/>
    <w:rsid w:val="00E25E3E"/>
    <w:rsid w:val="00E2668D"/>
    <w:rsid w:val="00E27065"/>
    <w:rsid w:val="00E272C2"/>
    <w:rsid w:val="00E3038D"/>
    <w:rsid w:val="00E31154"/>
    <w:rsid w:val="00E338B9"/>
    <w:rsid w:val="00E344EE"/>
    <w:rsid w:val="00E35730"/>
    <w:rsid w:val="00E36B68"/>
    <w:rsid w:val="00E37C2F"/>
    <w:rsid w:val="00E425DA"/>
    <w:rsid w:val="00E45EDF"/>
    <w:rsid w:val="00E50C0B"/>
    <w:rsid w:val="00E54B50"/>
    <w:rsid w:val="00E55896"/>
    <w:rsid w:val="00E56407"/>
    <w:rsid w:val="00E57EA5"/>
    <w:rsid w:val="00E61508"/>
    <w:rsid w:val="00E615AF"/>
    <w:rsid w:val="00E6175F"/>
    <w:rsid w:val="00E644D9"/>
    <w:rsid w:val="00E653BE"/>
    <w:rsid w:val="00E66E60"/>
    <w:rsid w:val="00E67109"/>
    <w:rsid w:val="00E70D5D"/>
    <w:rsid w:val="00E71989"/>
    <w:rsid w:val="00E72FCB"/>
    <w:rsid w:val="00E77BD2"/>
    <w:rsid w:val="00E80287"/>
    <w:rsid w:val="00E80840"/>
    <w:rsid w:val="00E81975"/>
    <w:rsid w:val="00E85CCB"/>
    <w:rsid w:val="00E85F7D"/>
    <w:rsid w:val="00E87510"/>
    <w:rsid w:val="00E87B5A"/>
    <w:rsid w:val="00E87DD2"/>
    <w:rsid w:val="00E90131"/>
    <w:rsid w:val="00E9128D"/>
    <w:rsid w:val="00E9173B"/>
    <w:rsid w:val="00E92E0B"/>
    <w:rsid w:val="00E93E90"/>
    <w:rsid w:val="00E95F1F"/>
    <w:rsid w:val="00E9679E"/>
    <w:rsid w:val="00E97A48"/>
    <w:rsid w:val="00E97A67"/>
    <w:rsid w:val="00E97AA1"/>
    <w:rsid w:val="00EA03AB"/>
    <w:rsid w:val="00EA14F5"/>
    <w:rsid w:val="00EA1BB4"/>
    <w:rsid w:val="00EA35A5"/>
    <w:rsid w:val="00EA3695"/>
    <w:rsid w:val="00EA475B"/>
    <w:rsid w:val="00EA4797"/>
    <w:rsid w:val="00EA4CF8"/>
    <w:rsid w:val="00EA53F8"/>
    <w:rsid w:val="00EA658D"/>
    <w:rsid w:val="00EA6FF2"/>
    <w:rsid w:val="00EB02D1"/>
    <w:rsid w:val="00EB0B0B"/>
    <w:rsid w:val="00EB1047"/>
    <w:rsid w:val="00EB1492"/>
    <w:rsid w:val="00EB1554"/>
    <w:rsid w:val="00EB173C"/>
    <w:rsid w:val="00EB1D26"/>
    <w:rsid w:val="00EB3FE2"/>
    <w:rsid w:val="00EB779A"/>
    <w:rsid w:val="00EB7DB3"/>
    <w:rsid w:val="00EC131A"/>
    <w:rsid w:val="00EC2266"/>
    <w:rsid w:val="00EC30B5"/>
    <w:rsid w:val="00EC4731"/>
    <w:rsid w:val="00EC527D"/>
    <w:rsid w:val="00EC619A"/>
    <w:rsid w:val="00EC6A48"/>
    <w:rsid w:val="00EC73AD"/>
    <w:rsid w:val="00ED1288"/>
    <w:rsid w:val="00ED2D0A"/>
    <w:rsid w:val="00ED397D"/>
    <w:rsid w:val="00ED4C40"/>
    <w:rsid w:val="00ED5F57"/>
    <w:rsid w:val="00ED6A88"/>
    <w:rsid w:val="00ED78CD"/>
    <w:rsid w:val="00EE11B6"/>
    <w:rsid w:val="00EE16B7"/>
    <w:rsid w:val="00EE1BD8"/>
    <w:rsid w:val="00EE223F"/>
    <w:rsid w:val="00EE24A1"/>
    <w:rsid w:val="00EE28D1"/>
    <w:rsid w:val="00EE4618"/>
    <w:rsid w:val="00EE666B"/>
    <w:rsid w:val="00EE7D4C"/>
    <w:rsid w:val="00EE7EA5"/>
    <w:rsid w:val="00EF1664"/>
    <w:rsid w:val="00EF2607"/>
    <w:rsid w:val="00EF3994"/>
    <w:rsid w:val="00EF4948"/>
    <w:rsid w:val="00EF50CC"/>
    <w:rsid w:val="00EF709D"/>
    <w:rsid w:val="00F0139E"/>
    <w:rsid w:val="00F02227"/>
    <w:rsid w:val="00F037A4"/>
    <w:rsid w:val="00F0435E"/>
    <w:rsid w:val="00F0487B"/>
    <w:rsid w:val="00F05681"/>
    <w:rsid w:val="00F063DF"/>
    <w:rsid w:val="00F06888"/>
    <w:rsid w:val="00F071FA"/>
    <w:rsid w:val="00F113C4"/>
    <w:rsid w:val="00F11547"/>
    <w:rsid w:val="00F13AD3"/>
    <w:rsid w:val="00F1404C"/>
    <w:rsid w:val="00F1424B"/>
    <w:rsid w:val="00F153C3"/>
    <w:rsid w:val="00F169B4"/>
    <w:rsid w:val="00F16C27"/>
    <w:rsid w:val="00F170AF"/>
    <w:rsid w:val="00F173AA"/>
    <w:rsid w:val="00F17509"/>
    <w:rsid w:val="00F21C77"/>
    <w:rsid w:val="00F21E01"/>
    <w:rsid w:val="00F24D11"/>
    <w:rsid w:val="00F2521C"/>
    <w:rsid w:val="00F25FE9"/>
    <w:rsid w:val="00F313DA"/>
    <w:rsid w:val="00F317AE"/>
    <w:rsid w:val="00F321EE"/>
    <w:rsid w:val="00F32C31"/>
    <w:rsid w:val="00F33BD5"/>
    <w:rsid w:val="00F361B0"/>
    <w:rsid w:val="00F40174"/>
    <w:rsid w:val="00F40263"/>
    <w:rsid w:val="00F40BCB"/>
    <w:rsid w:val="00F41C6F"/>
    <w:rsid w:val="00F424B2"/>
    <w:rsid w:val="00F42940"/>
    <w:rsid w:val="00F42FB6"/>
    <w:rsid w:val="00F4341E"/>
    <w:rsid w:val="00F4591C"/>
    <w:rsid w:val="00F45C4E"/>
    <w:rsid w:val="00F475C6"/>
    <w:rsid w:val="00F515BD"/>
    <w:rsid w:val="00F5337F"/>
    <w:rsid w:val="00F53DE4"/>
    <w:rsid w:val="00F54C74"/>
    <w:rsid w:val="00F54E69"/>
    <w:rsid w:val="00F554D6"/>
    <w:rsid w:val="00F5573D"/>
    <w:rsid w:val="00F56C2A"/>
    <w:rsid w:val="00F574FF"/>
    <w:rsid w:val="00F60841"/>
    <w:rsid w:val="00F60A71"/>
    <w:rsid w:val="00F6182D"/>
    <w:rsid w:val="00F61F3B"/>
    <w:rsid w:val="00F623D6"/>
    <w:rsid w:val="00F636B1"/>
    <w:rsid w:val="00F64044"/>
    <w:rsid w:val="00F647CD"/>
    <w:rsid w:val="00F6488C"/>
    <w:rsid w:val="00F6524D"/>
    <w:rsid w:val="00F65C57"/>
    <w:rsid w:val="00F66769"/>
    <w:rsid w:val="00F668FA"/>
    <w:rsid w:val="00F66B2C"/>
    <w:rsid w:val="00F66BEA"/>
    <w:rsid w:val="00F66CD3"/>
    <w:rsid w:val="00F70E8B"/>
    <w:rsid w:val="00F718E9"/>
    <w:rsid w:val="00F72180"/>
    <w:rsid w:val="00F74829"/>
    <w:rsid w:val="00F74EEA"/>
    <w:rsid w:val="00F761A9"/>
    <w:rsid w:val="00F761EC"/>
    <w:rsid w:val="00F768FB"/>
    <w:rsid w:val="00F77E4B"/>
    <w:rsid w:val="00F80600"/>
    <w:rsid w:val="00F819E5"/>
    <w:rsid w:val="00F820BB"/>
    <w:rsid w:val="00F82341"/>
    <w:rsid w:val="00F85505"/>
    <w:rsid w:val="00F87605"/>
    <w:rsid w:val="00F90BDD"/>
    <w:rsid w:val="00F9511A"/>
    <w:rsid w:val="00F96353"/>
    <w:rsid w:val="00F963BB"/>
    <w:rsid w:val="00F97258"/>
    <w:rsid w:val="00F9788A"/>
    <w:rsid w:val="00FA090C"/>
    <w:rsid w:val="00FA1E2C"/>
    <w:rsid w:val="00FA2610"/>
    <w:rsid w:val="00FA328A"/>
    <w:rsid w:val="00FA49FF"/>
    <w:rsid w:val="00FA7C67"/>
    <w:rsid w:val="00FA7CA8"/>
    <w:rsid w:val="00FB1386"/>
    <w:rsid w:val="00FB4298"/>
    <w:rsid w:val="00FB594A"/>
    <w:rsid w:val="00FB6212"/>
    <w:rsid w:val="00FB795A"/>
    <w:rsid w:val="00FC03B2"/>
    <w:rsid w:val="00FC04BF"/>
    <w:rsid w:val="00FC2ACC"/>
    <w:rsid w:val="00FC398F"/>
    <w:rsid w:val="00FC42C8"/>
    <w:rsid w:val="00FC65EF"/>
    <w:rsid w:val="00FC6C24"/>
    <w:rsid w:val="00FC78FE"/>
    <w:rsid w:val="00FD1DF7"/>
    <w:rsid w:val="00FD33DE"/>
    <w:rsid w:val="00FD3EA6"/>
    <w:rsid w:val="00FE05D5"/>
    <w:rsid w:val="00FE0844"/>
    <w:rsid w:val="00FE2797"/>
    <w:rsid w:val="00FE63E2"/>
    <w:rsid w:val="00FE7EFE"/>
    <w:rsid w:val="00FE7FA8"/>
    <w:rsid w:val="00FF0CAC"/>
    <w:rsid w:val="00FF2649"/>
    <w:rsid w:val="00FF405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B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B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036DF5A49693F791120D9F6E25266999AA10277CB863026BF744BCB3659C57F9C8526C476C203AxC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47F412A8FF84FED901A85F3A9CFC51A55BBDC0AFF9F385757D19769A920E520471CFF76B14B7B3qAw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BAA5-0B27-4242-9085-1933B1AA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15</Pages>
  <Words>5115</Words>
  <Characters>29161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283</cp:revision>
  <cp:lastPrinted>2015-12-09T08:48:00Z</cp:lastPrinted>
  <dcterms:created xsi:type="dcterms:W3CDTF">2016-11-18T12:09:00Z</dcterms:created>
  <dcterms:modified xsi:type="dcterms:W3CDTF">2016-11-25T08:10:00Z</dcterms:modified>
</cp:coreProperties>
</file>