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C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7A5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FC7" w:rsidRDefault="00784FC7" w:rsidP="00784FC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встречной п</w:t>
      </w:r>
      <w:r w:rsidRPr="0028282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роверк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и</w:t>
      </w:r>
      <w:r w:rsidRPr="0028282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</w:t>
      </w:r>
      <w:r w:rsidRPr="001702C0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проверке целевого и эффективного использования бюджетных средств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, выделенных муниципальному учреждению Управление городского хозяйства и направленных на реализацию  Губернаторского проекта «Решаем вместе!», наименование проекта «Благоустройство Шишкинского пруда, 1 этап», в рамках проверки целевого и эффективного использования бюджетных средств, выделенных Администрации городского поселения Гаврилов-Ям и направленных на реализацию Губернаторского проекта «Решаем вместе!», проводимой в Администрации городского поселения Гаврилов-Ям, в муниципальном учреждении </w:t>
      </w:r>
      <w:r w:rsidRPr="00732D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Управлении городского хозяйства за период с 01.01.20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20</w:t>
      </w:r>
      <w:r w:rsidRPr="00732D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по 31.12.20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20 г.г.</w:t>
      </w:r>
    </w:p>
    <w:p w:rsidR="0014556A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EE180B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EE18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FC7">
        <w:rPr>
          <w:rFonts w:ascii="Times New Roman" w:hAnsi="Times New Roman" w:cs="Times New Roman"/>
          <w:b/>
          <w:sz w:val="28"/>
          <w:szCs w:val="28"/>
        </w:rPr>
        <w:t>15.07.2021</w:t>
      </w:r>
      <w:r w:rsidR="0023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80B">
        <w:rPr>
          <w:rFonts w:ascii="Times New Roman" w:hAnsi="Times New Roman" w:cs="Times New Roman"/>
          <w:b/>
          <w:sz w:val="28"/>
          <w:szCs w:val="28"/>
        </w:rPr>
        <w:t>г.</w:t>
      </w:r>
    </w:p>
    <w:p w:rsidR="004A1454" w:rsidRPr="00784FC7" w:rsidRDefault="0014556A" w:rsidP="00784FC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232BA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FC7" w:rsidRPr="0041380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пунктом 3.8 Плана работы Контрольно–счетной комиссии (далее – КСК) на 2021 год, на основании удостоверения на право проведения проверки от 07.06.2021 № 10, выданного председателем Контрольно–счетной комиссии Гаврилов–Ямского муниципального района, проведена проверка  </w:t>
      </w:r>
      <w:r w:rsidR="00784FC7" w:rsidRPr="00413800">
        <w:rPr>
          <w:rFonts w:ascii="Times New Roman" w:eastAsia="Times New Roman" w:hAnsi="Times New Roman" w:cs="Times New Roman"/>
          <w:bCs/>
          <w:sz w:val="28"/>
          <w:szCs w:val="28"/>
        </w:rPr>
        <w:t>целевого и эффективного использования бюджетных средств</w:t>
      </w:r>
      <w:r w:rsidR="00784FC7" w:rsidRPr="0041380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выделенных муниципальному учреждению Управление городского хозяйства и направленных на реализацию  Губернаторского проекта «Решаем вместе!», наименование проекта «Благоустройство Шишкинского пруда, 1 этап», в рамках проверки целевого и эффективного использования бюджетных средств, выделенных Администрации городского поселения Гаврилов-Ям и направленных на реализацию Губернаторского проекта «Решаем вместе!», проводимой в Администрации городского поселения Гаврилов-Ям, в муниципальном учреждении Управлении городского хозяйства за период с 01.01.2020 по 31.12.2020 г.г.</w:t>
      </w:r>
    </w:p>
    <w:p w:rsidR="004A1454" w:rsidRPr="004A1454" w:rsidRDefault="00A44DB0" w:rsidP="004A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4A1454" w:rsidRPr="0002278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правомерности, в том числе 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 xml:space="preserve">целевого характера, эффективного использования бюджетных средств, выделенных 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МУ «УГХ»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, направленных на реализацию Губернаторского проекта «Решаем вместе» (далее по тексту – проект), за период с 01.01.20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г. по 31.12.20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A1404" w:rsidRPr="004A1454" w:rsidRDefault="00A44DB0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84FC7" w:rsidRPr="001702C0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="00784FC7">
        <w:rPr>
          <w:rFonts w:ascii="Times New Roman" w:hAnsi="Times New Roman"/>
          <w:bCs/>
          <w:iCs/>
          <w:sz w:val="28"/>
          <w:szCs w:val="28"/>
        </w:rPr>
        <w:t>14</w:t>
      </w:r>
      <w:r w:rsidR="00784FC7" w:rsidRPr="001702C0">
        <w:rPr>
          <w:rFonts w:ascii="Times New Roman" w:hAnsi="Times New Roman"/>
          <w:bCs/>
          <w:iCs/>
          <w:sz w:val="28"/>
          <w:szCs w:val="28"/>
        </w:rPr>
        <w:t xml:space="preserve"> июня 2021г. по 1</w:t>
      </w:r>
      <w:r w:rsidR="00784FC7">
        <w:rPr>
          <w:rFonts w:ascii="Times New Roman" w:hAnsi="Times New Roman"/>
          <w:bCs/>
          <w:iCs/>
          <w:sz w:val="28"/>
          <w:szCs w:val="28"/>
        </w:rPr>
        <w:t>5</w:t>
      </w:r>
      <w:r w:rsidR="00784FC7" w:rsidRPr="001702C0">
        <w:rPr>
          <w:rFonts w:ascii="Times New Roman" w:hAnsi="Times New Roman"/>
          <w:bCs/>
          <w:iCs/>
          <w:sz w:val="28"/>
          <w:szCs w:val="28"/>
        </w:rPr>
        <w:t xml:space="preserve"> июля </w:t>
      </w:r>
      <w:r w:rsidR="00784FC7" w:rsidRPr="002930D1">
        <w:rPr>
          <w:rFonts w:ascii="Times New Roman" w:hAnsi="Times New Roman"/>
          <w:bCs/>
          <w:iCs/>
          <w:sz w:val="28"/>
          <w:szCs w:val="28"/>
        </w:rPr>
        <w:t>2021г</w:t>
      </w:r>
      <w:r w:rsidR="00784FC7" w:rsidRPr="002930D1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6360AA" w:rsidRPr="006360AA" w:rsidRDefault="006360AA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F9" w:rsidRPr="006360AA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63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01.01.20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г. по 31.12.20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D084D" w:rsidRPr="006360AA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4A1454" w:rsidRPr="0002278E" w:rsidRDefault="00355BF9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способом.</w:t>
      </w:r>
    </w:p>
    <w:p w:rsidR="004A1454" w:rsidRDefault="004A1454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8E">
        <w:rPr>
          <w:rFonts w:ascii="Times New Roman" w:eastAsia="Times New Roman" w:hAnsi="Times New Roman" w:cs="Times New Roman"/>
          <w:sz w:val="28"/>
          <w:szCs w:val="28"/>
        </w:rPr>
        <w:t xml:space="preserve">     Проверке подлежат финансовые, бухгалтерские, отчетные документы, документы по осуществлению закупок и иные документы, относящиеся к финансово-хозяйственной и иной деятельности объекта контроля.</w:t>
      </w:r>
    </w:p>
    <w:p w:rsidR="000F6A95" w:rsidRPr="0002278E" w:rsidRDefault="000F6A95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2130"/>
        <w:gridCol w:w="1843"/>
      </w:tblGrid>
      <w:tr w:rsidR="00D14A1C" w:rsidRPr="000F6A95" w:rsidTr="004F2D9A">
        <w:tc>
          <w:tcPr>
            <w:tcW w:w="10632" w:type="dxa"/>
            <w:gridSpan w:val="7"/>
          </w:tcPr>
          <w:p w:rsidR="00D14A1C" w:rsidRPr="000F6A95" w:rsidRDefault="00D14A1C" w:rsidP="00301C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Итоги проверки:</w:t>
            </w:r>
          </w:p>
        </w:tc>
      </w:tr>
      <w:tr w:rsidR="00D14A1C" w:rsidRPr="000F6A95" w:rsidTr="001B103A">
        <w:tc>
          <w:tcPr>
            <w:tcW w:w="2977" w:type="dxa"/>
            <w:gridSpan w:val="2"/>
          </w:tcPr>
          <w:p w:rsidR="00D14A1C" w:rsidRPr="000F6A95" w:rsidRDefault="00D14A1C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D14A1C" w:rsidRPr="000F6A95" w:rsidRDefault="00D14A1C" w:rsidP="00784F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01-18/16 от 15.07.2021 г.</w:t>
            </w:r>
          </w:p>
        </w:tc>
        <w:tc>
          <w:tcPr>
            <w:tcW w:w="4536" w:type="dxa"/>
            <w:gridSpan w:val="3"/>
          </w:tcPr>
          <w:p w:rsidR="00D14A1C" w:rsidRPr="000F6A95" w:rsidRDefault="00D14A1C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 без разногласий</w:t>
            </w:r>
          </w:p>
        </w:tc>
      </w:tr>
      <w:tr w:rsidR="00D14A1C" w:rsidRPr="000F6A95" w:rsidTr="00AE6201">
        <w:tc>
          <w:tcPr>
            <w:tcW w:w="6096" w:type="dxa"/>
            <w:gridSpan w:val="4"/>
          </w:tcPr>
          <w:p w:rsidR="00D14A1C" w:rsidRPr="000F6A95" w:rsidRDefault="00D14A1C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проверки, в т.ч.:</w:t>
            </w:r>
          </w:p>
        </w:tc>
        <w:tc>
          <w:tcPr>
            <w:tcW w:w="4536" w:type="dxa"/>
            <w:gridSpan w:val="3"/>
          </w:tcPr>
          <w:p w:rsidR="00D14A1C" w:rsidRPr="000F6A95" w:rsidRDefault="00D14A1C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1C" w:rsidRPr="000F6A95" w:rsidTr="00E24741">
        <w:tc>
          <w:tcPr>
            <w:tcW w:w="6096" w:type="dxa"/>
            <w:gridSpan w:val="4"/>
          </w:tcPr>
          <w:p w:rsidR="00D14A1C" w:rsidRPr="000F6A95" w:rsidRDefault="00D14A1C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- орган местного самоуправления</w:t>
            </w:r>
          </w:p>
        </w:tc>
        <w:tc>
          <w:tcPr>
            <w:tcW w:w="4536" w:type="dxa"/>
            <w:gridSpan w:val="3"/>
          </w:tcPr>
          <w:p w:rsidR="00D14A1C" w:rsidRPr="000F6A95" w:rsidRDefault="00D14A1C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14A1C" w:rsidRPr="000F6A95" w:rsidTr="00443836">
        <w:tc>
          <w:tcPr>
            <w:tcW w:w="6096" w:type="dxa"/>
            <w:gridSpan w:val="4"/>
            <w:vAlign w:val="center"/>
          </w:tcPr>
          <w:p w:rsidR="00D14A1C" w:rsidRPr="000F6A95" w:rsidRDefault="00D14A1C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Объем проверенных средств</w:t>
            </w:r>
          </w:p>
        </w:tc>
        <w:tc>
          <w:tcPr>
            <w:tcW w:w="4536" w:type="dxa"/>
            <w:gridSpan w:val="3"/>
            <w:vAlign w:val="center"/>
          </w:tcPr>
          <w:p w:rsidR="00D14A1C" w:rsidRPr="000F6A95" w:rsidRDefault="00D14A1C" w:rsidP="0095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3 808 056,14 </w:t>
            </w:r>
            <w:r w:rsidRPr="000F6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D14A1C" w:rsidRPr="000F6A95" w:rsidTr="00D14A1C">
        <w:tc>
          <w:tcPr>
            <w:tcW w:w="4395" w:type="dxa"/>
            <w:gridSpan w:val="3"/>
            <w:vAlign w:val="center"/>
          </w:tcPr>
          <w:p w:rsidR="00D14A1C" w:rsidRPr="000F6A95" w:rsidRDefault="00D14A1C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3"/>
            <w:vAlign w:val="center"/>
          </w:tcPr>
          <w:p w:rsidR="00D14A1C" w:rsidRPr="000F6A95" w:rsidRDefault="00D14A1C" w:rsidP="00D14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1843" w:type="dxa"/>
          </w:tcPr>
          <w:p w:rsidR="00D14A1C" w:rsidRPr="00D14A1C" w:rsidRDefault="00D14A1C" w:rsidP="0085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нарушения, руб.</w:t>
            </w:r>
          </w:p>
        </w:tc>
      </w:tr>
      <w:tr w:rsidR="00D14A1C" w:rsidRPr="000F6A95" w:rsidTr="005A1C4F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6"/>
          </w:tcPr>
          <w:p w:rsidR="00D14A1C" w:rsidRPr="000F6A95" w:rsidRDefault="00D14A1C" w:rsidP="000F6A9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Основания, источники и объемы средств </w:t>
            </w:r>
            <w:r w:rsidRPr="000F6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субсидий, выделенных из областного бюджета </w:t>
            </w:r>
            <w:r w:rsidRPr="000F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реализацию Губернаторского проекта «Решаем вместе!»</w:t>
            </w:r>
          </w:p>
        </w:tc>
      </w:tr>
      <w:tr w:rsidR="00D14A1C" w:rsidRPr="000F6A95" w:rsidTr="003E6C78">
        <w:tc>
          <w:tcPr>
            <w:tcW w:w="709" w:type="dxa"/>
          </w:tcPr>
          <w:p w:rsidR="00D14A1C" w:rsidRPr="000F6A95" w:rsidRDefault="00D14A1C" w:rsidP="00D5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соответствия Правилам предоставления и распределения субсидии на формирование современной городской среды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A1C" w:rsidRPr="000F6A95" w:rsidTr="00232E32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субсидии предоставляемый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современной городской среды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0C5A20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6"/>
          </w:tcPr>
          <w:p w:rsidR="00D14A1C" w:rsidRPr="000F6A95" w:rsidRDefault="00D14A1C" w:rsidP="000F6A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Эффективность, правомерность и целевое использование средств субсидий, выделенных из областного бюджета на реализацию Губернаторского проекта «Решаем вместе»</w:t>
            </w:r>
          </w:p>
        </w:tc>
      </w:tr>
      <w:tr w:rsidR="00D14A1C" w:rsidRPr="000F6A95" w:rsidTr="00A107B8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в соответствии с которыми осуществляет деятельность контрактный управляющий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013F48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5E3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муниципального контракта на соответствие и соблюдение норм Федерального закона 44-ФЗ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7F59A4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и выборочная проверка фактически выполненных работ </w:t>
            </w:r>
          </w:p>
          <w:p w:rsidR="00D14A1C" w:rsidRPr="000F6A95" w:rsidRDefault="00D14A1C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5E379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D14A1C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соблюдения сторонами условий соглашений о предоставлении субсидии и исполнения муниципального контракта</w:t>
            </w:r>
          </w:p>
        </w:tc>
        <w:tc>
          <w:tcPr>
            <w:tcW w:w="4394" w:type="dxa"/>
            <w:gridSpan w:val="3"/>
            <w:vAlign w:val="center"/>
          </w:tcPr>
          <w:p w:rsidR="00D14A1C" w:rsidRPr="00FF33F2" w:rsidRDefault="00D14A1C" w:rsidP="000F6A9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F2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контрольного мероприятия выявлены  следующие нарушения и недостатки:</w:t>
            </w:r>
          </w:p>
          <w:p w:rsidR="00D14A1C" w:rsidRPr="00896E37" w:rsidRDefault="00896E37" w:rsidP="00896E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D14A1C" w:rsidRPr="00896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нарушение требований статьи 309, 314 Гражданского кодекса Российской Федерации, части 1 статьи 94 Федерального закона 44-ФЗ и пункта 2.5. контракта от 20.04.2020 № 5/20, </w:t>
            </w:r>
            <w:r w:rsidR="00D14A1C" w:rsidRPr="00896E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заключенного с ООО «Стройкоммунэнерго»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t>, в котором предусмотрено, что оплата осуществляется Заказчиком в российских рублях по безналичной форме расчетов путем перечисления денежных средств на расчетный счет Подрядчика в течение 30 дней (</w:t>
            </w:r>
            <w:r w:rsidR="00D14A1C" w:rsidRPr="00896E37">
              <w:rPr>
                <w:rFonts w:ascii="Times New Roman" w:hAnsi="Times New Roman" w:cs="Times New Roman"/>
                <w:b/>
                <w:sz w:val="24"/>
                <w:szCs w:val="24"/>
              </w:rPr>
              <w:t>05.08.2020 г.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t xml:space="preserve">) со дня подписания уполномоченными представителями сторон акта выполненных работ (по 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КС-2), МУ «УГХ» </w:t>
            </w:r>
            <w:r w:rsidR="00D14A1C" w:rsidRPr="00896E37">
              <w:rPr>
                <w:rFonts w:ascii="Times New Roman" w:hAnsi="Times New Roman" w:cs="Times New Roman"/>
                <w:b/>
                <w:sz w:val="24"/>
                <w:szCs w:val="24"/>
              </w:rPr>
              <w:t>несвоевременно осуществлена оплата по договору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t>, что влечет риски взыскания неустоек со стороны подрядчика.</w:t>
            </w:r>
          </w:p>
          <w:p w:rsidR="00D14A1C" w:rsidRPr="00FF33F2" w:rsidRDefault="00D14A1C" w:rsidP="00FF3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33F2">
              <w:rPr>
                <w:rFonts w:ascii="Times New Roman" w:hAnsi="Times New Roman" w:cs="Times New Roman"/>
                <w:sz w:val="24"/>
                <w:szCs w:val="24"/>
              </w:rPr>
              <w:t xml:space="preserve">         Акт о приемке выполненных работ (КС-2) подписан сторонами 06.07.2020 года, окончательный расчет произведен </w:t>
            </w:r>
            <w:r w:rsidRPr="00F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13.08.2020 года в сумме </w:t>
            </w:r>
            <w:r w:rsidRPr="00FF3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504 889,05 рублей (заявка на кассовый расход от 11.08.2020 № 2), то есть </w:t>
            </w:r>
            <w:r w:rsidRPr="00FF33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8 календарных дней позже установленного срока</w:t>
            </w:r>
            <w:r w:rsidRPr="00FF3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(05.08.2020 года).</w:t>
            </w:r>
          </w:p>
          <w:p w:rsidR="00D14A1C" w:rsidRPr="00896E37" w:rsidRDefault="00896E37" w:rsidP="00896E3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2.</w:t>
            </w:r>
            <w:r w:rsidR="00D14A1C" w:rsidRPr="00896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нарушение требований статьи 309, 314 Гражданского кодекса Российской Федерации, части 1 статьи 94 Федерального закона 44-ФЗ и пункта 2.5. установлено:контракта от 20.04.2020 № 5/20, </w:t>
            </w:r>
            <w:r w:rsidR="00D14A1C" w:rsidRPr="00896E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заключенного с ООО «Стройкоммунэнерго» и</w:t>
            </w:r>
            <w:r w:rsidR="00D14A1C" w:rsidRPr="00896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14A1C" w:rsidRPr="00896E37">
              <w:rPr>
                <w:rFonts w:ascii="Times New Roman" w:hAnsi="Times New Roman" w:cs="Times New Roman"/>
                <w:b/>
                <w:sz w:val="24"/>
                <w:szCs w:val="24"/>
              </w:rPr>
              <w:t>от 21.04.2020 № 6/20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t>, заключенного с ООО «Резгор», в котором предусмотрено, что оплата осуществляется Заказчиком в российских рублях по безналичной форме расчетов путем перечисления денежных средств на расчетный счет Подрядчика в течение 15 (пятнадцати) рабочих дней (</w:t>
            </w:r>
            <w:r w:rsidR="00D14A1C" w:rsidRPr="00896E37">
              <w:rPr>
                <w:rFonts w:ascii="Times New Roman" w:hAnsi="Times New Roman" w:cs="Times New Roman"/>
                <w:b/>
                <w:sz w:val="24"/>
                <w:szCs w:val="24"/>
              </w:rPr>
              <w:t>10.07.2020 г.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t xml:space="preserve">) с даты подписания актов выполненных работ, МУ «УГХ» </w:t>
            </w:r>
            <w:r w:rsidR="00D14A1C" w:rsidRPr="00896E37">
              <w:rPr>
                <w:rFonts w:ascii="Times New Roman" w:hAnsi="Times New Roman" w:cs="Times New Roman"/>
                <w:b/>
                <w:sz w:val="24"/>
                <w:szCs w:val="24"/>
              </w:rPr>
              <w:t>несвоевременно осуществлена оплата по договору</w:t>
            </w:r>
            <w:r w:rsidR="00D14A1C" w:rsidRPr="00896E37">
              <w:rPr>
                <w:rFonts w:ascii="Times New Roman" w:hAnsi="Times New Roman" w:cs="Times New Roman"/>
                <w:sz w:val="24"/>
                <w:szCs w:val="24"/>
              </w:rPr>
              <w:t>, что влечет риски взыскания неустоек со стороны подрядчика.</w:t>
            </w:r>
          </w:p>
          <w:p w:rsidR="00D14A1C" w:rsidRPr="00FF33F2" w:rsidRDefault="00D14A1C" w:rsidP="00FF3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33F2">
              <w:rPr>
                <w:rFonts w:ascii="Times New Roman" w:hAnsi="Times New Roman" w:cs="Times New Roman"/>
                <w:sz w:val="24"/>
                <w:szCs w:val="24"/>
              </w:rPr>
              <w:t xml:space="preserve">     Акт о сдаче-приемке выполненных работ подписан сторонами 19.06.2020 года, окончательный расчет произведен </w:t>
            </w:r>
            <w:r w:rsidRPr="00FF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13.08.2020 года в сумме </w:t>
            </w:r>
            <w:r w:rsidRPr="00FF3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2 923 804,31 рублей (заявка на кассовый расход от 11.08.2020 № 4), то есть </w:t>
            </w:r>
            <w:r w:rsidRPr="00FF33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24 рабочих дней позже установленного срока</w:t>
            </w:r>
            <w:r w:rsidRPr="00FF3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(10.07.2020 года).</w:t>
            </w:r>
          </w:p>
          <w:p w:rsidR="00D14A1C" w:rsidRPr="00FF33F2" w:rsidRDefault="00D14A1C" w:rsidP="00E940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F3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факту нарушений законодательства, </w:t>
            </w:r>
            <w:r w:rsidRPr="00FF33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содержащего признаки правонарушения в соответствии со статьей 7.32.5 КоАП РФ материалы в уполномоченные органы для составления протокола о правонарушении не направлялись, в связи с истечением срока давности.</w:t>
            </w:r>
          </w:p>
        </w:tc>
        <w:tc>
          <w:tcPr>
            <w:tcW w:w="1843" w:type="dxa"/>
          </w:tcPr>
          <w:p w:rsidR="00D14A1C" w:rsidRDefault="00896E37" w:rsidP="00896E37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221"/>
                <w:tab w:val="left" w:pos="317"/>
              </w:tabs>
              <w:ind w:left="26" w:firstLine="2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E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504 889,05 рублей</w:t>
            </w: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Pr="00896E37" w:rsidRDefault="00896E37" w:rsidP="00896E37">
            <w:pPr>
              <w:tabs>
                <w:tab w:val="left" w:pos="0"/>
                <w:tab w:val="left" w:pos="221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6E37" w:rsidRPr="00896E37" w:rsidRDefault="00896E37" w:rsidP="00896E37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2 923 804,31 рублей</w:t>
            </w:r>
          </w:p>
        </w:tc>
      </w:tr>
      <w:tr w:rsidR="00896E37" w:rsidRPr="000F6A95" w:rsidTr="00720593">
        <w:tc>
          <w:tcPr>
            <w:tcW w:w="709" w:type="dxa"/>
          </w:tcPr>
          <w:p w:rsidR="00896E37" w:rsidRPr="000F6A95" w:rsidRDefault="00896E37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</w:t>
            </w:r>
          </w:p>
        </w:tc>
        <w:tc>
          <w:tcPr>
            <w:tcW w:w="3686" w:type="dxa"/>
            <w:gridSpan w:val="2"/>
          </w:tcPr>
          <w:p w:rsidR="00896E37" w:rsidRPr="00FF33F2" w:rsidRDefault="00896E37" w:rsidP="000F6A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Состав, наличие, полнота и своевременность представления в Департамент отчетных </w:t>
            </w:r>
            <w:r w:rsidRPr="00FF3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о результатах использования, выделенных в виде субсидии денежных средств.</w:t>
            </w:r>
          </w:p>
          <w:p w:rsidR="00896E37" w:rsidRPr="000F6A95" w:rsidRDefault="00896E37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96E37" w:rsidRPr="000F6A95" w:rsidRDefault="00896E37" w:rsidP="00FF33F2">
            <w:pPr>
              <w:pStyle w:val="a7"/>
              <w:shd w:val="clear" w:color="auto" w:fill="FFFFFF"/>
              <w:suppressAutoHyphens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896E37" w:rsidRPr="000F6A95" w:rsidTr="00287545">
        <w:tc>
          <w:tcPr>
            <w:tcW w:w="709" w:type="dxa"/>
          </w:tcPr>
          <w:p w:rsidR="00896E37" w:rsidRPr="000F6A95" w:rsidRDefault="00896E37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gridSpan w:val="2"/>
          </w:tcPr>
          <w:p w:rsidR="00896E37" w:rsidRPr="00FF33F2" w:rsidRDefault="00896E37" w:rsidP="00FF33F2">
            <w:pPr>
              <w:pStyle w:val="a7"/>
              <w:tabs>
                <w:tab w:val="left" w:pos="1560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бюджетного учета и отчетности.</w:t>
            </w:r>
          </w:p>
        </w:tc>
        <w:tc>
          <w:tcPr>
            <w:tcW w:w="6237" w:type="dxa"/>
            <w:gridSpan w:val="4"/>
            <w:vAlign w:val="center"/>
          </w:tcPr>
          <w:p w:rsidR="00896E37" w:rsidRPr="000F6A95" w:rsidRDefault="00896E37" w:rsidP="00FF33F2">
            <w:pPr>
              <w:pStyle w:val="a7"/>
              <w:shd w:val="clear" w:color="auto" w:fill="FFFFFF"/>
              <w:suppressAutoHyphens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896E37" w:rsidRPr="000F6A95" w:rsidTr="001B7D34">
        <w:tc>
          <w:tcPr>
            <w:tcW w:w="709" w:type="dxa"/>
          </w:tcPr>
          <w:p w:rsidR="00896E37" w:rsidRPr="000F6A95" w:rsidRDefault="00896E37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</w:tcPr>
          <w:p w:rsidR="00896E37" w:rsidRPr="000F6A95" w:rsidRDefault="00896E37" w:rsidP="000F6A95">
            <w:pPr>
              <w:tabs>
                <w:tab w:val="left" w:pos="12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0F6A95">
              <w:rPr>
                <w:sz w:val="24"/>
                <w:szCs w:val="24"/>
              </w:rPr>
              <w:tab/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результата Проекта</w:t>
            </w:r>
          </w:p>
        </w:tc>
        <w:tc>
          <w:tcPr>
            <w:tcW w:w="6237" w:type="dxa"/>
            <w:gridSpan w:val="4"/>
            <w:vAlign w:val="center"/>
          </w:tcPr>
          <w:p w:rsidR="00896E37" w:rsidRPr="000F6A95" w:rsidRDefault="00896E37" w:rsidP="00FF33F2">
            <w:pPr>
              <w:pStyle w:val="a7"/>
              <w:shd w:val="clear" w:color="auto" w:fill="FFFFFF"/>
              <w:suppressAutoHyphens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D14A1C">
        <w:tc>
          <w:tcPr>
            <w:tcW w:w="8789" w:type="dxa"/>
            <w:gridSpan w:val="6"/>
          </w:tcPr>
          <w:p w:rsidR="00D14A1C" w:rsidRPr="000F6A95" w:rsidRDefault="00D14A1C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Выводы:</w:t>
            </w:r>
          </w:p>
        </w:tc>
        <w:tc>
          <w:tcPr>
            <w:tcW w:w="1843" w:type="dxa"/>
          </w:tcPr>
          <w:p w:rsidR="00D14A1C" w:rsidRPr="000F6A95" w:rsidRDefault="00D14A1C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6E37" w:rsidRPr="000F6A95" w:rsidTr="00500EB5">
        <w:tc>
          <w:tcPr>
            <w:tcW w:w="10632" w:type="dxa"/>
            <w:gridSpan w:val="7"/>
          </w:tcPr>
          <w:p w:rsidR="00896E37" w:rsidRPr="000F6A95" w:rsidRDefault="00896E37" w:rsidP="00784FC7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Губернаторского проекта «Решаем вместе» в 2020 году Администрацией городского поселения исполнен проект инициативного бюджетирования по  </w:t>
            </w:r>
            <w:r w:rsidRPr="000F6A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Шишкинского пруда (1 этап)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, находящийся по адресу:</w:t>
            </w:r>
            <w:r w:rsidRPr="000F6A95">
              <w:rPr>
                <w:sz w:val="24"/>
                <w:szCs w:val="24"/>
              </w:rPr>
              <w:t xml:space="preserve"> 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 Гаврилов-Ям, ул. Шишкина.</w:t>
            </w:r>
          </w:p>
          <w:p w:rsidR="00896E37" w:rsidRPr="000F6A95" w:rsidRDefault="00896E37" w:rsidP="00784FC7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Средства субсидии в размере 3 808 056,41 рублей, выделенные из областного бюджета и направленные на благо</w:t>
            </w:r>
            <w:r w:rsidRPr="000F6A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Шишкинского пруда (1 этап)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, находящейся по адресу:</w:t>
            </w:r>
            <w:r w:rsidRPr="000F6A95">
              <w:rPr>
                <w:sz w:val="24"/>
                <w:szCs w:val="24"/>
              </w:rPr>
              <w:t xml:space="preserve"> 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г.Гаврилов-Ям, ул. Шишкина, использованы в полном объеме. Нецелевого использования бюджетных средств не установлено.</w:t>
            </w:r>
          </w:p>
          <w:p w:rsidR="00896E37" w:rsidRPr="000F6A95" w:rsidRDefault="00896E37" w:rsidP="00784FC7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контрольного мероприятия выявлены  следующие нарушения и недостатки:</w:t>
            </w:r>
          </w:p>
          <w:p w:rsidR="00896E37" w:rsidRPr="000F6A95" w:rsidRDefault="00896E37" w:rsidP="00784FC7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F6A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нарушение требований статьи 309, 314 Гражданского кодекса Российской Федерации, части 1 статьи 94 Федерального закона 44-ФЗ и пункта 2.5. контракта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от 21.04.2020 № 6/20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, заключенного с ООО «Резгор», в котором предусмотрено, что оплата осуществляется Заказчиком в российских рублях по безналичной форме расчетов путем перечисления денежных средств на расчетный счет Подрядчика в течение 15 (пятнадцати) рабочих дней (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10.07.2020 г.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) с даты подписания актов выполненных работ, МУ «УГХ»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несвоевременно осуществлена оплата по договору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, что влечет риски взыскания неустоек со стороны подрядчика.</w:t>
            </w:r>
          </w:p>
          <w:p w:rsidR="00896E37" w:rsidRPr="000F6A95" w:rsidRDefault="00896E37" w:rsidP="00784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    Акт о сдаче-приемке выполненных работ подписан сторонами 19.06.2020 года, окончательный расчет произведен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13.08.2020 года в сумме </w:t>
            </w:r>
            <w:r w:rsidRPr="000F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2 923 804,31 рублей (заявка на кассовый расход от 11.08.2020 № 4), то есть </w:t>
            </w:r>
            <w:r w:rsidRPr="000F6A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24 рабочих дней позже установленного срока</w:t>
            </w:r>
            <w:r w:rsidRPr="000F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(10.07.2020 года).</w:t>
            </w:r>
          </w:p>
          <w:p w:rsidR="00896E37" w:rsidRPr="000F6A95" w:rsidRDefault="00896E37" w:rsidP="00784FC7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F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F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факту нарушений законодательства, </w:t>
            </w:r>
            <w:r w:rsidRPr="000F6A9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содержащего признаки правонарушения в соответствии со статьей 7.32.5 КоАП РФ материалы в уполномоченные органы для составления протокола о правонарушении не направлялись, в связи с истечением срока давности.</w:t>
            </w:r>
          </w:p>
        </w:tc>
      </w:tr>
      <w:tr w:rsidR="00896E37" w:rsidRPr="000F6A95" w:rsidTr="008200EC">
        <w:tc>
          <w:tcPr>
            <w:tcW w:w="10632" w:type="dxa"/>
            <w:gridSpan w:val="7"/>
          </w:tcPr>
          <w:p w:rsidR="00896E37" w:rsidRPr="00D14A1C" w:rsidRDefault="00896E37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результатов контрольного мероприятия:</w:t>
            </w:r>
          </w:p>
        </w:tc>
      </w:tr>
      <w:tr w:rsidR="00896E37" w:rsidRPr="000F6A95" w:rsidTr="00CB78C9">
        <w:tc>
          <w:tcPr>
            <w:tcW w:w="6659" w:type="dxa"/>
            <w:gridSpan w:val="5"/>
          </w:tcPr>
          <w:p w:rsidR="00896E37" w:rsidRPr="000F6A95" w:rsidRDefault="00896E37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gridSpan w:val="2"/>
            <w:vAlign w:val="center"/>
          </w:tcPr>
          <w:p w:rsidR="00896E37" w:rsidRPr="000F6A95" w:rsidRDefault="00896E3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896E37" w:rsidRPr="000F6A95" w:rsidTr="00244AA4">
        <w:tc>
          <w:tcPr>
            <w:tcW w:w="6659" w:type="dxa"/>
            <w:gridSpan w:val="5"/>
          </w:tcPr>
          <w:p w:rsidR="00896E37" w:rsidRPr="000F6A95" w:rsidRDefault="00896E37" w:rsidP="00784FC7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городского поселения Гаврилов-Ям</w:t>
            </w:r>
          </w:p>
        </w:tc>
        <w:tc>
          <w:tcPr>
            <w:tcW w:w="3973" w:type="dxa"/>
            <w:gridSpan w:val="2"/>
            <w:vAlign w:val="center"/>
          </w:tcPr>
          <w:p w:rsidR="00896E37" w:rsidRPr="000F6A95" w:rsidRDefault="00896E37" w:rsidP="000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от 15.07.2021 г.</w:t>
            </w:r>
          </w:p>
        </w:tc>
      </w:tr>
      <w:tr w:rsidR="00896E37" w:rsidRPr="000F6A95" w:rsidTr="009875C2">
        <w:tc>
          <w:tcPr>
            <w:tcW w:w="6659" w:type="dxa"/>
            <w:gridSpan w:val="5"/>
          </w:tcPr>
          <w:p w:rsidR="00896E37" w:rsidRPr="000F6A95" w:rsidRDefault="00896E37" w:rsidP="00784FC7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Гаврилов-Ям</w:t>
            </w:r>
          </w:p>
        </w:tc>
        <w:tc>
          <w:tcPr>
            <w:tcW w:w="3973" w:type="dxa"/>
            <w:gridSpan w:val="2"/>
          </w:tcPr>
          <w:p w:rsidR="00896E37" w:rsidRPr="000F6A95" w:rsidRDefault="00896E37" w:rsidP="000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от 15.07.2021 г.</w:t>
            </w:r>
          </w:p>
        </w:tc>
      </w:tr>
      <w:tr w:rsidR="00896E37" w:rsidRPr="000F6A95" w:rsidTr="00113647">
        <w:tc>
          <w:tcPr>
            <w:tcW w:w="6659" w:type="dxa"/>
            <w:gridSpan w:val="5"/>
          </w:tcPr>
          <w:p w:rsidR="00896E37" w:rsidRPr="000F6A95" w:rsidRDefault="00896E37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/>
                <w:sz w:val="24"/>
                <w:szCs w:val="24"/>
              </w:rPr>
              <w:t>Начальнику МУ «УГХ»</w:t>
            </w:r>
          </w:p>
        </w:tc>
        <w:tc>
          <w:tcPr>
            <w:tcW w:w="3973" w:type="dxa"/>
            <w:gridSpan w:val="2"/>
          </w:tcPr>
          <w:p w:rsidR="00896E37" w:rsidRPr="000F6A95" w:rsidRDefault="00896E37" w:rsidP="0078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Исх. № 55 от 15.07.2021 г.</w:t>
            </w:r>
          </w:p>
        </w:tc>
      </w:tr>
      <w:tr w:rsidR="00896E37" w:rsidRPr="000F6A95" w:rsidTr="00113647">
        <w:tc>
          <w:tcPr>
            <w:tcW w:w="6659" w:type="dxa"/>
            <w:gridSpan w:val="5"/>
          </w:tcPr>
          <w:p w:rsidR="00896E37" w:rsidRPr="00896E37" w:rsidRDefault="00896E37" w:rsidP="00CC3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Предложения:</w:t>
            </w:r>
          </w:p>
        </w:tc>
        <w:tc>
          <w:tcPr>
            <w:tcW w:w="3973" w:type="dxa"/>
            <w:gridSpan w:val="2"/>
          </w:tcPr>
          <w:p w:rsidR="00896E37" w:rsidRPr="00E97CE3" w:rsidRDefault="00896E37" w:rsidP="00CC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7" w:rsidRPr="000F6A95" w:rsidTr="00113647">
        <w:tc>
          <w:tcPr>
            <w:tcW w:w="6659" w:type="dxa"/>
            <w:gridSpan w:val="5"/>
          </w:tcPr>
          <w:p w:rsidR="00896E37" w:rsidRDefault="00896E37" w:rsidP="00896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рассмотреть результаты контрольного мероприятия, учесть их в дальнейшей работе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896E37" w:rsidRDefault="00896E37" w:rsidP="00896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принять меры к устранению выявленных нарушений и недостатков, недопущению их в дальнейшей работе;</w:t>
            </w:r>
          </w:p>
          <w:p w:rsidR="00896E37" w:rsidRPr="00896E37" w:rsidRDefault="00896E37" w:rsidP="00896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проинформировать Контрольно-счетную комиссию о принятых решениях и мерах по устранению нарушений и недостатков</w:t>
            </w:r>
          </w:p>
        </w:tc>
        <w:tc>
          <w:tcPr>
            <w:tcW w:w="3973" w:type="dxa"/>
            <w:gridSpan w:val="2"/>
          </w:tcPr>
          <w:p w:rsidR="00B86E33" w:rsidRDefault="00896E37" w:rsidP="0089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3"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на представление </w:t>
            </w:r>
          </w:p>
          <w:p w:rsidR="00B86E33" w:rsidRDefault="00B86E33" w:rsidP="0089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3">
              <w:rPr>
                <w:rFonts w:ascii="Times New Roman" w:hAnsi="Times New Roman" w:cs="Times New Roman"/>
                <w:sz w:val="24"/>
                <w:szCs w:val="24"/>
              </w:rPr>
              <w:t xml:space="preserve">вх. № 35  от 26.07.2021 </w:t>
            </w:r>
          </w:p>
          <w:p w:rsidR="00896E37" w:rsidRPr="00B86E33" w:rsidRDefault="00B86E33" w:rsidP="0089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3">
              <w:rPr>
                <w:rFonts w:ascii="Times New Roman" w:hAnsi="Times New Roman" w:cs="Times New Roman"/>
                <w:sz w:val="24"/>
                <w:szCs w:val="24"/>
              </w:rPr>
              <w:t>(исх.398 от 23.07.2021г)</w:t>
            </w:r>
            <w:r w:rsidR="00896E37" w:rsidRPr="00B8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E37" w:rsidRPr="00E97CE3" w:rsidRDefault="00896E37" w:rsidP="00B8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нарушения приняты к сведению. С должностными лицами проведены профилактические беседы о недопустимости нарушений требований законодательства.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896E37">
      <w:footerReference w:type="default" r:id="rId8"/>
      <w:pgSz w:w="11906" w:h="16838"/>
      <w:pgMar w:top="1134" w:right="850" w:bottom="993" w:left="1701" w:header="708" w:footer="1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81" w:rsidRDefault="000F5281" w:rsidP="004110DA">
      <w:pPr>
        <w:spacing w:after="0" w:line="240" w:lineRule="auto"/>
      </w:pPr>
      <w:r>
        <w:separator/>
      </w:r>
    </w:p>
  </w:endnote>
  <w:endnote w:type="continuationSeparator" w:id="0">
    <w:p w:rsidR="000F5281" w:rsidRDefault="000F5281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3464CD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854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81" w:rsidRDefault="000F5281" w:rsidP="004110DA">
      <w:pPr>
        <w:spacing w:after="0" w:line="240" w:lineRule="auto"/>
      </w:pPr>
      <w:r>
        <w:separator/>
      </w:r>
    </w:p>
  </w:footnote>
  <w:footnote w:type="continuationSeparator" w:id="0">
    <w:p w:rsidR="000F5281" w:rsidRDefault="000F5281" w:rsidP="0041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58C"/>
    <w:multiLevelType w:val="hybridMultilevel"/>
    <w:tmpl w:val="BE32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85591"/>
    <w:multiLevelType w:val="hybridMultilevel"/>
    <w:tmpl w:val="4F5AA0EE"/>
    <w:lvl w:ilvl="0" w:tplc="C6AA06DA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3C5D"/>
    <w:multiLevelType w:val="multilevel"/>
    <w:tmpl w:val="74FC8B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6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25A06"/>
    <w:multiLevelType w:val="hybridMultilevel"/>
    <w:tmpl w:val="C916D7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2139EB"/>
    <w:multiLevelType w:val="multilevel"/>
    <w:tmpl w:val="6DE422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2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16"/>
  </w:num>
  <w:num w:numId="17">
    <w:abstractNumId w:val="15"/>
  </w:num>
  <w:num w:numId="18">
    <w:abstractNumId w:val="0"/>
  </w:num>
  <w:num w:numId="19">
    <w:abstractNumId w:val="1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281"/>
    <w:rsid w:val="000F5EE3"/>
    <w:rsid w:val="000F6A95"/>
    <w:rsid w:val="000F738C"/>
    <w:rsid w:val="0010541F"/>
    <w:rsid w:val="00105E7B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64AA7"/>
    <w:rsid w:val="00171465"/>
    <w:rsid w:val="00175D1D"/>
    <w:rsid w:val="0017614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E3EBB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4CD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FB1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F2F6B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3A66"/>
    <w:rsid w:val="0049605E"/>
    <w:rsid w:val="004A1454"/>
    <w:rsid w:val="004A1C1A"/>
    <w:rsid w:val="004A2614"/>
    <w:rsid w:val="004C3B0E"/>
    <w:rsid w:val="004D1ADB"/>
    <w:rsid w:val="004D4016"/>
    <w:rsid w:val="004D480D"/>
    <w:rsid w:val="004E1EAD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6399"/>
    <w:rsid w:val="005E379D"/>
    <w:rsid w:val="005E3DD1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C5883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4FC7"/>
    <w:rsid w:val="00786B3F"/>
    <w:rsid w:val="007915DA"/>
    <w:rsid w:val="007A303D"/>
    <w:rsid w:val="007A3999"/>
    <w:rsid w:val="007A50CA"/>
    <w:rsid w:val="007B5E3A"/>
    <w:rsid w:val="007B7C54"/>
    <w:rsid w:val="007C0D2A"/>
    <w:rsid w:val="007C1401"/>
    <w:rsid w:val="007D27D6"/>
    <w:rsid w:val="007E079A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54511"/>
    <w:rsid w:val="0086372C"/>
    <w:rsid w:val="008709E4"/>
    <w:rsid w:val="008746BA"/>
    <w:rsid w:val="0087487F"/>
    <w:rsid w:val="008771A1"/>
    <w:rsid w:val="0088291C"/>
    <w:rsid w:val="00885BFD"/>
    <w:rsid w:val="00896103"/>
    <w:rsid w:val="00896E37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53D9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79E7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30FC"/>
    <w:rsid w:val="00B86467"/>
    <w:rsid w:val="00B86E33"/>
    <w:rsid w:val="00B90403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551B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14A1C"/>
    <w:rsid w:val="00D265D8"/>
    <w:rsid w:val="00D33F33"/>
    <w:rsid w:val="00D47BDA"/>
    <w:rsid w:val="00D50922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E79CA"/>
    <w:rsid w:val="00DF027F"/>
    <w:rsid w:val="00DF1001"/>
    <w:rsid w:val="00DF1D0D"/>
    <w:rsid w:val="00DF296F"/>
    <w:rsid w:val="00E01735"/>
    <w:rsid w:val="00E03547"/>
    <w:rsid w:val="00E052C7"/>
    <w:rsid w:val="00E07146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33F2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EBA6-A898-46B3-922D-6C215E18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29</cp:revision>
  <cp:lastPrinted>2021-07-15T11:48:00Z</cp:lastPrinted>
  <dcterms:created xsi:type="dcterms:W3CDTF">2019-06-06T07:43:00Z</dcterms:created>
  <dcterms:modified xsi:type="dcterms:W3CDTF">2022-01-19T13:38:00Z</dcterms:modified>
</cp:coreProperties>
</file>