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5D1CE6" w:rsidRDefault="005D1CE6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741" w:rsidRPr="00EB301B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1B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D4741" w:rsidRPr="00EB301B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927FE" w:rsidRPr="00EB301B">
        <w:rPr>
          <w:rFonts w:ascii="Times New Roman" w:hAnsi="Times New Roman" w:cs="Times New Roman"/>
          <w:b/>
          <w:sz w:val="28"/>
          <w:szCs w:val="28"/>
        </w:rPr>
        <w:t>01-1</w:t>
      </w:r>
      <w:r w:rsidR="009C0EC2" w:rsidRPr="00EB301B">
        <w:rPr>
          <w:rFonts w:ascii="Times New Roman" w:hAnsi="Times New Roman" w:cs="Times New Roman"/>
          <w:b/>
          <w:sz w:val="28"/>
          <w:szCs w:val="28"/>
        </w:rPr>
        <w:t>7</w:t>
      </w:r>
      <w:r w:rsidR="000927FE" w:rsidRPr="00EB301B">
        <w:rPr>
          <w:rFonts w:ascii="Times New Roman" w:hAnsi="Times New Roman" w:cs="Times New Roman"/>
          <w:b/>
          <w:sz w:val="28"/>
          <w:szCs w:val="28"/>
        </w:rPr>
        <w:t>/</w:t>
      </w:r>
      <w:r w:rsidR="00EB301B" w:rsidRPr="00EB301B">
        <w:rPr>
          <w:rFonts w:ascii="Times New Roman" w:hAnsi="Times New Roman" w:cs="Times New Roman"/>
          <w:b/>
          <w:sz w:val="28"/>
          <w:szCs w:val="28"/>
        </w:rPr>
        <w:t>2</w:t>
      </w:r>
    </w:p>
    <w:p w:rsidR="004A591C" w:rsidRPr="00EB301B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1B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9478A9" w:rsidRPr="00EB30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301B">
        <w:rPr>
          <w:rFonts w:ascii="Times New Roman" w:hAnsi="Times New Roman" w:cs="Times New Roman"/>
          <w:b/>
          <w:sz w:val="28"/>
          <w:szCs w:val="28"/>
        </w:rPr>
        <w:t xml:space="preserve">проект решения </w:t>
      </w:r>
    </w:p>
    <w:p w:rsidR="004A591C" w:rsidRPr="00EB301B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1B">
        <w:rPr>
          <w:rFonts w:ascii="Times New Roman" w:hAnsi="Times New Roman" w:cs="Times New Roman"/>
          <w:b/>
          <w:sz w:val="28"/>
          <w:szCs w:val="28"/>
        </w:rPr>
        <w:t xml:space="preserve">Муниципального Совета </w:t>
      </w:r>
      <w:r w:rsidR="00197FCC" w:rsidRPr="00EB301B">
        <w:rPr>
          <w:rFonts w:ascii="Times New Roman" w:hAnsi="Times New Roman" w:cs="Times New Roman"/>
          <w:b/>
          <w:sz w:val="28"/>
          <w:szCs w:val="28"/>
        </w:rPr>
        <w:t>Заячье-Холмского</w:t>
      </w:r>
      <w:r w:rsidR="009478A9" w:rsidRPr="00EB301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EB3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591C" w:rsidRPr="00EB301B" w:rsidRDefault="004A591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1B">
        <w:rPr>
          <w:rFonts w:ascii="Times New Roman" w:hAnsi="Times New Roman" w:cs="Times New Roman"/>
          <w:b/>
          <w:sz w:val="28"/>
          <w:szCs w:val="28"/>
        </w:rPr>
        <w:t xml:space="preserve">«Об исполнении бюджета </w:t>
      </w:r>
      <w:r w:rsidR="00197FCC" w:rsidRPr="00EB301B">
        <w:rPr>
          <w:rFonts w:ascii="Times New Roman" w:hAnsi="Times New Roman" w:cs="Times New Roman"/>
          <w:b/>
          <w:sz w:val="28"/>
          <w:szCs w:val="28"/>
        </w:rPr>
        <w:t>Заячье-Холмского</w:t>
      </w:r>
      <w:r w:rsidR="009478A9" w:rsidRPr="00EB301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2452AC" w:rsidRPr="00EB30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52AC" w:rsidRPr="00EB301B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01B">
        <w:rPr>
          <w:rFonts w:ascii="Times New Roman" w:hAnsi="Times New Roman" w:cs="Times New Roman"/>
          <w:b/>
          <w:sz w:val="28"/>
          <w:szCs w:val="28"/>
        </w:rPr>
        <w:t>за 20</w:t>
      </w:r>
      <w:r w:rsidR="009C0EC2" w:rsidRPr="00EB301B">
        <w:rPr>
          <w:rFonts w:ascii="Times New Roman" w:hAnsi="Times New Roman" w:cs="Times New Roman"/>
          <w:b/>
          <w:sz w:val="28"/>
          <w:szCs w:val="28"/>
        </w:rPr>
        <w:t>20</w:t>
      </w:r>
      <w:r w:rsidRPr="00EB301B">
        <w:rPr>
          <w:rFonts w:ascii="Times New Roman" w:hAnsi="Times New Roman" w:cs="Times New Roman"/>
          <w:b/>
          <w:sz w:val="28"/>
          <w:szCs w:val="28"/>
        </w:rPr>
        <w:t> год»</w:t>
      </w:r>
    </w:p>
    <w:p w:rsidR="001751F4" w:rsidRPr="00EB301B" w:rsidRDefault="001751F4" w:rsidP="004E0B73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1F4" w:rsidRPr="00EB301B" w:rsidRDefault="001751F4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01B">
        <w:rPr>
          <w:rFonts w:ascii="Times New Roman" w:hAnsi="Times New Roman" w:cs="Times New Roman"/>
          <w:sz w:val="28"/>
          <w:szCs w:val="28"/>
        </w:rPr>
        <w:t xml:space="preserve">г. Гаврилов-Ям                                                                  </w:t>
      </w:r>
      <w:r w:rsidR="0061699A" w:rsidRPr="00EB301B">
        <w:rPr>
          <w:rFonts w:ascii="Times New Roman" w:hAnsi="Times New Roman" w:cs="Times New Roman"/>
          <w:sz w:val="28"/>
          <w:szCs w:val="28"/>
        </w:rPr>
        <w:t xml:space="preserve">      </w:t>
      </w:r>
      <w:r w:rsidR="00EB301B" w:rsidRPr="00EB301B">
        <w:rPr>
          <w:rFonts w:ascii="Times New Roman" w:hAnsi="Times New Roman" w:cs="Times New Roman"/>
          <w:sz w:val="28"/>
          <w:szCs w:val="28"/>
        </w:rPr>
        <w:t>26</w:t>
      </w:r>
      <w:r w:rsidR="00A659F5" w:rsidRPr="00EB301B"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EB301B">
        <w:rPr>
          <w:rFonts w:ascii="Times New Roman" w:hAnsi="Times New Roman" w:cs="Times New Roman"/>
          <w:sz w:val="28"/>
          <w:szCs w:val="28"/>
        </w:rPr>
        <w:t xml:space="preserve"> 20</w:t>
      </w:r>
      <w:r w:rsidR="00BF62F4" w:rsidRPr="00EB301B">
        <w:rPr>
          <w:rFonts w:ascii="Times New Roman" w:hAnsi="Times New Roman" w:cs="Times New Roman"/>
          <w:sz w:val="28"/>
          <w:szCs w:val="28"/>
        </w:rPr>
        <w:t>2</w:t>
      </w:r>
      <w:r w:rsidR="00435452" w:rsidRPr="00EB301B">
        <w:rPr>
          <w:rFonts w:ascii="Times New Roman" w:hAnsi="Times New Roman" w:cs="Times New Roman"/>
          <w:sz w:val="28"/>
          <w:szCs w:val="28"/>
        </w:rPr>
        <w:t>1</w:t>
      </w:r>
      <w:r w:rsidRPr="00EB301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4AF6" w:rsidRPr="009C0EC2" w:rsidRDefault="00114AF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777310" w:rsidRPr="009C0EC2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EC2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777310" w:rsidRPr="009C0EC2">
        <w:rPr>
          <w:rFonts w:ascii="Times New Roman" w:hAnsi="Times New Roman" w:cs="Times New Roman"/>
          <w:b/>
          <w:sz w:val="28"/>
          <w:szCs w:val="28"/>
          <w:u w:val="single"/>
        </w:rPr>
        <w:t>Общие положения</w:t>
      </w:r>
    </w:p>
    <w:p w:rsidR="00777310" w:rsidRPr="009C0EC2" w:rsidRDefault="00777310" w:rsidP="0014480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0EC2">
        <w:rPr>
          <w:rFonts w:ascii="Times New Roman" w:hAnsi="Times New Roman" w:cs="Times New Roman"/>
          <w:sz w:val="28"/>
          <w:szCs w:val="28"/>
        </w:rPr>
        <w:t>Заключение К</w:t>
      </w:r>
      <w:r w:rsidR="00706EE3" w:rsidRPr="009C0EC2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Pr="009C0EC2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B9625A" w:rsidRPr="009C0EC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C0EC2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на отчёт об исполнении бюджета </w:t>
      </w:r>
      <w:r w:rsidR="00197FCC" w:rsidRPr="009C0EC2">
        <w:rPr>
          <w:rFonts w:ascii="Times New Roman" w:hAnsi="Times New Roman" w:cs="Times New Roman"/>
          <w:sz w:val="28"/>
          <w:szCs w:val="28"/>
        </w:rPr>
        <w:t>Заячье-Холмского</w:t>
      </w:r>
      <w:r w:rsidR="00F255AD" w:rsidRPr="009C0EC2">
        <w:rPr>
          <w:rFonts w:ascii="Times New Roman" w:hAnsi="Times New Roman" w:cs="Times New Roman"/>
          <w:sz w:val="28"/>
          <w:szCs w:val="28"/>
        </w:rPr>
        <w:t xml:space="preserve"> </w:t>
      </w:r>
      <w:r w:rsidRPr="009C0EC2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9C0EC2" w:rsidRPr="009C0EC2">
        <w:rPr>
          <w:rFonts w:ascii="Times New Roman" w:hAnsi="Times New Roman" w:cs="Times New Roman"/>
          <w:sz w:val="28"/>
          <w:szCs w:val="28"/>
        </w:rPr>
        <w:t>20</w:t>
      </w:r>
      <w:r w:rsidRPr="009C0EC2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комиссии Гаврилов-Ямского  </w:t>
      </w:r>
      <w:r w:rsidR="004E0B73" w:rsidRPr="009C0EC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C0EC2">
        <w:rPr>
          <w:rFonts w:ascii="Times New Roman" w:hAnsi="Times New Roman" w:cs="Times New Roman"/>
          <w:sz w:val="28"/>
          <w:szCs w:val="28"/>
        </w:rPr>
        <w:t>, на основании Соглашения о передаче Контрольно-счётной комиссии Гаврилов-Ямского </w:t>
      </w:r>
      <w:r w:rsidR="004E0B73" w:rsidRPr="009C0EC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C0EC2">
        <w:rPr>
          <w:rFonts w:ascii="Times New Roman" w:hAnsi="Times New Roman" w:cs="Times New Roman"/>
          <w:sz w:val="28"/>
          <w:szCs w:val="28"/>
        </w:rPr>
        <w:t xml:space="preserve"> части полномочий контрольного органа </w:t>
      </w:r>
      <w:r w:rsidR="00761C83" w:rsidRPr="009C0EC2">
        <w:rPr>
          <w:rFonts w:ascii="Times New Roman" w:hAnsi="Times New Roman" w:cs="Times New Roman"/>
          <w:sz w:val="28"/>
          <w:szCs w:val="28"/>
        </w:rPr>
        <w:t xml:space="preserve"> </w:t>
      </w:r>
      <w:r w:rsidR="00197FCC" w:rsidRPr="009C0EC2">
        <w:rPr>
          <w:rFonts w:ascii="Times New Roman" w:hAnsi="Times New Roman" w:cs="Times New Roman"/>
          <w:sz w:val="28"/>
          <w:szCs w:val="28"/>
        </w:rPr>
        <w:t>Заячье-Холмского</w:t>
      </w:r>
      <w:r w:rsidRPr="009C0EC2">
        <w:rPr>
          <w:rFonts w:ascii="Times New Roman" w:hAnsi="Times New Roman" w:cs="Times New Roman"/>
          <w:sz w:val="28"/>
          <w:szCs w:val="28"/>
        </w:rPr>
        <w:t xml:space="preserve"> </w:t>
      </w:r>
      <w:r w:rsidR="004E0B73" w:rsidRPr="009C0E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C0EC2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717633" w:rsidRPr="009C0EC2" w:rsidRDefault="00E376B4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EC2"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9C0EC2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</w:t>
      </w:r>
      <w:r w:rsidR="009C0EC2" w:rsidRPr="009C0EC2">
        <w:rPr>
          <w:rFonts w:ascii="Times New Roman" w:hAnsi="Times New Roman" w:cs="Times New Roman"/>
          <w:sz w:val="28"/>
          <w:szCs w:val="28"/>
        </w:rPr>
        <w:t>20</w:t>
      </w:r>
      <w:r w:rsidR="00777310" w:rsidRPr="009C0EC2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 w:rsidRPr="009C0EC2"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9C0EC2">
        <w:rPr>
          <w:rFonts w:ascii="Times New Roman" w:hAnsi="Times New Roman" w:cs="Times New Roman"/>
          <w:sz w:val="28"/>
          <w:szCs w:val="28"/>
        </w:rPr>
        <w:t xml:space="preserve"> </w:t>
      </w:r>
      <w:r w:rsidR="009C0EC2" w:rsidRPr="009C0EC2">
        <w:rPr>
          <w:rFonts w:ascii="Times New Roman" w:hAnsi="Times New Roman" w:cs="Times New Roman"/>
          <w:sz w:val="28"/>
          <w:szCs w:val="28"/>
        </w:rPr>
        <w:t>18.02.2021</w:t>
      </w:r>
      <w:r w:rsidR="00777310" w:rsidRPr="009C0EC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C0EC2" w:rsidRPr="009C0EC2">
        <w:rPr>
          <w:rFonts w:ascii="Times New Roman" w:hAnsi="Times New Roman" w:cs="Times New Roman"/>
          <w:sz w:val="28"/>
          <w:szCs w:val="28"/>
        </w:rPr>
        <w:t xml:space="preserve"> (входящее письмо № 6)</w:t>
      </w:r>
      <w:r w:rsidR="00777310" w:rsidRPr="009C0EC2">
        <w:rPr>
          <w:rFonts w:ascii="Times New Roman" w:hAnsi="Times New Roman" w:cs="Times New Roman"/>
          <w:sz w:val="28"/>
          <w:szCs w:val="28"/>
        </w:rPr>
        <w:t>, что соответствует срокам, установленным в статье 264.4. Бюджетного Кодекса Р</w:t>
      </w:r>
      <w:r w:rsidR="00725433" w:rsidRPr="009C0E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77310" w:rsidRPr="009C0EC2">
        <w:rPr>
          <w:rFonts w:ascii="Times New Roman" w:hAnsi="Times New Roman" w:cs="Times New Roman"/>
          <w:sz w:val="28"/>
          <w:szCs w:val="28"/>
        </w:rPr>
        <w:t>Ф</w:t>
      </w:r>
      <w:r w:rsidR="00725433" w:rsidRPr="009C0EC2">
        <w:rPr>
          <w:rFonts w:ascii="Times New Roman" w:hAnsi="Times New Roman" w:cs="Times New Roman"/>
          <w:sz w:val="28"/>
          <w:szCs w:val="28"/>
        </w:rPr>
        <w:t>едерации</w:t>
      </w:r>
      <w:r w:rsidR="001751F4" w:rsidRPr="009C0EC2">
        <w:rPr>
          <w:rFonts w:ascii="Times New Roman" w:hAnsi="Times New Roman" w:cs="Times New Roman"/>
          <w:sz w:val="28"/>
          <w:szCs w:val="28"/>
        </w:rPr>
        <w:t xml:space="preserve"> </w:t>
      </w:r>
      <w:r w:rsidR="00725433" w:rsidRPr="009C0EC2">
        <w:rPr>
          <w:rFonts w:ascii="Times New Roman" w:hAnsi="Times New Roman" w:cs="Times New Roman"/>
          <w:sz w:val="28"/>
          <w:szCs w:val="28"/>
        </w:rPr>
        <w:t>(далее – БК РФ)</w:t>
      </w:r>
      <w:r w:rsidR="00777310" w:rsidRPr="009C0EC2">
        <w:rPr>
          <w:rFonts w:ascii="Times New Roman" w:hAnsi="Times New Roman" w:cs="Times New Roman"/>
          <w:sz w:val="28"/>
          <w:szCs w:val="28"/>
        </w:rPr>
        <w:t>.</w:t>
      </w:r>
      <w:r w:rsidR="00717633" w:rsidRPr="009C0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33" w:rsidRPr="009C0EC2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EC2">
        <w:rPr>
          <w:rFonts w:ascii="Times New Roman" w:hAnsi="Times New Roman" w:cs="Times New Roman"/>
          <w:sz w:val="28"/>
          <w:szCs w:val="28"/>
        </w:rPr>
        <w:t xml:space="preserve">      Одновременно с отчётом об исполнении бюджета поселения в Контрольно-счётную комиссию представлена следующая документация:</w:t>
      </w:r>
    </w:p>
    <w:p w:rsidR="00717633" w:rsidRPr="009C0EC2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EC2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  <w:r w:rsidR="007A69C3" w:rsidRPr="009C0EC2">
        <w:rPr>
          <w:rFonts w:ascii="Times New Roman" w:hAnsi="Times New Roman" w:cs="Times New Roman"/>
          <w:sz w:val="28"/>
          <w:szCs w:val="28"/>
        </w:rPr>
        <w:t>об исполнении бюджета поселения,</w:t>
      </w:r>
    </w:p>
    <w:p w:rsidR="00717633" w:rsidRPr="009C0EC2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EC2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поселения,</w:t>
      </w:r>
    </w:p>
    <w:p w:rsidR="009C0EC2" w:rsidRPr="009C0EC2" w:rsidRDefault="009C0EC2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EC2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дорожного фонда,</w:t>
      </w:r>
    </w:p>
    <w:p w:rsidR="00717633" w:rsidRPr="009C0EC2" w:rsidRDefault="00717633" w:rsidP="009C0EC2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EC2">
        <w:rPr>
          <w:rFonts w:ascii="Times New Roman" w:hAnsi="Times New Roman" w:cs="Times New Roman"/>
          <w:sz w:val="28"/>
          <w:szCs w:val="28"/>
        </w:rPr>
        <w:t>справка о дебиторск</w:t>
      </w:r>
      <w:r w:rsidR="009C0EC2" w:rsidRPr="009C0EC2">
        <w:rPr>
          <w:rFonts w:ascii="Times New Roman" w:hAnsi="Times New Roman" w:cs="Times New Roman"/>
          <w:sz w:val="28"/>
          <w:szCs w:val="28"/>
        </w:rPr>
        <w:t>ой и кредиторской задолженности.</w:t>
      </w:r>
    </w:p>
    <w:p w:rsidR="00777310" w:rsidRPr="009C0EC2" w:rsidRDefault="00777310" w:rsidP="0014480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633" w:rsidRPr="009C0EC2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EC2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проверки:</w:t>
      </w:r>
    </w:p>
    <w:p w:rsidR="00E132EA" w:rsidRPr="009C0EC2" w:rsidRDefault="009C0EC2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EC2">
        <w:rPr>
          <w:rFonts w:ascii="Times New Roman" w:hAnsi="Times New Roman" w:cs="Times New Roman"/>
          <w:sz w:val="28"/>
          <w:szCs w:val="28"/>
        </w:rPr>
        <w:t xml:space="preserve">     </w:t>
      </w:r>
      <w:r w:rsidR="00E132EA" w:rsidRPr="009C0EC2">
        <w:rPr>
          <w:rFonts w:ascii="Times New Roman" w:hAnsi="Times New Roman" w:cs="Times New Roman"/>
          <w:sz w:val="28"/>
          <w:szCs w:val="28"/>
        </w:rPr>
        <w:t xml:space="preserve"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бюджета </w:t>
      </w:r>
      <w:r w:rsidR="00F276AA" w:rsidRPr="009C0EC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132EA" w:rsidRPr="009C0EC2">
        <w:rPr>
          <w:rFonts w:ascii="Times New Roman" w:hAnsi="Times New Roman" w:cs="Times New Roman"/>
          <w:sz w:val="28"/>
          <w:szCs w:val="28"/>
        </w:rPr>
        <w:t xml:space="preserve">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</w:t>
      </w:r>
      <w:r w:rsidR="004B4A10" w:rsidRPr="009C0EC2">
        <w:rPr>
          <w:rFonts w:ascii="Times New Roman" w:hAnsi="Times New Roman" w:cs="Times New Roman"/>
          <w:sz w:val="28"/>
          <w:szCs w:val="28"/>
        </w:rPr>
        <w:t>бюджета поселения</w:t>
      </w:r>
      <w:r w:rsidR="00E132EA" w:rsidRPr="009C0EC2">
        <w:rPr>
          <w:rFonts w:ascii="Times New Roman" w:hAnsi="Times New Roman" w:cs="Times New Roman"/>
          <w:sz w:val="28"/>
          <w:szCs w:val="28"/>
        </w:rPr>
        <w:t xml:space="preserve"> в 20</w:t>
      </w:r>
      <w:r w:rsidRPr="009C0EC2">
        <w:rPr>
          <w:rFonts w:ascii="Times New Roman" w:hAnsi="Times New Roman" w:cs="Times New Roman"/>
          <w:sz w:val="28"/>
          <w:szCs w:val="28"/>
        </w:rPr>
        <w:t>20</w:t>
      </w:r>
      <w:r w:rsidR="00E132EA" w:rsidRPr="009C0EC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17633" w:rsidRPr="009C0EC2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C0EC2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Сроки проведения:</w:t>
      </w:r>
      <w:r w:rsidRPr="009C0EC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0EC2">
        <w:rPr>
          <w:rFonts w:ascii="Times New Roman" w:hAnsi="Times New Roman" w:cs="Times New Roman"/>
          <w:sz w:val="28"/>
          <w:szCs w:val="28"/>
        </w:rPr>
        <w:t xml:space="preserve">с </w:t>
      </w:r>
      <w:r w:rsidR="009C0EC2" w:rsidRPr="009C0EC2">
        <w:rPr>
          <w:rFonts w:ascii="Times New Roman" w:hAnsi="Times New Roman" w:cs="Times New Roman"/>
          <w:sz w:val="28"/>
          <w:szCs w:val="28"/>
        </w:rPr>
        <w:t>19</w:t>
      </w:r>
      <w:r w:rsidR="00BC738E" w:rsidRPr="009C0EC2">
        <w:rPr>
          <w:rFonts w:ascii="Times New Roman" w:hAnsi="Times New Roman" w:cs="Times New Roman"/>
          <w:sz w:val="28"/>
          <w:szCs w:val="28"/>
        </w:rPr>
        <w:t>.03.</w:t>
      </w:r>
      <w:r w:rsidR="00BC738E" w:rsidRPr="00EB301B">
        <w:rPr>
          <w:rFonts w:ascii="Times New Roman" w:hAnsi="Times New Roman" w:cs="Times New Roman"/>
          <w:sz w:val="28"/>
          <w:szCs w:val="28"/>
        </w:rPr>
        <w:t>202</w:t>
      </w:r>
      <w:r w:rsidR="009C0EC2" w:rsidRPr="00EB301B">
        <w:rPr>
          <w:rFonts w:ascii="Times New Roman" w:hAnsi="Times New Roman" w:cs="Times New Roman"/>
          <w:sz w:val="28"/>
          <w:szCs w:val="28"/>
        </w:rPr>
        <w:t>1</w:t>
      </w:r>
      <w:r w:rsidRPr="00EB301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E1D4A" w:rsidRPr="00EB301B">
        <w:rPr>
          <w:rFonts w:ascii="Times New Roman" w:hAnsi="Times New Roman" w:cs="Times New Roman"/>
          <w:sz w:val="28"/>
          <w:szCs w:val="28"/>
        </w:rPr>
        <w:t>2</w:t>
      </w:r>
      <w:r w:rsidR="00EB301B" w:rsidRPr="00EB301B">
        <w:rPr>
          <w:rFonts w:ascii="Times New Roman" w:hAnsi="Times New Roman" w:cs="Times New Roman"/>
          <w:sz w:val="28"/>
          <w:szCs w:val="28"/>
        </w:rPr>
        <w:t>6</w:t>
      </w:r>
      <w:r w:rsidR="009F6652" w:rsidRPr="00EB301B">
        <w:rPr>
          <w:rFonts w:ascii="Times New Roman" w:hAnsi="Times New Roman" w:cs="Times New Roman"/>
          <w:sz w:val="28"/>
          <w:szCs w:val="28"/>
        </w:rPr>
        <w:t>.03</w:t>
      </w:r>
      <w:r w:rsidR="0081122E" w:rsidRPr="00EB301B">
        <w:rPr>
          <w:rFonts w:ascii="Times New Roman" w:hAnsi="Times New Roman" w:cs="Times New Roman"/>
          <w:sz w:val="28"/>
          <w:szCs w:val="28"/>
        </w:rPr>
        <w:t>.20</w:t>
      </w:r>
      <w:r w:rsidR="001E1D4A" w:rsidRPr="00EB301B">
        <w:rPr>
          <w:rFonts w:ascii="Times New Roman" w:hAnsi="Times New Roman" w:cs="Times New Roman"/>
          <w:sz w:val="28"/>
          <w:szCs w:val="28"/>
        </w:rPr>
        <w:t>2</w:t>
      </w:r>
      <w:r w:rsidR="009C0EC2" w:rsidRPr="00EB301B">
        <w:rPr>
          <w:rFonts w:ascii="Times New Roman" w:hAnsi="Times New Roman" w:cs="Times New Roman"/>
          <w:sz w:val="28"/>
          <w:szCs w:val="28"/>
        </w:rPr>
        <w:t>1</w:t>
      </w:r>
      <w:r w:rsidRPr="00EB301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4010" w:rsidRPr="009C0EC2" w:rsidRDefault="00FC4010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:rsidR="00A13D1F" w:rsidRPr="009C0EC2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0EC2">
        <w:rPr>
          <w:rFonts w:ascii="Times New Roman" w:hAnsi="Times New Roman" w:cs="Times New Roman"/>
          <w:b/>
          <w:sz w:val="28"/>
          <w:szCs w:val="28"/>
          <w:u w:val="single"/>
        </w:rPr>
        <w:t>2. Анализ годовой бюджетной отчетности</w:t>
      </w:r>
    </w:p>
    <w:p w:rsidR="002207AD" w:rsidRPr="009C0EC2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E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9C0EC2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9C0EC2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 w:rsidR="00221F7D" w:rsidRPr="009C0EC2">
        <w:rPr>
          <w:rFonts w:ascii="Times New Roman" w:hAnsi="Times New Roman" w:cs="Times New Roman"/>
          <w:sz w:val="28"/>
          <w:szCs w:val="28"/>
        </w:rPr>
        <w:t xml:space="preserve"> </w:t>
      </w:r>
      <w:r w:rsidR="00E00E13" w:rsidRPr="009C0EC2">
        <w:rPr>
          <w:rFonts w:ascii="Times New Roman" w:hAnsi="Times New Roman" w:cs="Times New Roman"/>
          <w:sz w:val="28"/>
          <w:szCs w:val="28"/>
        </w:rPr>
        <w:t>Заячье-Холмского</w:t>
      </w:r>
      <w:r w:rsidRPr="009C0EC2">
        <w:rPr>
          <w:rFonts w:ascii="Times New Roman" w:hAnsi="Times New Roman" w:cs="Times New Roman"/>
          <w:sz w:val="28"/>
          <w:szCs w:val="28"/>
        </w:rPr>
        <w:t xml:space="preserve">  </w:t>
      </w:r>
      <w:r w:rsidR="00725433" w:rsidRPr="009C0E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C0EC2">
        <w:rPr>
          <w:rFonts w:ascii="Times New Roman" w:hAnsi="Times New Roman" w:cs="Times New Roman"/>
          <w:sz w:val="28"/>
          <w:szCs w:val="28"/>
        </w:rPr>
        <w:t xml:space="preserve"> бюджетной отчётности за 20</w:t>
      </w:r>
      <w:r w:rsidR="009C0EC2" w:rsidRPr="009C0EC2">
        <w:rPr>
          <w:rFonts w:ascii="Times New Roman" w:hAnsi="Times New Roman" w:cs="Times New Roman"/>
          <w:sz w:val="28"/>
          <w:szCs w:val="28"/>
        </w:rPr>
        <w:t>20</w:t>
      </w:r>
      <w:r w:rsidRPr="009C0EC2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</w:t>
      </w:r>
      <w:r w:rsidR="00045665" w:rsidRPr="009C0EC2">
        <w:rPr>
          <w:rFonts w:ascii="Times New Roman" w:hAnsi="Times New Roman" w:cs="Times New Roman"/>
          <w:sz w:val="28"/>
          <w:szCs w:val="28"/>
        </w:rPr>
        <w:t>нию (содержанию) требованиям статьи</w:t>
      </w:r>
      <w:r w:rsidRPr="009C0EC2">
        <w:rPr>
          <w:rFonts w:ascii="Times New Roman" w:hAnsi="Times New Roman" w:cs="Times New Roman"/>
          <w:sz w:val="28"/>
          <w:szCs w:val="28"/>
        </w:rPr>
        <w:t xml:space="preserve"> 264.1. БК РФ,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725433" w:rsidRPr="009C0EC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C0EC2">
        <w:rPr>
          <w:rFonts w:ascii="Times New Roman" w:hAnsi="Times New Roman" w:cs="Times New Roman"/>
          <w:sz w:val="28"/>
          <w:szCs w:val="28"/>
        </w:rPr>
        <w:t>, утверждённой приказом Минфина Р</w:t>
      </w:r>
      <w:r w:rsidR="00725433" w:rsidRPr="009C0EC2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C0EC2">
        <w:rPr>
          <w:rFonts w:ascii="Times New Roman" w:hAnsi="Times New Roman" w:cs="Times New Roman"/>
          <w:sz w:val="28"/>
          <w:szCs w:val="28"/>
        </w:rPr>
        <w:t>Ф</w:t>
      </w:r>
      <w:r w:rsidR="00725433" w:rsidRPr="009C0EC2">
        <w:rPr>
          <w:rFonts w:ascii="Times New Roman" w:hAnsi="Times New Roman" w:cs="Times New Roman"/>
          <w:sz w:val="28"/>
          <w:szCs w:val="28"/>
        </w:rPr>
        <w:t>едерации</w:t>
      </w:r>
      <w:r w:rsidRPr="009C0EC2">
        <w:rPr>
          <w:rFonts w:ascii="Times New Roman" w:hAnsi="Times New Roman" w:cs="Times New Roman"/>
          <w:sz w:val="28"/>
          <w:szCs w:val="28"/>
        </w:rPr>
        <w:t xml:space="preserve"> от </w:t>
      </w:r>
      <w:r w:rsidR="00476AF7" w:rsidRPr="009C0EC2">
        <w:rPr>
          <w:rFonts w:ascii="Times New Roman" w:hAnsi="Times New Roman" w:cs="Times New Roman"/>
          <w:sz w:val="28"/>
          <w:szCs w:val="28"/>
        </w:rPr>
        <w:t>28.12.2010 № 191</w:t>
      </w:r>
      <w:r w:rsidR="002207AD" w:rsidRPr="009C0EC2">
        <w:rPr>
          <w:rFonts w:ascii="Times New Roman" w:hAnsi="Times New Roman" w:cs="Times New Roman"/>
          <w:sz w:val="28"/>
          <w:szCs w:val="28"/>
        </w:rPr>
        <w:t>н (</w:t>
      </w:r>
      <w:r w:rsidR="00325CAC" w:rsidRPr="009C0EC2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9C0EC2">
        <w:rPr>
          <w:rFonts w:ascii="Times New Roman" w:hAnsi="Times New Roman" w:cs="Times New Roman"/>
          <w:sz w:val="28"/>
          <w:szCs w:val="28"/>
        </w:rPr>
        <w:t>).</w:t>
      </w:r>
    </w:p>
    <w:p w:rsidR="00A15CE0" w:rsidRPr="009C0EC2" w:rsidRDefault="00A15CE0" w:rsidP="00A15CE0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EC2">
        <w:rPr>
          <w:rFonts w:ascii="Times New Roman" w:eastAsia="Calibri" w:hAnsi="Times New Roman" w:cs="Times New Roman"/>
          <w:sz w:val="28"/>
          <w:szCs w:val="28"/>
        </w:rPr>
        <w:t xml:space="preserve">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поселения за 20</w:t>
      </w:r>
      <w:r w:rsidR="009C0EC2" w:rsidRPr="009C0EC2">
        <w:rPr>
          <w:rFonts w:ascii="Times New Roman" w:eastAsia="Calibri" w:hAnsi="Times New Roman" w:cs="Times New Roman"/>
          <w:sz w:val="28"/>
          <w:szCs w:val="28"/>
        </w:rPr>
        <w:t>20</w:t>
      </w:r>
      <w:r w:rsidRPr="009C0EC2">
        <w:rPr>
          <w:rFonts w:ascii="Times New Roman" w:eastAsia="Calibri" w:hAnsi="Times New Roman" w:cs="Times New Roman"/>
          <w:sz w:val="28"/>
          <w:szCs w:val="28"/>
        </w:rPr>
        <w:t xml:space="preserve"> год представлен в</w:t>
      </w:r>
      <w:r w:rsidRPr="009C0EC2">
        <w:rPr>
          <w:rFonts w:ascii="Times New Roman" w:eastAsia="Calibri" w:hAnsi="Times New Roman" w:cs="Times New Roman"/>
          <w:b/>
          <w:sz w:val="28"/>
          <w:szCs w:val="28"/>
        </w:rPr>
        <w:t xml:space="preserve"> Приложениях 1 и 2</w:t>
      </w:r>
      <w:r w:rsidRPr="009C0EC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9C0EC2">
        <w:rPr>
          <w:rFonts w:ascii="Times New Roman" w:eastAsia="Calibri" w:hAnsi="Times New Roman" w:cs="Times New Roman"/>
          <w:sz w:val="28"/>
          <w:szCs w:val="28"/>
        </w:rPr>
        <w:t>к данному заключению.</w:t>
      </w:r>
    </w:p>
    <w:p w:rsidR="00A15CE0" w:rsidRPr="009C0EC2" w:rsidRDefault="00A15CE0" w:rsidP="00A15CE0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EC2">
        <w:rPr>
          <w:rFonts w:ascii="Times New Roman" w:eastAsia="Calibri" w:hAnsi="Times New Roman" w:cs="Times New Roman"/>
          <w:sz w:val="28"/>
          <w:szCs w:val="28"/>
        </w:rPr>
        <w:t xml:space="preserve">      Как видно из таблиц, плановые показатели, указанные в отчете об исполнении бюджета главного распорядителя средств бюджета, главного администратора доходов и источников финансирования дефицита бюджета –  Администрации Заячье-Холмского сельского поселения, соответствуют показателям решения Муниципального Совета  Заячье-Холмского сельского поселения о бюджете Заячье-Холмского сельского поселения  на 20</w:t>
      </w:r>
      <w:r w:rsidR="009C0EC2" w:rsidRPr="009C0EC2">
        <w:rPr>
          <w:rFonts w:ascii="Times New Roman" w:eastAsia="Calibri" w:hAnsi="Times New Roman" w:cs="Times New Roman"/>
          <w:sz w:val="28"/>
          <w:szCs w:val="28"/>
        </w:rPr>
        <w:t xml:space="preserve">20 </w:t>
      </w:r>
      <w:r w:rsidRPr="009C0EC2">
        <w:rPr>
          <w:rFonts w:ascii="Times New Roman" w:eastAsia="Calibri" w:hAnsi="Times New Roman" w:cs="Times New Roman"/>
          <w:sz w:val="28"/>
          <w:szCs w:val="28"/>
        </w:rPr>
        <w:t>год, с учетом внесенных в него изменений, и рассматриваемого проекта решения.</w:t>
      </w:r>
    </w:p>
    <w:p w:rsidR="00BA73FD" w:rsidRPr="009C0EC2" w:rsidRDefault="00101379" w:rsidP="005B539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EC2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B539C" w:rsidRPr="009C0EC2">
        <w:rPr>
          <w:rFonts w:ascii="Times New Roman" w:hAnsi="Times New Roman" w:cs="Times New Roman"/>
          <w:sz w:val="28"/>
          <w:szCs w:val="28"/>
        </w:rPr>
        <w:t>П</w:t>
      </w:r>
      <w:r w:rsidR="008627E3" w:rsidRPr="009C0EC2">
        <w:rPr>
          <w:rFonts w:ascii="Times New Roman" w:hAnsi="Times New Roman" w:cs="Times New Roman"/>
          <w:sz w:val="28"/>
          <w:szCs w:val="28"/>
        </w:rPr>
        <w:t xml:space="preserve">лановые показатели, указанные в отчете об исполнении бюджета </w:t>
      </w:r>
      <w:bookmarkStart w:id="0" w:name="_Hlk319500134"/>
      <w:r w:rsidR="008627E3" w:rsidRPr="009C0EC2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="008627E3" w:rsidRPr="009C0EC2">
        <w:rPr>
          <w:rFonts w:ascii="Times New Roman" w:hAnsi="Times New Roman" w:cs="Times New Roman"/>
          <w:sz w:val="28"/>
          <w:szCs w:val="28"/>
        </w:rPr>
        <w:t xml:space="preserve">Администрации Заячье-Холмского </w:t>
      </w:r>
      <w:r w:rsidR="00BA73FD" w:rsidRPr="009C0E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9C0EC2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Совета  Заячье-Холмского </w:t>
      </w:r>
      <w:r w:rsidR="00BA73FD" w:rsidRPr="009C0E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9C0EC2">
        <w:rPr>
          <w:rFonts w:ascii="Times New Roman" w:hAnsi="Times New Roman" w:cs="Times New Roman"/>
          <w:sz w:val="28"/>
          <w:szCs w:val="28"/>
        </w:rPr>
        <w:t xml:space="preserve"> о бюджете Заячье-Холмского сельского поселения </w:t>
      </w:r>
      <w:r w:rsidR="00BA73FD" w:rsidRPr="009C0EC2">
        <w:rPr>
          <w:rFonts w:ascii="Times New Roman" w:hAnsi="Times New Roman" w:cs="Times New Roman"/>
          <w:sz w:val="28"/>
          <w:szCs w:val="28"/>
        </w:rPr>
        <w:t xml:space="preserve"> на 20</w:t>
      </w:r>
      <w:r w:rsidR="009C0EC2" w:rsidRPr="009C0EC2">
        <w:rPr>
          <w:rFonts w:ascii="Times New Roman" w:hAnsi="Times New Roman" w:cs="Times New Roman"/>
          <w:sz w:val="28"/>
          <w:szCs w:val="28"/>
        </w:rPr>
        <w:t>20</w:t>
      </w:r>
      <w:r w:rsidR="008627E3" w:rsidRPr="009C0EC2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8627E3" w:rsidRPr="009C0EC2" w:rsidRDefault="009C0EC2" w:rsidP="00BA73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EC2">
        <w:rPr>
          <w:rFonts w:ascii="Times New Roman" w:hAnsi="Times New Roman" w:cs="Times New Roman"/>
          <w:sz w:val="28"/>
          <w:szCs w:val="28"/>
        </w:rPr>
        <w:t xml:space="preserve">     </w:t>
      </w:r>
      <w:r w:rsidR="008627E3" w:rsidRPr="009C0EC2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Заячье-Холмского </w:t>
      </w:r>
      <w:r w:rsidR="00BA73FD" w:rsidRPr="009C0E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4" w:rsidRPr="009C0EC2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9C0EC2">
        <w:rPr>
          <w:rFonts w:ascii="Times New Roman" w:hAnsi="Times New Roman" w:cs="Times New Roman"/>
          <w:sz w:val="28"/>
          <w:szCs w:val="28"/>
        </w:rPr>
        <w:t xml:space="preserve">Главе Заячье-Холмского </w:t>
      </w:r>
      <w:r w:rsidR="00BA73FD" w:rsidRPr="009C0EC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9C0EC2">
        <w:rPr>
          <w:rFonts w:ascii="Times New Roman" w:hAnsi="Times New Roman" w:cs="Times New Roman"/>
          <w:sz w:val="28"/>
          <w:szCs w:val="28"/>
        </w:rPr>
        <w:t>.</w:t>
      </w:r>
    </w:p>
    <w:p w:rsidR="008627E3" w:rsidRPr="009C0EC2" w:rsidRDefault="009C0EC2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0EC2">
        <w:rPr>
          <w:rFonts w:ascii="Times New Roman" w:hAnsi="Times New Roman" w:cs="Times New Roman"/>
          <w:sz w:val="28"/>
          <w:szCs w:val="28"/>
        </w:rPr>
        <w:t xml:space="preserve">     </w:t>
      </w:r>
      <w:r w:rsidR="008627E3" w:rsidRPr="009C0EC2">
        <w:rPr>
          <w:rFonts w:ascii="Times New Roman" w:hAnsi="Times New Roman" w:cs="Times New Roman"/>
          <w:sz w:val="28"/>
          <w:szCs w:val="28"/>
        </w:rPr>
        <w:t>По результатам проверки сделаны выводы о том, что бюджетная отчетность составлена в соответствии с  требованиями  Инструкции  № 191н</w:t>
      </w:r>
      <w:r w:rsidR="008627E3" w:rsidRPr="009C0EC2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AF1DDF" w:rsidRPr="009C0EC2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9C0EC2">
        <w:rPr>
          <w:rFonts w:ascii="Times New Roman" w:hAnsi="Times New Roman" w:cs="Times New Roman"/>
          <w:sz w:val="28"/>
          <w:szCs w:val="28"/>
        </w:rPr>
        <w:t xml:space="preserve">является достоверной. </w:t>
      </w:r>
    </w:p>
    <w:p w:rsidR="00575A64" w:rsidRPr="008B43D6" w:rsidRDefault="00575A64" w:rsidP="00BA73FD">
      <w:pPr>
        <w:tabs>
          <w:tab w:val="center" w:pos="46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B43D6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8B43D6">
        <w:rPr>
          <w:b/>
          <w:u w:val="single"/>
        </w:rPr>
        <w:t xml:space="preserve"> </w:t>
      </w:r>
      <w:r w:rsidRPr="008B43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 w:rsidRPr="008B43D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поселения</w:t>
      </w:r>
    </w:p>
    <w:p w:rsidR="00575A64" w:rsidRPr="008B43D6" w:rsidRDefault="00575A64" w:rsidP="00BA73F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B43D6">
        <w:rPr>
          <w:sz w:val="28"/>
          <w:szCs w:val="28"/>
        </w:rPr>
        <w:t xml:space="preserve">     Решением Муниципального Совета </w:t>
      </w:r>
      <w:r w:rsidR="00197FCC" w:rsidRPr="008B43D6">
        <w:rPr>
          <w:sz w:val="28"/>
          <w:szCs w:val="28"/>
        </w:rPr>
        <w:t>Заячье-Холмского</w:t>
      </w:r>
      <w:r w:rsidRPr="008B43D6">
        <w:rPr>
          <w:sz w:val="28"/>
          <w:szCs w:val="28"/>
        </w:rPr>
        <w:t xml:space="preserve"> сельского поселения «О бюджете </w:t>
      </w:r>
      <w:r w:rsidR="008E029D" w:rsidRPr="008B43D6">
        <w:rPr>
          <w:sz w:val="28"/>
          <w:szCs w:val="28"/>
        </w:rPr>
        <w:t>Заячье-Холмского</w:t>
      </w:r>
      <w:r w:rsidRPr="008B43D6">
        <w:rPr>
          <w:sz w:val="28"/>
          <w:szCs w:val="28"/>
        </w:rPr>
        <w:t xml:space="preserve"> сельского поселения на 20</w:t>
      </w:r>
      <w:r w:rsidR="009C0EC2" w:rsidRPr="008B43D6">
        <w:rPr>
          <w:sz w:val="28"/>
          <w:szCs w:val="28"/>
        </w:rPr>
        <w:t>20</w:t>
      </w:r>
      <w:r w:rsidRPr="008B43D6">
        <w:rPr>
          <w:sz w:val="28"/>
          <w:szCs w:val="28"/>
        </w:rPr>
        <w:t xml:space="preserve"> год» </w:t>
      </w:r>
      <w:r w:rsidR="008B43D6" w:rsidRPr="008B43D6">
        <w:rPr>
          <w:sz w:val="28"/>
          <w:szCs w:val="28"/>
        </w:rPr>
        <w:t>23.12.2019</w:t>
      </w:r>
      <w:r w:rsidR="00706874" w:rsidRPr="008B43D6">
        <w:rPr>
          <w:sz w:val="28"/>
          <w:szCs w:val="28"/>
        </w:rPr>
        <w:t xml:space="preserve"> года</w:t>
      </w:r>
      <w:r w:rsidRPr="008B43D6">
        <w:rPr>
          <w:sz w:val="28"/>
          <w:szCs w:val="28"/>
        </w:rPr>
        <w:t xml:space="preserve"> № </w:t>
      </w:r>
      <w:r w:rsidR="008B43D6" w:rsidRPr="008B43D6">
        <w:rPr>
          <w:sz w:val="28"/>
          <w:szCs w:val="28"/>
        </w:rPr>
        <w:t>1</w:t>
      </w:r>
      <w:r w:rsidR="00A85F2C" w:rsidRPr="008B43D6">
        <w:rPr>
          <w:sz w:val="28"/>
          <w:szCs w:val="28"/>
        </w:rPr>
        <w:t>9</w:t>
      </w:r>
      <w:r w:rsidRPr="008B43D6">
        <w:rPr>
          <w:sz w:val="28"/>
          <w:szCs w:val="28"/>
        </w:rPr>
        <w:t xml:space="preserve"> доходы местного  бюджета утверждены в объеме </w:t>
      </w:r>
      <w:r w:rsidR="008B43D6" w:rsidRPr="008B43D6">
        <w:rPr>
          <w:sz w:val="28"/>
          <w:szCs w:val="28"/>
        </w:rPr>
        <w:t>16 909,4</w:t>
      </w:r>
      <w:r w:rsidRPr="008B43D6">
        <w:rPr>
          <w:sz w:val="28"/>
          <w:szCs w:val="28"/>
        </w:rPr>
        <w:t xml:space="preserve"> </w:t>
      </w:r>
      <w:r w:rsidR="00EE6A5B" w:rsidRPr="008B43D6">
        <w:rPr>
          <w:sz w:val="28"/>
          <w:szCs w:val="28"/>
        </w:rPr>
        <w:t xml:space="preserve">тыс. </w:t>
      </w:r>
      <w:r w:rsidRPr="008B43D6">
        <w:rPr>
          <w:sz w:val="28"/>
          <w:szCs w:val="28"/>
        </w:rPr>
        <w:t>руб</w:t>
      </w:r>
      <w:r w:rsidR="00BA73FD" w:rsidRPr="008B43D6">
        <w:rPr>
          <w:sz w:val="28"/>
          <w:szCs w:val="28"/>
        </w:rPr>
        <w:t>лей</w:t>
      </w:r>
      <w:r w:rsidRPr="008B43D6">
        <w:rPr>
          <w:sz w:val="28"/>
          <w:szCs w:val="28"/>
        </w:rPr>
        <w:t xml:space="preserve">, расходы в сумме </w:t>
      </w:r>
      <w:r w:rsidR="008B43D6" w:rsidRPr="008B43D6">
        <w:rPr>
          <w:sz w:val="28"/>
          <w:szCs w:val="28"/>
        </w:rPr>
        <w:t>16 959,4</w:t>
      </w:r>
      <w:r w:rsidRPr="008B43D6">
        <w:rPr>
          <w:sz w:val="28"/>
          <w:szCs w:val="28"/>
        </w:rPr>
        <w:t xml:space="preserve"> </w:t>
      </w:r>
      <w:r w:rsidR="00EE6A5B" w:rsidRPr="008B43D6">
        <w:rPr>
          <w:sz w:val="28"/>
          <w:szCs w:val="28"/>
        </w:rPr>
        <w:t xml:space="preserve">тыс. </w:t>
      </w:r>
      <w:r w:rsidRPr="008B43D6">
        <w:rPr>
          <w:sz w:val="28"/>
          <w:szCs w:val="28"/>
        </w:rPr>
        <w:t>руб</w:t>
      </w:r>
      <w:r w:rsidR="00BA73FD" w:rsidRPr="008B43D6">
        <w:rPr>
          <w:sz w:val="28"/>
          <w:szCs w:val="28"/>
        </w:rPr>
        <w:t>лей</w:t>
      </w:r>
      <w:r w:rsidRPr="008B43D6">
        <w:rPr>
          <w:sz w:val="28"/>
          <w:szCs w:val="28"/>
        </w:rPr>
        <w:t xml:space="preserve">. Дефицит  в размере </w:t>
      </w:r>
      <w:r w:rsidR="00BA73FD" w:rsidRPr="008B43D6">
        <w:rPr>
          <w:sz w:val="28"/>
          <w:szCs w:val="28"/>
        </w:rPr>
        <w:t>50</w:t>
      </w:r>
      <w:r w:rsidR="00EE6A5B" w:rsidRPr="008B43D6">
        <w:rPr>
          <w:sz w:val="28"/>
          <w:szCs w:val="28"/>
        </w:rPr>
        <w:t>,0 тыс.</w:t>
      </w:r>
      <w:r w:rsidRPr="008B43D6">
        <w:rPr>
          <w:sz w:val="28"/>
          <w:szCs w:val="28"/>
        </w:rPr>
        <w:t xml:space="preserve"> руб</w:t>
      </w:r>
      <w:r w:rsidR="00BA73FD" w:rsidRPr="008B43D6">
        <w:rPr>
          <w:sz w:val="28"/>
          <w:szCs w:val="28"/>
        </w:rPr>
        <w:t>лей</w:t>
      </w:r>
      <w:r w:rsidRPr="008B43D6">
        <w:rPr>
          <w:sz w:val="28"/>
          <w:szCs w:val="28"/>
        </w:rPr>
        <w:t xml:space="preserve">. </w:t>
      </w:r>
    </w:p>
    <w:p w:rsidR="00575A64" w:rsidRPr="008B43D6" w:rsidRDefault="00575A64" w:rsidP="001C5A79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B43D6">
        <w:rPr>
          <w:rFonts w:ascii="Times New Roman" w:hAnsi="Times New Roman" w:cs="Times New Roman"/>
          <w:sz w:val="28"/>
          <w:szCs w:val="28"/>
        </w:rPr>
        <w:lastRenderedPageBreak/>
        <w:t xml:space="preserve">     Согласно </w:t>
      </w:r>
      <w:r w:rsidR="00AE21B2" w:rsidRPr="008B43D6">
        <w:rPr>
          <w:rFonts w:ascii="Times New Roman" w:hAnsi="Times New Roman" w:cs="Times New Roman"/>
          <w:sz w:val="28"/>
          <w:szCs w:val="28"/>
        </w:rPr>
        <w:t xml:space="preserve">Решения Муниципального Совета </w:t>
      </w:r>
      <w:r w:rsidR="008E029D" w:rsidRPr="008B43D6">
        <w:rPr>
          <w:rFonts w:ascii="Times New Roman" w:hAnsi="Times New Roman" w:cs="Times New Roman"/>
          <w:sz w:val="28"/>
          <w:szCs w:val="28"/>
        </w:rPr>
        <w:t>Заячье-Холмского</w:t>
      </w:r>
      <w:r w:rsidR="00042F71" w:rsidRPr="008B43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A29A1" w:rsidRPr="008B43D6">
        <w:rPr>
          <w:rFonts w:ascii="Times New Roman" w:hAnsi="Times New Roman" w:cs="Times New Roman"/>
          <w:sz w:val="28"/>
          <w:szCs w:val="28"/>
        </w:rPr>
        <w:t xml:space="preserve">в последней редакции </w:t>
      </w:r>
      <w:r w:rsidR="00042F71" w:rsidRPr="008B43D6">
        <w:rPr>
          <w:rFonts w:ascii="Times New Roman" w:hAnsi="Times New Roman" w:cs="Times New Roman"/>
          <w:sz w:val="28"/>
          <w:szCs w:val="28"/>
        </w:rPr>
        <w:t xml:space="preserve">от </w:t>
      </w:r>
      <w:r w:rsidR="008B43D6" w:rsidRPr="008B43D6">
        <w:rPr>
          <w:rFonts w:ascii="Times New Roman" w:hAnsi="Times New Roman" w:cs="Times New Roman"/>
          <w:sz w:val="28"/>
          <w:szCs w:val="28"/>
        </w:rPr>
        <w:t>23.12.2020</w:t>
      </w:r>
      <w:r w:rsidR="001C5A79" w:rsidRPr="008B43D6">
        <w:rPr>
          <w:rFonts w:ascii="Times New Roman" w:hAnsi="Times New Roman" w:cs="Times New Roman"/>
          <w:sz w:val="28"/>
          <w:szCs w:val="28"/>
        </w:rPr>
        <w:t xml:space="preserve"> года</w:t>
      </w:r>
      <w:r w:rsidR="00AE21B2" w:rsidRPr="008B43D6">
        <w:rPr>
          <w:rFonts w:ascii="Times New Roman" w:hAnsi="Times New Roman" w:cs="Times New Roman"/>
          <w:sz w:val="28"/>
          <w:szCs w:val="28"/>
        </w:rPr>
        <w:t xml:space="preserve"> № </w:t>
      </w:r>
      <w:r w:rsidR="008B43D6" w:rsidRPr="008B43D6">
        <w:rPr>
          <w:rFonts w:ascii="Times New Roman" w:hAnsi="Times New Roman" w:cs="Times New Roman"/>
          <w:sz w:val="28"/>
          <w:szCs w:val="28"/>
        </w:rPr>
        <w:t>24</w:t>
      </w:r>
      <w:r w:rsidR="00AE21B2" w:rsidRPr="008B43D6">
        <w:rPr>
          <w:rFonts w:ascii="Times New Roman" w:hAnsi="Times New Roman" w:cs="Times New Roman"/>
          <w:sz w:val="28"/>
          <w:szCs w:val="28"/>
        </w:rPr>
        <w:t xml:space="preserve"> «</w:t>
      </w:r>
      <w:r w:rsidR="001C5A79" w:rsidRPr="008B43D6">
        <w:rPr>
          <w:rFonts w:ascii="Times New Roman" w:eastAsia="Calibri" w:hAnsi="Times New Roman" w:cs="Times New Roman"/>
          <w:iCs/>
          <w:sz w:val="28"/>
          <w:szCs w:val="28"/>
        </w:rPr>
        <w:t>О внесении изменений в решение</w:t>
      </w:r>
      <w:r w:rsidR="001C5A79" w:rsidRPr="008B43D6">
        <w:rPr>
          <w:rFonts w:ascii="Times New Roman" w:eastAsia="Calibri" w:hAnsi="Times New Roman" w:cs="Times New Roman"/>
          <w:iCs/>
          <w:sz w:val="26"/>
          <w:szCs w:val="26"/>
        </w:rPr>
        <w:t xml:space="preserve"> «</w:t>
      </w:r>
      <w:r w:rsidR="001C5A79" w:rsidRPr="008B43D6">
        <w:rPr>
          <w:rFonts w:ascii="Times New Roman" w:eastAsia="Calibri" w:hAnsi="Times New Roman" w:cs="Times New Roman"/>
          <w:iCs/>
          <w:sz w:val="28"/>
          <w:szCs w:val="28"/>
        </w:rPr>
        <w:t xml:space="preserve">О бюджете Заячье-Холмского </w:t>
      </w:r>
      <w:r w:rsidR="001C5A79" w:rsidRPr="008B43D6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>сельского поселения  на 20</w:t>
      </w:r>
      <w:r w:rsidR="008B43D6" w:rsidRPr="008B43D6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>20</w:t>
      </w:r>
      <w:r w:rsidR="001C5A79" w:rsidRPr="008B43D6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 xml:space="preserve"> год» №  </w:t>
      </w:r>
      <w:r w:rsidR="008B43D6" w:rsidRPr="008B43D6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>1</w:t>
      </w:r>
      <w:r w:rsidR="001C5A79" w:rsidRPr="008B43D6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 xml:space="preserve">9 от </w:t>
      </w:r>
      <w:r w:rsidR="008B43D6" w:rsidRPr="008B43D6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>23.12.2019</w:t>
      </w:r>
      <w:r w:rsidR="001C5A79" w:rsidRPr="008B43D6">
        <w:rPr>
          <w:rFonts w:ascii="Times New Roman" w:eastAsia="Calibri" w:hAnsi="Times New Roman" w:cs="Times New Roman"/>
          <w:iCs/>
          <w:color w:val="000000"/>
          <w:spacing w:val="-4"/>
          <w:sz w:val="28"/>
          <w:szCs w:val="28"/>
        </w:rPr>
        <w:t xml:space="preserve"> г.</w:t>
      </w:r>
      <w:r w:rsidR="00344B60" w:rsidRPr="008B43D6">
        <w:rPr>
          <w:rFonts w:ascii="Times New Roman" w:hAnsi="Times New Roman" w:cs="Times New Roman"/>
          <w:sz w:val="28"/>
          <w:szCs w:val="28"/>
        </w:rPr>
        <w:t xml:space="preserve">» </w:t>
      </w:r>
      <w:r w:rsidRPr="008B43D6">
        <w:rPr>
          <w:rFonts w:ascii="Times New Roman" w:hAnsi="Times New Roman" w:cs="Times New Roman"/>
          <w:sz w:val="28"/>
          <w:szCs w:val="28"/>
        </w:rPr>
        <w:t xml:space="preserve">доходы составляют </w:t>
      </w:r>
      <w:r w:rsidR="008B43D6" w:rsidRPr="008B43D6">
        <w:rPr>
          <w:rFonts w:ascii="Times New Roman" w:hAnsi="Times New Roman" w:cs="Times New Roman"/>
          <w:sz w:val="28"/>
          <w:szCs w:val="28"/>
        </w:rPr>
        <w:t>16 917,3</w:t>
      </w:r>
      <w:r w:rsidR="00EE6A5B" w:rsidRPr="008B43D6">
        <w:rPr>
          <w:rFonts w:ascii="Times New Roman" w:hAnsi="Times New Roman" w:cs="Times New Roman"/>
          <w:sz w:val="28"/>
          <w:szCs w:val="28"/>
        </w:rPr>
        <w:t xml:space="preserve"> тыс.</w:t>
      </w:r>
      <w:r w:rsidR="00344B60" w:rsidRPr="008B43D6">
        <w:rPr>
          <w:rFonts w:ascii="Times New Roman" w:hAnsi="Times New Roman" w:cs="Times New Roman"/>
          <w:sz w:val="28"/>
          <w:szCs w:val="28"/>
        </w:rPr>
        <w:t xml:space="preserve"> </w:t>
      </w:r>
      <w:r w:rsidRPr="008B43D6">
        <w:rPr>
          <w:rFonts w:ascii="Times New Roman" w:hAnsi="Times New Roman" w:cs="Times New Roman"/>
          <w:sz w:val="28"/>
          <w:szCs w:val="28"/>
        </w:rPr>
        <w:t>руб</w:t>
      </w:r>
      <w:r w:rsidR="00886CDF" w:rsidRPr="008B43D6">
        <w:rPr>
          <w:rFonts w:ascii="Times New Roman" w:hAnsi="Times New Roman" w:cs="Times New Roman"/>
          <w:sz w:val="28"/>
          <w:szCs w:val="28"/>
        </w:rPr>
        <w:t>лей</w:t>
      </w:r>
      <w:r w:rsidRPr="008B43D6">
        <w:rPr>
          <w:rFonts w:ascii="Times New Roman" w:hAnsi="Times New Roman" w:cs="Times New Roman"/>
          <w:sz w:val="28"/>
          <w:szCs w:val="28"/>
        </w:rPr>
        <w:t>, расходы –</w:t>
      </w:r>
      <w:r w:rsidR="00C61C0F" w:rsidRPr="008B43D6">
        <w:rPr>
          <w:rFonts w:ascii="Times New Roman" w:hAnsi="Times New Roman" w:cs="Times New Roman"/>
          <w:sz w:val="28"/>
          <w:szCs w:val="28"/>
        </w:rPr>
        <w:t xml:space="preserve"> </w:t>
      </w:r>
      <w:r w:rsidRPr="008B43D6">
        <w:rPr>
          <w:rFonts w:ascii="Times New Roman" w:hAnsi="Times New Roman" w:cs="Times New Roman"/>
          <w:sz w:val="28"/>
          <w:szCs w:val="28"/>
        </w:rPr>
        <w:t xml:space="preserve"> </w:t>
      </w:r>
      <w:r w:rsidR="008B43D6" w:rsidRPr="008B43D6">
        <w:rPr>
          <w:rFonts w:ascii="Times New Roman" w:hAnsi="Times New Roman" w:cs="Times New Roman"/>
          <w:sz w:val="28"/>
          <w:szCs w:val="28"/>
        </w:rPr>
        <w:t>17 347,3</w:t>
      </w:r>
      <w:r w:rsidR="00EE6A5B" w:rsidRPr="008B43D6">
        <w:rPr>
          <w:rFonts w:ascii="Times New Roman" w:hAnsi="Times New Roman" w:cs="Times New Roman"/>
          <w:sz w:val="28"/>
          <w:szCs w:val="28"/>
        </w:rPr>
        <w:t xml:space="preserve"> тыс.</w:t>
      </w:r>
      <w:r w:rsidR="00344B60" w:rsidRPr="008B43D6">
        <w:rPr>
          <w:rFonts w:ascii="Times New Roman" w:hAnsi="Times New Roman" w:cs="Times New Roman"/>
          <w:sz w:val="28"/>
          <w:szCs w:val="28"/>
        </w:rPr>
        <w:t xml:space="preserve"> </w:t>
      </w:r>
      <w:r w:rsidR="00FA29A1" w:rsidRPr="008B43D6">
        <w:rPr>
          <w:rFonts w:ascii="Times New Roman" w:hAnsi="Times New Roman" w:cs="Times New Roman"/>
          <w:sz w:val="28"/>
          <w:szCs w:val="28"/>
        </w:rPr>
        <w:t>р</w:t>
      </w:r>
      <w:r w:rsidRPr="008B43D6">
        <w:rPr>
          <w:rFonts w:ascii="Times New Roman" w:hAnsi="Times New Roman" w:cs="Times New Roman"/>
          <w:sz w:val="28"/>
          <w:szCs w:val="28"/>
        </w:rPr>
        <w:t>уб</w:t>
      </w:r>
      <w:r w:rsidR="00886CDF" w:rsidRPr="008B43D6">
        <w:rPr>
          <w:rFonts w:ascii="Times New Roman" w:hAnsi="Times New Roman" w:cs="Times New Roman"/>
          <w:sz w:val="28"/>
          <w:szCs w:val="28"/>
        </w:rPr>
        <w:t>лей</w:t>
      </w:r>
      <w:r w:rsidRPr="008B43D6">
        <w:rPr>
          <w:rFonts w:ascii="Times New Roman" w:hAnsi="Times New Roman" w:cs="Times New Roman"/>
          <w:sz w:val="28"/>
          <w:szCs w:val="28"/>
        </w:rPr>
        <w:t>, дефицит –</w:t>
      </w:r>
      <w:r w:rsidR="00FA29A1" w:rsidRPr="008B43D6">
        <w:rPr>
          <w:rFonts w:ascii="Times New Roman" w:hAnsi="Times New Roman" w:cs="Times New Roman"/>
          <w:sz w:val="28"/>
          <w:szCs w:val="28"/>
        </w:rPr>
        <w:t xml:space="preserve"> </w:t>
      </w:r>
      <w:r w:rsidR="008B43D6" w:rsidRPr="008B43D6">
        <w:rPr>
          <w:rFonts w:ascii="Times New Roman" w:hAnsi="Times New Roman" w:cs="Times New Roman"/>
          <w:sz w:val="28"/>
          <w:szCs w:val="28"/>
        </w:rPr>
        <w:t>430,0</w:t>
      </w:r>
      <w:r w:rsidR="00EE6A5B" w:rsidRPr="008B43D6">
        <w:rPr>
          <w:rFonts w:ascii="Times New Roman" w:hAnsi="Times New Roman" w:cs="Times New Roman"/>
          <w:sz w:val="28"/>
          <w:szCs w:val="28"/>
        </w:rPr>
        <w:t xml:space="preserve"> тыс.</w:t>
      </w:r>
      <w:r w:rsidR="00807664" w:rsidRPr="008B43D6">
        <w:rPr>
          <w:rFonts w:ascii="Times New Roman" w:hAnsi="Times New Roman" w:cs="Times New Roman"/>
          <w:sz w:val="28"/>
          <w:szCs w:val="28"/>
        </w:rPr>
        <w:t xml:space="preserve"> </w:t>
      </w:r>
      <w:r w:rsidRPr="008B43D6">
        <w:rPr>
          <w:rFonts w:ascii="Times New Roman" w:hAnsi="Times New Roman" w:cs="Times New Roman"/>
          <w:sz w:val="28"/>
          <w:szCs w:val="28"/>
        </w:rPr>
        <w:t xml:space="preserve"> руб</w:t>
      </w:r>
      <w:r w:rsidR="00886CDF" w:rsidRPr="008B43D6">
        <w:rPr>
          <w:rFonts w:ascii="Times New Roman" w:hAnsi="Times New Roman" w:cs="Times New Roman"/>
          <w:sz w:val="28"/>
          <w:szCs w:val="28"/>
        </w:rPr>
        <w:t>лей</w:t>
      </w:r>
      <w:r w:rsidRPr="008B43D6">
        <w:rPr>
          <w:rFonts w:ascii="Times New Roman" w:hAnsi="Times New Roman" w:cs="Times New Roman"/>
          <w:sz w:val="28"/>
          <w:szCs w:val="28"/>
        </w:rPr>
        <w:t>.</w:t>
      </w:r>
    </w:p>
    <w:p w:rsidR="00565360" w:rsidRDefault="00886CDF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8B43D6">
        <w:rPr>
          <w:sz w:val="28"/>
          <w:szCs w:val="28"/>
        </w:rPr>
        <w:t xml:space="preserve">     </w:t>
      </w:r>
      <w:r w:rsidR="00752B01" w:rsidRPr="008B43D6">
        <w:rPr>
          <w:color w:val="000000" w:themeColor="text1"/>
          <w:sz w:val="28"/>
          <w:szCs w:val="28"/>
        </w:rPr>
        <w:t>Уточненный план</w:t>
      </w:r>
      <w:r w:rsidR="00752B01" w:rsidRPr="008B43D6">
        <w:rPr>
          <w:color w:val="FF0000"/>
          <w:sz w:val="28"/>
          <w:szCs w:val="28"/>
        </w:rPr>
        <w:t xml:space="preserve"> </w:t>
      </w:r>
      <w:r w:rsidR="00752B01" w:rsidRPr="008B43D6">
        <w:rPr>
          <w:sz w:val="28"/>
          <w:szCs w:val="28"/>
        </w:rPr>
        <w:t xml:space="preserve">по доходам и расходам бюджета </w:t>
      </w:r>
      <w:r w:rsidR="0064554C" w:rsidRPr="008B43D6">
        <w:rPr>
          <w:sz w:val="28"/>
          <w:szCs w:val="28"/>
        </w:rPr>
        <w:t>Заячье-Холмского</w:t>
      </w:r>
      <w:r w:rsidR="006B7BAC" w:rsidRPr="008B43D6">
        <w:rPr>
          <w:sz w:val="28"/>
          <w:szCs w:val="28"/>
        </w:rPr>
        <w:t xml:space="preserve"> сельского поселения</w:t>
      </w:r>
      <w:r w:rsidR="00752B01" w:rsidRPr="008B43D6">
        <w:rPr>
          <w:sz w:val="28"/>
          <w:szCs w:val="28"/>
        </w:rPr>
        <w:t xml:space="preserve">  на </w:t>
      </w:r>
      <w:r w:rsidR="009927FF" w:rsidRPr="008B43D6">
        <w:rPr>
          <w:sz w:val="28"/>
          <w:szCs w:val="28"/>
        </w:rPr>
        <w:t>20</w:t>
      </w:r>
      <w:r w:rsidR="008B43D6" w:rsidRPr="008B43D6">
        <w:rPr>
          <w:sz w:val="28"/>
          <w:szCs w:val="28"/>
        </w:rPr>
        <w:t>20</w:t>
      </w:r>
      <w:r w:rsidR="00F10592" w:rsidRPr="008B43D6">
        <w:rPr>
          <w:sz w:val="28"/>
          <w:szCs w:val="28"/>
        </w:rPr>
        <w:t xml:space="preserve"> </w:t>
      </w:r>
      <w:r w:rsidR="001C5A79" w:rsidRPr="008B43D6">
        <w:rPr>
          <w:sz w:val="28"/>
          <w:szCs w:val="28"/>
        </w:rPr>
        <w:t>год</w:t>
      </w:r>
      <w:r w:rsidR="00752B01" w:rsidRPr="008B43D6">
        <w:rPr>
          <w:sz w:val="28"/>
          <w:szCs w:val="28"/>
        </w:rPr>
        <w:t xml:space="preserve">, связанный с внесением финансовым органом </w:t>
      </w:r>
      <w:r w:rsidR="00E96B35" w:rsidRPr="008B43D6">
        <w:rPr>
          <w:sz w:val="28"/>
          <w:szCs w:val="28"/>
        </w:rPr>
        <w:t>Заячье-Холмского</w:t>
      </w:r>
      <w:r w:rsidR="006B7BAC" w:rsidRPr="008B43D6">
        <w:rPr>
          <w:sz w:val="28"/>
          <w:szCs w:val="28"/>
        </w:rPr>
        <w:t xml:space="preserve"> сельского поселения</w:t>
      </w:r>
      <w:r w:rsidR="00752B01" w:rsidRPr="008B43D6">
        <w:rPr>
          <w:sz w:val="28"/>
          <w:szCs w:val="28"/>
        </w:rPr>
        <w:t xml:space="preserve"> изменений в сводную бюджетную роспись без внесения изменений в решение о бюджете, что допускается ч</w:t>
      </w:r>
      <w:r w:rsidR="001C5A79" w:rsidRPr="008B43D6">
        <w:rPr>
          <w:sz w:val="28"/>
          <w:szCs w:val="28"/>
        </w:rPr>
        <w:t>астью</w:t>
      </w:r>
      <w:r w:rsidR="00752B01" w:rsidRPr="008B43D6">
        <w:rPr>
          <w:sz w:val="28"/>
          <w:szCs w:val="28"/>
        </w:rPr>
        <w:t xml:space="preserve"> 3 ст</w:t>
      </w:r>
      <w:r w:rsidR="001C5A79" w:rsidRPr="008B43D6">
        <w:rPr>
          <w:sz w:val="28"/>
          <w:szCs w:val="28"/>
        </w:rPr>
        <w:t>атьи</w:t>
      </w:r>
      <w:r w:rsidR="00752B01" w:rsidRPr="008B43D6">
        <w:rPr>
          <w:sz w:val="28"/>
          <w:szCs w:val="28"/>
        </w:rPr>
        <w:t xml:space="preserve"> 217 </w:t>
      </w:r>
      <w:r w:rsidR="001C5A79" w:rsidRPr="008B43D6">
        <w:rPr>
          <w:sz w:val="28"/>
          <w:szCs w:val="28"/>
        </w:rPr>
        <w:t>БК</w:t>
      </w:r>
      <w:r w:rsidR="00752B01" w:rsidRPr="008B43D6">
        <w:rPr>
          <w:sz w:val="28"/>
          <w:szCs w:val="28"/>
        </w:rPr>
        <w:t xml:space="preserve"> РФ, установил:</w:t>
      </w:r>
      <w:r w:rsidR="006E5724" w:rsidRPr="008B43D6">
        <w:rPr>
          <w:sz w:val="28"/>
          <w:szCs w:val="28"/>
        </w:rPr>
        <w:t xml:space="preserve"> д</w:t>
      </w:r>
      <w:r w:rsidR="00E96B35" w:rsidRPr="008B43D6">
        <w:rPr>
          <w:sz w:val="28"/>
          <w:szCs w:val="28"/>
        </w:rPr>
        <w:t xml:space="preserve">оходы </w:t>
      </w:r>
      <w:r w:rsidR="006E5724" w:rsidRPr="008B43D6">
        <w:rPr>
          <w:sz w:val="28"/>
          <w:szCs w:val="28"/>
        </w:rPr>
        <w:t>–</w:t>
      </w:r>
      <w:r w:rsidR="00E96B35" w:rsidRPr="008B43D6">
        <w:rPr>
          <w:sz w:val="28"/>
          <w:szCs w:val="28"/>
        </w:rPr>
        <w:t xml:space="preserve"> </w:t>
      </w:r>
      <w:r w:rsidR="008B43D6" w:rsidRPr="008B43D6">
        <w:rPr>
          <w:sz w:val="28"/>
          <w:szCs w:val="28"/>
        </w:rPr>
        <w:t>16 917,3</w:t>
      </w:r>
      <w:r w:rsidR="00EE6A5B" w:rsidRPr="008B43D6">
        <w:rPr>
          <w:sz w:val="28"/>
          <w:szCs w:val="28"/>
        </w:rPr>
        <w:t xml:space="preserve"> тыс.</w:t>
      </w:r>
      <w:r w:rsidR="00E96B35" w:rsidRPr="008B43D6">
        <w:rPr>
          <w:sz w:val="28"/>
          <w:szCs w:val="28"/>
        </w:rPr>
        <w:t xml:space="preserve"> руб</w:t>
      </w:r>
      <w:r w:rsidR="00F10592" w:rsidRPr="008B43D6">
        <w:rPr>
          <w:sz w:val="28"/>
          <w:szCs w:val="28"/>
        </w:rPr>
        <w:t>лей</w:t>
      </w:r>
      <w:r w:rsidR="00E96B35" w:rsidRPr="008B43D6">
        <w:rPr>
          <w:sz w:val="28"/>
          <w:szCs w:val="28"/>
        </w:rPr>
        <w:t xml:space="preserve">, </w:t>
      </w:r>
      <w:r w:rsidR="003B6914" w:rsidRPr="008B43D6">
        <w:rPr>
          <w:sz w:val="28"/>
          <w:szCs w:val="28"/>
        </w:rPr>
        <w:t xml:space="preserve"> </w:t>
      </w:r>
      <w:r w:rsidR="00E96B35" w:rsidRPr="008B43D6">
        <w:rPr>
          <w:sz w:val="28"/>
          <w:szCs w:val="28"/>
        </w:rPr>
        <w:t xml:space="preserve">расходы –  </w:t>
      </w:r>
      <w:r w:rsidR="008B43D6" w:rsidRPr="008B43D6">
        <w:rPr>
          <w:sz w:val="28"/>
          <w:szCs w:val="28"/>
        </w:rPr>
        <w:t>17 347,3</w:t>
      </w:r>
      <w:r w:rsidR="00EE6A5B" w:rsidRPr="008B43D6">
        <w:rPr>
          <w:sz w:val="28"/>
          <w:szCs w:val="28"/>
        </w:rPr>
        <w:t xml:space="preserve"> тыс. руб</w:t>
      </w:r>
      <w:r w:rsidR="00F10592" w:rsidRPr="008B43D6">
        <w:rPr>
          <w:sz w:val="28"/>
          <w:szCs w:val="28"/>
        </w:rPr>
        <w:t>лей</w:t>
      </w:r>
      <w:r w:rsidR="00EE6A5B" w:rsidRPr="008B43D6">
        <w:rPr>
          <w:sz w:val="28"/>
          <w:szCs w:val="28"/>
        </w:rPr>
        <w:t xml:space="preserve">, </w:t>
      </w:r>
      <w:r w:rsidR="003B6914" w:rsidRPr="008B43D6">
        <w:rPr>
          <w:sz w:val="28"/>
          <w:szCs w:val="28"/>
        </w:rPr>
        <w:t xml:space="preserve"> </w:t>
      </w:r>
      <w:r w:rsidR="00EE6A5B" w:rsidRPr="008B43D6">
        <w:rPr>
          <w:sz w:val="28"/>
          <w:szCs w:val="28"/>
        </w:rPr>
        <w:t xml:space="preserve">дефицит – </w:t>
      </w:r>
      <w:r w:rsidR="008B43D6" w:rsidRPr="008B43D6">
        <w:rPr>
          <w:sz w:val="28"/>
          <w:szCs w:val="28"/>
        </w:rPr>
        <w:t>430,0</w:t>
      </w:r>
      <w:r w:rsidR="00EE6A5B" w:rsidRPr="008B43D6">
        <w:rPr>
          <w:sz w:val="28"/>
          <w:szCs w:val="28"/>
        </w:rPr>
        <w:t xml:space="preserve"> тыс. </w:t>
      </w:r>
      <w:r w:rsidR="00E96B35" w:rsidRPr="008B43D6">
        <w:rPr>
          <w:sz w:val="28"/>
          <w:szCs w:val="28"/>
        </w:rPr>
        <w:t>руб</w:t>
      </w:r>
      <w:r w:rsidR="00F10592" w:rsidRPr="008B43D6">
        <w:rPr>
          <w:sz w:val="28"/>
          <w:szCs w:val="28"/>
        </w:rPr>
        <w:t>лей</w:t>
      </w:r>
      <w:r w:rsidR="00E96B35" w:rsidRPr="008B43D6">
        <w:rPr>
          <w:sz w:val="28"/>
          <w:szCs w:val="28"/>
        </w:rPr>
        <w:t>.</w:t>
      </w:r>
    </w:p>
    <w:p w:rsidR="005D1CE6" w:rsidRPr="008B43D6" w:rsidRDefault="005D1CE6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1A36D6" w:rsidRPr="008B43D6" w:rsidRDefault="0067625B" w:rsidP="001A36D6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8B43D6">
        <w:rPr>
          <w:b/>
          <w:sz w:val="28"/>
          <w:szCs w:val="28"/>
        </w:rPr>
        <w:t>Динамика этапов утверждения бюджета Заячье - Холмского сельского поселения на 20</w:t>
      </w:r>
      <w:r w:rsidR="008B43D6" w:rsidRPr="008B43D6">
        <w:rPr>
          <w:b/>
          <w:sz w:val="28"/>
          <w:szCs w:val="28"/>
        </w:rPr>
        <w:t>20</w:t>
      </w:r>
      <w:r w:rsidR="001A36D6" w:rsidRPr="008B43D6">
        <w:rPr>
          <w:b/>
          <w:sz w:val="28"/>
          <w:szCs w:val="28"/>
        </w:rPr>
        <w:t xml:space="preserve"> год.</w:t>
      </w:r>
    </w:p>
    <w:p w:rsidR="0025314F" w:rsidRPr="008B43D6" w:rsidRDefault="001A36D6" w:rsidP="001A36D6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8B43D6">
        <w:rPr>
          <w:b/>
          <w:sz w:val="28"/>
          <w:szCs w:val="28"/>
        </w:rPr>
        <w:t>Таблица 1</w:t>
      </w:r>
    </w:p>
    <w:p w:rsidR="007673EF" w:rsidRPr="008B43D6" w:rsidRDefault="007673EF" w:rsidP="001A36D6">
      <w:pPr>
        <w:pStyle w:val="ac"/>
        <w:spacing w:before="0" w:beforeAutospacing="0" w:after="0" w:afterAutospacing="0"/>
        <w:jc w:val="right"/>
        <w:rPr>
          <w:b/>
          <w:sz w:val="20"/>
          <w:szCs w:val="20"/>
        </w:rPr>
      </w:pPr>
      <w:r w:rsidRPr="008B43D6">
        <w:rPr>
          <w:sz w:val="20"/>
          <w:szCs w:val="20"/>
        </w:rPr>
        <w:t>тыс.рублей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135"/>
        <w:gridCol w:w="5670"/>
        <w:gridCol w:w="1275"/>
        <w:gridCol w:w="1134"/>
        <w:gridCol w:w="1418"/>
      </w:tblGrid>
      <w:tr w:rsidR="0067625B" w:rsidRPr="004A591C" w:rsidTr="004A591C">
        <w:trPr>
          <w:trHeight w:val="345"/>
        </w:trPr>
        <w:tc>
          <w:tcPr>
            <w:tcW w:w="425" w:type="dxa"/>
            <w:vMerge w:val="restart"/>
            <w:vAlign w:val="center"/>
          </w:tcPr>
          <w:p w:rsidR="0067625B" w:rsidRPr="004A591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67625B" w:rsidRPr="004A591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A591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 </w:t>
            </w:r>
          </w:p>
          <w:p w:rsidR="0067625B" w:rsidRPr="004A591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67625B" w:rsidRPr="004A591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A591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Дата </w:t>
            </w:r>
          </w:p>
        </w:tc>
        <w:tc>
          <w:tcPr>
            <w:tcW w:w="5670" w:type="dxa"/>
            <w:vMerge w:val="restart"/>
            <w:vAlign w:val="center"/>
          </w:tcPr>
          <w:p w:rsidR="0067625B" w:rsidRPr="004A591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A591C">
              <w:rPr>
                <w:rFonts w:ascii="Times New Roman" w:hAnsi="Times New Roman" w:cs="Times New Roman"/>
                <w:b/>
                <w:sz w:val="20"/>
                <w:szCs w:val="24"/>
              </w:rPr>
              <w:t>Решение</w:t>
            </w:r>
          </w:p>
          <w:p w:rsidR="0067625B" w:rsidRPr="004A591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67625B" w:rsidRPr="004A591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A591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Основные показатели бюджета </w:t>
            </w:r>
          </w:p>
        </w:tc>
      </w:tr>
      <w:tr w:rsidR="0067625B" w:rsidRPr="004A591C" w:rsidTr="004A591C">
        <w:trPr>
          <w:trHeight w:val="720"/>
        </w:trPr>
        <w:tc>
          <w:tcPr>
            <w:tcW w:w="425" w:type="dxa"/>
            <w:vMerge/>
            <w:vAlign w:val="center"/>
          </w:tcPr>
          <w:p w:rsidR="0067625B" w:rsidRPr="004A591C" w:rsidRDefault="0067625B" w:rsidP="00CB4EB4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135" w:type="dxa"/>
            <w:vMerge/>
            <w:vAlign w:val="center"/>
          </w:tcPr>
          <w:p w:rsidR="0067625B" w:rsidRPr="004A591C" w:rsidRDefault="0067625B" w:rsidP="00CB4EB4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67625B" w:rsidRPr="004A591C" w:rsidRDefault="0067625B" w:rsidP="00CB4EB4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7625B" w:rsidRPr="004A591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A591C">
              <w:rPr>
                <w:rFonts w:ascii="Times New Roman" w:hAnsi="Times New Roman" w:cs="Times New Roman"/>
                <w:b/>
                <w:sz w:val="20"/>
                <w:szCs w:val="24"/>
              </w:rPr>
              <w:t>Доходы</w:t>
            </w:r>
          </w:p>
          <w:p w:rsidR="0067625B" w:rsidRPr="004A591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7625B" w:rsidRPr="004A591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A591C">
              <w:rPr>
                <w:rFonts w:ascii="Times New Roman" w:hAnsi="Times New Roman" w:cs="Times New Roman"/>
                <w:b/>
                <w:sz w:val="20"/>
                <w:szCs w:val="24"/>
              </w:rPr>
              <w:t>Расходы</w:t>
            </w:r>
          </w:p>
          <w:p w:rsidR="0067625B" w:rsidRPr="004A591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7625B" w:rsidRPr="004A591C" w:rsidRDefault="0067625B" w:rsidP="00CB4EB4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4A591C">
              <w:rPr>
                <w:rFonts w:ascii="Times New Roman" w:hAnsi="Times New Roman" w:cs="Times New Roman"/>
                <w:b/>
                <w:sz w:val="20"/>
                <w:szCs w:val="24"/>
              </w:rPr>
              <w:t>Дефицит(-)/ Профицит(+)</w:t>
            </w:r>
          </w:p>
        </w:tc>
      </w:tr>
      <w:tr w:rsidR="008B43D6" w:rsidRPr="004A591C" w:rsidTr="004A591C">
        <w:trPr>
          <w:trHeight w:val="286"/>
        </w:trPr>
        <w:tc>
          <w:tcPr>
            <w:tcW w:w="425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5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23.12.2019</w:t>
            </w:r>
          </w:p>
        </w:tc>
        <w:tc>
          <w:tcPr>
            <w:tcW w:w="5670" w:type="dxa"/>
          </w:tcPr>
          <w:p w:rsidR="008B43D6" w:rsidRPr="004A591C" w:rsidRDefault="008B43D6" w:rsidP="00554838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Муниципального Совета Заячье-Холмского сельского поселения «О бюджете Заячье-Холмского сельского поселения на 2020 год» </w:t>
            </w:r>
          </w:p>
        </w:tc>
        <w:tc>
          <w:tcPr>
            <w:tcW w:w="1275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16 909,3</w:t>
            </w:r>
          </w:p>
        </w:tc>
        <w:tc>
          <w:tcPr>
            <w:tcW w:w="1134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16 959,3</w:t>
            </w:r>
          </w:p>
        </w:tc>
        <w:tc>
          <w:tcPr>
            <w:tcW w:w="1418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- 50,0</w:t>
            </w:r>
          </w:p>
        </w:tc>
      </w:tr>
      <w:tr w:rsidR="008B43D6" w:rsidRPr="004A591C" w:rsidTr="004A591C">
        <w:trPr>
          <w:trHeight w:val="286"/>
        </w:trPr>
        <w:tc>
          <w:tcPr>
            <w:tcW w:w="425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20.02.2020</w:t>
            </w:r>
          </w:p>
        </w:tc>
        <w:tc>
          <w:tcPr>
            <w:tcW w:w="5670" w:type="dxa"/>
          </w:tcPr>
          <w:p w:rsidR="008B43D6" w:rsidRPr="004A591C" w:rsidRDefault="008B43D6" w:rsidP="005548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 внесении  изменений в решение Муниципального Совета Заячье-Холмского сельского поселения от 23.12.2019 № 19  «О бюджете Заячье-Холмского сельского поселения на 2020 год»</w:t>
            </w:r>
          </w:p>
        </w:tc>
        <w:tc>
          <w:tcPr>
            <w:tcW w:w="1275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16 909,3</w:t>
            </w:r>
          </w:p>
        </w:tc>
        <w:tc>
          <w:tcPr>
            <w:tcW w:w="1134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17 339,3</w:t>
            </w:r>
          </w:p>
        </w:tc>
        <w:tc>
          <w:tcPr>
            <w:tcW w:w="1418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- 430,0</w:t>
            </w:r>
          </w:p>
        </w:tc>
      </w:tr>
      <w:tr w:rsidR="008B43D6" w:rsidRPr="004A591C" w:rsidTr="004A591C">
        <w:trPr>
          <w:trHeight w:val="286"/>
        </w:trPr>
        <w:tc>
          <w:tcPr>
            <w:tcW w:w="425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31.03.2020</w:t>
            </w:r>
          </w:p>
        </w:tc>
        <w:tc>
          <w:tcPr>
            <w:tcW w:w="5670" w:type="dxa"/>
          </w:tcPr>
          <w:p w:rsidR="008B43D6" w:rsidRPr="004A591C" w:rsidRDefault="008B43D6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5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 внесении  изменений в решение Муниципального Совета Заячье-Холмского сельского поселения от 23.12.2019 № 19  «О бюджете Заячье-Холмского сельского поселения на 2020 год»</w:t>
            </w:r>
          </w:p>
        </w:tc>
        <w:tc>
          <w:tcPr>
            <w:tcW w:w="1275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17 612,3</w:t>
            </w:r>
          </w:p>
        </w:tc>
        <w:tc>
          <w:tcPr>
            <w:tcW w:w="1134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18 042,3</w:t>
            </w:r>
          </w:p>
        </w:tc>
        <w:tc>
          <w:tcPr>
            <w:tcW w:w="1418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- 430,0</w:t>
            </w:r>
          </w:p>
        </w:tc>
      </w:tr>
      <w:tr w:rsidR="008B43D6" w:rsidRPr="004A591C" w:rsidTr="004A591C">
        <w:trPr>
          <w:trHeight w:val="286"/>
        </w:trPr>
        <w:tc>
          <w:tcPr>
            <w:tcW w:w="425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5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29.04.2020</w:t>
            </w:r>
          </w:p>
        </w:tc>
        <w:tc>
          <w:tcPr>
            <w:tcW w:w="5670" w:type="dxa"/>
          </w:tcPr>
          <w:p w:rsidR="008B43D6" w:rsidRPr="004A591C" w:rsidRDefault="008B43D6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5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 внесении  изменений в решение Муниципального Совета Заячье-Холмского сельского поселения от 23.12.2019 № 19  «О бюджете Заячье-Холмского сельского поселения на 2020 год»</w:t>
            </w:r>
          </w:p>
        </w:tc>
        <w:tc>
          <w:tcPr>
            <w:tcW w:w="1275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17 136,3</w:t>
            </w:r>
          </w:p>
        </w:tc>
        <w:tc>
          <w:tcPr>
            <w:tcW w:w="1134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17 566,3</w:t>
            </w:r>
          </w:p>
        </w:tc>
        <w:tc>
          <w:tcPr>
            <w:tcW w:w="1418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- 430,0</w:t>
            </w:r>
          </w:p>
        </w:tc>
      </w:tr>
      <w:tr w:rsidR="008B43D6" w:rsidRPr="004A591C" w:rsidTr="004A591C">
        <w:trPr>
          <w:trHeight w:val="286"/>
        </w:trPr>
        <w:tc>
          <w:tcPr>
            <w:tcW w:w="425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17.06.2020</w:t>
            </w:r>
          </w:p>
        </w:tc>
        <w:tc>
          <w:tcPr>
            <w:tcW w:w="5670" w:type="dxa"/>
          </w:tcPr>
          <w:p w:rsidR="008B43D6" w:rsidRPr="004A591C" w:rsidRDefault="008B43D6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5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 внесении  изменений в решение Муниципального Совета Заячье-Холмского сельского поселения от 23.12.2019 № 19  «О бюджете Заячье-Холмского сельского поселения на 2020 год»</w:t>
            </w:r>
          </w:p>
        </w:tc>
        <w:tc>
          <w:tcPr>
            <w:tcW w:w="1275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17 320,7</w:t>
            </w:r>
          </w:p>
        </w:tc>
        <w:tc>
          <w:tcPr>
            <w:tcW w:w="1134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17 750,7</w:t>
            </w:r>
          </w:p>
        </w:tc>
        <w:tc>
          <w:tcPr>
            <w:tcW w:w="1418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- 430,0</w:t>
            </w:r>
          </w:p>
        </w:tc>
      </w:tr>
      <w:tr w:rsidR="008B43D6" w:rsidRPr="004A591C" w:rsidTr="004A591C">
        <w:trPr>
          <w:trHeight w:val="286"/>
        </w:trPr>
        <w:tc>
          <w:tcPr>
            <w:tcW w:w="425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30.07.2020</w:t>
            </w:r>
          </w:p>
        </w:tc>
        <w:tc>
          <w:tcPr>
            <w:tcW w:w="5670" w:type="dxa"/>
          </w:tcPr>
          <w:p w:rsidR="008B43D6" w:rsidRPr="004A591C" w:rsidRDefault="008B43D6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 внесении  изменений в решение Муниципального Совета Заячье-Холмского сельского поселения от 23.12.2019 № 19  «О бюджете Заячье-Холмского сельского поселения на 2020 год»</w:t>
            </w:r>
          </w:p>
        </w:tc>
        <w:tc>
          <w:tcPr>
            <w:tcW w:w="1275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17 338,5</w:t>
            </w:r>
          </w:p>
        </w:tc>
        <w:tc>
          <w:tcPr>
            <w:tcW w:w="1134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17 768,5</w:t>
            </w:r>
          </w:p>
        </w:tc>
        <w:tc>
          <w:tcPr>
            <w:tcW w:w="1418" w:type="dxa"/>
          </w:tcPr>
          <w:p w:rsidR="008B43D6" w:rsidRPr="004A591C" w:rsidRDefault="008B43D6" w:rsidP="00554838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sz w:val="20"/>
                <w:szCs w:val="20"/>
              </w:rPr>
              <w:t>- 430,0</w:t>
            </w:r>
          </w:p>
        </w:tc>
      </w:tr>
      <w:tr w:rsidR="0067625B" w:rsidRPr="004A591C" w:rsidTr="004A591C">
        <w:trPr>
          <w:trHeight w:val="286"/>
        </w:trPr>
        <w:tc>
          <w:tcPr>
            <w:tcW w:w="425" w:type="dxa"/>
          </w:tcPr>
          <w:p w:rsidR="0067625B" w:rsidRPr="004A591C" w:rsidRDefault="009A5152" w:rsidP="008B43D6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4A591C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8B43D6" w:rsidRPr="004A591C"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1135" w:type="dxa"/>
          </w:tcPr>
          <w:p w:rsidR="0067625B" w:rsidRPr="004A591C" w:rsidRDefault="008B43D6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4A591C">
              <w:rPr>
                <w:rFonts w:ascii="Times New Roman" w:hAnsi="Times New Roman" w:cs="Times New Roman"/>
                <w:sz w:val="20"/>
                <w:szCs w:val="24"/>
              </w:rPr>
              <w:t>26.10.2020</w:t>
            </w:r>
          </w:p>
        </w:tc>
        <w:tc>
          <w:tcPr>
            <w:tcW w:w="5670" w:type="dxa"/>
          </w:tcPr>
          <w:p w:rsidR="0067625B" w:rsidRPr="004A591C" w:rsidRDefault="008B43D6" w:rsidP="00CB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4"/>
                <w:lang w:eastAsia="ru-RU"/>
              </w:rPr>
            </w:pPr>
            <w:r w:rsidRPr="004A5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 внесении  изменений в решение Муниципального Совета Заячье-Холмского сельского поселения от 23.12.2019 № 19  «О бюджете Заячье-Холмского сельского поселения на 2020 год»</w:t>
            </w:r>
          </w:p>
        </w:tc>
        <w:tc>
          <w:tcPr>
            <w:tcW w:w="1275" w:type="dxa"/>
          </w:tcPr>
          <w:p w:rsidR="0067625B" w:rsidRPr="004A591C" w:rsidRDefault="008B43D6" w:rsidP="004A591C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17 337,2</w:t>
            </w:r>
          </w:p>
        </w:tc>
        <w:tc>
          <w:tcPr>
            <w:tcW w:w="1134" w:type="dxa"/>
          </w:tcPr>
          <w:p w:rsidR="0067625B" w:rsidRPr="004A591C" w:rsidRDefault="008B43D6" w:rsidP="004A591C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17 767,2</w:t>
            </w:r>
          </w:p>
        </w:tc>
        <w:tc>
          <w:tcPr>
            <w:tcW w:w="1418" w:type="dxa"/>
          </w:tcPr>
          <w:p w:rsidR="0067625B" w:rsidRPr="004A591C" w:rsidRDefault="008B43D6" w:rsidP="004A591C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- 430,0</w:t>
            </w:r>
          </w:p>
        </w:tc>
      </w:tr>
      <w:tr w:rsidR="008B43D6" w:rsidRPr="004A591C" w:rsidTr="004A591C">
        <w:trPr>
          <w:trHeight w:val="286"/>
        </w:trPr>
        <w:tc>
          <w:tcPr>
            <w:tcW w:w="425" w:type="dxa"/>
          </w:tcPr>
          <w:p w:rsidR="008B43D6" w:rsidRPr="004A591C" w:rsidRDefault="008B43D6" w:rsidP="008B43D6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4A591C">
              <w:rPr>
                <w:rFonts w:ascii="Times New Roman" w:hAnsi="Times New Roman" w:cs="Times New Roman"/>
                <w:sz w:val="20"/>
                <w:szCs w:val="24"/>
              </w:rPr>
              <w:t>24</w:t>
            </w:r>
          </w:p>
        </w:tc>
        <w:tc>
          <w:tcPr>
            <w:tcW w:w="1135" w:type="dxa"/>
          </w:tcPr>
          <w:p w:rsidR="008B43D6" w:rsidRPr="004A591C" w:rsidRDefault="008B43D6" w:rsidP="00CB4EB4">
            <w:pPr>
              <w:tabs>
                <w:tab w:val="left" w:pos="1875"/>
              </w:tabs>
              <w:rPr>
                <w:rFonts w:ascii="Times New Roman" w:hAnsi="Times New Roman" w:cs="Times New Roman"/>
                <w:sz w:val="20"/>
                <w:szCs w:val="24"/>
              </w:rPr>
            </w:pPr>
            <w:r w:rsidRPr="004A591C">
              <w:rPr>
                <w:rFonts w:ascii="Times New Roman" w:hAnsi="Times New Roman" w:cs="Times New Roman"/>
                <w:sz w:val="20"/>
                <w:szCs w:val="24"/>
              </w:rPr>
              <w:t>23.12.2020</w:t>
            </w:r>
          </w:p>
        </w:tc>
        <w:tc>
          <w:tcPr>
            <w:tcW w:w="5670" w:type="dxa"/>
          </w:tcPr>
          <w:p w:rsidR="008B43D6" w:rsidRPr="004A591C" w:rsidRDefault="008B43D6" w:rsidP="00CB4E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59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 внесении  изменений в решение Муниципального Совета Заячье-Холмского сельского поселения от 23.12.2019 № 19  «О бюджете Заячье-Холмского сельского поселения на 2020 год»</w:t>
            </w:r>
          </w:p>
        </w:tc>
        <w:tc>
          <w:tcPr>
            <w:tcW w:w="1275" w:type="dxa"/>
          </w:tcPr>
          <w:p w:rsidR="008B43D6" w:rsidRPr="004A591C" w:rsidRDefault="008B43D6" w:rsidP="004A591C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</w:t>
            </w:r>
            <w:r w:rsidR="004A591C"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917</w:t>
            </w:r>
            <w:r w:rsidR="004A591C"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,3</w:t>
            </w:r>
          </w:p>
        </w:tc>
        <w:tc>
          <w:tcPr>
            <w:tcW w:w="1134" w:type="dxa"/>
          </w:tcPr>
          <w:p w:rsidR="008B43D6" w:rsidRPr="004A591C" w:rsidRDefault="008B43D6" w:rsidP="004A591C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17</w:t>
            </w:r>
            <w:r w:rsidR="004A591C"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347</w:t>
            </w:r>
            <w:r w:rsidR="004A591C"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,3</w:t>
            </w:r>
          </w:p>
        </w:tc>
        <w:tc>
          <w:tcPr>
            <w:tcW w:w="1418" w:type="dxa"/>
          </w:tcPr>
          <w:p w:rsidR="008B43D6" w:rsidRPr="004A591C" w:rsidRDefault="008B43D6" w:rsidP="004A591C">
            <w:pPr>
              <w:tabs>
                <w:tab w:val="left" w:pos="1875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A59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- 430,0</w:t>
            </w:r>
          </w:p>
        </w:tc>
      </w:tr>
    </w:tbl>
    <w:p w:rsidR="00575A64" w:rsidRPr="004A591C" w:rsidRDefault="003F4BA4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A591C">
        <w:t xml:space="preserve">     </w:t>
      </w:r>
      <w:r w:rsidR="00575A64" w:rsidRPr="004A591C">
        <w:rPr>
          <w:sz w:val="28"/>
          <w:szCs w:val="28"/>
        </w:rPr>
        <w:t>Исполнение по доходам за 20</w:t>
      </w:r>
      <w:r w:rsidR="004A591C" w:rsidRPr="004A591C">
        <w:rPr>
          <w:sz w:val="28"/>
          <w:szCs w:val="28"/>
        </w:rPr>
        <w:t>20</w:t>
      </w:r>
      <w:r w:rsidR="00575A64" w:rsidRPr="004A591C">
        <w:rPr>
          <w:sz w:val="28"/>
          <w:szCs w:val="28"/>
        </w:rPr>
        <w:t xml:space="preserve"> год составило – </w:t>
      </w:r>
      <w:r w:rsidR="00440A85" w:rsidRPr="004A591C">
        <w:rPr>
          <w:sz w:val="28"/>
          <w:szCs w:val="28"/>
        </w:rPr>
        <w:t xml:space="preserve"> </w:t>
      </w:r>
      <w:r w:rsidR="004A591C" w:rsidRPr="004A591C">
        <w:rPr>
          <w:sz w:val="28"/>
          <w:szCs w:val="28"/>
        </w:rPr>
        <w:t>15 071,8</w:t>
      </w:r>
      <w:r w:rsidR="00EE6A5B" w:rsidRPr="004A591C">
        <w:rPr>
          <w:sz w:val="28"/>
          <w:szCs w:val="28"/>
        </w:rPr>
        <w:t xml:space="preserve"> тыс.</w:t>
      </w:r>
      <w:r w:rsidR="0026678F" w:rsidRPr="004A591C">
        <w:rPr>
          <w:sz w:val="28"/>
          <w:szCs w:val="28"/>
        </w:rPr>
        <w:t xml:space="preserve"> руб</w:t>
      </w:r>
      <w:r w:rsidR="00F10592" w:rsidRPr="004A591C">
        <w:rPr>
          <w:sz w:val="28"/>
          <w:szCs w:val="28"/>
        </w:rPr>
        <w:t>лей</w:t>
      </w:r>
      <w:r w:rsidR="00575A64" w:rsidRPr="004A591C">
        <w:rPr>
          <w:sz w:val="28"/>
          <w:szCs w:val="28"/>
        </w:rPr>
        <w:t xml:space="preserve"> или </w:t>
      </w:r>
      <w:r w:rsidR="004A591C" w:rsidRPr="004A591C">
        <w:rPr>
          <w:sz w:val="28"/>
          <w:szCs w:val="28"/>
        </w:rPr>
        <w:t>89,1</w:t>
      </w:r>
      <w:r w:rsidR="00A85F2C" w:rsidRPr="004A591C">
        <w:rPr>
          <w:sz w:val="28"/>
          <w:szCs w:val="28"/>
        </w:rPr>
        <w:t xml:space="preserve"> </w:t>
      </w:r>
      <w:r w:rsidR="00575A64" w:rsidRPr="004A591C">
        <w:rPr>
          <w:sz w:val="28"/>
          <w:szCs w:val="28"/>
        </w:rPr>
        <w:t xml:space="preserve">% уточненных годовых назначений, расходы – </w:t>
      </w:r>
      <w:r w:rsidR="004A591C" w:rsidRPr="004A591C">
        <w:rPr>
          <w:sz w:val="28"/>
          <w:szCs w:val="28"/>
        </w:rPr>
        <w:t>16 046,4</w:t>
      </w:r>
      <w:r w:rsidR="00EE6A5B" w:rsidRPr="004A591C">
        <w:rPr>
          <w:sz w:val="28"/>
          <w:szCs w:val="28"/>
        </w:rPr>
        <w:t xml:space="preserve"> тыс.</w:t>
      </w:r>
      <w:r w:rsidR="00575A64" w:rsidRPr="004A591C">
        <w:rPr>
          <w:sz w:val="28"/>
          <w:szCs w:val="28"/>
        </w:rPr>
        <w:t xml:space="preserve"> руб</w:t>
      </w:r>
      <w:r w:rsidR="00F10592" w:rsidRPr="004A591C">
        <w:rPr>
          <w:sz w:val="28"/>
          <w:szCs w:val="28"/>
        </w:rPr>
        <w:t>лей</w:t>
      </w:r>
      <w:r w:rsidR="00575A64" w:rsidRPr="004A591C">
        <w:rPr>
          <w:sz w:val="28"/>
          <w:szCs w:val="28"/>
        </w:rPr>
        <w:t xml:space="preserve"> или</w:t>
      </w:r>
      <w:r w:rsidR="00440A85" w:rsidRPr="004A591C">
        <w:rPr>
          <w:sz w:val="28"/>
          <w:szCs w:val="28"/>
        </w:rPr>
        <w:t xml:space="preserve"> </w:t>
      </w:r>
      <w:r w:rsidR="004A591C" w:rsidRPr="004A591C">
        <w:rPr>
          <w:sz w:val="28"/>
          <w:szCs w:val="28"/>
        </w:rPr>
        <w:t>92,5</w:t>
      </w:r>
      <w:r w:rsidR="00A85F2C" w:rsidRPr="004A591C">
        <w:rPr>
          <w:sz w:val="28"/>
          <w:szCs w:val="28"/>
        </w:rPr>
        <w:t xml:space="preserve"> </w:t>
      </w:r>
      <w:r w:rsidR="00575A64" w:rsidRPr="004A591C">
        <w:rPr>
          <w:sz w:val="28"/>
          <w:szCs w:val="28"/>
        </w:rPr>
        <w:t>% у</w:t>
      </w:r>
      <w:r w:rsidR="00602A05" w:rsidRPr="004A591C">
        <w:rPr>
          <w:sz w:val="28"/>
          <w:szCs w:val="28"/>
        </w:rPr>
        <w:t>точненных годовых ассигнований</w:t>
      </w:r>
      <w:r w:rsidR="004A591C" w:rsidRPr="004A591C">
        <w:rPr>
          <w:sz w:val="28"/>
          <w:szCs w:val="28"/>
        </w:rPr>
        <w:t xml:space="preserve">. Дефицит составил 974,5 тыс. рублей. </w:t>
      </w:r>
      <w:r w:rsidR="00602A05" w:rsidRPr="004A591C">
        <w:rPr>
          <w:sz w:val="28"/>
          <w:szCs w:val="28"/>
        </w:rPr>
        <w:t xml:space="preserve"> </w:t>
      </w:r>
      <w:r w:rsidR="00575A64" w:rsidRPr="004A591C">
        <w:rPr>
          <w:sz w:val="28"/>
          <w:szCs w:val="28"/>
        </w:rPr>
        <w:t xml:space="preserve">(Таблица </w:t>
      </w:r>
      <w:r w:rsidR="0058777D" w:rsidRPr="004A591C">
        <w:rPr>
          <w:sz w:val="28"/>
          <w:szCs w:val="28"/>
        </w:rPr>
        <w:t>2</w:t>
      </w:r>
      <w:r w:rsidR="00575A64" w:rsidRPr="004A591C">
        <w:rPr>
          <w:sz w:val="28"/>
          <w:szCs w:val="28"/>
        </w:rPr>
        <w:t>).</w:t>
      </w:r>
    </w:p>
    <w:p w:rsidR="001A36D6" w:rsidRPr="004A591C" w:rsidRDefault="001A36D6" w:rsidP="0094059B">
      <w:pPr>
        <w:pStyle w:val="ConsPlusNormal"/>
        <w:jc w:val="both"/>
        <w:rPr>
          <w:rFonts w:eastAsia="Times New Roman"/>
          <w:b/>
          <w:bCs/>
          <w:lang w:eastAsia="ru-RU"/>
        </w:rPr>
      </w:pPr>
      <w:r w:rsidRPr="004A591C">
        <w:t xml:space="preserve">     </w:t>
      </w:r>
      <w:r w:rsidR="0094059B">
        <w:t xml:space="preserve">                           </w:t>
      </w:r>
      <w:r w:rsidRPr="004A591C">
        <w:rPr>
          <w:rFonts w:eastAsia="Times New Roman"/>
          <w:b/>
          <w:bCs/>
          <w:lang w:eastAsia="ru-RU"/>
        </w:rPr>
        <w:t>Общие итоги исполнения  бюджета</w:t>
      </w:r>
    </w:p>
    <w:p w:rsidR="00F10592" w:rsidRPr="004A591C" w:rsidRDefault="007970E8" w:rsidP="007970E8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4A591C">
        <w:rPr>
          <w:sz w:val="28"/>
          <w:szCs w:val="28"/>
        </w:rPr>
        <w:t xml:space="preserve">              </w:t>
      </w:r>
      <w:r w:rsidR="007552F0" w:rsidRPr="004A591C">
        <w:rPr>
          <w:sz w:val="28"/>
          <w:szCs w:val="28"/>
        </w:rPr>
        <w:t xml:space="preserve">           </w:t>
      </w:r>
      <w:r w:rsidR="00F10592" w:rsidRPr="004A591C">
        <w:rPr>
          <w:sz w:val="28"/>
          <w:szCs w:val="28"/>
        </w:rPr>
        <w:t xml:space="preserve">                     </w:t>
      </w:r>
      <w:r w:rsidRPr="004A591C">
        <w:rPr>
          <w:sz w:val="28"/>
          <w:szCs w:val="28"/>
        </w:rPr>
        <w:t xml:space="preserve">                                                               </w:t>
      </w:r>
      <w:r w:rsidR="0026678F" w:rsidRPr="004A591C">
        <w:rPr>
          <w:b/>
          <w:sz w:val="28"/>
          <w:szCs w:val="28"/>
        </w:rPr>
        <w:t xml:space="preserve">Таблица </w:t>
      </w:r>
      <w:r w:rsidR="001A36D6" w:rsidRPr="004A591C">
        <w:rPr>
          <w:b/>
          <w:sz w:val="28"/>
          <w:szCs w:val="28"/>
        </w:rPr>
        <w:t>2</w:t>
      </w:r>
    </w:p>
    <w:p w:rsidR="004A591C" w:rsidRPr="004A591C" w:rsidRDefault="004A591C" w:rsidP="004A591C">
      <w:pPr>
        <w:pStyle w:val="ac"/>
        <w:spacing w:before="0" w:beforeAutospacing="0" w:after="0" w:afterAutospacing="0"/>
        <w:jc w:val="right"/>
        <w:rPr>
          <w:sz w:val="18"/>
          <w:szCs w:val="18"/>
        </w:rPr>
      </w:pPr>
      <w:r w:rsidRPr="004A591C">
        <w:rPr>
          <w:sz w:val="18"/>
          <w:szCs w:val="18"/>
        </w:rPr>
        <w:t>тыс. рублей</w:t>
      </w:r>
    </w:p>
    <w:tbl>
      <w:tblPr>
        <w:tblStyle w:val="a5"/>
        <w:tblW w:w="11057" w:type="dxa"/>
        <w:tblInd w:w="-1026" w:type="dxa"/>
        <w:tblLook w:val="04A0"/>
      </w:tblPr>
      <w:tblGrid>
        <w:gridCol w:w="2268"/>
        <w:gridCol w:w="2694"/>
        <w:gridCol w:w="2409"/>
        <w:gridCol w:w="3686"/>
      </w:tblGrid>
      <w:tr w:rsidR="00101EC7" w:rsidRPr="004A591C" w:rsidTr="004A591C">
        <w:tc>
          <w:tcPr>
            <w:tcW w:w="2268" w:type="dxa"/>
            <w:vMerge w:val="restart"/>
          </w:tcPr>
          <w:p w:rsidR="00101EC7" w:rsidRPr="004A591C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101EC7" w:rsidRPr="004A591C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4A591C">
              <w:rPr>
                <w:b/>
                <w:sz w:val="20"/>
              </w:rPr>
              <w:t>Показатели</w:t>
            </w:r>
          </w:p>
        </w:tc>
        <w:tc>
          <w:tcPr>
            <w:tcW w:w="8789" w:type="dxa"/>
            <w:gridSpan w:val="3"/>
          </w:tcPr>
          <w:p w:rsidR="00101EC7" w:rsidRPr="004A591C" w:rsidRDefault="00101EC7" w:rsidP="004A591C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4A591C">
              <w:rPr>
                <w:b/>
                <w:sz w:val="20"/>
              </w:rPr>
              <w:t>20</w:t>
            </w:r>
            <w:r w:rsidR="004A591C" w:rsidRPr="004A591C">
              <w:rPr>
                <w:b/>
                <w:sz w:val="20"/>
              </w:rPr>
              <w:t>20</w:t>
            </w:r>
            <w:r w:rsidRPr="004A591C">
              <w:rPr>
                <w:b/>
                <w:sz w:val="20"/>
              </w:rPr>
              <w:t xml:space="preserve"> год</w:t>
            </w:r>
          </w:p>
        </w:tc>
      </w:tr>
      <w:tr w:rsidR="00101EC7" w:rsidRPr="004A591C" w:rsidTr="004A591C">
        <w:tc>
          <w:tcPr>
            <w:tcW w:w="2268" w:type="dxa"/>
            <w:vMerge/>
          </w:tcPr>
          <w:p w:rsidR="00101EC7" w:rsidRPr="004A591C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2694" w:type="dxa"/>
          </w:tcPr>
          <w:p w:rsidR="00101EC7" w:rsidRPr="004A591C" w:rsidRDefault="00101EC7" w:rsidP="004A591C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4A591C">
              <w:rPr>
                <w:b/>
                <w:sz w:val="20"/>
              </w:rPr>
              <w:t xml:space="preserve">Уточненный план </w:t>
            </w:r>
          </w:p>
        </w:tc>
        <w:tc>
          <w:tcPr>
            <w:tcW w:w="2409" w:type="dxa"/>
          </w:tcPr>
          <w:p w:rsidR="00101EC7" w:rsidRPr="004A591C" w:rsidRDefault="00101EC7" w:rsidP="004A591C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4A591C">
              <w:rPr>
                <w:b/>
                <w:sz w:val="20"/>
              </w:rPr>
              <w:t xml:space="preserve">Исполнено </w:t>
            </w:r>
          </w:p>
        </w:tc>
        <w:tc>
          <w:tcPr>
            <w:tcW w:w="3686" w:type="dxa"/>
          </w:tcPr>
          <w:p w:rsidR="00101EC7" w:rsidRPr="004A591C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4A591C">
              <w:rPr>
                <w:b/>
                <w:sz w:val="20"/>
              </w:rPr>
              <w:t>Исполнено к уточненному плану, %</w:t>
            </w:r>
          </w:p>
        </w:tc>
      </w:tr>
      <w:tr w:rsidR="00101EC7" w:rsidRPr="004A591C" w:rsidTr="004A591C">
        <w:tc>
          <w:tcPr>
            <w:tcW w:w="2268" w:type="dxa"/>
          </w:tcPr>
          <w:p w:rsidR="00101EC7" w:rsidRPr="004A591C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</w:rPr>
            </w:pPr>
            <w:r w:rsidRPr="004A591C">
              <w:rPr>
                <w:b/>
                <w:sz w:val="20"/>
              </w:rPr>
              <w:t>Доходы</w:t>
            </w:r>
          </w:p>
        </w:tc>
        <w:tc>
          <w:tcPr>
            <w:tcW w:w="2694" w:type="dxa"/>
          </w:tcPr>
          <w:p w:rsidR="00101EC7" w:rsidRPr="004A591C" w:rsidRDefault="004A591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</w:rPr>
            </w:pPr>
            <w:r w:rsidRPr="004A591C">
              <w:rPr>
                <w:sz w:val="20"/>
              </w:rPr>
              <w:t>16 917,3</w:t>
            </w:r>
          </w:p>
        </w:tc>
        <w:tc>
          <w:tcPr>
            <w:tcW w:w="2409" w:type="dxa"/>
          </w:tcPr>
          <w:p w:rsidR="00101EC7" w:rsidRPr="004A591C" w:rsidRDefault="004A591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</w:rPr>
            </w:pPr>
            <w:r w:rsidRPr="004A591C">
              <w:rPr>
                <w:sz w:val="20"/>
              </w:rPr>
              <w:t>15 071,8</w:t>
            </w:r>
          </w:p>
        </w:tc>
        <w:tc>
          <w:tcPr>
            <w:tcW w:w="3686" w:type="dxa"/>
          </w:tcPr>
          <w:p w:rsidR="00101EC7" w:rsidRPr="004A591C" w:rsidRDefault="004A591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</w:rPr>
            </w:pPr>
            <w:r w:rsidRPr="004A591C">
              <w:rPr>
                <w:sz w:val="20"/>
              </w:rPr>
              <w:t>89,1</w:t>
            </w:r>
          </w:p>
        </w:tc>
      </w:tr>
      <w:tr w:rsidR="00101EC7" w:rsidRPr="004A591C" w:rsidTr="004A591C">
        <w:tc>
          <w:tcPr>
            <w:tcW w:w="2268" w:type="dxa"/>
          </w:tcPr>
          <w:p w:rsidR="00101EC7" w:rsidRPr="004A591C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</w:rPr>
            </w:pPr>
            <w:r w:rsidRPr="004A591C">
              <w:rPr>
                <w:b/>
                <w:sz w:val="20"/>
              </w:rPr>
              <w:t>Расходы</w:t>
            </w:r>
          </w:p>
        </w:tc>
        <w:tc>
          <w:tcPr>
            <w:tcW w:w="2694" w:type="dxa"/>
          </w:tcPr>
          <w:p w:rsidR="00101EC7" w:rsidRPr="004A591C" w:rsidRDefault="004A591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</w:rPr>
            </w:pPr>
            <w:r w:rsidRPr="004A591C">
              <w:rPr>
                <w:sz w:val="20"/>
              </w:rPr>
              <w:t>17 347,3</w:t>
            </w:r>
          </w:p>
        </w:tc>
        <w:tc>
          <w:tcPr>
            <w:tcW w:w="2409" w:type="dxa"/>
          </w:tcPr>
          <w:p w:rsidR="00101EC7" w:rsidRPr="004A591C" w:rsidRDefault="004A591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</w:rPr>
            </w:pPr>
            <w:r w:rsidRPr="004A591C">
              <w:rPr>
                <w:sz w:val="20"/>
              </w:rPr>
              <w:t>16 046,4</w:t>
            </w:r>
          </w:p>
        </w:tc>
        <w:tc>
          <w:tcPr>
            <w:tcW w:w="3686" w:type="dxa"/>
          </w:tcPr>
          <w:p w:rsidR="00101EC7" w:rsidRPr="004A591C" w:rsidRDefault="004A591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</w:rPr>
            </w:pPr>
            <w:r w:rsidRPr="004A591C">
              <w:rPr>
                <w:sz w:val="20"/>
              </w:rPr>
              <w:t>92,5</w:t>
            </w:r>
          </w:p>
        </w:tc>
      </w:tr>
      <w:tr w:rsidR="00101EC7" w:rsidRPr="004A591C" w:rsidTr="004A591C">
        <w:tc>
          <w:tcPr>
            <w:tcW w:w="2268" w:type="dxa"/>
          </w:tcPr>
          <w:p w:rsidR="00101EC7" w:rsidRPr="004A591C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0"/>
              </w:rPr>
            </w:pPr>
            <w:r w:rsidRPr="004A591C">
              <w:rPr>
                <w:b/>
                <w:sz w:val="20"/>
              </w:rPr>
              <w:t>Дефицит/Профицит</w:t>
            </w:r>
          </w:p>
        </w:tc>
        <w:tc>
          <w:tcPr>
            <w:tcW w:w="2694" w:type="dxa"/>
          </w:tcPr>
          <w:p w:rsidR="00101EC7" w:rsidRPr="004A591C" w:rsidRDefault="009A5152" w:rsidP="004A591C">
            <w:pPr>
              <w:pStyle w:val="ac"/>
              <w:spacing w:before="0" w:beforeAutospacing="0" w:after="0" w:afterAutospacing="0"/>
              <w:jc w:val="center"/>
              <w:rPr>
                <w:sz w:val="20"/>
              </w:rPr>
            </w:pPr>
            <w:r w:rsidRPr="004A591C">
              <w:rPr>
                <w:sz w:val="20"/>
              </w:rPr>
              <w:t xml:space="preserve">- </w:t>
            </w:r>
            <w:r w:rsidR="004A591C" w:rsidRPr="004A591C">
              <w:rPr>
                <w:sz w:val="20"/>
              </w:rPr>
              <w:t>430,0</w:t>
            </w:r>
          </w:p>
        </w:tc>
        <w:tc>
          <w:tcPr>
            <w:tcW w:w="2409" w:type="dxa"/>
          </w:tcPr>
          <w:p w:rsidR="00101EC7" w:rsidRPr="004A591C" w:rsidRDefault="004A591C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</w:rPr>
            </w:pPr>
            <w:r w:rsidRPr="004A591C">
              <w:rPr>
                <w:sz w:val="20"/>
              </w:rPr>
              <w:t>- 974,5</w:t>
            </w:r>
          </w:p>
        </w:tc>
        <w:tc>
          <w:tcPr>
            <w:tcW w:w="3686" w:type="dxa"/>
          </w:tcPr>
          <w:p w:rsidR="00101EC7" w:rsidRPr="004A591C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</w:tr>
    </w:tbl>
    <w:p w:rsidR="00F10592" w:rsidRPr="009C0EC2" w:rsidRDefault="00F10592" w:rsidP="009E2D7D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836558" w:rsidRPr="009C6391" w:rsidRDefault="00126289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39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3819" w:rsidRPr="009C6391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DF761A" w:rsidRPr="009C6391">
        <w:rPr>
          <w:rFonts w:ascii="Times New Roman" w:hAnsi="Times New Roman" w:cs="Times New Roman"/>
          <w:b/>
          <w:sz w:val="28"/>
          <w:szCs w:val="28"/>
          <w:u w:val="single"/>
        </w:rPr>
        <w:t>Исполнение бюджета по доходам</w:t>
      </w:r>
      <w:r w:rsidR="00A602A9" w:rsidRPr="009C639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16EB7" w:rsidRPr="009C6391" w:rsidRDefault="00616EB7" w:rsidP="00616EB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C6391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9C6391" w:rsidRDefault="009C6391" w:rsidP="00616EB7">
      <w:pPr>
        <w:tabs>
          <w:tab w:val="left" w:pos="156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9C63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05500" cy="2887980"/>
            <wp:effectExtent l="19050" t="0" r="19050" b="7620"/>
            <wp:docPr id="3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416A9" w:rsidRPr="009C0EC2" w:rsidRDefault="0062566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C0E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C8116F" w:rsidRPr="009C0EC2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9C6391" w:rsidRDefault="009C6391" w:rsidP="009C63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FC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6FCA">
        <w:rPr>
          <w:rFonts w:ascii="Times New Roman" w:hAnsi="Times New Roman" w:cs="Times New Roman"/>
          <w:sz w:val="28"/>
          <w:szCs w:val="28"/>
        </w:rPr>
        <w:t xml:space="preserve">Исполнение доходной части бюджета за 2020 год составило </w:t>
      </w:r>
      <w:r w:rsidR="00057C46">
        <w:rPr>
          <w:rFonts w:ascii="Times New Roman" w:hAnsi="Times New Roman" w:cs="Times New Roman"/>
          <w:sz w:val="28"/>
          <w:szCs w:val="28"/>
        </w:rPr>
        <w:t>15 071,8</w:t>
      </w:r>
      <w:r w:rsidRPr="00596FCA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57C46">
        <w:rPr>
          <w:rFonts w:ascii="Times New Roman" w:hAnsi="Times New Roman" w:cs="Times New Roman"/>
          <w:sz w:val="28"/>
          <w:szCs w:val="28"/>
        </w:rPr>
        <w:t>89,1</w:t>
      </w:r>
      <w:r w:rsidRPr="00596FCA">
        <w:rPr>
          <w:rFonts w:ascii="Times New Roman" w:hAnsi="Times New Roman" w:cs="Times New Roman"/>
          <w:sz w:val="28"/>
          <w:szCs w:val="28"/>
        </w:rPr>
        <w:t xml:space="preserve"> % от плановых назначений</w:t>
      </w:r>
      <w:r>
        <w:rPr>
          <w:rFonts w:ascii="Times New Roman" w:hAnsi="Times New Roman" w:cs="Times New Roman"/>
          <w:sz w:val="28"/>
          <w:szCs w:val="28"/>
        </w:rPr>
        <w:t xml:space="preserve"> (что на </w:t>
      </w:r>
      <w:r w:rsidR="00057C46">
        <w:rPr>
          <w:rFonts w:ascii="Times New Roman" w:hAnsi="Times New Roman" w:cs="Times New Roman"/>
          <w:sz w:val="28"/>
          <w:szCs w:val="28"/>
        </w:rPr>
        <w:t>979,6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57C46">
        <w:rPr>
          <w:rFonts w:ascii="Times New Roman" w:hAnsi="Times New Roman" w:cs="Times New Roman"/>
          <w:sz w:val="28"/>
          <w:szCs w:val="28"/>
        </w:rPr>
        <w:t>6,1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 w:rsidR="00057C46">
        <w:rPr>
          <w:rFonts w:ascii="Times New Roman" w:hAnsi="Times New Roman" w:cs="Times New Roman"/>
          <w:sz w:val="28"/>
          <w:szCs w:val="28"/>
        </w:rPr>
        <w:t>мен</w:t>
      </w:r>
      <w:r>
        <w:rPr>
          <w:rFonts w:ascii="Times New Roman" w:hAnsi="Times New Roman" w:cs="Times New Roman"/>
          <w:sz w:val="28"/>
          <w:szCs w:val="28"/>
        </w:rPr>
        <w:t>ьше аналогичных показателей за 2019 год) в том числе:</w:t>
      </w:r>
    </w:p>
    <w:p w:rsidR="009C6391" w:rsidRDefault="009C6391" w:rsidP="009C6391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доходы – </w:t>
      </w:r>
      <w:r w:rsidR="00057C46">
        <w:rPr>
          <w:rFonts w:ascii="Times New Roman" w:hAnsi="Times New Roman" w:cs="Times New Roman"/>
          <w:sz w:val="28"/>
          <w:szCs w:val="28"/>
        </w:rPr>
        <w:t>5 750,1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C6391" w:rsidRDefault="009C6391" w:rsidP="009C6391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– </w:t>
      </w:r>
      <w:r w:rsidR="00057C46">
        <w:rPr>
          <w:rFonts w:ascii="Times New Roman" w:hAnsi="Times New Roman" w:cs="Times New Roman"/>
          <w:sz w:val="28"/>
          <w:szCs w:val="28"/>
        </w:rPr>
        <w:t>46,6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057C46" w:rsidRDefault="009C6391" w:rsidP="009C6391">
      <w:pPr>
        <w:pStyle w:val="ab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– </w:t>
      </w:r>
      <w:r w:rsidR="00057C46">
        <w:rPr>
          <w:rFonts w:ascii="Times New Roman" w:hAnsi="Times New Roman" w:cs="Times New Roman"/>
          <w:sz w:val="28"/>
          <w:szCs w:val="28"/>
        </w:rPr>
        <w:t>9 275,1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3454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391" w:rsidRDefault="009C6391" w:rsidP="00057C46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4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391" w:rsidRPr="00057C46" w:rsidRDefault="0058777D" w:rsidP="001A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C4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07D6D" w:rsidRPr="00057C46">
        <w:rPr>
          <w:rFonts w:ascii="Times New Roman" w:hAnsi="Times New Roman" w:cs="Times New Roman"/>
          <w:b/>
          <w:sz w:val="28"/>
          <w:szCs w:val="28"/>
        </w:rPr>
        <w:t>Д</w:t>
      </w:r>
      <w:r w:rsidR="00532AFA" w:rsidRPr="00057C46">
        <w:rPr>
          <w:rFonts w:ascii="Times New Roman" w:hAnsi="Times New Roman" w:cs="Times New Roman"/>
          <w:b/>
          <w:sz w:val="28"/>
          <w:szCs w:val="28"/>
        </w:rPr>
        <w:t xml:space="preserve">инамика поступления доходов в бюджет  сельского поселения </w:t>
      </w:r>
    </w:p>
    <w:p w:rsidR="00532AFA" w:rsidRPr="00057C46" w:rsidRDefault="009C6391" w:rsidP="001A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C46">
        <w:rPr>
          <w:rFonts w:ascii="Times New Roman" w:hAnsi="Times New Roman" w:cs="Times New Roman"/>
          <w:b/>
          <w:sz w:val="28"/>
          <w:szCs w:val="28"/>
        </w:rPr>
        <w:t>в</w:t>
      </w:r>
      <w:r w:rsidR="00532AFA" w:rsidRPr="00057C46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057C46" w:rsidRPr="00057C46">
        <w:rPr>
          <w:rFonts w:ascii="Times New Roman" w:hAnsi="Times New Roman" w:cs="Times New Roman"/>
          <w:b/>
          <w:sz w:val="28"/>
          <w:szCs w:val="28"/>
        </w:rPr>
        <w:t>9</w:t>
      </w:r>
      <w:r w:rsidR="00532AFA" w:rsidRPr="00057C46">
        <w:rPr>
          <w:rFonts w:ascii="Times New Roman" w:hAnsi="Times New Roman" w:cs="Times New Roman"/>
          <w:b/>
          <w:sz w:val="28"/>
          <w:szCs w:val="28"/>
        </w:rPr>
        <w:t>-20</w:t>
      </w:r>
      <w:r w:rsidR="00057C46" w:rsidRPr="00057C46">
        <w:rPr>
          <w:rFonts w:ascii="Times New Roman" w:hAnsi="Times New Roman" w:cs="Times New Roman"/>
          <w:b/>
          <w:sz w:val="28"/>
          <w:szCs w:val="28"/>
        </w:rPr>
        <w:t>20</w:t>
      </w:r>
      <w:r w:rsidR="00532AFA" w:rsidRPr="00057C46">
        <w:rPr>
          <w:rFonts w:ascii="Times New Roman" w:hAnsi="Times New Roman" w:cs="Times New Roman"/>
          <w:b/>
          <w:sz w:val="28"/>
          <w:szCs w:val="28"/>
        </w:rPr>
        <w:t xml:space="preserve"> годах.</w:t>
      </w:r>
    </w:p>
    <w:p w:rsidR="001A36D6" w:rsidRPr="00057C46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7C46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616EB7" w:rsidRPr="00057C46">
        <w:rPr>
          <w:rFonts w:ascii="Times New Roman" w:hAnsi="Times New Roman" w:cs="Times New Roman"/>
          <w:b/>
          <w:sz w:val="28"/>
          <w:szCs w:val="28"/>
        </w:rPr>
        <w:t>4</w:t>
      </w:r>
    </w:p>
    <w:p w:rsidR="001A36D6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57C46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11341" w:type="dxa"/>
        <w:tblInd w:w="-1310" w:type="dxa"/>
        <w:tblLayout w:type="fixed"/>
        <w:tblLook w:val="04A0"/>
      </w:tblPr>
      <w:tblGrid>
        <w:gridCol w:w="2694"/>
        <w:gridCol w:w="3260"/>
        <w:gridCol w:w="1134"/>
        <w:gridCol w:w="1134"/>
        <w:gridCol w:w="993"/>
        <w:gridCol w:w="992"/>
        <w:gridCol w:w="1134"/>
      </w:tblGrid>
      <w:tr w:rsidR="00554838" w:rsidRPr="00554838" w:rsidTr="00E52D0D">
        <w:trPr>
          <w:trHeight w:val="2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РФ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об исп</w:t>
            </w:r>
            <w:r w:rsidR="00E52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бюджета поселения за 2019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бюджете поселения 2020 первая редакция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бюджете поселения 2020 послед</w:t>
            </w:r>
            <w:r w:rsidR="00E52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редакция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 об исп</w:t>
            </w:r>
            <w:r w:rsidR="00E52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бюджета поселения за 2020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</w:t>
            </w:r>
            <w:r w:rsidR="00E52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за 2020 год</w:t>
            </w:r>
          </w:p>
        </w:tc>
      </w:tr>
      <w:tr w:rsidR="00554838" w:rsidRPr="00554838" w:rsidTr="00E52D0D">
        <w:trPr>
          <w:trHeight w:val="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7 756,3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7 641,7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75,9%</w:t>
            </w:r>
          </w:p>
        </w:tc>
      </w:tr>
      <w:tr w:rsidR="00554838" w:rsidRPr="00554838" w:rsidTr="00E52D0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76,2%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6 589,6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7 680,3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76,2%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182 1 01 00000 00 0000 000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98,4%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182 1 01 02000 01 0000 110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Акцизы по подакцизным товарам ( </w:t>
            </w:r>
            <w:r w:rsidR="00E52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182 1 05 00000 00 0000 000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182 1 05 03000 01 0000 110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182 1 06 00000 00 0000 000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4 746,7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69,5%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182 1 06 01000 00 0000 110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120,7%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5 472,0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67,0%</w:t>
            </w:r>
          </w:p>
        </w:tc>
      </w:tr>
      <w:tr w:rsidR="00554838" w:rsidRPr="00554838" w:rsidTr="00E52D0D">
        <w:trPr>
          <w:trHeight w:val="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50,9%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859 1 13 00000 00 0000 000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40,8%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859 1 13 01995 10 0000 130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859 1 13 02995 10 0000 130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859 1 14 00000 00 0000 000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859 1 14 06025 10 0000 430</w:t>
            </w: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859 1 16 00000 00 0000 000</w:t>
            </w: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Штрафы, санкции, возмещение ущерба</w:t>
            </w: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9 349,5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9 153,1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9 275,6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5 868,0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859 2 02 15001 10 0000 150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859 2 02 16001 10 0000 150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859 2 02 19999 10 0000 150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000 2 02 20000 00 0000 150 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3 839,1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554838" w:rsidRPr="00554838" w:rsidTr="00E52D0D">
        <w:trPr>
          <w:trHeight w:val="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859 2 02 40014 10 0000 150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554838" w:rsidRPr="00554838" w:rsidTr="00E52D0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16 051,4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16 909,4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16 917,3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89,1%</w:t>
            </w:r>
          </w:p>
        </w:tc>
      </w:tr>
      <w:tr w:rsidR="00554838" w:rsidRPr="00554838" w:rsidTr="00E52D0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554838" w:rsidRPr="00554838" w:rsidTr="00E52D0D">
        <w:trPr>
          <w:trHeight w:val="20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4838" w:rsidRPr="00554838" w:rsidRDefault="00554838" w:rsidP="005548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16 909,4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16 917,3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838" w:rsidRPr="00554838" w:rsidRDefault="00554838" w:rsidP="00E52D0D">
            <w:pPr>
              <w:spacing w:after="0" w:line="240" w:lineRule="auto"/>
              <w:ind w:firstLineChars="100" w:firstLine="201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8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89,1%</w:t>
            </w:r>
          </w:p>
        </w:tc>
      </w:tr>
    </w:tbl>
    <w:p w:rsidR="003F4BA4" w:rsidRPr="009C0EC2" w:rsidRDefault="00EF2DB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C0E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E52D0D" w:rsidRPr="00E52D0D" w:rsidRDefault="00E52D0D" w:rsidP="00E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672">
        <w:rPr>
          <w:rFonts w:ascii="Times New Roman" w:hAnsi="Times New Roman" w:cs="Times New Roman"/>
          <w:sz w:val="28"/>
          <w:szCs w:val="28"/>
        </w:rPr>
        <w:t xml:space="preserve">     </w:t>
      </w:r>
      <w:r w:rsidRPr="00E52D0D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E52D0D">
        <w:rPr>
          <w:rFonts w:ascii="Times New Roman" w:hAnsi="Times New Roman" w:cs="Times New Roman"/>
          <w:i/>
          <w:sz w:val="28"/>
          <w:szCs w:val="28"/>
        </w:rPr>
        <w:t>безвозмездных поступлений</w:t>
      </w:r>
      <w:r w:rsidRPr="00E52D0D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– 61,5 % от всех доходов местного бюджета или 9 275,1 тыс. рублей, что составляет 100,0 % от плановых назначений. Относительно аналогичных показателей прошлого года объем поступивших безвозмездных поступлений уменьшился на 74,4 тыс. рублей или на 0,8 %. </w:t>
      </w:r>
    </w:p>
    <w:p w:rsidR="00E52D0D" w:rsidRPr="00E52D0D" w:rsidRDefault="00E52D0D" w:rsidP="00E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D0D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  <w:r w:rsidRPr="00E52D0D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E52D0D">
        <w:rPr>
          <w:rFonts w:ascii="Times New Roman" w:hAnsi="Times New Roman" w:cs="Times New Roman"/>
          <w:i/>
          <w:sz w:val="28"/>
          <w:szCs w:val="28"/>
        </w:rPr>
        <w:t>налоговых и неналоговых доходов</w:t>
      </w:r>
      <w:r w:rsidRPr="00E52D0D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– 38,5 % от всех доходов бюджета или 5 796,7 тыс. </w:t>
      </w:r>
      <w:r w:rsidRPr="00E52D0D">
        <w:rPr>
          <w:rFonts w:ascii="Times New Roman" w:hAnsi="Times New Roman" w:cs="Times New Roman"/>
          <w:sz w:val="28"/>
          <w:szCs w:val="28"/>
        </w:rPr>
        <w:lastRenderedPageBreak/>
        <w:t>рублей, что составляет 75,9 % от плановых назначений. Относительно аналогичных показателей прошлого года объем поступивших налоговых и неналоговых</w:t>
      </w:r>
      <w:r w:rsidRPr="00E52D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2D0D">
        <w:rPr>
          <w:rFonts w:ascii="Times New Roman" w:hAnsi="Times New Roman" w:cs="Times New Roman"/>
          <w:sz w:val="28"/>
          <w:szCs w:val="28"/>
        </w:rPr>
        <w:t xml:space="preserve">доходов уменьшился на 905,3 тыс. рублей или на 13,5 %. </w:t>
      </w:r>
    </w:p>
    <w:p w:rsidR="00E52D0D" w:rsidRPr="00133F31" w:rsidRDefault="00E52D0D" w:rsidP="00E52D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2D0D">
        <w:rPr>
          <w:rFonts w:ascii="Times New Roman" w:hAnsi="Times New Roman" w:cs="Times New Roman"/>
          <w:sz w:val="28"/>
          <w:szCs w:val="28"/>
        </w:rPr>
        <w:t xml:space="preserve">      Доля </w:t>
      </w:r>
      <w:r w:rsidRPr="00E52D0D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E52D0D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 составила 38,2 % или 5 750,1 тыс. рублей, доля </w:t>
      </w:r>
      <w:r w:rsidRPr="00E52D0D">
        <w:rPr>
          <w:rFonts w:ascii="Times New Roman" w:hAnsi="Times New Roman" w:cs="Times New Roman"/>
          <w:i/>
          <w:sz w:val="28"/>
          <w:szCs w:val="28"/>
        </w:rPr>
        <w:t xml:space="preserve">неналоговых доходов </w:t>
      </w:r>
      <w:r w:rsidRPr="00E52D0D">
        <w:rPr>
          <w:rFonts w:ascii="Times New Roman" w:hAnsi="Times New Roman" w:cs="Times New Roman"/>
          <w:sz w:val="28"/>
          <w:szCs w:val="28"/>
        </w:rPr>
        <w:t xml:space="preserve">– 0,3 % или 46,6 </w:t>
      </w:r>
      <w:r w:rsidRPr="00133F31">
        <w:rPr>
          <w:rFonts w:ascii="Times New Roman" w:hAnsi="Times New Roman" w:cs="Times New Roman"/>
          <w:sz w:val="28"/>
          <w:szCs w:val="28"/>
        </w:rPr>
        <w:t>тыс. рублей.</w:t>
      </w:r>
    </w:p>
    <w:p w:rsidR="00785C33" w:rsidRPr="00133F31" w:rsidRDefault="00785C33" w:rsidP="00CF0B7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F3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C3819" w:rsidRPr="00133F31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3F31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CC3819" w:rsidRPr="00133F31">
        <w:rPr>
          <w:rFonts w:ascii="Times New Roman" w:hAnsi="Times New Roman" w:cs="Times New Roman"/>
          <w:b/>
          <w:sz w:val="28"/>
          <w:szCs w:val="28"/>
          <w:u w:val="single"/>
        </w:rPr>
        <w:t>.1. Налоговые доходы</w:t>
      </w:r>
    </w:p>
    <w:p w:rsidR="00240178" w:rsidRPr="00133F31" w:rsidRDefault="00240178" w:rsidP="0024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F31">
        <w:rPr>
          <w:rFonts w:ascii="Times New Roman" w:hAnsi="Times New Roman" w:cs="Times New Roman"/>
          <w:sz w:val="28"/>
          <w:szCs w:val="28"/>
        </w:rPr>
        <w:t xml:space="preserve">     Налоговые доходы за 2020 год составили наибольший удельный вес налоговых и неналоговых доходов поселения – </w:t>
      </w:r>
      <w:r w:rsidR="00167E3E" w:rsidRPr="00133F31">
        <w:rPr>
          <w:rFonts w:ascii="Times New Roman" w:hAnsi="Times New Roman" w:cs="Times New Roman"/>
          <w:sz w:val="28"/>
          <w:szCs w:val="28"/>
        </w:rPr>
        <w:t>99,2</w:t>
      </w:r>
      <w:r w:rsidRPr="00133F3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40178" w:rsidRPr="00133F31" w:rsidRDefault="00240178" w:rsidP="0024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F31">
        <w:rPr>
          <w:rFonts w:ascii="Times New Roman" w:hAnsi="Times New Roman" w:cs="Times New Roman"/>
          <w:sz w:val="28"/>
          <w:szCs w:val="28"/>
        </w:rPr>
        <w:t xml:space="preserve">      Процент исполнения от плановых назначений составил </w:t>
      </w:r>
      <w:r w:rsidR="00167E3E" w:rsidRPr="00133F31">
        <w:rPr>
          <w:rFonts w:ascii="Times New Roman" w:hAnsi="Times New Roman" w:cs="Times New Roman"/>
          <w:sz w:val="28"/>
          <w:szCs w:val="28"/>
        </w:rPr>
        <w:t>76,2</w:t>
      </w:r>
      <w:r w:rsidRPr="00133F31">
        <w:rPr>
          <w:rFonts w:ascii="Times New Roman" w:hAnsi="Times New Roman" w:cs="Times New Roman"/>
          <w:sz w:val="28"/>
          <w:szCs w:val="28"/>
        </w:rPr>
        <w:t xml:space="preserve"> %  или </w:t>
      </w:r>
      <w:r w:rsidR="00167E3E" w:rsidRPr="00133F31">
        <w:rPr>
          <w:rFonts w:ascii="Times New Roman" w:hAnsi="Times New Roman" w:cs="Times New Roman"/>
          <w:sz w:val="28"/>
          <w:szCs w:val="28"/>
        </w:rPr>
        <w:t>5 750,1</w:t>
      </w:r>
      <w:r w:rsidRPr="00133F31">
        <w:rPr>
          <w:rFonts w:ascii="Times New Roman" w:hAnsi="Times New Roman" w:cs="Times New Roman"/>
          <w:sz w:val="28"/>
          <w:szCs w:val="28"/>
        </w:rPr>
        <w:t xml:space="preserve"> тыс. рублей, что на </w:t>
      </w:r>
      <w:r w:rsidR="00167E3E" w:rsidRPr="00133F31">
        <w:rPr>
          <w:rFonts w:ascii="Times New Roman" w:hAnsi="Times New Roman" w:cs="Times New Roman"/>
          <w:sz w:val="28"/>
          <w:szCs w:val="28"/>
        </w:rPr>
        <w:t>839,5</w:t>
      </w:r>
      <w:r w:rsidRPr="00133F3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67E3E" w:rsidRPr="00133F31">
        <w:rPr>
          <w:rFonts w:ascii="Times New Roman" w:hAnsi="Times New Roman" w:cs="Times New Roman"/>
          <w:sz w:val="28"/>
          <w:szCs w:val="28"/>
        </w:rPr>
        <w:t>12,7</w:t>
      </w:r>
      <w:r w:rsidRPr="00133F31">
        <w:rPr>
          <w:rFonts w:ascii="Times New Roman" w:hAnsi="Times New Roman" w:cs="Times New Roman"/>
          <w:sz w:val="28"/>
          <w:szCs w:val="28"/>
        </w:rPr>
        <w:t xml:space="preserve"> % меньше аналогичных показателей за прошлый год.</w:t>
      </w:r>
    </w:p>
    <w:p w:rsidR="00064A47" w:rsidRPr="00133F31" w:rsidRDefault="005F31AB" w:rsidP="005F31A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33F31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310A13">
        <w:rPr>
          <w:rFonts w:ascii="Times New Roman" w:hAnsi="Times New Roman" w:cs="Times New Roman"/>
          <w:b/>
          <w:sz w:val="28"/>
          <w:szCs w:val="28"/>
        </w:rPr>
        <w:t>5</w:t>
      </w:r>
    </w:p>
    <w:p w:rsidR="007673EF" w:rsidRPr="00133F31" w:rsidRDefault="007673EF" w:rsidP="005F31A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33F31">
        <w:rPr>
          <w:rFonts w:ascii="Times New Roman" w:hAnsi="Times New Roman" w:cs="Times New Roman"/>
          <w:sz w:val="20"/>
          <w:szCs w:val="20"/>
        </w:rPr>
        <w:t>тыс.рублей</w:t>
      </w:r>
    </w:p>
    <w:p w:rsidR="00064A47" w:rsidRPr="00133F31" w:rsidRDefault="00064A47" w:rsidP="00167E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F3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75350" cy="3200400"/>
            <wp:effectExtent l="19050" t="0" r="2540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15CE0" w:rsidRPr="00133F31" w:rsidRDefault="006F3752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0178" w:rsidRPr="00133F31" w:rsidRDefault="00240178" w:rsidP="0024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F31">
        <w:rPr>
          <w:rFonts w:ascii="Times New Roman" w:hAnsi="Times New Roman" w:cs="Times New Roman"/>
          <w:sz w:val="28"/>
          <w:szCs w:val="28"/>
        </w:rPr>
        <w:t xml:space="preserve">     Основными видами </w:t>
      </w:r>
      <w:r w:rsidRPr="00133F31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133F31">
        <w:rPr>
          <w:rFonts w:ascii="Times New Roman" w:hAnsi="Times New Roman" w:cs="Times New Roman"/>
          <w:sz w:val="28"/>
          <w:szCs w:val="28"/>
        </w:rPr>
        <w:t xml:space="preserve"> поселения являются земельный налог и акцизы по подакцизным товарам (продукции), производимым на территории Российской Федерации.</w:t>
      </w:r>
    </w:p>
    <w:p w:rsidR="00240178" w:rsidRPr="00133F31" w:rsidRDefault="00240178" w:rsidP="0024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F31">
        <w:rPr>
          <w:rFonts w:ascii="Times New Roman" w:hAnsi="Times New Roman" w:cs="Times New Roman"/>
          <w:sz w:val="28"/>
          <w:szCs w:val="28"/>
        </w:rPr>
        <w:t xml:space="preserve">     В 2020 году  поступления </w:t>
      </w:r>
      <w:r w:rsidRPr="00133F31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Pr="00133F31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167E3E" w:rsidRPr="00133F31">
        <w:rPr>
          <w:rFonts w:ascii="Times New Roman" w:hAnsi="Times New Roman" w:cs="Times New Roman"/>
          <w:sz w:val="28"/>
          <w:szCs w:val="28"/>
        </w:rPr>
        <w:t>3 992,7</w:t>
      </w:r>
      <w:r w:rsidRPr="00133F3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67E3E" w:rsidRPr="00133F31">
        <w:rPr>
          <w:rFonts w:ascii="Times New Roman" w:hAnsi="Times New Roman" w:cs="Times New Roman"/>
          <w:sz w:val="28"/>
          <w:szCs w:val="28"/>
        </w:rPr>
        <w:t>69,5</w:t>
      </w:r>
      <w:r w:rsidRPr="00133F31">
        <w:rPr>
          <w:rFonts w:ascii="Times New Roman" w:hAnsi="Times New Roman" w:cs="Times New Roman"/>
          <w:sz w:val="28"/>
          <w:szCs w:val="28"/>
        </w:rPr>
        <w:t xml:space="preserve"> %  плановых назначений, что на </w:t>
      </w:r>
      <w:r w:rsidR="00167E3E" w:rsidRPr="00133F31">
        <w:rPr>
          <w:rFonts w:ascii="Times New Roman" w:hAnsi="Times New Roman" w:cs="Times New Roman"/>
          <w:sz w:val="28"/>
          <w:szCs w:val="28"/>
        </w:rPr>
        <w:t>753,9</w:t>
      </w:r>
      <w:r w:rsidRPr="00133F3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33F31" w:rsidRPr="00133F31">
        <w:rPr>
          <w:rFonts w:ascii="Times New Roman" w:hAnsi="Times New Roman" w:cs="Times New Roman"/>
          <w:sz w:val="28"/>
          <w:szCs w:val="28"/>
        </w:rPr>
        <w:t>15,9</w:t>
      </w:r>
      <w:r w:rsidRPr="00133F31">
        <w:rPr>
          <w:rFonts w:ascii="Times New Roman" w:hAnsi="Times New Roman" w:cs="Times New Roman"/>
          <w:sz w:val="28"/>
          <w:szCs w:val="28"/>
        </w:rPr>
        <w:t xml:space="preserve"> % меньше аналогичных показателей прошлого года, в том числе:</w:t>
      </w:r>
    </w:p>
    <w:p w:rsidR="00240178" w:rsidRPr="00133F31" w:rsidRDefault="00240178" w:rsidP="00240178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3F31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133F3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133F31" w:rsidRPr="00133F31">
        <w:rPr>
          <w:rFonts w:ascii="Times New Roman" w:hAnsi="Times New Roman" w:cs="Times New Roman"/>
          <w:sz w:val="28"/>
          <w:szCs w:val="28"/>
        </w:rPr>
        <w:t>327,0</w:t>
      </w:r>
      <w:r w:rsidRPr="00133F3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33F31" w:rsidRPr="00133F31">
        <w:rPr>
          <w:rFonts w:ascii="Times New Roman" w:hAnsi="Times New Roman" w:cs="Times New Roman"/>
          <w:sz w:val="28"/>
          <w:szCs w:val="28"/>
        </w:rPr>
        <w:t>120,7</w:t>
      </w:r>
      <w:r w:rsidRPr="00133F31">
        <w:rPr>
          <w:rFonts w:ascii="Times New Roman" w:hAnsi="Times New Roman" w:cs="Times New Roman"/>
          <w:sz w:val="28"/>
          <w:szCs w:val="28"/>
        </w:rPr>
        <w:t xml:space="preserve"> % от плановых назначений, что на </w:t>
      </w:r>
      <w:r w:rsidR="00133F31" w:rsidRPr="00133F31">
        <w:rPr>
          <w:rFonts w:ascii="Times New Roman" w:hAnsi="Times New Roman" w:cs="Times New Roman"/>
          <w:sz w:val="28"/>
          <w:szCs w:val="28"/>
        </w:rPr>
        <w:t>32,8</w:t>
      </w:r>
      <w:r w:rsidRPr="00133F3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33F31" w:rsidRPr="00133F31">
        <w:rPr>
          <w:rFonts w:ascii="Times New Roman" w:hAnsi="Times New Roman" w:cs="Times New Roman"/>
          <w:sz w:val="28"/>
          <w:szCs w:val="28"/>
        </w:rPr>
        <w:t>11,1</w:t>
      </w:r>
      <w:r w:rsidRPr="00133F31">
        <w:rPr>
          <w:rFonts w:ascii="Times New Roman" w:hAnsi="Times New Roman" w:cs="Times New Roman"/>
          <w:sz w:val="28"/>
          <w:szCs w:val="28"/>
        </w:rPr>
        <w:t xml:space="preserve"> % </w:t>
      </w:r>
      <w:r w:rsidR="00133F31" w:rsidRPr="00133F31">
        <w:rPr>
          <w:rFonts w:ascii="Times New Roman" w:hAnsi="Times New Roman" w:cs="Times New Roman"/>
          <w:sz w:val="28"/>
          <w:szCs w:val="28"/>
        </w:rPr>
        <w:t>бол</w:t>
      </w:r>
      <w:r w:rsidRPr="00133F31">
        <w:rPr>
          <w:rFonts w:ascii="Times New Roman" w:hAnsi="Times New Roman" w:cs="Times New Roman"/>
          <w:sz w:val="28"/>
          <w:szCs w:val="28"/>
        </w:rPr>
        <w:t>ьше аналогичных показателей 2019 года,</w:t>
      </w:r>
    </w:p>
    <w:p w:rsidR="00240178" w:rsidRPr="00133F31" w:rsidRDefault="00240178" w:rsidP="00240178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3F31">
        <w:rPr>
          <w:rFonts w:ascii="Times New Roman" w:hAnsi="Times New Roman" w:cs="Times New Roman"/>
          <w:i/>
          <w:sz w:val="28"/>
          <w:szCs w:val="28"/>
        </w:rPr>
        <w:t>земельный налог</w:t>
      </w:r>
      <w:r w:rsidRPr="00133F31">
        <w:rPr>
          <w:rFonts w:ascii="Times New Roman" w:hAnsi="Times New Roman" w:cs="Times New Roman"/>
          <w:sz w:val="28"/>
          <w:szCs w:val="28"/>
        </w:rPr>
        <w:t xml:space="preserve"> в 2020 году исполнен на </w:t>
      </w:r>
      <w:r w:rsidR="00133F31" w:rsidRPr="00133F31">
        <w:rPr>
          <w:rFonts w:ascii="Times New Roman" w:hAnsi="Times New Roman" w:cs="Times New Roman"/>
          <w:sz w:val="28"/>
          <w:szCs w:val="28"/>
        </w:rPr>
        <w:t>67,0</w:t>
      </w:r>
      <w:r w:rsidRPr="00133F31">
        <w:rPr>
          <w:rFonts w:ascii="Times New Roman" w:hAnsi="Times New Roman" w:cs="Times New Roman"/>
          <w:sz w:val="28"/>
          <w:szCs w:val="28"/>
        </w:rPr>
        <w:t xml:space="preserve"> % и в сумме составил </w:t>
      </w:r>
      <w:r w:rsidR="00133F31" w:rsidRPr="00133F31">
        <w:rPr>
          <w:rFonts w:ascii="Times New Roman" w:hAnsi="Times New Roman" w:cs="Times New Roman"/>
          <w:sz w:val="28"/>
          <w:szCs w:val="28"/>
        </w:rPr>
        <w:t>3 665,7</w:t>
      </w:r>
      <w:r w:rsidRPr="00133F31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133F31" w:rsidRPr="00133F31">
        <w:rPr>
          <w:rFonts w:ascii="Times New Roman" w:hAnsi="Times New Roman" w:cs="Times New Roman"/>
          <w:sz w:val="28"/>
          <w:szCs w:val="28"/>
        </w:rPr>
        <w:t>786,8</w:t>
      </w:r>
      <w:r w:rsidRPr="00133F31">
        <w:rPr>
          <w:rFonts w:ascii="Times New Roman" w:hAnsi="Times New Roman" w:cs="Times New Roman"/>
          <w:sz w:val="28"/>
          <w:szCs w:val="28"/>
        </w:rPr>
        <w:t xml:space="preserve"> тыс. рублей или на </w:t>
      </w:r>
      <w:r w:rsidR="00133F31" w:rsidRPr="00133F31">
        <w:rPr>
          <w:rFonts w:ascii="Times New Roman" w:hAnsi="Times New Roman" w:cs="Times New Roman"/>
          <w:sz w:val="28"/>
          <w:szCs w:val="28"/>
        </w:rPr>
        <w:t>17,7</w:t>
      </w:r>
      <w:r w:rsidRPr="00133F31">
        <w:rPr>
          <w:rFonts w:ascii="Times New Roman" w:hAnsi="Times New Roman" w:cs="Times New Roman"/>
          <w:sz w:val="28"/>
          <w:szCs w:val="28"/>
        </w:rPr>
        <w:t xml:space="preserve"> % меньше по сравнению с показателями 2019 года.</w:t>
      </w:r>
    </w:p>
    <w:p w:rsidR="00240178" w:rsidRPr="00133F31" w:rsidRDefault="00240178" w:rsidP="0024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F31">
        <w:rPr>
          <w:rFonts w:ascii="Times New Roman" w:hAnsi="Times New Roman" w:cs="Times New Roman"/>
          <w:sz w:val="28"/>
          <w:szCs w:val="28"/>
        </w:rPr>
        <w:t xml:space="preserve">     Поступления </w:t>
      </w:r>
      <w:r w:rsidRPr="00133F31">
        <w:rPr>
          <w:rFonts w:ascii="Times New Roman" w:hAnsi="Times New Roman" w:cs="Times New Roman"/>
          <w:i/>
          <w:sz w:val="28"/>
          <w:szCs w:val="28"/>
        </w:rPr>
        <w:t>акцизов по подакцизным товарам (продукции), производимым на территории Российской Федерации</w:t>
      </w:r>
      <w:r w:rsidRPr="00133F31">
        <w:rPr>
          <w:rFonts w:ascii="Times New Roman" w:hAnsi="Times New Roman" w:cs="Times New Roman"/>
          <w:sz w:val="28"/>
          <w:szCs w:val="28"/>
        </w:rPr>
        <w:t xml:space="preserve"> в 2020 году составили </w:t>
      </w:r>
      <w:r w:rsidR="00133F31" w:rsidRPr="00133F31">
        <w:rPr>
          <w:rFonts w:ascii="Times New Roman" w:hAnsi="Times New Roman" w:cs="Times New Roman"/>
          <w:sz w:val="28"/>
          <w:szCs w:val="28"/>
        </w:rPr>
        <w:lastRenderedPageBreak/>
        <w:t>1 287,1</w:t>
      </w:r>
      <w:r w:rsidRPr="00133F31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133F31" w:rsidRPr="00133F31">
        <w:rPr>
          <w:rFonts w:ascii="Times New Roman" w:hAnsi="Times New Roman" w:cs="Times New Roman"/>
          <w:sz w:val="28"/>
          <w:szCs w:val="28"/>
        </w:rPr>
        <w:t>98,2</w:t>
      </w:r>
      <w:r w:rsidRPr="00133F31">
        <w:rPr>
          <w:rFonts w:ascii="Times New Roman" w:hAnsi="Times New Roman" w:cs="Times New Roman"/>
          <w:sz w:val="28"/>
          <w:szCs w:val="28"/>
        </w:rPr>
        <w:t xml:space="preserve"> % от плановых назначений, что на </w:t>
      </w:r>
      <w:r w:rsidR="00133F31" w:rsidRPr="00133F31">
        <w:rPr>
          <w:rFonts w:ascii="Times New Roman" w:hAnsi="Times New Roman" w:cs="Times New Roman"/>
          <w:sz w:val="28"/>
          <w:szCs w:val="28"/>
        </w:rPr>
        <w:t>104,1</w:t>
      </w:r>
      <w:r w:rsidRPr="00133F3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33F31" w:rsidRPr="00133F31">
        <w:rPr>
          <w:rFonts w:ascii="Times New Roman" w:hAnsi="Times New Roman" w:cs="Times New Roman"/>
          <w:sz w:val="28"/>
          <w:szCs w:val="28"/>
        </w:rPr>
        <w:t>7,5</w:t>
      </w:r>
      <w:r w:rsidRPr="00133F31">
        <w:rPr>
          <w:rFonts w:ascii="Times New Roman" w:hAnsi="Times New Roman" w:cs="Times New Roman"/>
          <w:sz w:val="28"/>
          <w:szCs w:val="28"/>
        </w:rPr>
        <w:t xml:space="preserve"> % меньше аналогичных показателей за 2019 год.</w:t>
      </w:r>
    </w:p>
    <w:p w:rsidR="00240178" w:rsidRPr="00133F31" w:rsidRDefault="00240178" w:rsidP="0024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F31">
        <w:rPr>
          <w:rFonts w:ascii="Times New Roman" w:hAnsi="Times New Roman" w:cs="Times New Roman"/>
          <w:sz w:val="28"/>
          <w:szCs w:val="28"/>
        </w:rPr>
        <w:t xml:space="preserve">      Поступления </w:t>
      </w:r>
      <w:r w:rsidRPr="00133F31">
        <w:rPr>
          <w:rFonts w:ascii="Times New Roman" w:hAnsi="Times New Roman" w:cs="Times New Roman"/>
          <w:i/>
          <w:sz w:val="28"/>
          <w:szCs w:val="28"/>
        </w:rPr>
        <w:t>налога на доходы физических лиц</w:t>
      </w:r>
      <w:r w:rsidRPr="00133F31">
        <w:rPr>
          <w:rFonts w:ascii="Times New Roman" w:hAnsi="Times New Roman" w:cs="Times New Roman"/>
          <w:sz w:val="28"/>
          <w:szCs w:val="28"/>
        </w:rPr>
        <w:t xml:space="preserve"> в 2020 году составили  </w:t>
      </w:r>
      <w:r w:rsidR="00133F31" w:rsidRPr="00133F31">
        <w:rPr>
          <w:rFonts w:ascii="Times New Roman" w:hAnsi="Times New Roman" w:cs="Times New Roman"/>
          <w:sz w:val="28"/>
          <w:szCs w:val="28"/>
        </w:rPr>
        <w:t>98,4</w:t>
      </w:r>
      <w:r w:rsidRPr="00133F31">
        <w:rPr>
          <w:rFonts w:ascii="Times New Roman" w:hAnsi="Times New Roman" w:cs="Times New Roman"/>
          <w:sz w:val="28"/>
          <w:szCs w:val="28"/>
        </w:rPr>
        <w:t xml:space="preserve"> % от плановых назначений или </w:t>
      </w:r>
      <w:r w:rsidR="00133F31" w:rsidRPr="00133F31">
        <w:rPr>
          <w:rFonts w:ascii="Times New Roman" w:hAnsi="Times New Roman" w:cs="Times New Roman"/>
          <w:sz w:val="28"/>
          <w:szCs w:val="28"/>
        </w:rPr>
        <w:t>470,3</w:t>
      </w:r>
      <w:r w:rsidRPr="00133F31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133F31" w:rsidRPr="00133F31">
        <w:rPr>
          <w:rFonts w:ascii="Times New Roman" w:hAnsi="Times New Roman" w:cs="Times New Roman"/>
          <w:sz w:val="28"/>
          <w:szCs w:val="28"/>
        </w:rPr>
        <w:t>28,5</w:t>
      </w:r>
      <w:r w:rsidRPr="00133F3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33F31" w:rsidRPr="00133F31">
        <w:rPr>
          <w:rFonts w:ascii="Times New Roman" w:hAnsi="Times New Roman" w:cs="Times New Roman"/>
          <w:sz w:val="28"/>
          <w:szCs w:val="28"/>
        </w:rPr>
        <w:t>6,4</w:t>
      </w:r>
      <w:r w:rsidRPr="00133F31">
        <w:rPr>
          <w:rFonts w:ascii="Times New Roman" w:hAnsi="Times New Roman" w:cs="Times New Roman"/>
          <w:sz w:val="28"/>
          <w:szCs w:val="28"/>
        </w:rPr>
        <w:t xml:space="preserve"> %  больше аналогичных показателей 2019 года.</w:t>
      </w:r>
    </w:p>
    <w:p w:rsidR="00240178" w:rsidRPr="00B031AF" w:rsidRDefault="00240178" w:rsidP="00240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F31">
        <w:rPr>
          <w:rFonts w:ascii="Times New Roman" w:hAnsi="Times New Roman" w:cs="Times New Roman"/>
          <w:sz w:val="28"/>
          <w:szCs w:val="28"/>
        </w:rPr>
        <w:t xml:space="preserve">      Поступлени</w:t>
      </w:r>
      <w:r w:rsidR="00133F31" w:rsidRPr="00133F31">
        <w:rPr>
          <w:rFonts w:ascii="Times New Roman" w:hAnsi="Times New Roman" w:cs="Times New Roman"/>
          <w:sz w:val="28"/>
          <w:szCs w:val="28"/>
        </w:rPr>
        <w:t>й</w:t>
      </w:r>
      <w:r w:rsidRPr="00133F31">
        <w:rPr>
          <w:rFonts w:ascii="Times New Roman" w:hAnsi="Times New Roman" w:cs="Times New Roman"/>
          <w:sz w:val="28"/>
          <w:szCs w:val="28"/>
        </w:rPr>
        <w:t xml:space="preserve"> от </w:t>
      </w:r>
      <w:r w:rsidRPr="00133F31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 w:rsidRPr="00133F31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133F31" w:rsidRPr="00133F31">
        <w:rPr>
          <w:rFonts w:ascii="Times New Roman" w:hAnsi="Times New Roman" w:cs="Times New Roman"/>
          <w:sz w:val="28"/>
          <w:szCs w:val="28"/>
        </w:rPr>
        <w:t xml:space="preserve"> не осуществлялось. В 2019 году </w:t>
      </w:r>
      <w:r w:rsidRPr="00133F31">
        <w:rPr>
          <w:rFonts w:ascii="Times New Roman" w:hAnsi="Times New Roman" w:cs="Times New Roman"/>
          <w:sz w:val="28"/>
          <w:szCs w:val="28"/>
        </w:rPr>
        <w:t xml:space="preserve"> </w:t>
      </w:r>
      <w:r w:rsidR="00133F31" w:rsidRPr="00133F31">
        <w:rPr>
          <w:rFonts w:ascii="Times New Roman" w:hAnsi="Times New Roman" w:cs="Times New Roman"/>
          <w:sz w:val="28"/>
          <w:szCs w:val="28"/>
        </w:rPr>
        <w:t xml:space="preserve">аналогичные показатели </w:t>
      </w:r>
      <w:r w:rsidRPr="00133F31">
        <w:rPr>
          <w:rFonts w:ascii="Times New Roman" w:hAnsi="Times New Roman" w:cs="Times New Roman"/>
          <w:sz w:val="28"/>
          <w:szCs w:val="28"/>
        </w:rPr>
        <w:t>состав</w:t>
      </w:r>
      <w:r w:rsidR="00133F31" w:rsidRPr="00133F31">
        <w:rPr>
          <w:rFonts w:ascii="Times New Roman" w:hAnsi="Times New Roman" w:cs="Times New Roman"/>
          <w:sz w:val="28"/>
          <w:szCs w:val="28"/>
        </w:rPr>
        <w:t>ляли</w:t>
      </w:r>
      <w:r w:rsidRPr="00133F31">
        <w:rPr>
          <w:rFonts w:ascii="Times New Roman" w:hAnsi="Times New Roman" w:cs="Times New Roman"/>
          <w:sz w:val="28"/>
          <w:szCs w:val="28"/>
        </w:rPr>
        <w:t xml:space="preserve"> 15,7 тыс. рублей или 100,0 % от плановых значений.</w:t>
      </w:r>
    </w:p>
    <w:p w:rsidR="00A15CE0" w:rsidRPr="009C0EC2" w:rsidRDefault="00174004" w:rsidP="00F105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9C0EC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10592" w:rsidRPr="009C0EC2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174004" w:rsidRPr="00B47B7C" w:rsidRDefault="00126289" w:rsidP="00F10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7B7C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6A2BD6" w:rsidRPr="00B47B7C">
        <w:rPr>
          <w:rFonts w:ascii="Times New Roman" w:hAnsi="Times New Roman" w:cs="Times New Roman"/>
          <w:b/>
          <w:sz w:val="28"/>
          <w:szCs w:val="28"/>
          <w:u w:val="single"/>
        </w:rPr>
        <w:t>.2. Неналоговые доходы</w:t>
      </w:r>
    </w:p>
    <w:p w:rsidR="00B430E3" w:rsidRPr="00B47B7C" w:rsidRDefault="00B3114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B7C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B47B7C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B47B7C">
        <w:rPr>
          <w:rFonts w:ascii="Times New Roman" w:hAnsi="Times New Roman" w:cs="Times New Roman"/>
          <w:sz w:val="28"/>
          <w:szCs w:val="28"/>
        </w:rPr>
        <w:t>Неналоговые доходы в 20</w:t>
      </w:r>
      <w:r w:rsidR="00056964" w:rsidRPr="00B47B7C">
        <w:rPr>
          <w:rFonts w:ascii="Times New Roman" w:hAnsi="Times New Roman" w:cs="Times New Roman"/>
          <w:sz w:val="28"/>
          <w:szCs w:val="28"/>
        </w:rPr>
        <w:t>20</w:t>
      </w:r>
      <w:r w:rsidR="00711D06" w:rsidRPr="00B47B7C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 w:rsidRPr="00B47B7C">
        <w:rPr>
          <w:rFonts w:ascii="Times New Roman" w:hAnsi="Times New Roman" w:cs="Times New Roman"/>
          <w:sz w:val="28"/>
          <w:szCs w:val="28"/>
        </w:rPr>
        <w:t xml:space="preserve"> </w:t>
      </w:r>
      <w:r w:rsidR="00056964" w:rsidRPr="00B47B7C">
        <w:rPr>
          <w:rFonts w:ascii="Times New Roman" w:hAnsi="Times New Roman" w:cs="Times New Roman"/>
          <w:sz w:val="28"/>
          <w:szCs w:val="28"/>
        </w:rPr>
        <w:t>46,6</w:t>
      </w:r>
      <w:r w:rsidR="000226FF" w:rsidRPr="00B47B7C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B47B7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0B7C" w:rsidRPr="00B47B7C">
        <w:rPr>
          <w:rFonts w:ascii="Times New Roman" w:hAnsi="Times New Roman" w:cs="Times New Roman"/>
          <w:sz w:val="28"/>
          <w:szCs w:val="28"/>
        </w:rPr>
        <w:t xml:space="preserve"> или </w:t>
      </w:r>
      <w:r w:rsidR="00711D06" w:rsidRPr="00B47B7C">
        <w:rPr>
          <w:rFonts w:ascii="Times New Roman" w:hAnsi="Times New Roman" w:cs="Times New Roman"/>
          <w:sz w:val="28"/>
          <w:szCs w:val="28"/>
        </w:rPr>
        <w:t xml:space="preserve"> </w:t>
      </w:r>
      <w:r w:rsidR="00056964" w:rsidRPr="00B47B7C">
        <w:rPr>
          <w:rFonts w:ascii="Times New Roman" w:hAnsi="Times New Roman" w:cs="Times New Roman"/>
          <w:sz w:val="28"/>
          <w:szCs w:val="28"/>
        </w:rPr>
        <w:t>50,9</w:t>
      </w:r>
      <w:r w:rsidR="00711D06" w:rsidRPr="00B47B7C">
        <w:rPr>
          <w:rFonts w:ascii="Times New Roman" w:hAnsi="Times New Roman" w:cs="Times New Roman"/>
          <w:sz w:val="28"/>
          <w:szCs w:val="28"/>
        </w:rPr>
        <w:t xml:space="preserve"> % от плановых назначений. По сравнению с 201</w:t>
      </w:r>
      <w:r w:rsidR="00056964" w:rsidRPr="00B47B7C">
        <w:rPr>
          <w:rFonts w:ascii="Times New Roman" w:hAnsi="Times New Roman" w:cs="Times New Roman"/>
          <w:sz w:val="28"/>
          <w:szCs w:val="28"/>
        </w:rPr>
        <w:t>9</w:t>
      </w:r>
      <w:r w:rsidR="00711D06" w:rsidRPr="00B47B7C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B47B7C">
        <w:rPr>
          <w:rFonts w:ascii="Times New Roman" w:hAnsi="Times New Roman" w:cs="Times New Roman"/>
          <w:sz w:val="28"/>
          <w:szCs w:val="28"/>
        </w:rPr>
        <w:t xml:space="preserve">ло </w:t>
      </w:r>
      <w:r w:rsidR="002E69E2" w:rsidRPr="00B47B7C">
        <w:rPr>
          <w:rFonts w:ascii="Times New Roman" w:hAnsi="Times New Roman" w:cs="Times New Roman"/>
          <w:sz w:val="28"/>
          <w:szCs w:val="28"/>
        </w:rPr>
        <w:t>у</w:t>
      </w:r>
      <w:r w:rsidR="00CF0B7C" w:rsidRPr="00B47B7C">
        <w:rPr>
          <w:rFonts w:ascii="Times New Roman" w:hAnsi="Times New Roman" w:cs="Times New Roman"/>
          <w:sz w:val="28"/>
          <w:szCs w:val="28"/>
        </w:rPr>
        <w:t>меньш</w:t>
      </w:r>
      <w:r w:rsidR="002E69E2" w:rsidRPr="00B47B7C">
        <w:rPr>
          <w:rFonts w:ascii="Times New Roman" w:hAnsi="Times New Roman" w:cs="Times New Roman"/>
          <w:sz w:val="28"/>
          <w:szCs w:val="28"/>
        </w:rPr>
        <w:t>ение поступлений</w:t>
      </w:r>
      <w:r w:rsidR="008806CD" w:rsidRPr="00B47B7C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B47B7C">
        <w:rPr>
          <w:rFonts w:ascii="Times New Roman" w:hAnsi="Times New Roman" w:cs="Times New Roman"/>
          <w:sz w:val="28"/>
          <w:szCs w:val="28"/>
        </w:rPr>
        <w:t xml:space="preserve"> на </w:t>
      </w:r>
      <w:r w:rsidR="00056964" w:rsidRPr="00B47B7C">
        <w:rPr>
          <w:rFonts w:ascii="Times New Roman" w:hAnsi="Times New Roman" w:cs="Times New Roman"/>
          <w:sz w:val="28"/>
          <w:szCs w:val="28"/>
        </w:rPr>
        <w:t>65,7</w:t>
      </w:r>
      <w:r w:rsidR="00711D06" w:rsidRPr="00B47B7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0226FF" w:rsidRPr="00B47B7C">
        <w:rPr>
          <w:rFonts w:ascii="Times New Roman" w:hAnsi="Times New Roman" w:cs="Times New Roman"/>
          <w:sz w:val="28"/>
          <w:szCs w:val="28"/>
        </w:rPr>
        <w:t xml:space="preserve"> </w:t>
      </w:r>
      <w:r w:rsidR="00056964" w:rsidRPr="00B47B7C">
        <w:rPr>
          <w:rFonts w:ascii="Times New Roman" w:hAnsi="Times New Roman" w:cs="Times New Roman"/>
          <w:sz w:val="28"/>
          <w:szCs w:val="28"/>
        </w:rPr>
        <w:t>58,5</w:t>
      </w:r>
      <w:r w:rsidR="00486C56" w:rsidRPr="00B47B7C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B47B7C">
        <w:rPr>
          <w:rFonts w:ascii="Times New Roman" w:hAnsi="Times New Roman" w:cs="Times New Roman"/>
          <w:sz w:val="28"/>
          <w:szCs w:val="28"/>
        </w:rPr>
        <w:t>%.</w:t>
      </w:r>
    </w:p>
    <w:p w:rsidR="00C9708B" w:rsidRPr="00B47B7C" w:rsidRDefault="00C9708B" w:rsidP="00C9708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47B7C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310A13">
        <w:rPr>
          <w:rFonts w:ascii="Times New Roman" w:hAnsi="Times New Roman" w:cs="Times New Roman"/>
          <w:b/>
          <w:sz w:val="28"/>
          <w:szCs w:val="28"/>
        </w:rPr>
        <w:t>6</w:t>
      </w:r>
    </w:p>
    <w:p w:rsidR="007673EF" w:rsidRPr="00B47B7C" w:rsidRDefault="007673EF" w:rsidP="00C970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7B7C">
        <w:rPr>
          <w:rFonts w:ascii="Times New Roman" w:hAnsi="Times New Roman" w:cs="Times New Roman"/>
          <w:sz w:val="20"/>
          <w:szCs w:val="20"/>
        </w:rPr>
        <w:t>тыс. рублей</w:t>
      </w:r>
    </w:p>
    <w:p w:rsidR="00A15CE0" w:rsidRPr="00B47B7C" w:rsidRDefault="00885ADA" w:rsidP="00056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7B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250" cy="3002280"/>
            <wp:effectExtent l="19050" t="0" r="25400" b="762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15CE0" w:rsidRPr="00B47B7C" w:rsidRDefault="00A15CE0" w:rsidP="001A7168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71E4C" w:rsidRPr="00B47B7C" w:rsidRDefault="00271E4C" w:rsidP="00271E4C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B7C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B47B7C">
        <w:rPr>
          <w:rFonts w:ascii="Times New Roman" w:hAnsi="Times New Roman" w:cs="Times New Roman"/>
          <w:i/>
          <w:sz w:val="28"/>
          <w:szCs w:val="28"/>
        </w:rPr>
        <w:t>доходов от оказания платных услуг</w:t>
      </w:r>
      <w:r w:rsidRPr="00B47B7C">
        <w:rPr>
          <w:rFonts w:ascii="Times New Roman" w:hAnsi="Times New Roman" w:cs="Times New Roman"/>
          <w:sz w:val="28"/>
          <w:szCs w:val="28"/>
        </w:rPr>
        <w:t xml:space="preserve"> </w:t>
      </w:r>
      <w:r w:rsidRPr="00B47B7C">
        <w:rPr>
          <w:rFonts w:ascii="Times New Roman" w:hAnsi="Times New Roman" w:cs="Times New Roman"/>
          <w:i/>
          <w:sz w:val="28"/>
          <w:szCs w:val="28"/>
        </w:rPr>
        <w:t>и компенсации затрат государства</w:t>
      </w:r>
      <w:r w:rsidRPr="00B47B7C">
        <w:rPr>
          <w:rFonts w:ascii="Times New Roman" w:hAnsi="Times New Roman" w:cs="Times New Roman"/>
          <w:sz w:val="28"/>
          <w:szCs w:val="28"/>
        </w:rPr>
        <w:t xml:space="preserve"> за 2020 год составили 31,0 тыс. рублей или 40,8 % от плановых назначений, что на 81,3 тыс. рублей или на 72,4 % меньше аналогичных показателей прошлого года.</w:t>
      </w:r>
    </w:p>
    <w:p w:rsidR="00271E4C" w:rsidRPr="00B47B7C" w:rsidRDefault="00271E4C" w:rsidP="00271E4C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B7C">
        <w:rPr>
          <w:rFonts w:ascii="Times New Roman" w:hAnsi="Times New Roman" w:cs="Times New Roman"/>
          <w:sz w:val="28"/>
          <w:szCs w:val="28"/>
        </w:rPr>
        <w:t>Поступления доходов от продажи материальных и нематериальных активов за 2020 год составили 11,6 тыс. рублей или 100,0 % от плановых значений. В аналогичн</w:t>
      </w:r>
      <w:r w:rsidR="00B47B7C" w:rsidRPr="00B47B7C">
        <w:rPr>
          <w:rFonts w:ascii="Times New Roman" w:hAnsi="Times New Roman" w:cs="Times New Roman"/>
          <w:sz w:val="28"/>
          <w:szCs w:val="28"/>
        </w:rPr>
        <w:t>ые</w:t>
      </w:r>
      <w:r w:rsidRPr="00B47B7C">
        <w:rPr>
          <w:rFonts w:ascii="Times New Roman" w:hAnsi="Times New Roman" w:cs="Times New Roman"/>
          <w:sz w:val="28"/>
          <w:szCs w:val="28"/>
        </w:rPr>
        <w:t xml:space="preserve"> </w:t>
      </w:r>
      <w:r w:rsidR="00B47B7C" w:rsidRPr="00B47B7C">
        <w:rPr>
          <w:rFonts w:ascii="Times New Roman" w:hAnsi="Times New Roman" w:cs="Times New Roman"/>
          <w:sz w:val="28"/>
          <w:szCs w:val="28"/>
        </w:rPr>
        <w:t xml:space="preserve">показатели  в </w:t>
      </w:r>
      <w:r w:rsidRPr="00B47B7C">
        <w:rPr>
          <w:rFonts w:ascii="Times New Roman" w:hAnsi="Times New Roman" w:cs="Times New Roman"/>
          <w:sz w:val="28"/>
          <w:szCs w:val="28"/>
        </w:rPr>
        <w:t>прошло</w:t>
      </w:r>
      <w:r w:rsidR="00B47B7C" w:rsidRPr="00B47B7C">
        <w:rPr>
          <w:rFonts w:ascii="Times New Roman" w:hAnsi="Times New Roman" w:cs="Times New Roman"/>
          <w:sz w:val="28"/>
          <w:szCs w:val="28"/>
        </w:rPr>
        <w:t>м году отсутствовали.</w:t>
      </w:r>
    </w:p>
    <w:p w:rsidR="00271E4C" w:rsidRPr="00B10D40" w:rsidRDefault="00271E4C" w:rsidP="00271E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7B7C">
        <w:rPr>
          <w:rFonts w:ascii="Times New Roman" w:hAnsi="Times New Roman" w:cs="Times New Roman"/>
          <w:sz w:val="28"/>
          <w:szCs w:val="28"/>
        </w:rPr>
        <w:t xml:space="preserve">Поступления по </w:t>
      </w:r>
      <w:r w:rsidRPr="00B47B7C">
        <w:rPr>
          <w:rFonts w:ascii="Times New Roman" w:hAnsi="Times New Roman" w:cs="Times New Roman"/>
          <w:i/>
          <w:sz w:val="28"/>
          <w:szCs w:val="28"/>
        </w:rPr>
        <w:t>штрафам, санкциям, возмещению ущерба</w:t>
      </w:r>
      <w:r w:rsidRPr="00B47B7C">
        <w:rPr>
          <w:rFonts w:ascii="Times New Roman" w:hAnsi="Times New Roman" w:cs="Times New Roman"/>
          <w:sz w:val="28"/>
          <w:szCs w:val="28"/>
        </w:rPr>
        <w:t xml:space="preserve"> в 2020 году составили </w:t>
      </w:r>
      <w:r w:rsidR="00B47B7C" w:rsidRPr="00B47B7C">
        <w:rPr>
          <w:rFonts w:ascii="Times New Roman" w:hAnsi="Times New Roman" w:cs="Times New Roman"/>
          <w:sz w:val="28"/>
          <w:szCs w:val="28"/>
        </w:rPr>
        <w:t>4</w:t>
      </w:r>
      <w:r w:rsidRPr="00B47B7C">
        <w:rPr>
          <w:rFonts w:ascii="Times New Roman" w:hAnsi="Times New Roman" w:cs="Times New Roman"/>
          <w:sz w:val="28"/>
          <w:szCs w:val="28"/>
        </w:rPr>
        <w:t>,0 тыс. рублей или 100,0 % от плановых значений. В 2019 году аналогичные показатели отсутствовали.</w:t>
      </w:r>
      <w:r w:rsidRPr="00B10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EFB" w:rsidRPr="009C0EC2" w:rsidRDefault="00847EFB" w:rsidP="00847E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3AEA" w:rsidRPr="00512927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292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763AEA" w:rsidRPr="00512927">
        <w:rPr>
          <w:rFonts w:ascii="Times New Roman" w:hAnsi="Times New Roman" w:cs="Times New Roman"/>
          <w:b/>
          <w:sz w:val="28"/>
          <w:szCs w:val="28"/>
          <w:u w:val="single"/>
        </w:rPr>
        <w:t>.3. Безвозмездные поступления</w:t>
      </w:r>
    </w:p>
    <w:p w:rsidR="000202BC" w:rsidRPr="00512927" w:rsidRDefault="00A15CE0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27">
        <w:rPr>
          <w:rFonts w:ascii="Times New Roman" w:hAnsi="Times New Roman" w:cs="Times New Roman"/>
          <w:sz w:val="28"/>
          <w:szCs w:val="28"/>
        </w:rPr>
        <w:t xml:space="preserve">     </w:t>
      </w:r>
      <w:r w:rsidR="000202BC" w:rsidRPr="00512927">
        <w:rPr>
          <w:rFonts w:ascii="Times New Roman" w:hAnsi="Times New Roman" w:cs="Times New Roman"/>
          <w:sz w:val="28"/>
          <w:szCs w:val="28"/>
        </w:rPr>
        <w:t>Общий объем безвозмездных поступлений в бюджет поселения в 20</w:t>
      </w:r>
      <w:r w:rsidR="00C054D7" w:rsidRPr="00512927">
        <w:rPr>
          <w:rFonts w:ascii="Times New Roman" w:hAnsi="Times New Roman" w:cs="Times New Roman"/>
          <w:sz w:val="28"/>
          <w:szCs w:val="28"/>
        </w:rPr>
        <w:t>20</w:t>
      </w:r>
      <w:r w:rsidR="000202BC" w:rsidRPr="00512927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054D7" w:rsidRPr="00512927">
        <w:rPr>
          <w:rFonts w:ascii="Times New Roman" w:hAnsi="Times New Roman" w:cs="Times New Roman"/>
          <w:sz w:val="28"/>
          <w:szCs w:val="28"/>
        </w:rPr>
        <w:t>9 275,1</w:t>
      </w:r>
      <w:r w:rsidR="000202BC" w:rsidRPr="0051292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01ED4" w:rsidRPr="00512927">
        <w:rPr>
          <w:rFonts w:ascii="Times New Roman" w:hAnsi="Times New Roman" w:cs="Times New Roman"/>
          <w:sz w:val="28"/>
          <w:szCs w:val="28"/>
        </w:rPr>
        <w:t xml:space="preserve"> </w:t>
      </w:r>
      <w:r w:rsidR="00C054D7" w:rsidRPr="00512927">
        <w:rPr>
          <w:rFonts w:ascii="Times New Roman" w:hAnsi="Times New Roman" w:cs="Times New Roman"/>
          <w:sz w:val="28"/>
          <w:szCs w:val="28"/>
        </w:rPr>
        <w:t>100,0</w:t>
      </w:r>
      <w:r w:rsidR="008656D6" w:rsidRPr="00512927">
        <w:rPr>
          <w:rFonts w:ascii="Times New Roman" w:hAnsi="Times New Roman" w:cs="Times New Roman"/>
          <w:sz w:val="28"/>
          <w:szCs w:val="28"/>
        </w:rPr>
        <w:t xml:space="preserve"> </w:t>
      </w:r>
      <w:r w:rsidR="000202BC" w:rsidRPr="00512927">
        <w:rPr>
          <w:rFonts w:ascii="Times New Roman" w:hAnsi="Times New Roman" w:cs="Times New Roman"/>
          <w:sz w:val="28"/>
          <w:szCs w:val="28"/>
        </w:rPr>
        <w:t xml:space="preserve">% от плана, 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что на </w:t>
      </w:r>
      <w:r w:rsidR="00C054D7" w:rsidRPr="00512927">
        <w:rPr>
          <w:rFonts w:ascii="Times New Roman" w:hAnsi="Times New Roman" w:cs="Times New Roman"/>
          <w:sz w:val="28"/>
          <w:szCs w:val="28"/>
        </w:rPr>
        <w:t>74,3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054D7" w:rsidRPr="00512927">
        <w:rPr>
          <w:rFonts w:ascii="Times New Roman" w:hAnsi="Times New Roman" w:cs="Times New Roman"/>
          <w:sz w:val="28"/>
          <w:szCs w:val="28"/>
        </w:rPr>
        <w:t>0,8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 % меньше аналогичных показателей прошлого года, </w:t>
      </w:r>
      <w:r w:rsidR="000202BC" w:rsidRPr="00512927">
        <w:rPr>
          <w:rFonts w:ascii="Times New Roman" w:hAnsi="Times New Roman" w:cs="Times New Roman"/>
          <w:sz w:val="28"/>
          <w:szCs w:val="28"/>
        </w:rPr>
        <w:t>в том числе:</w:t>
      </w:r>
    </w:p>
    <w:p w:rsidR="000202BC" w:rsidRPr="00512927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27">
        <w:rPr>
          <w:rFonts w:ascii="Times New Roman" w:hAnsi="Times New Roman" w:cs="Times New Roman"/>
          <w:i/>
          <w:sz w:val="28"/>
          <w:szCs w:val="28"/>
        </w:rPr>
        <w:lastRenderedPageBreak/>
        <w:t>дотации</w:t>
      </w:r>
      <w:r w:rsidRPr="0051292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054D7" w:rsidRPr="00512927">
        <w:rPr>
          <w:rFonts w:ascii="Times New Roman" w:hAnsi="Times New Roman" w:cs="Times New Roman"/>
          <w:sz w:val="28"/>
          <w:szCs w:val="28"/>
        </w:rPr>
        <w:t>4 344,0</w:t>
      </w:r>
      <w:r w:rsidRPr="00512927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512927">
        <w:rPr>
          <w:rFonts w:ascii="Times New Roman" w:hAnsi="Times New Roman" w:cs="Times New Roman"/>
          <w:sz w:val="28"/>
          <w:szCs w:val="28"/>
        </w:rPr>
        <w:t xml:space="preserve"> </w:t>
      </w:r>
      <w:r w:rsidRPr="00512927">
        <w:rPr>
          <w:rFonts w:ascii="Times New Roman" w:hAnsi="Times New Roman" w:cs="Times New Roman"/>
          <w:sz w:val="28"/>
          <w:szCs w:val="28"/>
        </w:rPr>
        <w:t>руб</w:t>
      </w:r>
      <w:r w:rsidR="00F10592" w:rsidRPr="00512927">
        <w:rPr>
          <w:rFonts w:ascii="Times New Roman" w:hAnsi="Times New Roman" w:cs="Times New Roman"/>
          <w:sz w:val="28"/>
          <w:szCs w:val="28"/>
        </w:rPr>
        <w:t>лей</w:t>
      </w:r>
      <w:r w:rsidRPr="00512927">
        <w:rPr>
          <w:rFonts w:ascii="Times New Roman" w:hAnsi="Times New Roman" w:cs="Times New Roman"/>
          <w:sz w:val="28"/>
          <w:szCs w:val="28"/>
        </w:rPr>
        <w:t xml:space="preserve"> 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или </w:t>
      </w:r>
      <w:r w:rsidR="001B7A0C" w:rsidRPr="00512927">
        <w:rPr>
          <w:rFonts w:ascii="Times New Roman" w:hAnsi="Times New Roman" w:cs="Times New Roman"/>
          <w:sz w:val="28"/>
          <w:szCs w:val="28"/>
        </w:rPr>
        <w:t>100</w:t>
      </w:r>
      <w:r w:rsidR="00235588" w:rsidRPr="00512927">
        <w:rPr>
          <w:rFonts w:ascii="Times New Roman" w:hAnsi="Times New Roman" w:cs="Times New Roman"/>
          <w:sz w:val="28"/>
          <w:szCs w:val="28"/>
        </w:rPr>
        <w:t>,0</w:t>
      </w:r>
      <w:r w:rsidR="008656D6" w:rsidRPr="00512927">
        <w:rPr>
          <w:rFonts w:ascii="Times New Roman" w:hAnsi="Times New Roman" w:cs="Times New Roman"/>
          <w:sz w:val="28"/>
          <w:szCs w:val="28"/>
        </w:rPr>
        <w:t xml:space="preserve"> </w:t>
      </w:r>
      <w:r w:rsidRPr="00512927">
        <w:rPr>
          <w:rFonts w:ascii="Times New Roman" w:hAnsi="Times New Roman" w:cs="Times New Roman"/>
          <w:sz w:val="28"/>
          <w:szCs w:val="28"/>
        </w:rPr>
        <w:t>% от плана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C054D7" w:rsidRPr="00512927">
        <w:rPr>
          <w:rFonts w:ascii="Times New Roman" w:hAnsi="Times New Roman" w:cs="Times New Roman"/>
          <w:sz w:val="28"/>
          <w:szCs w:val="28"/>
        </w:rPr>
        <w:t>1 524,0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054D7" w:rsidRPr="00512927">
        <w:rPr>
          <w:rFonts w:ascii="Times New Roman" w:hAnsi="Times New Roman" w:cs="Times New Roman"/>
          <w:sz w:val="28"/>
          <w:szCs w:val="28"/>
        </w:rPr>
        <w:t>26,0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 % </w:t>
      </w:r>
      <w:r w:rsidR="00C054D7" w:rsidRPr="00512927">
        <w:rPr>
          <w:rFonts w:ascii="Times New Roman" w:hAnsi="Times New Roman" w:cs="Times New Roman"/>
          <w:sz w:val="28"/>
          <w:szCs w:val="28"/>
        </w:rPr>
        <w:t>мен</w:t>
      </w:r>
      <w:r w:rsidR="00235588" w:rsidRPr="00512927">
        <w:rPr>
          <w:rFonts w:ascii="Times New Roman" w:hAnsi="Times New Roman" w:cs="Times New Roman"/>
          <w:sz w:val="28"/>
          <w:szCs w:val="28"/>
        </w:rPr>
        <w:t>ьше аналогичных показателей 201</w:t>
      </w:r>
      <w:r w:rsidR="00C054D7" w:rsidRPr="00512927">
        <w:rPr>
          <w:rFonts w:ascii="Times New Roman" w:hAnsi="Times New Roman" w:cs="Times New Roman"/>
          <w:sz w:val="28"/>
          <w:szCs w:val="28"/>
        </w:rPr>
        <w:t>9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54D7" w:rsidRPr="00512927">
        <w:rPr>
          <w:rFonts w:ascii="Times New Roman" w:hAnsi="Times New Roman" w:cs="Times New Roman"/>
          <w:sz w:val="28"/>
          <w:szCs w:val="28"/>
        </w:rPr>
        <w:t>,</w:t>
      </w:r>
    </w:p>
    <w:p w:rsidR="000202BC" w:rsidRPr="00512927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27">
        <w:rPr>
          <w:rFonts w:ascii="Times New Roman" w:hAnsi="Times New Roman" w:cs="Times New Roman"/>
          <w:i/>
          <w:sz w:val="28"/>
          <w:szCs w:val="28"/>
        </w:rPr>
        <w:t>субсидии</w:t>
      </w:r>
      <w:r w:rsidRPr="0051292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31404" w:rsidRPr="00512927">
        <w:rPr>
          <w:rFonts w:ascii="Times New Roman" w:hAnsi="Times New Roman" w:cs="Times New Roman"/>
          <w:sz w:val="28"/>
          <w:szCs w:val="28"/>
        </w:rPr>
        <w:t>3 858,6</w:t>
      </w:r>
      <w:r w:rsidRPr="0051292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512927">
        <w:rPr>
          <w:rFonts w:ascii="Times New Roman" w:hAnsi="Times New Roman" w:cs="Times New Roman"/>
          <w:sz w:val="28"/>
          <w:szCs w:val="28"/>
        </w:rPr>
        <w:t>лей</w:t>
      </w:r>
      <w:r w:rsidRPr="00512927">
        <w:rPr>
          <w:rFonts w:ascii="Times New Roman" w:hAnsi="Times New Roman" w:cs="Times New Roman"/>
          <w:sz w:val="28"/>
          <w:szCs w:val="28"/>
        </w:rPr>
        <w:t xml:space="preserve"> </w:t>
      </w:r>
      <w:r w:rsidR="00235588" w:rsidRPr="00512927">
        <w:rPr>
          <w:rFonts w:ascii="Times New Roman" w:hAnsi="Times New Roman" w:cs="Times New Roman"/>
          <w:sz w:val="28"/>
          <w:szCs w:val="28"/>
        </w:rPr>
        <w:t>или</w:t>
      </w:r>
      <w:r w:rsidRPr="00512927">
        <w:rPr>
          <w:rFonts w:ascii="Times New Roman" w:hAnsi="Times New Roman" w:cs="Times New Roman"/>
          <w:sz w:val="28"/>
          <w:szCs w:val="28"/>
        </w:rPr>
        <w:t xml:space="preserve"> </w:t>
      </w:r>
      <w:r w:rsidR="00235588" w:rsidRPr="00512927">
        <w:rPr>
          <w:rFonts w:ascii="Times New Roman" w:hAnsi="Times New Roman" w:cs="Times New Roman"/>
          <w:sz w:val="28"/>
          <w:szCs w:val="28"/>
        </w:rPr>
        <w:t>100,0</w:t>
      </w:r>
      <w:r w:rsidR="00F90B24" w:rsidRPr="00512927">
        <w:rPr>
          <w:rFonts w:ascii="Times New Roman" w:hAnsi="Times New Roman" w:cs="Times New Roman"/>
          <w:sz w:val="28"/>
          <w:szCs w:val="28"/>
        </w:rPr>
        <w:t xml:space="preserve"> </w:t>
      </w:r>
      <w:r w:rsidRPr="00512927">
        <w:rPr>
          <w:rFonts w:ascii="Times New Roman" w:hAnsi="Times New Roman" w:cs="Times New Roman"/>
          <w:sz w:val="28"/>
          <w:szCs w:val="28"/>
        </w:rPr>
        <w:t>% от плана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31404" w:rsidRPr="00512927">
        <w:rPr>
          <w:rFonts w:ascii="Times New Roman" w:hAnsi="Times New Roman" w:cs="Times New Roman"/>
          <w:sz w:val="28"/>
          <w:szCs w:val="28"/>
        </w:rPr>
        <w:t>1 539,0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31404" w:rsidRPr="00512927">
        <w:rPr>
          <w:rFonts w:ascii="Times New Roman" w:hAnsi="Times New Roman" w:cs="Times New Roman"/>
          <w:sz w:val="28"/>
          <w:szCs w:val="28"/>
        </w:rPr>
        <w:t>66,3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 % </w:t>
      </w:r>
      <w:r w:rsidR="00631404" w:rsidRPr="00512927">
        <w:rPr>
          <w:rFonts w:ascii="Times New Roman" w:hAnsi="Times New Roman" w:cs="Times New Roman"/>
          <w:sz w:val="28"/>
          <w:szCs w:val="28"/>
        </w:rPr>
        <w:t>бол</w:t>
      </w:r>
      <w:r w:rsidR="00235588" w:rsidRPr="00512927">
        <w:rPr>
          <w:rFonts w:ascii="Times New Roman" w:hAnsi="Times New Roman" w:cs="Times New Roman"/>
          <w:sz w:val="28"/>
          <w:szCs w:val="28"/>
        </w:rPr>
        <w:t>ьше аналогичных показателей 201</w:t>
      </w:r>
      <w:r w:rsidR="00631404" w:rsidRPr="00512927">
        <w:rPr>
          <w:rFonts w:ascii="Times New Roman" w:hAnsi="Times New Roman" w:cs="Times New Roman"/>
          <w:sz w:val="28"/>
          <w:szCs w:val="28"/>
        </w:rPr>
        <w:t>9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1404" w:rsidRPr="00512927">
        <w:rPr>
          <w:rFonts w:ascii="Times New Roman" w:hAnsi="Times New Roman" w:cs="Times New Roman"/>
          <w:sz w:val="28"/>
          <w:szCs w:val="28"/>
        </w:rPr>
        <w:t>,</w:t>
      </w:r>
    </w:p>
    <w:p w:rsidR="000202BC" w:rsidRPr="00512927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27">
        <w:rPr>
          <w:rFonts w:ascii="Times New Roman" w:hAnsi="Times New Roman" w:cs="Times New Roman"/>
          <w:i/>
          <w:sz w:val="28"/>
          <w:szCs w:val="28"/>
        </w:rPr>
        <w:t>субвенции</w:t>
      </w:r>
      <w:r w:rsidRPr="0051292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31404" w:rsidRPr="00512927">
        <w:rPr>
          <w:rFonts w:ascii="Times New Roman" w:hAnsi="Times New Roman" w:cs="Times New Roman"/>
          <w:sz w:val="28"/>
          <w:szCs w:val="28"/>
        </w:rPr>
        <w:t>93,4</w:t>
      </w:r>
      <w:r w:rsidR="00FE4A62" w:rsidRPr="00512927">
        <w:rPr>
          <w:rFonts w:ascii="Times New Roman" w:hAnsi="Times New Roman" w:cs="Times New Roman"/>
          <w:sz w:val="28"/>
          <w:szCs w:val="28"/>
        </w:rPr>
        <w:t xml:space="preserve"> </w:t>
      </w:r>
      <w:r w:rsidRPr="00512927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512927">
        <w:rPr>
          <w:rFonts w:ascii="Times New Roman" w:hAnsi="Times New Roman" w:cs="Times New Roman"/>
          <w:sz w:val="28"/>
          <w:szCs w:val="28"/>
        </w:rPr>
        <w:t>лей</w:t>
      </w:r>
      <w:r w:rsidRPr="00512927">
        <w:rPr>
          <w:rFonts w:ascii="Times New Roman" w:hAnsi="Times New Roman" w:cs="Times New Roman"/>
          <w:sz w:val="28"/>
          <w:szCs w:val="28"/>
        </w:rPr>
        <w:t xml:space="preserve"> </w:t>
      </w:r>
      <w:r w:rsidR="00235588" w:rsidRPr="00512927">
        <w:rPr>
          <w:rFonts w:ascii="Times New Roman" w:hAnsi="Times New Roman" w:cs="Times New Roman"/>
          <w:sz w:val="28"/>
          <w:szCs w:val="28"/>
        </w:rPr>
        <w:t>или</w:t>
      </w:r>
      <w:r w:rsidRPr="00512927">
        <w:rPr>
          <w:rFonts w:ascii="Times New Roman" w:hAnsi="Times New Roman" w:cs="Times New Roman"/>
          <w:sz w:val="28"/>
          <w:szCs w:val="28"/>
        </w:rPr>
        <w:t xml:space="preserve"> </w:t>
      </w:r>
      <w:r w:rsidR="008656D6" w:rsidRPr="00512927">
        <w:rPr>
          <w:rFonts w:ascii="Times New Roman" w:hAnsi="Times New Roman" w:cs="Times New Roman"/>
          <w:sz w:val="28"/>
          <w:szCs w:val="28"/>
        </w:rPr>
        <w:t>100</w:t>
      </w:r>
      <w:r w:rsidR="00235588" w:rsidRPr="00512927">
        <w:rPr>
          <w:rFonts w:ascii="Times New Roman" w:hAnsi="Times New Roman" w:cs="Times New Roman"/>
          <w:sz w:val="28"/>
          <w:szCs w:val="28"/>
        </w:rPr>
        <w:t>,0</w:t>
      </w:r>
      <w:r w:rsidR="008656D6" w:rsidRPr="00512927">
        <w:rPr>
          <w:rFonts w:ascii="Times New Roman" w:hAnsi="Times New Roman" w:cs="Times New Roman"/>
          <w:sz w:val="28"/>
          <w:szCs w:val="28"/>
        </w:rPr>
        <w:t xml:space="preserve"> </w:t>
      </w:r>
      <w:r w:rsidRPr="00512927">
        <w:rPr>
          <w:rFonts w:ascii="Times New Roman" w:hAnsi="Times New Roman" w:cs="Times New Roman"/>
          <w:sz w:val="28"/>
          <w:szCs w:val="28"/>
        </w:rPr>
        <w:t>% от плана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31404" w:rsidRPr="00512927">
        <w:rPr>
          <w:rFonts w:ascii="Times New Roman" w:hAnsi="Times New Roman" w:cs="Times New Roman"/>
          <w:sz w:val="28"/>
          <w:szCs w:val="28"/>
        </w:rPr>
        <w:t>8,0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31404" w:rsidRPr="00512927">
        <w:rPr>
          <w:rFonts w:ascii="Times New Roman" w:hAnsi="Times New Roman" w:cs="Times New Roman"/>
          <w:sz w:val="28"/>
          <w:szCs w:val="28"/>
        </w:rPr>
        <w:t>9,4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 % больше аналогичных показателей 201</w:t>
      </w:r>
      <w:r w:rsidR="00631404" w:rsidRPr="00512927">
        <w:rPr>
          <w:rFonts w:ascii="Times New Roman" w:hAnsi="Times New Roman" w:cs="Times New Roman"/>
          <w:sz w:val="28"/>
          <w:szCs w:val="28"/>
        </w:rPr>
        <w:t>9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1404" w:rsidRPr="00512927">
        <w:rPr>
          <w:rFonts w:ascii="Times New Roman" w:hAnsi="Times New Roman" w:cs="Times New Roman"/>
          <w:sz w:val="28"/>
          <w:szCs w:val="28"/>
        </w:rPr>
        <w:t>,</w:t>
      </w:r>
    </w:p>
    <w:p w:rsidR="000202BC" w:rsidRPr="00512927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27">
        <w:rPr>
          <w:rFonts w:ascii="Times New Roman" w:hAnsi="Times New Roman" w:cs="Times New Roman"/>
          <w:i/>
          <w:sz w:val="28"/>
          <w:szCs w:val="28"/>
        </w:rPr>
        <w:t>иные межбюджетные трансферты</w:t>
      </w:r>
      <w:r w:rsidRPr="0051292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31404" w:rsidRPr="00512927">
        <w:rPr>
          <w:rFonts w:ascii="Times New Roman" w:hAnsi="Times New Roman" w:cs="Times New Roman"/>
          <w:sz w:val="28"/>
          <w:szCs w:val="28"/>
        </w:rPr>
        <w:t>979,1</w:t>
      </w:r>
      <w:r w:rsidR="00F90B24" w:rsidRPr="00512927">
        <w:rPr>
          <w:rFonts w:ascii="Times New Roman" w:hAnsi="Times New Roman" w:cs="Times New Roman"/>
          <w:sz w:val="28"/>
          <w:szCs w:val="28"/>
        </w:rPr>
        <w:t xml:space="preserve"> </w:t>
      </w:r>
      <w:r w:rsidRPr="00512927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512927">
        <w:rPr>
          <w:rFonts w:ascii="Times New Roman" w:hAnsi="Times New Roman" w:cs="Times New Roman"/>
          <w:sz w:val="28"/>
          <w:szCs w:val="28"/>
        </w:rPr>
        <w:t>лей</w:t>
      </w:r>
      <w:r w:rsidRPr="00512927">
        <w:rPr>
          <w:rFonts w:ascii="Times New Roman" w:hAnsi="Times New Roman" w:cs="Times New Roman"/>
          <w:sz w:val="28"/>
          <w:szCs w:val="28"/>
        </w:rPr>
        <w:t xml:space="preserve"> 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или </w:t>
      </w:r>
      <w:r w:rsidR="00631404" w:rsidRPr="00512927">
        <w:rPr>
          <w:rFonts w:ascii="Times New Roman" w:hAnsi="Times New Roman" w:cs="Times New Roman"/>
          <w:sz w:val="28"/>
          <w:szCs w:val="28"/>
        </w:rPr>
        <w:t>100,0</w:t>
      </w:r>
      <w:r w:rsidR="00F90B24" w:rsidRPr="00512927">
        <w:rPr>
          <w:rFonts w:ascii="Times New Roman" w:hAnsi="Times New Roman" w:cs="Times New Roman"/>
          <w:sz w:val="28"/>
          <w:szCs w:val="28"/>
        </w:rPr>
        <w:t xml:space="preserve"> </w:t>
      </w:r>
      <w:r w:rsidRPr="00512927">
        <w:rPr>
          <w:rFonts w:ascii="Times New Roman" w:hAnsi="Times New Roman" w:cs="Times New Roman"/>
          <w:sz w:val="28"/>
          <w:szCs w:val="28"/>
        </w:rPr>
        <w:t>% от плана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631404" w:rsidRPr="00512927">
        <w:rPr>
          <w:rFonts w:ascii="Times New Roman" w:hAnsi="Times New Roman" w:cs="Times New Roman"/>
          <w:sz w:val="28"/>
          <w:szCs w:val="28"/>
        </w:rPr>
        <w:t>97,3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631404" w:rsidRPr="00512927">
        <w:rPr>
          <w:rFonts w:ascii="Times New Roman" w:hAnsi="Times New Roman" w:cs="Times New Roman"/>
          <w:sz w:val="28"/>
          <w:szCs w:val="28"/>
        </w:rPr>
        <w:t>9,0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 % меньше аналогичных показателей 201</w:t>
      </w:r>
      <w:r w:rsidR="00631404" w:rsidRPr="00512927">
        <w:rPr>
          <w:rFonts w:ascii="Times New Roman" w:hAnsi="Times New Roman" w:cs="Times New Roman"/>
          <w:sz w:val="28"/>
          <w:szCs w:val="28"/>
        </w:rPr>
        <w:t>9</w:t>
      </w:r>
      <w:r w:rsidR="00235588" w:rsidRPr="0051292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12927">
        <w:rPr>
          <w:rFonts w:ascii="Times New Roman" w:hAnsi="Times New Roman" w:cs="Times New Roman"/>
          <w:sz w:val="28"/>
          <w:szCs w:val="28"/>
        </w:rPr>
        <w:t>.</w:t>
      </w:r>
    </w:p>
    <w:p w:rsidR="00235588" w:rsidRPr="00512927" w:rsidRDefault="00235588" w:rsidP="0023558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12927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310A13">
        <w:rPr>
          <w:rFonts w:ascii="Times New Roman" w:hAnsi="Times New Roman" w:cs="Times New Roman"/>
          <w:b/>
          <w:sz w:val="28"/>
          <w:szCs w:val="28"/>
        </w:rPr>
        <w:t>7</w:t>
      </w:r>
    </w:p>
    <w:p w:rsidR="00235588" w:rsidRPr="00512927" w:rsidRDefault="00235588" w:rsidP="002355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927">
        <w:rPr>
          <w:rFonts w:ascii="Times New Roman" w:hAnsi="Times New Roman" w:cs="Times New Roman"/>
          <w:sz w:val="20"/>
          <w:szCs w:val="20"/>
        </w:rPr>
        <w:t>тыс. рублей</w:t>
      </w:r>
    </w:p>
    <w:p w:rsidR="00235588" w:rsidRPr="00512927" w:rsidRDefault="00235588" w:rsidP="0063140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292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894070" cy="2903220"/>
            <wp:effectExtent l="19050" t="0" r="1143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1555" w:rsidRPr="00512927" w:rsidRDefault="00204C0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27">
        <w:rPr>
          <w:rFonts w:ascii="Times New Roman" w:hAnsi="Times New Roman" w:cs="Times New Roman"/>
          <w:sz w:val="28"/>
          <w:szCs w:val="28"/>
        </w:rPr>
        <w:t xml:space="preserve">  </w:t>
      </w:r>
      <w:r w:rsidR="00D52355" w:rsidRPr="00512927">
        <w:rPr>
          <w:rFonts w:ascii="Times New Roman" w:hAnsi="Times New Roman" w:cs="Times New Roman"/>
          <w:sz w:val="28"/>
          <w:szCs w:val="28"/>
        </w:rPr>
        <w:t xml:space="preserve">  </w:t>
      </w:r>
      <w:r w:rsidRPr="00512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C74" w:rsidRPr="00512927" w:rsidRDefault="00204C0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27">
        <w:rPr>
          <w:rFonts w:ascii="Times New Roman" w:hAnsi="Times New Roman" w:cs="Times New Roman"/>
          <w:b/>
          <w:sz w:val="28"/>
          <w:szCs w:val="28"/>
        </w:rPr>
        <w:t>Безвозмездные поступления в 20</w:t>
      </w:r>
      <w:r w:rsidR="00631404" w:rsidRPr="00512927">
        <w:rPr>
          <w:rFonts w:ascii="Times New Roman" w:hAnsi="Times New Roman" w:cs="Times New Roman"/>
          <w:b/>
          <w:sz w:val="28"/>
          <w:szCs w:val="28"/>
        </w:rPr>
        <w:t>20</w:t>
      </w:r>
      <w:r w:rsidRPr="00512927">
        <w:rPr>
          <w:rFonts w:ascii="Times New Roman" w:hAnsi="Times New Roman" w:cs="Times New Roman"/>
          <w:b/>
          <w:sz w:val="28"/>
          <w:szCs w:val="28"/>
        </w:rPr>
        <w:t xml:space="preserve"> году можно характеризовать</w:t>
      </w:r>
      <w:r w:rsidR="00937C74" w:rsidRPr="00512927">
        <w:rPr>
          <w:rFonts w:ascii="Times New Roman" w:hAnsi="Times New Roman" w:cs="Times New Roman"/>
          <w:sz w:val="28"/>
          <w:szCs w:val="28"/>
        </w:rPr>
        <w:t>:</w:t>
      </w:r>
    </w:p>
    <w:p w:rsidR="00937C74" w:rsidRPr="00512927" w:rsidRDefault="00204C0F" w:rsidP="00512927">
      <w:pPr>
        <w:pStyle w:val="ab"/>
        <w:numPr>
          <w:ilvl w:val="0"/>
          <w:numId w:val="2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2927">
        <w:rPr>
          <w:rFonts w:ascii="Times New Roman" w:hAnsi="Times New Roman" w:cs="Times New Roman"/>
          <w:sz w:val="28"/>
          <w:szCs w:val="28"/>
        </w:rPr>
        <w:t>получением дотаци</w:t>
      </w:r>
      <w:r w:rsidR="00631404" w:rsidRPr="00512927">
        <w:rPr>
          <w:rFonts w:ascii="Times New Roman" w:hAnsi="Times New Roman" w:cs="Times New Roman"/>
          <w:sz w:val="28"/>
          <w:szCs w:val="28"/>
        </w:rPr>
        <w:t xml:space="preserve">и бюджетам сельских поселений </w:t>
      </w:r>
      <w:r w:rsidR="004E2373" w:rsidRPr="00512927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="00631404" w:rsidRPr="00512927">
        <w:rPr>
          <w:rFonts w:ascii="Times New Roman" w:hAnsi="Times New Roman" w:cs="Times New Roman"/>
          <w:sz w:val="28"/>
          <w:szCs w:val="28"/>
        </w:rPr>
        <w:t xml:space="preserve">из бюджета субъекта Российской Федерации </w:t>
      </w:r>
      <w:r w:rsidRPr="00512927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31404" w:rsidRPr="00512927">
        <w:rPr>
          <w:rFonts w:ascii="Times New Roman" w:hAnsi="Times New Roman" w:cs="Times New Roman"/>
          <w:sz w:val="28"/>
          <w:szCs w:val="28"/>
        </w:rPr>
        <w:t>3 906</w:t>
      </w:r>
      <w:r w:rsidR="008656D6" w:rsidRPr="00512927">
        <w:rPr>
          <w:rFonts w:ascii="Times New Roman" w:hAnsi="Times New Roman" w:cs="Times New Roman"/>
          <w:sz w:val="28"/>
          <w:szCs w:val="28"/>
        </w:rPr>
        <w:t>,0</w:t>
      </w:r>
      <w:r w:rsidRPr="00512927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512927">
        <w:rPr>
          <w:rFonts w:ascii="Times New Roman" w:hAnsi="Times New Roman" w:cs="Times New Roman"/>
          <w:sz w:val="28"/>
          <w:szCs w:val="28"/>
        </w:rPr>
        <w:t xml:space="preserve"> </w:t>
      </w:r>
      <w:r w:rsidRPr="00512927">
        <w:rPr>
          <w:rFonts w:ascii="Times New Roman" w:hAnsi="Times New Roman" w:cs="Times New Roman"/>
          <w:sz w:val="28"/>
          <w:szCs w:val="28"/>
        </w:rPr>
        <w:t>руб</w:t>
      </w:r>
      <w:r w:rsidR="00F57BBC" w:rsidRPr="00512927">
        <w:rPr>
          <w:rFonts w:ascii="Times New Roman" w:hAnsi="Times New Roman" w:cs="Times New Roman"/>
          <w:sz w:val="28"/>
          <w:szCs w:val="28"/>
        </w:rPr>
        <w:t>лей</w:t>
      </w:r>
      <w:r w:rsidR="00631404" w:rsidRPr="00512927">
        <w:rPr>
          <w:rFonts w:ascii="Times New Roman" w:hAnsi="Times New Roman" w:cs="Times New Roman"/>
          <w:sz w:val="28"/>
          <w:szCs w:val="28"/>
        </w:rPr>
        <w:t>, что на 1 962,0 тыс. рублей или на 33,4 % меньше аналогичных показателей прошлого года,</w:t>
      </w:r>
      <w:r w:rsidR="00047CD4" w:rsidRPr="00512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C0F" w:rsidRPr="00512927" w:rsidRDefault="00047CD4" w:rsidP="0093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27">
        <w:rPr>
          <w:rFonts w:ascii="Times New Roman" w:hAnsi="Times New Roman" w:cs="Times New Roman"/>
          <w:sz w:val="28"/>
          <w:szCs w:val="28"/>
        </w:rPr>
        <w:t>а также</w:t>
      </w:r>
      <w:r w:rsidR="00B46209" w:rsidRPr="00512927">
        <w:t xml:space="preserve"> </w:t>
      </w:r>
      <w:r w:rsidR="00B46209" w:rsidRPr="00512927">
        <w:rPr>
          <w:rFonts w:ascii="Times New Roman" w:hAnsi="Times New Roman" w:cs="Times New Roman"/>
          <w:sz w:val="28"/>
          <w:szCs w:val="28"/>
        </w:rPr>
        <w:t xml:space="preserve">основными суммами </w:t>
      </w:r>
      <w:r w:rsidR="00B46209" w:rsidRPr="00512927">
        <w:rPr>
          <w:rFonts w:ascii="Times New Roman" w:hAnsi="Times New Roman" w:cs="Times New Roman"/>
          <w:b/>
          <w:sz w:val="28"/>
          <w:szCs w:val="28"/>
        </w:rPr>
        <w:t>субсидий</w:t>
      </w:r>
      <w:r w:rsidRPr="00512927">
        <w:rPr>
          <w:rFonts w:ascii="Times New Roman" w:hAnsi="Times New Roman" w:cs="Times New Roman"/>
          <w:sz w:val="28"/>
          <w:szCs w:val="28"/>
        </w:rPr>
        <w:t>:</w:t>
      </w:r>
    </w:p>
    <w:p w:rsidR="00247F4D" w:rsidRPr="00512927" w:rsidRDefault="005775B9" w:rsidP="005775B9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2927">
        <w:rPr>
          <w:rFonts w:ascii="Times New Roman" w:hAnsi="Times New Roman" w:cs="Times New Roman"/>
          <w:sz w:val="28"/>
          <w:szCs w:val="28"/>
        </w:rPr>
        <w:t>субсидии бюджетам сельских поселений на строительство</w:t>
      </w:r>
      <w:r w:rsidR="00C01555" w:rsidRPr="00512927">
        <w:rPr>
          <w:rFonts w:ascii="Times New Roman" w:hAnsi="Times New Roman" w:cs="Times New Roman"/>
          <w:sz w:val="28"/>
          <w:szCs w:val="28"/>
        </w:rPr>
        <w:t xml:space="preserve"> и </w:t>
      </w:r>
      <w:r w:rsidRPr="00512927">
        <w:rPr>
          <w:rFonts w:ascii="Times New Roman" w:hAnsi="Times New Roman" w:cs="Times New Roman"/>
          <w:sz w:val="28"/>
          <w:szCs w:val="28"/>
        </w:rPr>
        <w:t xml:space="preserve"> модернизацию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247F4D" w:rsidRPr="00512927">
        <w:rPr>
          <w:rFonts w:ascii="Times New Roman" w:hAnsi="Times New Roman" w:cs="Times New Roman"/>
          <w:sz w:val="28"/>
          <w:szCs w:val="28"/>
        </w:rPr>
        <w:t xml:space="preserve"> </w:t>
      </w:r>
      <w:r w:rsidR="00B84479" w:rsidRPr="00512927">
        <w:rPr>
          <w:rFonts w:ascii="Times New Roman" w:hAnsi="Times New Roman" w:cs="Times New Roman"/>
          <w:sz w:val="28"/>
          <w:szCs w:val="28"/>
        </w:rPr>
        <w:t xml:space="preserve">– </w:t>
      </w:r>
      <w:r w:rsidR="00631404" w:rsidRPr="00512927">
        <w:rPr>
          <w:rFonts w:ascii="Times New Roman" w:hAnsi="Times New Roman" w:cs="Times New Roman"/>
          <w:sz w:val="28"/>
          <w:szCs w:val="28"/>
        </w:rPr>
        <w:t>2 299,5</w:t>
      </w:r>
      <w:r w:rsidR="00247F4D" w:rsidRPr="005129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12927" w:rsidRPr="00512927">
        <w:rPr>
          <w:rFonts w:ascii="Times New Roman" w:hAnsi="Times New Roman" w:cs="Times New Roman"/>
          <w:sz w:val="28"/>
          <w:szCs w:val="28"/>
        </w:rPr>
        <w:t>, что на 556,0 тыс. рублей или на 31,9 % больше аналогичных показателей прошлого года,</w:t>
      </w:r>
    </w:p>
    <w:p w:rsidR="00247F4D" w:rsidRPr="00512927" w:rsidRDefault="00C01555" w:rsidP="005632C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2927">
        <w:rPr>
          <w:rFonts w:ascii="Times New Roman" w:hAnsi="Times New Roman" w:cs="Times New Roman"/>
          <w:sz w:val="28"/>
          <w:szCs w:val="28"/>
        </w:rPr>
        <w:t>прочие субсидии бюджетам сельских поселений (субсидия на повышение оплаты труда работников муниципальных учреждений в сфере культуры)</w:t>
      </w:r>
      <w:r w:rsidR="00B46209" w:rsidRPr="00512927">
        <w:rPr>
          <w:rFonts w:ascii="Times New Roman" w:hAnsi="Times New Roman" w:cs="Times New Roman"/>
          <w:sz w:val="28"/>
          <w:szCs w:val="28"/>
        </w:rPr>
        <w:t xml:space="preserve"> – </w:t>
      </w:r>
      <w:r w:rsidR="00512927" w:rsidRPr="00512927">
        <w:rPr>
          <w:rFonts w:ascii="Times New Roman" w:hAnsi="Times New Roman" w:cs="Times New Roman"/>
          <w:sz w:val="28"/>
          <w:szCs w:val="28"/>
        </w:rPr>
        <w:t xml:space="preserve"> 678,2</w:t>
      </w:r>
      <w:r w:rsidR="00B46209" w:rsidRPr="005129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12927" w:rsidRPr="00512927">
        <w:rPr>
          <w:rFonts w:ascii="Times New Roman" w:hAnsi="Times New Roman" w:cs="Times New Roman"/>
          <w:sz w:val="28"/>
          <w:szCs w:val="28"/>
        </w:rPr>
        <w:t>, что на 102,1 тыс. рублей или на 17,7 % больше аналогичных показателей прошлого года</w:t>
      </w:r>
      <w:r w:rsidR="00B46209" w:rsidRPr="00512927">
        <w:rPr>
          <w:rFonts w:ascii="Times New Roman" w:hAnsi="Times New Roman" w:cs="Times New Roman"/>
          <w:sz w:val="28"/>
          <w:szCs w:val="28"/>
        </w:rPr>
        <w:t>.</w:t>
      </w:r>
    </w:p>
    <w:p w:rsidR="00937C74" w:rsidRPr="00512927" w:rsidRDefault="0061699A" w:rsidP="0093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27">
        <w:rPr>
          <w:rFonts w:ascii="Times New Roman" w:hAnsi="Times New Roman" w:cs="Times New Roman"/>
          <w:b/>
          <w:sz w:val="28"/>
          <w:szCs w:val="28"/>
        </w:rPr>
        <w:t>Основные суммы субвенций</w:t>
      </w:r>
      <w:r w:rsidR="00937C74" w:rsidRPr="00512927">
        <w:rPr>
          <w:rFonts w:ascii="Times New Roman" w:hAnsi="Times New Roman" w:cs="Times New Roman"/>
          <w:sz w:val="28"/>
          <w:szCs w:val="28"/>
        </w:rPr>
        <w:t>:</w:t>
      </w:r>
    </w:p>
    <w:p w:rsidR="0061699A" w:rsidRPr="00512927" w:rsidRDefault="0061699A" w:rsidP="0061699A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12927">
        <w:rPr>
          <w:rFonts w:ascii="Times New Roman" w:hAnsi="Times New Roman" w:cs="Times New Roman"/>
          <w:sz w:val="28"/>
          <w:szCs w:val="28"/>
        </w:rPr>
        <w:t xml:space="preserve">– субвенции бюджетам сельских поселений на осуществление первичного воинского учета на территориях, где отсутствуют военные комиссариаты </w:t>
      </w:r>
      <w:r w:rsidRPr="00512927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512927" w:rsidRPr="00512927">
        <w:rPr>
          <w:rFonts w:ascii="Times New Roman" w:hAnsi="Times New Roman" w:cs="Times New Roman"/>
          <w:sz w:val="28"/>
          <w:szCs w:val="28"/>
        </w:rPr>
        <w:t>93,4</w:t>
      </w:r>
      <w:r w:rsidRPr="005129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12927" w:rsidRPr="00512927">
        <w:rPr>
          <w:rFonts w:ascii="Times New Roman" w:hAnsi="Times New Roman" w:cs="Times New Roman"/>
          <w:sz w:val="28"/>
          <w:szCs w:val="28"/>
        </w:rPr>
        <w:t>, что на 8,0 тыс. рублей или на 9,4 % больше аналогичных показателей прошлого года</w:t>
      </w:r>
      <w:r w:rsidRPr="00512927">
        <w:rPr>
          <w:rFonts w:ascii="Times New Roman" w:hAnsi="Times New Roman" w:cs="Times New Roman"/>
          <w:sz w:val="28"/>
          <w:szCs w:val="28"/>
        </w:rPr>
        <w:t>.</w:t>
      </w:r>
    </w:p>
    <w:p w:rsidR="00B46209" w:rsidRPr="00512927" w:rsidRDefault="00B46209" w:rsidP="00937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927">
        <w:rPr>
          <w:rFonts w:ascii="Times New Roman" w:hAnsi="Times New Roman" w:cs="Times New Roman"/>
          <w:b/>
          <w:sz w:val="28"/>
          <w:szCs w:val="28"/>
        </w:rPr>
        <w:t>Основные суммы</w:t>
      </w:r>
      <w:r w:rsidRPr="00512927">
        <w:rPr>
          <w:rFonts w:ascii="Times New Roman" w:hAnsi="Times New Roman" w:cs="Times New Roman"/>
          <w:sz w:val="28"/>
          <w:szCs w:val="28"/>
        </w:rPr>
        <w:t xml:space="preserve"> </w:t>
      </w:r>
      <w:r w:rsidRPr="00512927">
        <w:rPr>
          <w:rFonts w:ascii="Times New Roman" w:hAnsi="Times New Roman" w:cs="Times New Roman"/>
          <w:b/>
          <w:sz w:val="28"/>
          <w:szCs w:val="28"/>
        </w:rPr>
        <w:t>иных межбюджетных трансфертов</w:t>
      </w:r>
      <w:r w:rsidRPr="00512927">
        <w:rPr>
          <w:rFonts w:ascii="Times New Roman" w:hAnsi="Times New Roman" w:cs="Times New Roman"/>
          <w:sz w:val="28"/>
          <w:szCs w:val="28"/>
        </w:rPr>
        <w:t>:</w:t>
      </w:r>
    </w:p>
    <w:p w:rsidR="00B84479" w:rsidRPr="00512927" w:rsidRDefault="00B84479" w:rsidP="005632C7">
      <w:pPr>
        <w:pStyle w:val="ab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12927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 w:rsidR="00512927" w:rsidRPr="00512927">
        <w:rPr>
          <w:rFonts w:ascii="Times New Roman" w:hAnsi="Times New Roman" w:cs="Times New Roman"/>
          <w:sz w:val="28"/>
          <w:szCs w:val="28"/>
        </w:rPr>
        <w:t>979,1</w:t>
      </w:r>
      <w:r w:rsidRPr="005129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12927" w:rsidRPr="00512927">
        <w:rPr>
          <w:rFonts w:ascii="Times New Roman" w:hAnsi="Times New Roman" w:cs="Times New Roman"/>
          <w:sz w:val="28"/>
          <w:szCs w:val="28"/>
        </w:rPr>
        <w:t>, что на 97,3 тыс. рублей или на 9,0 % меньше аналогичных показателей прошлого года</w:t>
      </w:r>
      <w:r w:rsidRPr="00512927">
        <w:rPr>
          <w:rFonts w:ascii="Times New Roman" w:hAnsi="Times New Roman" w:cs="Times New Roman"/>
          <w:sz w:val="28"/>
          <w:szCs w:val="28"/>
        </w:rPr>
        <w:t>.</w:t>
      </w:r>
    </w:p>
    <w:p w:rsidR="0094059B" w:rsidRPr="009C0EC2" w:rsidRDefault="0094059B" w:rsidP="00F244EF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E7C5E" w:rsidRPr="00702C77" w:rsidRDefault="0012628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702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="002E7C5E" w:rsidRPr="00702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B554C2" w:rsidRPr="00702C77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C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 w:rsidRPr="00702C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 w:rsidRPr="00702C77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</w:t>
      </w:r>
      <w:r w:rsidR="00DD518E" w:rsidRPr="00702C77">
        <w:rPr>
          <w:rFonts w:ascii="Times New Roman" w:eastAsia="Calibri" w:hAnsi="Times New Roman" w:cs="Times New Roman"/>
          <w:sz w:val="28"/>
          <w:szCs w:val="28"/>
        </w:rPr>
        <w:t>20</w:t>
      </w:r>
      <w:r w:rsidR="003375B6" w:rsidRPr="00702C77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F57BBC" w:rsidRPr="00702C77">
        <w:rPr>
          <w:rFonts w:ascii="Times New Roman" w:eastAsia="Calibri" w:hAnsi="Times New Roman" w:cs="Times New Roman"/>
          <w:sz w:val="28"/>
          <w:szCs w:val="28"/>
        </w:rPr>
        <w:t>Решением о бюджете (</w:t>
      </w:r>
      <w:r w:rsidR="00BC3E64" w:rsidRPr="00702C77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 w:rsidRPr="00702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702C77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DD518E" w:rsidRPr="00702C77">
        <w:rPr>
          <w:rFonts w:ascii="Times New Roman" w:eastAsia="Calibri" w:hAnsi="Times New Roman" w:cs="Times New Roman"/>
          <w:sz w:val="28"/>
          <w:szCs w:val="28"/>
        </w:rPr>
        <w:t>17 347,3</w:t>
      </w:r>
      <w:r w:rsidR="003375B6" w:rsidRPr="00702C77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DD518E" w:rsidRPr="00702C77">
        <w:rPr>
          <w:rFonts w:ascii="Times New Roman" w:eastAsia="Calibri" w:hAnsi="Times New Roman" w:cs="Times New Roman"/>
          <w:sz w:val="28"/>
          <w:szCs w:val="28"/>
        </w:rPr>
        <w:t>16 046,4</w:t>
      </w:r>
      <w:r w:rsidR="003375B6" w:rsidRPr="00702C7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C3195" w:rsidRPr="00702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702C77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DD518E" w:rsidRPr="00702C77">
        <w:rPr>
          <w:rFonts w:ascii="Times New Roman" w:eastAsia="Calibri" w:hAnsi="Times New Roman" w:cs="Times New Roman"/>
          <w:sz w:val="28"/>
          <w:szCs w:val="28"/>
        </w:rPr>
        <w:t>92,5</w:t>
      </w:r>
      <w:r w:rsidR="00A54F4E" w:rsidRPr="00702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702C77">
        <w:rPr>
          <w:rFonts w:ascii="Times New Roman" w:eastAsia="Calibri" w:hAnsi="Times New Roman" w:cs="Times New Roman"/>
          <w:sz w:val="28"/>
          <w:szCs w:val="28"/>
        </w:rPr>
        <w:t>%</w:t>
      </w:r>
      <w:r w:rsidR="00155269" w:rsidRPr="00702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5946" w:rsidRPr="00702C7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55269" w:rsidRPr="00702C77">
        <w:rPr>
          <w:rFonts w:ascii="Times New Roman" w:eastAsia="Calibri" w:hAnsi="Times New Roman" w:cs="Times New Roman"/>
          <w:sz w:val="28"/>
          <w:szCs w:val="28"/>
        </w:rPr>
        <w:t>плановых назначений</w:t>
      </w:r>
      <w:r w:rsidR="003375B6" w:rsidRPr="00702C7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D518E" w:rsidRPr="00702C77" w:rsidRDefault="00B1112B" w:rsidP="00DD51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C7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 w:rsidRPr="00702C7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02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702C77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DD518E" w:rsidRPr="00702C77">
        <w:rPr>
          <w:rFonts w:ascii="Times New Roman" w:eastAsia="Calibri" w:hAnsi="Times New Roman" w:cs="Times New Roman"/>
          <w:sz w:val="28"/>
          <w:szCs w:val="28"/>
        </w:rPr>
        <w:t>9</w:t>
      </w:r>
      <w:r w:rsidR="002F353A" w:rsidRPr="00702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702C77">
        <w:rPr>
          <w:rFonts w:ascii="Times New Roman" w:eastAsia="Calibri" w:hAnsi="Times New Roman" w:cs="Times New Roman"/>
          <w:sz w:val="28"/>
          <w:szCs w:val="28"/>
        </w:rPr>
        <w:t xml:space="preserve">годом расходы бюджета поселения </w:t>
      </w:r>
      <w:r w:rsidR="00A54F4E" w:rsidRPr="00702C77">
        <w:rPr>
          <w:rFonts w:ascii="Times New Roman" w:eastAsia="Calibri" w:hAnsi="Times New Roman" w:cs="Times New Roman"/>
          <w:sz w:val="28"/>
          <w:szCs w:val="28"/>
        </w:rPr>
        <w:t>у</w:t>
      </w:r>
      <w:r w:rsidR="00DD518E" w:rsidRPr="00702C77">
        <w:rPr>
          <w:rFonts w:ascii="Times New Roman" w:eastAsia="Calibri" w:hAnsi="Times New Roman" w:cs="Times New Roman"/>
          <w:sz w:val="28"/>
          <w:szCs w:val="28"/>
        </w:rPr>
        <w:t>велич</w:t>
      </w:r>
      <w:r w:rsidR="00847A6E" w:rsidRPr="00702C77">
        <w:rPr>
          <w:rFonts w:ascii="Times New Roman" w:eastAsia="Calibri" w:hAnsi="Times New Roman" w:cs="Times New Roman"/>
          <w:sz w:val="28"/>
          <w:szCs w:val="28"/>
        </w:rPr>
        <w:t>и</w:t>
      </w:r>
      <w:r w:rsidR="004F0BF4" w:rsidRPr="00702C77">
        <w:rPr>
          <w:rFonts w:ascii="Times New Roman" w:eastAsia="Calibri" w:hAnsi="Times New Roman" w:cs="Times New Roman"/>
          <w:sz w:val="28"/>
          <w:szCs w:val="28"/>
        </w:rPr>
        <w:t xml:space="preserve">лись </w:t>
      </w:r>
      <w:r w:rsidR="00DE71DB" w:rsidRPr="00702C7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D518E" w:rsidRPr="00702C77">
        <w:rPr>
          <w:rFonts w:ascii="Times New Roman" w:eastAsia="Calibri" w:hAnsi="Times New Roman" w:cs="Times New Roman"/>
          <w:sz w:val="28"/>
          <w:szCs w:val="28"/>
        </w:rPr>
        <w:t>1 192,5</w:t>
      </w:r>
      <w:r w:rsidR="00DE71DB" w:rsidRPr="00702C77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9B38E8" w:rsidRPr="00702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518E" w:rsidRPr="00702C77">
        <w:rPr>
          <w:rFonts w:ascii="Times New Roman" w:eastAsia="Calibri" w:hAnsi="Times New Roman" w:cs="Times New Roman"/>
          <w:sz w:val="28"/>
          <w:szCs w:val="28"/>
        </w:rPr>
        <w:t>8,0</w:t>
      </w:r>
      <w:r w:rsidR="00847A6E" w:rsidRPr="00702C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702C77">
        <w:rPr>
          <w:rFonts w:ascii="Times New Roman" w:eastAsia="Calibri" w:hAnsi="Times New Roman" w:cs="Times New Roman"/>
          <w:sz w:val="28"/>
          <w:szCs w:val="28"/>
        </w:rPr>
        <w:t>%.</w:t>
      </w:r>
      <w:r w:rsidR="00DD518E" w:rsidRPr="00702C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D518E" w:rsidRPr="00702C77" w:rsidRDefault="00DD518E" w:rsidP="00DD51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C77">
        <w:rPr>
          <w:rFonts w:ascii="Times New Roman" w:eastAsia="Calibri" w:hAnsi="Times New Roman" w:cs="Times New Roman"/>
          <w:sz w:val="28"/>
          <w:szCs w:val="28"/>
        </w:rPr>
        <w:t xml:space="preserve">     При этом бюджет поселения исполнен с дефицитом в размере 974,5 тыс. рублей.</w:t>
      </w:r>
    </w:p>
    <w:p w:rsidR="001A36D6" w:rsidRPr="00702C77" w:rsidRDefault="001A36D6" w:rsidP="001A36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2C7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Исполнение расходной части бюджета</w:t>
      </w:r>
    </w:p>
    <w:p w:rsidR="001A36D6" w:rsidRPr="00702C77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02C77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310A13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p w:rsidR="001A36D6" w:rsidRPr="00702C77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02C77">
        <w:rPr>
          <w:rFonts w:ascii="Times New Roman" w:eastAsia="Calibri" w:hAnsi="Times New Roman" w:cs="Times New Roman"/>
          <w:sz w:val="20"/>
          <w:szCs w:val="20"/>
        </w:rPr>
        <w:t>тыс.</w:t>
      </w:r>
      <w:r w:rsidR="00D445FD" w:rsidRPr="00702C7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02C77">
        <w:rPr>
          <w:rFonts w:ascii="Times New Roman" w:eastAsia="Calibri" w:hAnsi="Times New Roman" w:cs="Times New Roman"/>
          <w:sz w:val="20"/>
          <w:szCs w:val="20"/>
        </w:rPr>
        <w:t>рублей</w:t>
      </w:r>
    </w:p>
    <w:tbl>
      <w:tblPr>
        <w:tblW w:w="11341" w:type="dxa"/>
        <w:tblInd w:w="-1310" w:type="dxa"/>
        <w:tblLayout w:type="fixed"/>
        <w:tblLook w:val="04A0"/>
      </w:tblPr>
      <w:tblGrid>
        <w:gridCol w:w="851"/>
        <w:gridCol w:w="4395"/>
        <w:gridCol w:w="1275"/>
        <w:gridCol w:w="1276"/>
        <w:gridCol w:w="1276"/>
        <w:gridCol w:w="1276"/>
        <w:gridCol w:w="992"/>
      </w:tblGrid>
      <w:tr w:rsidR="00DD518E" w:rsidRPr="00DD518E" w:rsidTr="00DD518E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раздела и подраздела БК РФ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об исполнении бюджета поселения за 2019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о бюджете поселения 2020 первая редакция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о бюджете поселения 2020 послед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редакция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решения об исп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нии бюджета поселения за 2020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 за 2020 год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4 436,3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4 437,0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4 515,0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4 401,5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97,5%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94,8%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2 723,0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87,3%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86,1%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4 265,8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86,1%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99,9%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100,0%</w:t>
            </w:r>
          </w:p>
        </w:tc>
      </w:tr>
      <w:tr w:rsidR="00DD518E" w:rsidRPr="00DD518E" w:rsidTr="00DD518E">
        <w:trPr>
          <w:trHeight w:val="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18E" w:rsidRPr="00DD518E" w:rsidRDefault="00DD518E" w:rsidP="00DD5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</w:tr>
      <w:tr w:rsidR="00DD518E" w:rsidRPr="00DD518E" w:rsidTr="00DD518E">
        <w:trPr>
          <w:trHeight w:val="20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14 853,9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16 959,4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17 347,3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16 046,4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92,5%</w:t>
            </w:r>
          </w:p>
        </w:tc>
      </w:tr>
      <w:tr w:rsidR="00DD518E" w:rsidRPr="00DD518E" w:rsidTr="00DD518E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D518E" w:rsidRPr="00DD518E" w:rsidTr="00DD518E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14 853,9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16 959,4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17 347,3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16 046,4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92,5%</w:t>
            </w:r>
          </w:p>
        </w:tc>
      </w:tr>
      <w:tr w:rsidR="00DD518E" w:rsidRPr="00DD518E" w:rsidTr="00DD518E">
        <w:trPr>
          <w:trHeight w:val="2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Профицит (+)/Дефицит (-)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-430,0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-974,5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18E" w:rsidRPr="00DD518E" w:rsidRDefault="00DD518E" w:rsidP="00DD5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51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DD518E" w:rsidRDefault="00DD518E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highlight w:val="yellow"/>
        </w:rPr>
      </w:pPr>
    </w:p>
    <w:p w:rsidR="00DD518E" w:rsidRPr="00DD518E" w:rsidRDefault="00DD518E" w:rsidP="00DD51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18E">
        <w:rPr>
          <w:rFonts w:ascii="Times New Roman" w:eastAsia="Calibri" w:hAnsi="Times New Roman" w:cs="Times New Roman"/>
          <w:sz w:val="28"/>
          <w:szCs w:val="28"/>
        </w:rPr>
        <w:t>При сравнительном анализе показателей расходов за 2020 год с показателями расходов 2019 года можно сделать следующие выводы:</w:t>
      </w:r>
    </w:p>
    <w:p w:rsidR="00DD518E" w:rsidRPr="00702C77" w:rsidRDefault="00DD518E" w:rsidP="00DD51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18E">
        <w:rPr>
          <w:rFonts w:ascii="Times New Roman" w:eastAsia="Calibri" w:hAnsi="Times New Roman" w:cs="Times New Roman"/>
          <w:b/>
          <w:sz w:val="28"/>
          <w:szCs w:val="28"/>
        </w:rPr>
        <w:t xml:space="preserve">Уменьшение </w:t>
      </w:r>
      <w:r w:rsidRPr="00DD518E">
        <w:rPr>
          <w:rFonts w:ascii="Times New Roman" w:eastAsia="Calibri" w:hAnsi="Times New Roman" w:cs="Times New Roman"/>
          <w:sz w:val="28"/>
          <w:szCs w:val="28"/>
        </w:rPr>
        <w:t>бюджетных ассигнований в 2020 году</w:t>
      </w:r>
      <w:r w:rsidRPr="00DD518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DD518E">
        <w:rPr>
          <w:rFonts w:ascii="Times New Roman" w:eastAsia="Calibri" w:hAnsi="Times New Roman" w:cs="Times New Roman"/>
          <w:sz w:val="28"/>
          <w:szCs w:val="28"/>
        </w:rPr>
        <w:t xml:space="preserve"> по сравнению с 2019 </w:t>
      </w:r>
      <w:r w:rsidRPr="00702C77">
        <w:rPr>
          <w:rFonts w:ascii="Times New Roman" w:eastAsia="Calibri" w:hAnsi="Times New Roman" w:cs="Times New Roman"/>
          <w:sz w:val="28"/>
          <w:szCs w:val="28"/>
        </w:rPr>
        <w:t>годом наблюдается по следующим направлениям:</w:t>
      </w:r>
    </w:p>
    <w:p w:rsidR="00DD518E" w:rsidRPr="00702C77" w:rsidRDefault="00DD518E" w:rsidP="00DD518E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C77">
        <w:rPr>
          <w:rFonts w:ascii="Times New Roman" w:eastAsia="Calibri" w:hAnsi="Times New Roman" w:cs="Times New Roman"/>
          <w:sz w:val="28"/>
          <w:szCs w:val="28"/>
        </w:rPr>
        <w:t xml:space="preserve">общегосударственные вопросы – на 34,8 тыс. рублей или на </w:t>
      </w:r>
      <w:r w:rsidR="00702C77" w:rsidRPr="00702C77">
        <w:rPr>
          <w:rFonts w:ascii="Times New Roman" w:eastAsia="Calibri" w:hAnsi="Times New Roman" w:cs="Times New Roman"/>
          <w:sz w:val="28"/>
          <w:szCs w:val="28"/>
        </w:rPr>
        <w:t>0,7</w:t>
      </w:r>
      <w:r w:rsidRPr="00702C77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DD518E" w:rsidRPr="00702C77" w:rsidRDefault="00702C77" w:rsidP="00702C77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C77">
        <w:rPr>
          <w:rFonts w:ascii="Times New Roman" w:eastAsia="Calibri" w:hAnsi="Times New Roman" w:cs="Times New Roman"/>
          <w:sz w:val="28"/>
          <w:szCs w:val="28"/>
        </w:rPr>
        <w:t>культура, кинематография – на 648,0 тыс. рублей или на 15,2 %.</w:t>
      </w:r>
    </w:p>
    <w:p w:rsidR="00DD518E" w:rsidRPr="00702C77" w:rsidRDefault="00DD518E" w:rsidP="00DD518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C77">
        <w:rPr>
          <w:rFonts w:ascii="Times New Roman" w:eastAsia="Calibri" w:hAnsi="Times New Roman" w:cs="Times New Roman"/>
          <w:b/>
          <w:sz w:val="28"/>
          <w:szCs w:val="28"/>
        </w:rPr>
        <w:t xml:space="preserve">Увеличение </w:t>
      </w:r>
      <w:r w:rsidRPr="00702C77">
        <w:rPr>
          <w:rFonts w:ascii="Times New Roman" w:eastAsia="Calibri" w:hAnsi="Times New Roman" w:cs="Times New Roman"/>
          <w:sz w:val="28"/>
          <w:szCs w:val="28"/>
        </w:rPr>
        <w:t>расходов бюджетных ассигнований в 2020 году, по сравнению с 2019 годом наблюдается по следующим направлениям:</w:t>
      </w:r>
    </w:p>
    <w:p w:rsidR="00DD518E" w:rsidRPr="00702C77" w:rsidRDefault="00DD518E" w:rsidP="00DD518E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C77">
        <w:rPr>
          <w:rFonts w:ascii="Times New Roman" w:eastAsia="Calibri" w:hAnsi="Times New Roman" w:cs="Times New Roman"/>
          <w:sz w:val="28"/>
          <w:szCs w:val="28"/>
        </w:rPr>
        <w:t xml:space="preserve">национальная оборона – на </w:t>
      </w:r>
      <w:r w:rsidR="00702C77" w:rsidRPr="00702C77">
        <w:rPr>
          <w:rFonts w:ascii="Times New Roman" w:eastAsia="Calibri" w:hAnsi="Times New Roman" w:cs="Times New Roman"/>
          <w:sz w:val="28"/>
          <w:szCs w:val="28"/>
        </w:rPr>
        <w:t>8,0</w:t>
      </w:r>
      <w:r w:rsidRPr="00702C77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9,4 %,</w:t>
      </w:r>
    </w:p>
    <w:p w:rsidR="00DD518E" w:rsidRPr="00702C77" w:rsidRDefault="00DD518E" w:rsidP="00DD518E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C77">
        <w:rPr>
          <w:rFonts w:ascii="Times New Roman" w:eastAsia="Calibri" w:hAnsi="Times New Roman" w:cs="Times New Roman"/>
          <w:sz w:val="28"/>
          <w:szCs w:val="28"/>
        </w:rPr>
        <w:t xml:space="preserve">национальная безопасность и правоохранительная деятельность – на </w:t>
      </w:r>
      <w:r w:rsidR="00702C77" w:rsidRPr="00702C77">
        <w:rPr>
          <w:rFonts w:ascii="Times New Roman" w:eastAsia="Calibri" w:hAnsi="Times New Roman" w:cs="Times New Roman"/>
          <w:sz w:val="28"/>
          <w:szCs w:val="28"/>
        </w:rPr>
        <w:t>0,2</w:t>
      </w:r>
      <w:r w:rsidRPr="00702C77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702C77" w:rsidRPr="00702C77">
        <w:rPr>
          <w:rFonts w:ascii="Times New Roman" w:eastAsia="Calibri" w:hAnsi="Times New Roman" w:cs="Times New Roman"/>
          <w:sz w:val="28"/>
          <w:szCs w:val="28"/>
        </w:rPr>
        <w:t>0,4</w:t>
      </w:r>
      <w:r w:rsidRPr="00702C77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DD518E" w:rsidRPr="00702C77" w:rsidRDefault="00DD518E" w:rsidP="00DD518E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C77">
        <w:rPr>
          <w:rFonts w:ascii="Times New Roman" w:eastAsia="Calibri" w:hAnsi="Times New Roman" w:cs="Times New Roman"/>
          <w:sz w:val="28"/>
          <w:szCs w:val="28"/>
        </w:rPr>
        <w:t xml:space="preserve">национальная экономика – на </w:t>
      </w:r>
      <w:r w:rsidR="00702C77" w:rsidRPr="00702C77">
        <w:rPr>
          <w:rFonts w:ascii="Times New Roman" w:eastAsia="Calibri" w:hAnsi="Times New Roman" w:cs="Times New Roman"/>
          <w:sz w:val="28"/>
          <w:szCs w:val="28"/>
        </w:rPr>
        <w:t>784,6</w:t>
      </w:r>
      <w:r w:rsidRPr="00702C77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702C77" w:rsidRPr="00702C77">
        <w:rPr>
          <w:rFonts w:ascii="Times New Roman" w:eastAsia="Calibri" w:hAnsi="Times New Roman" w:cs="Times New Roman"/>
          <w:sz w:val="28"/>
          <w:szCs w:val="28"/>
        </w:rPr>
        <w:t>20,0</w:t>
      </w:r>
      <w:r w:rsidRPr="00702C77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DD518E" w:rsidRPr="00702C77" w:rsidRDefault="00DD518E" w:rsidP="00DD518E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C77">
        <w:rPr>
          <w:rFonts w:ascii="Times New Roman" w:eastAsia="Calibri" w:hAnsi="Times New Roman" w:cs="Times New Roman"/>
          <w:sz w:val="28"/>
          <w:szCs w:val="28"/>
        </w:rPr>
        <w:t xml:space="preserve">жилищно-коммунальное хозяйство – на </w:t>
      </w:r>
      <w:r w:rsidR="00702C77" w:rsidRPr="00702C77">
        <w:rPr>
          <w:rFonts w:ascii="Times New Roman" w:eastAsia="Calibri" w:hAnsi="Times New Roman" w:cs="Times New Roman"/>
          <w:sz w:val="28"/>
          <w:szCs w:val="28"/>
        </w:rPr>
        <w:t>372,9</w:t>
      </w:r>
      <w:r w:rsidRPr="00702C77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702C77" w:rsidRPr="00702C77">
        <w:rPr>
          <w:rFonts w:ascii="Times New Roman" w:eastAsia="Calibri" w:hAnsi="Times New Roman" w:cs="Times New Roman"/>
          <w:sz w:val="28"/>
          <w:szCs w:val="28"/>
        </w:rPr>
        <w:t>18,6</w:t>
      </w:r>
      <w:r w:rsidRPr="00702C77">
        <w:rPr>
          <w:rFonts w:ascii="Times New Roman" w:eastAsia="Calibri" w:hAnsi="Times New Roman" w:cs="Times New Roman"/>
          <w:sz w:val="28"/>
          <w:szCs w:val="28"/>
        </w:rPr>
        <w:t xml:space="preserve"> %,</w:t>
      </w:r>
    </w:p>
    <w:p w:rsidR="00702C77" w:rsidRPr="00702C77" w:rsidRDefault="00702C77" w:rsidP="00DD518E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C77">
        <w:rPr>
          <w:rFonts w:ascii="Times New Roman" w:eastAsia="Calibri" w:hAnsi="Times New Roman" w:cs="Times New Roman"/>
          <w:sz w:val="28"/>
          <w:szCs w:val="28"/>
        </w:rPr>
        <w:t>образование – на 15,0 тыс. рублей или на 42,8 %,</w:t>
      </w:r>
    </w:p>
    <w:p w:rsidR="00702C77" w:rsidRPr="00702C77" w:rsidRDefault="00702C77" w:rsidP="00702C7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C77">
        <w:rPr>
          <w:rFonts w:ascii="Times New Roman" w:eastAsia="Calibri" w:hAnsi="Times New Roman" w:cs="Times New Roman"/>
          <w:sz w:val="28"/>
          <w:szCs w:val="28"/>
        </w:rPr>
        <w:t xml:space="preserve">социальная политика – на 616,5 тыс. рублей или на 100,0 %, </w:t>
      </w:r>
    </w:p>
    <w:p w:rsidR="00DD518E" w:rsidRPr="00702C77" w:rsidRDefault="00702C77" w:rsidP="00702C7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2C77">
        <w:rPr>
          <w:rFonts w:ascii="Times New Roman" w:eastAsia="Calibri" w:hAnsi="Times New Roman" w:cs="Times New Roman"/>
          <w:sz w:val="28"/>
          <w:szCs w:val="28"/>
        </w:rPr>
        <w:t>физическая культура и спорт – на 78,0 тыс. рублей или на 173,3 %.</w:t>
      </w:r>
    </w:p>
    <w:p w:rsidR="00492B98" w:rsidRPr="00DD518E" w:rsidRDefault="00492B98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B29F0" w:rsidRPr="006B3622" w:rsidRDefault="00AB29F0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622">
        <w:rPr>
          <w:rFonts w:ascii="Times New Roman" w:eastAsia="Calibri" w:hAnsi="Times New Roman" w:cs="Times New Roman"/>
          <w:b/>
          <w:sz w:val="28"/>
          <w:szCs w:val="28"/>
          <w:u w:val="single"/>
        </w:rPr>
        <w:t>5.1.</w:t>
      </w:r>
      <w:r w:rsidR="004A5D76" w:rsidRPr="006B362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6B362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Распределение расходов бюджета по направлениям </w:t>
      </w:r>
    </w:p>
    <w:p w:rsidR="0081122E" w:rsidRPr="006B3622" w:rsidRDefault="004A5D76" w:rsidP="00492B98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B362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6B3622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310A13" w:rsidRPr="006B3622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492B98" w:rsidRPr="006B3622" w:rsidRDefault="00492B98" w:rsidP="00492B98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B3622">
        <w:rPr>
          <w:rFonts w:ascii="Times New Roman" w:eastAsia="Calibri" w:hAnsi="Times New Roman" w:cs="Times New Roman"/>
          <w:sz w:val="20"/>
          <w:szCs w:val="20"/>
        </w:rPr>
        <w:t>тыс. рублей</w:t>
      </w:r>
    </w:p>
    <w:p w:rsidR="00653EF2" w:rsidRDefault="005D0900" w:rsidP="00653EF2">
      <w:pPr>
        <w:tabs>
          <w:tab w:val="left" w:pos="8445"/>
        </w:tabs>
        <w:rPr>
          <w:rFonts w:ascii="Times New Roman" w:eastAsia="Calibri" w:hAnsi="Times New Roman" w:cs="Times New Roman"/>
          <w:sz w:val="28"/>
          <w:szCs w:val="28"/>
        </w:rPr>
      </w:pPr>
      <w:r w:rsidRPr="006B362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4070" cy="3086100"/>
            <wp:effectExtent l="19050" t="0" r="1143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53EF2" w:rsidRDefault="00653EF2" w:rsidP="00653EF2">
      <w:pPr>
        <w:tabs>
          <w:tab w:val="left" w:pos="84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71B74">
        <w:rPr>
          <w:rFonts w:ascii="Times New Roman" w:eastAsia="Calibri" w:hAnsi="Times New Roman" w:cs="Times New Roman"/>
          <w:sz w:val="28"/>
          <w:szCs w:val="28"/>
        </w:rPr>
        <w:t>По результатам анализа можно сделать следующий вывод, что средства бюджета  сельского поселения в 2020 году расходовались в основном по  четырем направлениям.</w:t>
      </w:r>
    </w:p>
    <w:p w:rsidR="00653EF2" w:rsidRPr="00EC4647" w:rsidRDefault="00547356" w:rsidP="00653E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Наибольший удельный вес расходов в общем объеме расходной части бюджета поселения по разделу</w:t>
      </w:r>
      <w:r w:rsidR="00653EF2" w:rsidRPr="00EC4647">
        <w:rPr>
          <w:rFonts w:ascii="Times New Roman" w:eastAsia="Calibri" w:hAnsi="Times New Roman" w:cs="Times New Roman"/>
          <w:i/>
          <w:sz w:val="28"/>
          <w:szCs w:val="28"/>
        </w:rPr>
        <w:t xml:space="preserve">  0400 «Национальная экономика» </w:t>
      </w:r>
      <w:r w:rsidR="00653EF2" w:rsidRPr="00EC4647">
        <w:rPr>
          <w:rFonts w:ascii="Times New Roman" w:eastAsia="Calibri" w:hAnsi="Times New Roman" w:cs="Times New Roman"/>
          <w:sz w:val="28"/>
          <w:szCs w:val="28"/>
        </w:rPr>
        <w:t>– 29,4 % или 4 710,7 тыс. рублей, что на 784,6 тыс. рублей или на 20,0 % больше по сравнению с 2019 годом.</w:t>
      </w:r>
    </w:p>
    <w:p w:rsidR="00483612" w:rsidRPr="00EC4647" w:rsidRDefault="00CB37B1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4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EC4647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547356" w:rsidRPr="00EC4647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="00483612" w:rsidRPr="00EC4647">
        <w:rPr>
          <w:rFonts w:ascii="Times New Roman" w:eastAsia="Calibri" w:hAnsi="Times New Roman" w:cs="Times New Roman"/>
          <w:i/>
          <w:sz w:val="28"/>
          <w:szCs w:val="28"/>
        </w:rPr>
        <w:t>0100 «Общегосударственные вопросы»</w:t>
      </w:r>
      <w:r w:rsidR="00483612" w:rsidRPr="00EC464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547356" w:rsidRPr="00EC4647">
        <w:rPr>
          <w:rFonts w:ascii="Times New Roman" w:eastAsia="Calibri" w:hAnsi="Times New Roman" w:cs="Times New Roman"/>
          <w:sz w:val="28"/>
          <w:szCs w:val="28"/>
        </w:rPr>
        <w:t>27,4</w:t>
      </w:r>
      <w:r w:rsidR="00483612" w:rsidRPr="00EC4647">
        <w:rPr>
          <w:rFonts w:ascii="Times New Roman" w:eastAsia="Calibri" w:hAnsi="Times New Roman" w:cs="Times New Roman"/>
          <w:sz w:val="28"/>
          <w:szCs w:val="28"/>
        </w:rPr>
        <w:t xml:space="preserve"> %  или  4</w:t>
      </w:r>
      <w:r w:rsidR="00EC4647" w:rsidRPr="00EC4647">
        <w:rPr>
          <w:rFonts w:ascii="Times New Roman" w:eastAsia="Calibri" w:hAnsi="Times New Roman" w:cs="Times New Roman"/>
          <w:sz w:val="28"/>
          <w:szCs w:val="28"/>
        </w:rPr>
        <w:t> 401,5</w:t>
      </w:r>
      <w:r w:rsidR="00483612" w:rsidRPr="00EC4647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EC4647" w:rsidRPr="00EC4647">
        <w:rPr>
          <w:rFonts w:ascii="Times New Roman" w:eastAsia="Calibri" w:hAnsi="Times New Roman" w:cs="Times New Roman"/>
          <w:sz w:val="28"/>
          <w:szCs w:val="28"/>
        </w:rPr>
        <w:t>34,8</w:t>
      </w:r>
      <w:r w:rsidR="00483612" w:rsidRPr="00EC4647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EC4647" w:rsidRPr="00EC4647">
        <w:rPr>
          <w:rFonts w:ascii="Times New Roman" w:eastAsia="Calibri" w:hAnsi="Times New Roman" w:cs="Times New Roman"/>
          <w:sz w:val="28"/>
          <w:szCs w:val="28"/>
        </w:rPr>
        <w:t>0,8 % мен</w:t>
      </w:r>
      <w:r w:rsidR="00483612" w:rsidRPr="00EC4647">
        <w:rPr>
          <w:rFonts w:ascii="Times New Roman" w:eastAsia="Calibri" w:hAnsi="Times New Roman" w:cs="Times New Roman"/>
          <w:sz w:val="28"/>
          <w:szCs w:val="28"/>
        </w:rPr>
        <w:t xml:space="preserve">ьше </w:t>
      </w:r>
      <w:r w:rsidR="00EC4647" w:rsidRPr="00EC4647">
        <w:rPr>
          <w:rFonts w:ascii="Times New Roman" w:eastAsia="Calibri" w:hAnsi="Times New Roman" w:cs="Times New Roman"/>
          <w:sz w:val="28"/>
          <w:szCs w:val="28"/>
        </w:rPr>
        <w:t>аналогичных показателей прошлого года.</w:t>
      </w:r>
    </w:p>
    <w:p w:rsidR="00483612" w:rsidRPr="00EC4647" w:rsidRDefault="00EC4647" w:rsidP="004836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4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83612" w:rsidRPr="00EC4647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по разделу </w:t>
      </w:r>
      <w:r w:rsidR="00483612" w:rsidRPr="00EC4647">
        <w:rPr>
          <w:rFonts w:ascii="Times New Roman" w:eastAsia="Calibri" w:hAnsi="Times New Roman" w:cs="Times New Roman"/>
          <w:i/>
          <w:sz w:val="28"/>
          <w:szCs w:val="28"/>
        </w:rPr>
        <w:t>0800 «Культура, кинематография»</w:t>
      </w:r>
      <w:r w:rsidR="00483612" w:rsidRPr="00EC4647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</w:t>
      </w:r>
      <w:r w:rsidRPr="00EC4647">
        <w:rPr>
          <w:rFonts w:ascii="Times New Roman" w:eastAsia="Calibri" w:hAnsi="Times New Roman" w:cs="Times New Roman"/>
          <w:sz w:val="28"/>
          <w:szCs w:val="28"/>
        </w:rPr>
        <w:t>22,5</w:t>
      </w:r>
      <w:r w:rsidR="00483612" w:rsidRPr="00EC4647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 w:rsidRPr="00EC4647">
        <w:rPr>
          <w:rFonts w:ascii="Times New Roman" w:eastAsia="Calibri" w:hAnsi="Times New Roman" w:cs="Times New Roman"/>
          <w:sz w:val="28"/>
          <w:szCs w:val="28"/>
        </w:rPr>
        <w:t>3 617,8</w:t>
      </w:r>
      <w:r w:rsidR="00483612" w:rsidRPr="00EC4647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Pr="00EC4647">
        <w:rPr>
          <w:rFonts w:ascii="Times New Roman" w:eastAsia="Calibri" w:hAnsi="Times New Roman" w:cs="Times New Roman"/>
          <w:sz w:val="28"/>
          <w:szCs w:val="28"/>
        </w:rPr>
        <w:t>648,0</w:t>
      </w:r>
      <w:r w:rsidR="00483612" w:rsidRPr="00EC4647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Pr="00EC4647">
        <w:rPr>
          <w:rFonts w:ascii="Times New Roman" w:eastAsia="Calibri" w:hAnsi="Times New Roman" w:cs="Times New Roman"/>
          <w:sz w:val="28"/>
          <w:szCs w:val="28"/>
        </w:rPr>
        <w:t>15,2</w:t>
      </w:r>
      <w:r w:rsidR="00483612" w:rsidRPr="00EC4647">
        <w:rPr>
          <w:rFonts w:ascii="Times New Roman" w:eastAsia="Calibri" w:hAnsi="Times New Roman" w:cs="Times New Roman"/>
          <w:sz w:val="28"/>
          <w:szCs w:val="28"/>
        </w:rPr>
        <w:t xml:space="preserve"> % меньше аналогичных показателей 201</w:t>
      </w:r>
      <w:r w:rsidRPr="00EC4647">
        <w:rPr>
          <w:rFonts w:ascii="Times New Roman" w:eastAsia="Calibri" w:hAnsi="Times New Roman" w:cs="Times New Roman"/>
          <w:sz w:val="28"/>
          <w:szCs w:val="28"/>
        </w:rPr>
        <w:t>9</w:t>
      </w:r>
      <w:r w:rsidR="00483612" w:rsidRPr="00EC4647">
        <w:rPr>
          <w:rFonts w:ascii="Times New Roman" w:eastAsia="Calibri" w:hAnsi="Times New Roman" w:cs="Times New Roman"/>
          <w:sz w:val="28"/>
          <w:szCs w:val="28"/>
        </w:rPr>
        <w:t xml:space="preserve"> года. </w:t>
      </w:r>
    </w:p>
    <w:p w:rsidR="00483612" w:rsidRPr="00EC4647" w:rsidRDefault="00483612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8BE" w:rsidRPr="00EC464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EC4647">
        <w:rPr>
          <w:rFonts w:ascii="Times New Roman" w:eastAsia="Calibri" w:hAnsi="Times New Roman" w:cs="Times New Roman"/>
          <w:sz w:val="28"/>
          <w:szCs w:val="28"/>
        </w:rPr>
        <w:t xml:space="preserve">По разделу </w:t>
      </w:r>
      <w:r w:rsidR="003378BE" w:rsidRPr="00EC4647">
        <w:rPr>
          <w:rFonts w:ascii="Times New Roman" w:eastAsia="Calibri" w:hAnsi="Times New Roman" w:cs="Times New Roman"/>
          <w:i/>
          <w:sz w:val="28"/>
          <w:szCs w:val="28"/>
        </w:rPr>
        <w:t>0500 «Жилищно-коммунальное хозяйство»</w:t>
      </w:r>
      <w:r w:rsidR="003378BE" w:rsidRPr="00EC464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C4647" w:rsidRPr="00EC4647">
        <w:rPr>
          <w:rFonts w:ascii="Times New Roman" w:eastAsia="Calibri" w:hAnsi="Times New Roman" w:cs="Times New Roman"/>
          <w:sz w:val="28"/>
          <w:szCs w:val="28"/>
        </w:rPr>
        <w:t>14,8</w:t>
      </w:r>
      <w:r w:rsidR="003378BE" w:rsidRPr="00EC4647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 w:rsidR="00EC4647" w:rsidRPr="00EC4647">
        <w:rPr>
          <w:rFonts w:ascii="Times New Roman" w:eastAsia="Calibri" w:hAnsi="Times New Roman" w:cs="Times New Roman"/>
          <w:sz w:val="28"/>
          <w:szCs w:val="28"/>
        </w:rPr>
        <w:t>2 378,4</w:t>
      </w:r>
      <w:r w:rsidR="003378BE" w:rsidRPr="00EC4647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EC4647" w:rsidRPr="00EC4647">
        <w:rPr>
          <w:rFonts w:ascii="Times New Roman" w:eastAsia="Calibri" w:hAnsi="Times New Roman" w:cs="Times New Roman"/>
          <w:sz w:val="28"/>
          <w:szCs w:val="28"/>
        </w:rPr>
        <w:t>372,9</w:t>
      </w:r>
      <w:r w:rsidR="003378BE" w:rsidRPr="00EC4647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EC4647" w:rsidRPr="00EC4647">
        <w:rPr>
          <w:rFonts w:ascii="Times New Roman" w:eastAsia="Calibri" w:hAnsi="Times New Roman" w:cs="Times New Roman"/>
          <w:sz w:val="28"/>
          <w:szCs w:val="28"/>
        </w:rPr>
        <w:t>18,6</w:t>
      </w:r>
      <w:r w:rsidR="003378BE" w:rsidRPr="00EC4647">
        <w:rPr>
          <w:rFonts w:ascii="Times New Roman" w:eastAsia="Calibri" w:hAnsi="Times New Roman" w:cs="Times New Roman"/>
          <w:sz w:val="28"/>
          <w:szCs w:val="28"/>
        </w:rPr>
        <w:t xml:space="preserve"> % больше аналогичных показателей прошлого года.</w:t>
      </w:r>
    </w:p>
    <w:p w:rsidR="00AB29F0" w:rsidRPr="009C0EC2" w:rsidRDefault="00AB29F0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01BFC" w:rsidRPr="00EC4647" w:rsidRDefault="0097797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47">
        <w:rPr>
          <w:rFonts w:ascii="Times New Roman" w:eastAsia="Calibri" w:hAnsi="Times New Roman" w:cs="Times New Roman"/>
          <w:b/>
          <w:sz w:val="28"/>
          <w:szCs w:val="28"/>
        </w:rPr>
        <w:t>100 % и</w:t>
      </w:r>
      <w:r w:rsidR="00201BFC" w:rsidRPr="00EC4647">
        <w:rPr>
          <w:rFonts w:ascii="Times New Roman" w:eastAsia="Calibri" w:hAnsi="Times New Roman" w:cs="Times New Roman"/>
          <w:b/>
          <w:sz w:val="28"/>
          <w:szCs w:val="28"/>
        </w:rPr>
        <w:t>сполнение плановых назначений</w:t>
      </w:r>
      <w:r w:rsidR="00201BFC" w:rsidRPr="00EC4647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EC4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EC4647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 w:rsidRPr="00EC4647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1D203A" w:rsidRPr="00EC4647" w:rsidRDefault="00350E2A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47">
        <w:rPr>
          <w:rFonts w:ascii="Times New Roman" w:eastAsia="Calibri" w:hAnsi="Times New Roman" w:cs="Times New Roman"/>
          <w:sz w:val="28"/>
          <w:szCs w:val="28"/>
        </w:rPr>
        <w:t>н</w:t>
      </w:r>
      <w:r w:rsidR="001D203A" w:rsidRPr="00EC4647">
        <w:rPr>
          <w:rFonts w:ascii="Times New Roman" w:eastAsia="Calibri" w:hAnsi="Times New Roman" w:cs="Times New Roman"/>
          <w:sz w:val="28"/>
          <w:szCs w:val="28"/>
        </w:rPr>
        <w:t xml:space="preserve">ациональная оборона – </w:t>
      </w:r>
      <w:r w:rsidR="00EC4647" w:rsidRPr="00EC4647">
        <w:rPr>
          <w:rFonts w:ascii="Times New Roman" w:eastAsia="Calibri" w:hAnsi="Times New Roman" w:cs="Times New Roman"/>
          <w:sz w:val="28"/>
          <w:szCs w:val="28"/>
        </w:rPr>
        <w:t>93,4</w:t>
      </w:r>
      <w:r w:rsidR="001D203A" w:rsidRPr="00EC464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1007C6" w:rsidRPr="00EC4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5732" w:rsidRPr="00EC4647">
        <w:rPr>
          <w:rFonts w:ascii="Times New Roman" w:eastAsia="Calibri" w:hAnsi="Times New Roman" w:cs="Times New Roman"/>
          <w:sz w:val="28"/>
          <w:szCs w:val="28"/>
        </w:rPr>
        <w:t xml:space="preserve">рублей, что </w:t>
      </w:r>
      <w:r w:rsidR="00CB4EB4" w:rsidRPr="00EC464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EC4647" w:rsidRPr="00EC4647">
        <w:rPr>
          <w:rFonts w:ascii="Times New Roman" w:eastAsia="Calibri" w:hAnsi="Times New Roman" w:cs="Times New Roman"/>
          <w:sz w:val="28"/>
          <w:szCs w:val="28"/>
        </w:rPr>
        <w:t>8,0</w:t>
      </w:r>
      <w:r w:rsidR="00425732" w:rsidRPr="00EC4647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EC4647" w:rsidRPr="00EC4647">
        <w:rPr>
          <w:rFonts w:ascii="Times New Roman" w:eastAsia="Calibri" w:hAnsi="Times New Roman" w:cs="Times New Roman"/>
          <w:sz w:val="28"/>
          <w:szCs w:val="28"/>
        </w:rPr>
        <w:t>9,4</w:t>
      </w:r>
      <w:r w:rsidR="00425732" w:rsidRPr="00EC4647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CB4EB4" w:rsidRPr="00EC4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647" w:rsidRPr="00EC4647">
        <w:rPr>
          <w:rFonts w:ascii="Times New Roman" w:eastAsia="Calibri" w:hAnsi="Times New Roman" w:cs="Times New Roman"/>
          <w:sz w:val="28"/>
          <w:szCs w:val="28"/>
        </w:rPr>
        <w:t>боль</w:t>
      </w:r>
      <w:r w:rsidR="00CB4EB4" w:rsidRPr="00EC4647">
        <w:rPr>
          <w:rFonts w:ascii="Times New Roman" w:eastAsia="Calibri" w:hAnsi="Times New Roman" w:cs="Times New Roman"/>
          <w:sz w:val="28"/>
          <w:szCs w:val="28"/>
        </w:rPr>
        <w:t xml:space="preserve">ше </w:t>
      </w:r>
      <w:r w:rsidR="00EC4647" w:rsidRPr="00EC4647">
        <w:rPr>
          <w:rFonts w:ascii="Times New Roman" w:eastAsia="Calibri" w:hAnsi="Times New Roman" w:cs="Times New Roman"/>
          <w:sz w:val="28"/>
          <w:szCs w:val="28"/>
        </w:rPr>
        <w:t xml:space="preserve">аналогичных </w:t>
      </w:r>
      <w:r w:rsidR="00CB4EB4" w:rsidRPr="00EC4647">
        <w:rPr>
          <w:rFonts w:ascii="Times New Roman" w:eastAsia="Calibri" w:hAnsi="Times New Roman" w:cs="Times New Roman"/>
          <w:sz w:val="28"/>
          <w:szCs w:val="28"/>
        </w:rPr>
        <w:t>показателей 201</w:t>
      </w:r>
      <w:r w:rsidR="00EC4647" w:rsidRPr="00EC4647">
        <w:rPr>
          <w:rFonts w:ascii="Times New Roman" w:eastAsia="Calibri" w:hAnsi="Times New Roman" w:cs="Times New Roman"/>
          <w:sz w:val="28"/>
          <w:szCs w:val="28"/>
        </w:rPr>
        <w:t>9</w:t>
      </w:r>
      <w:r w:rsidR="00425732" w:rsidRPr="00EC4647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1D203A" w:rsidRPr="00EC464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EC4647" w:rsidRPr="00EC4647" w:rsidRDefault="00EC4647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47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 – 55,0 тыс. рублей, что на 0,2 тыс. рублей или на 0,4 % больше показателей прошлого года,</w:t>
      </w:r>
    </w:p>
    <w:p w:rsidR="00EC4647" w:rsidRPr="00EC4647" w:rsidRDefault="00EC4647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47">
        <w:rPr>
          <w:rFonts w:ascii="Times New Roman" w:eastAsia="Calibri" w:hAnsi="Times New Roman" w:cs="Times New Roman"/>
          <w:sz w:val="28"/>
          <w:szCs w:val="28"/>
        </w:rPr>
        <w:t>образование – 50,0 тыс. рублей, что на 15,0 тыс. рублей или на 42,8 % больше аналогичных показателей 2019 года,</w:t>
      </w:r>
    </w:p>
    <w:p w:rsidR="00CD7314" w:rsidRPr="00EC4647" w:rsidRDefault="00CD7314" w:rsidP="00A15CE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647">
        <w:rPr>
          <w:rFonts w:ascii="Times New Roman" w:eastAsia="Calibri" w:hAnsi="Times New Roman" w:cs="Times New Roman"/>
          <w:sz w:val="28"/>
          <w:szCs w:val="28"/>
        </w:rPr>
        <w:t xml:space="preserve">физическая культура и спорт – </w:t>
      </w:r>
      <w:r w:rsidR="00EC4647" w:rsidRPr="00EC4647">
        <w:rPr>
          <w:rFonts w:ascii="Times New Roman" w:eastAsia="Calibri" w:hAnsi="Times New Roman" w:cs="Times New Roman"/>
          <w:sz w:val="28"/>
          <w:szCs w:val="28"/>
        </w:rPr>
        <w:t>123,0</w:t>
      </w:r>
      <w:r w:rsidRPr="00EC4647">
        <w:rPr>
          <w:rFonts w:ascii="Times New Roman" w:eastAsia="Calibri" w:hAnsi="Times New Roman" w:cs="Times New Roman"/>
          <w:sz w:val="28"/>
          <w:szCs w:val="28"/>
        </w:rPr>
        <w:t xml:space="preserve"> тыс. рубле</w:t>
      </w:r>
      <w:r w:rsidR="00425732" w:rsidRPr="00EC4647">
        <w:rPr>
          <w:rFonts w:ascii="Times New Roman" w:eastAsia="Calibri" w:hAnsi="Times New Roman" w:cs="Times New Roman"/>
          <w:sz w:val="28"/>
          <w:szCs w:val="28"/>
        </w:rPr>
        <w:t xml:space="preserve">й, что </w:t>
      </w:r>
      <w:r w:rsidR="00EC4647" w:rsidRPr="00EC4647">
        <w:rPr>
          <w:rFonts w:ascii="Times New Roman" w:eastAsia="Calibri" w:hAnsi="Times New Roman" w:cs="Times New Roman"/>
          <w:sz w:val="28"/>
          <w:szCs w:val="28"/>
        </w:rPr>
        <w:t>на 78,0 тыс. рублей или на 173,3 % больше показателей прошлого года</w:t>
      </w:r>
      <w:r w:rsidRPr="00EC464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9F0" w:rsidRPr="009C0EC2" w:rsidRDefault="00AB29F0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B29F0" w:rsidRPr="00702C77" w:rsidRDefault="00AB29F0" w:rsidP="00AB29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02C77">
        <w:rPr>
          <w:rFonts w:ascii="Times New Roman" w:hAnsi="Times New Roman"/>
          <w:b/>
          <w:sz w:val="28"/>
          <w:szCs w:val="28"/>
          <w:u w:val="single"/>
        </w:rPr>
        <w:t>5.2.Расходы на содержание органов местного самоуправления</w:t>
      </w:r>
      <w:r w:rsidRPr="00702C77">
        <w:rPr>
          <w:rFonts w:ascii="Times New Roman" w:hAnsi="Times New Roman"/>
          <w:sz w:val="28"/>
          <w:szCs w:val="28"/>
        </w:rPr>
        <w:t xml:space="preserve"> поселения </w:t>
      </w:r>
      <w:r w:rsidR="003817F4">
        <w:rPr>
          <w:rFonts w:ascii="Times New Roman" w:hAnsi="Times New Roman"/>
          <w:sz w:val="28"/>
          <w:szCs w:val="28"/>
        </w:rPr>
        <w:t>з</w:t>
      </w:r>
      <w:r w:rsidRPr="00702C77">
        <w:rPr>
          <w:rFonts w:ascii="Times New Roman" w:hAnsi="Times New Roman"/>
          <w:sz w:val="28"/>
          <w:szCs w:val="28"/>
        </w:rPr>
        <w:t>а 20</w:t>
      </w:r>
      <w:r w:rsidR="00702C77" w:rsidRPr="00702C77">
        <w:rPr>
          <w:rFonts w:ascii="Times New Roman" w:hAnsi="Times New Roman"/>
          <w:sz w:val="28"/>
          <w:szCs w:val="28"/>
        </w:rPr>
        <w:t>20</w:t>
      </w:r>
      <w:r w:rsidRPr="00702C77">
        <w:rPr>
          <w:rFonts w:ascii="Times New Roman" w:hAnsi="Times New Roman"/>
          <w:sz w:val="28"/>
          <w:szCs w:val="28"/>
        </w:rPr>
        <w:t xml:space="preserve"> год </w:t>
      </w:r>
      <w:r w:rsidR="001F3207" w:rsidRPr="00702C77">
        <w:rPr>
          <w:rFonts w:ascii="Times New Roman" w:hAnsi="Times New Roman"/>
          <w:sz w:val="28"/>
          <w:szCs w:val="28"/>
        </w:rPr>
        <w:t>ис</w:t>
      </w:r>
      <w:r w:rsidR="00355434" w:rsidRPr="00702C77">
        <w:rPr>
          <w:rFonts w:ascii="Times New Roman" w:hAnsi="Times New Roman"/>
          <w:sz w:val="28"/>
          <w:szCs w:val="28"/>
        </w:rPr>
        <w:t xml:space="preserve">полнены в сумме </w:t>
      </w:r>
      <w:r w:rsidR="00702C77" w:rsidRPr="00702C77">
        <w:rPr>
          <w:rFonts w:ascii="Times New Roman" w:hAnsi="Times New Roman"/>
          <w:sz w:val="28"/>
          <w:szCs w:val="28"/>
        </w:rPr>
        <w:t>4 082,2</w:t>
      </w:r>
      <w:r w:rsidR="00355434" w:rsidRPr="00702C77">
        <w:rPr>
          <w:rFonts w:ascii="Times New Roman" w:hAnsi="Times New Roman"/>
          <w:sz w:val="28"/>
          <w:szCs w:val="28"/>
        </w:rPr>
        <w:t xml:space="preserve"> тыс. рублей</w:t>
      </w:r>
      <w:r w:rsidRPr="00702C77">
        <w:rPr>
          <w:rFonts w:ascii="Times New Roman" w:hAnsi="Times New Roman"/>
          <w:sz w:val="28"/>
          <w:szCs w:val="28"/>
        </w:rPr>
        <w:t xml:space="preserve"> (сумма по разделу, подразделу 0102, 0103, 0104, 0106)</w:t>
      </w:r>
      <w:r w:rsidR="001F2E72" w:rsidRPr="00702C77">
        <w:rPr>
          <w:rFonts w:ascii="Times New Roman" w:hAnsi="Times New Roman"/>
          <w:sz w:val="28"/>
          <w:szCs w:val="28"/>
        </w:rPr>
        <w:t xml:space="preserve"> или на </w:t>
      </w:r>
      <w:r w:rsidR="00702C77" w:rsidRPr="00702C77">
        <w:rPr>
          <w:rFonts w:ascii="Times New Roman" w:hAnsi="Times New Roman"/>
          <w:sz w:val="28"/>
          <w:szCs w:val="28"/>
        </w:rPr>
        <w:t>98,8</w:t>
      </w:r>
      <w:r w:rsidR="001F2E72" w:rsidRPr="00702C77">
        <w:rPr>
          <w:rFonts w:ascii="Times New Roman" w:hAnsi="Times New Roman"/>
          <w:sz w:val="28"/>
          <w:szCs w:val="28"/>
        </w:rPr>
        <w:t xml:space="preserve"> %</w:t>
      </w:r>
      <w:r w:rsidR="00702C77" w:rsidRPr="00702C77">
        <w:rPr>
          <w:rFonts w:ascii="Times New Roman" w:hAnsi="Times New Roman"/>
          <w:sz w:val="28"/>
          <w:szCs w:val="28"/>
        </w:rPr>
        <w:t xml:space="preserve"> (</w:t>
      </w:r>
      <w:r w:rsidR="00937C74" w:rsidRPr="00702C77">
        <w:rPr>
          <w:rFonts w:ascii="Times New Roman" w:hAnsi="Times New Roman"/>
          <w:sz w:val="28"/>
          <w:szCs w:val="28"/>
        </w:rPr>
        <w:t xml:space="preserve">что на </w:t>
      </w:r>
      <w:r w:rsidR="00702C77" w:rsidRPr="00702C77">
        <w:rPr>
          <w:rFonts w:ascii="Times New Roman" w:hAnsi="Times New Roman"/>
          <w:sz w:val="28"/>
          <w:szCs w:val="28"/>
        </w:rPr>
        <w:t>174,5</w:t>
      </w:r>
      <w:r w:rsidR="00937C74" w:rsidRPr="00702C77">
        <w:rPr>
          <w:rFonts w:ascii="Times New Roman" w:hAnsi="Times New Roman"/>
          <w:sz w:val="28"/>
          <w:szCs w:val="28"/>
        </w:rPr>
        <w:t xml:space="preserve"> тыс. рублей или на </w:t>
      </w:r>
      <w:r w:rsidR="00702C77" w:rsidRPr="00702C77">
        <w:rPr>
          <w:rFonts w:ascii="Times New Roman" w:hAnsi="Times New Roman"/>
          <w:sz w:val="28"/>
          <w:szCs w:val="28"/>
        </w:rPr>
        <w:t>4,5</w:t>
      </w:r>
      <w:r w:rsidR="00937C74" w:rsidRPr="00702C77">
        <w:rPr>
          <w:rFonts w:ascii="Times New Roman" w:hAnsi="Times New Roman"/>
          <w:sz w:val="28"/>
          <w:szCs w:val="28"/>
        </w:rPr>
        <w:t xml:space="preserve"> % больше аналогичных показателей за 201</w:t>
      </w:r>
      <w:r w:rsidR="00702C77" w:rsidRPr="00702C77">
        <w:rPr>
          <w:rFonts w:ascii="Times New Roman" w:hAnsi="Times New Roman"/>
          <w:sz w:val="28"/>
          <w:szCs w:val="28"/>
        </w:rPr>
        <w:t>9</w:t>
      </w:r>
      <w:r w:rsidR="00937C74" w:rsidRPr="00702C77">
        <w:rPr>
          <w:rFonts w:ascii="Times New Roman" w:hAnsi="Times New Roman"/>
          <w:sz w:val="28"/>
          <w:szCs w:val="28"/>
        </w:rPr>
        <w:t xml:space="preserve"> год</w:t>
      </w:r>
      <w:r w:rsidR="00702C77" w:rsidRPr="00702C77">
        <w:rPr>
          <w:rFonts w:ascii="Times New Roman" w:hAnsi="Times New Roman"/>
          <w:sz w:val="28"/>
          <w:szCs w:val="28"/>
        </w:rPr>
        <w:t xml:space="preserve">а) и не превышает нормативы расходов на содержание органов местного самоуправления городских и сельских поселений Ярославской области для </w:t>
      </w:r>
      <w:r w:rsidR="00B54513">
        <w:rPr>
          <w:rFonts w:ascii="Times New Roman" w:hAnsi="Times New Roman"/>
          <w:sz w:val="28"/>
          <w:szCs w:val="28"/>
        </w:rPr>
        <w:t>Заячье-Холм</w:t>
      </w:r>
      <w:r w:rsidR="00702C77" w:rsidRPr="00702C77">
        <w:rPr>
          <w:rFonts w:ascii="Times New Roman" w:hAnsi="Times New Roman"/>
          <w:sz w:val="28"/>
          <w:szCs w:val="28"/>
        </w:rPr>
        <w:t>ского сельского поселения, установленные постановлением Правительства Ярославской области от 24.09.2008 № 512-п (в действующей редакции) (4 212,0 тыс. рублей).</w:t>
      </w:r>
    </w:p>
    <w:p w:rsidR="00EE7165" w:rsidRPr="009C0EC2" w:rsidRDefault="00EE7165" w:rsidP="00AB2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46209" w:rsidRPr="007F60B3" w:rsidRDefault="00D2360D" w:rsidP="00D2360D">
      <w:pPr>
        <w:spacing w:after="0" w:line="240" w:lineRule="auto"/>
        <w:rPr>
          <w:rFonts w:ascii="Times New Roman" w:hAnsi="Times New Roman"/>
          <w:b/>
          <w:iCs/>
          <w:sz w:val="28"/>
          <w:szCs w:val="28"/>
          <w:u w:val="single"/>
        </w:rPr>
      </w:pPr>
      <w:r w:rsidRPr="007F60B3">
        <w:rPr>
          <w:rFonts w:ascii="Times New Roman" w:hAnsi="Times New Roman"/>
          <w:b/>
          <w:iCs/>
          <w:sz w:val="28"/>
          <w:szCs w:val="28"/>
          <w:u w:val="single"/>
        </w:rPr>
        <w:t>5.3</w:t>
      </w:r>
      <w:r w:rsidR="00B46209" w:rsidRPr="007F60B3">
        <w:rPr>
          <w:rFonts w:ascii="Times New Roman" w:hAnsi="Times New Roman"/>
          <w:b/>
          <w:iCs/>
          <w:sz w:val="28"/>
          <w:szCs w:val="28"/>
          <w:u w:val="single"/>
        </w:rPr>
        <w:t>. Муниципальные программы Заячье-Холмского сельского поселения</w:t>
      </w:r>
    </w:p>
    <w:p w:rsidR="00B46209" w:rsidRPr="007F60B3" w:rsidRDefault="00B46209" w:rsidP="00B4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0B3">
        <w:rPr>
          <w:rFonts w:ascii="Times New Roman" w:eastAsia="Calibri" w:hAnsi="Times New Roman" w:cs="Times New Roman"/>
          <w:sz w:val="28"/>
          <w:szCs w:val="28"/>
        </w:rPr>
        <w:t xml:space="preserve">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 сельского поселения на 20</w:t>
      </w:r>
      <w:r w:rsidR="00FF4477" w:rsidRPr="007F60B3">
        <w:rPr>
          <w:rFonts w:ascii="Times New Roman" w:eastAsia="Calibri" w:hAnsi="Times New Roman" w:cs="Times New Roman"/>
          <w:sz w:val="28"/>
          <w:szCs w:val="28"/>
        </w:rPr>
        <w:t>20</w:t>
      </w:r>
      <w:r w:rsidRPr="007F60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477" w:rsidRPr="007F60B3">
        <w:rPr>
          <w:rFonts w:ascii="Times New Roman" w:eastAsia="Calibri" w:hAnsi="Times New Roman" w:cs="Times New Roman"/>
          <w:sz w:val="28"/>
          <w:szCs w:val="28"/>
        </w:rPr>
        <w:t>год</w:t>
      </w:r>
      <w:r w:rsidRPr="007F60B3">
        <w:rPr>
          <w:rFonts w:ascii="Times New Roman" w:eastAsia="Calibri" w:hAnsi="Times New Roman" w:cs="Times New Roman"/>
          <w:sz w:val="28"/>
          <w:szCs w:val="28"/>
        </w:rPr>
        <w:t xml:space="preserve"> сформирована в рамках муниципальных программ Заячье-Холмского сельского поселения (далее – программы).</w:t>
      </w:r>
    </w:p>
    <w:p w:rsidR="00BC4F01" w:rsidRPr="0040049A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0B3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Постановлением Администрации Заячье-Холмского сельского поселения</w:t>
      </w:r>
      <w:r w:rsidR="00401012" w:rsidRPr="007F60B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муниципальных программ»</w:t>
      </w:r>
      <w:r w:rsidRPr="007F60B3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401012" w:rsidRPr="007F60B3">
        <w:rPr>
          <w:rFonts w:ascii="Times New Roman" w:eastAsia="Calibri" w:hAnsi="Times New Roman" w:cs="Times New Roman"/>
          <w:sz w:val="28"/>
          <w:szCs w:val="28"/>
        </w:rPr>
        <w:t>11.11.2013</w:t>
      </w:r>
      <w:r w:rsidRPr="007F60B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01012" w:rsidRPr="007F60B3">
        <w:rPr>
          <w:rFonts w:ascii="Times New Roman" w:eastAsia="Calibri" w:hAnsi="Times New Roman" w:cs="Times New Roman"/>
          <w:sz w:val="28"/>
          <w:szCs w:val="28"/>
        </w:rPr>
        <w:t>162/1</w:t>
      </w:r>
      <w:r w:rsidRPr="007F60B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7F60B3" w:rsidRPr="007F60B3">
        <w:rPr>
          <w:rFonts w:ascii="Times New Roman" w:eastAsia="Calibri" w:hAnsi="Times New Roman" w:cs="Times New Roman"/>
          <w:sz w:val="28"/>
          <w:szCs w:val="28"/>
        </w:rPr>
        <w:t>в дейст. редакции</w:t>
      </w:r>
      <w:r w:rsidRPr="007F60B3">
        <w:rPr>
          <w:rFonts w:ascii="Times New Roman" w:eastAsia="Calibri" w:hAnsi="Times New Roman" w:cs="Times New Roman"/>
          <w:sz w:val="28"/>
          <w:szCs w:val="28"/>
        </w:rPr>
        <w:t xml:space="preserve">) утвержден перечень муниципальных программ, который является </w:t>
      </w:r>
      <w:r w:rsidRPr="007F60B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основным нормативно-правовым актом  для формирования программного </w:t>
      </w:r>
      <w:r w:rsidRPr="0040049A">
        <w:rPr>
          <w:rFonts w:ascii="Times New Roman" w:eastAsia="Calibri" w:hAnsi="Times New Roman" w:cs="Times New Roman"/>
          <w:sz w:val="28"/>
          <w:szCs w:val="28"/>
        </w:rPr>
        <w:t>бюджета на 20</w:t>
      </w:r>
      <w:r w:rsidR="005D76E2" w:rsidRPr="0040049A">
        <w:rPr>
          <w:rFonts w:ascii="Times New Roman" w:eastAsia="Calibri" w:hAnsi="Times New Roman" w:cs="Times New Roman"/>
          <w:sz w:val="28"/>
          <w:szCs w:val="28"/>
        </w:rPr>
        <w:t>20</w:t>
      </w:r>
      <w:r w:rsidRPr="0040049A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B70C09" w:rsidRPr="006F209C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49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F209C">
        <w:rPr>
          <w:rFonts w:ascii="Times New Roman" w:eastAsia="Calibri" w:hAnsi="Times New Roman" w:cs="Times New Roman"/>
          <w:sz w:val="28"/>
          <w:szCs w:val="28"/>
        </w:rPr>
        <w:t xml:space="preserve">При сравнительном анализе Перечня утвержденных муниципальных программ с наименованиями программ, указанных в Приложении 2 </w:t>
      </w:r>
      <w:r w:rsidR="00B70C09" w:rsidRPr="006F209C">
        <w:rPr>
          <w:rFonts w:ascii="Times New Roman" w:eastAsia="Calibri" w:hAnsi="Times New Roman" w:cs="Times New Roman"/>
          <w:sz w:val="28"/>
          <w:szCs w:val="28"/>
        </w:rPr>
        <w:t>к отчету об исполнении бюджета расхождени</w:t>
      </w:r>
      <w:r w:rsidR="006F209C" w:rsidRPr="006F209C">
        <w:rPr>
          <w:rFonts w:ascii="Times New Roman" w:eastAsia="Calibri" w:hAnsi="Times New Roman" w:cs="Times New Roman"/>
          <w:sz w:val="28"/>
          <w:szCs w:val="28"/>
        </w:rPr>
        <w:t>й не установлено.</w:t>
      </w:r>
    </w:p>
    <w:p w:rsidR="00B46209" w:rsidRDefault="00B46209" w:rsidP="00B462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4600">
        <w:rPr>
          <w:rFonts w:ascii="Times New Roman" w:hAnsi="Times New Roman"/>
          <w:sz w:val="28"/>
          <w:szCs w:val="28"/>
        </w:rPr>
        <w:t xml:space="preserve">     Согласно приложению 2 к проекту бюджета об исполнении  «Исполнение расходов бюджета Заячье-Холмского сельского поселения по целевым статьям (муниципальным программам и непрограммным направлениям деятельности) и группам видов расходов классификации расходов</w:t>
      </w:r>
      <w:r w:rsidR="00E2670D" w:rsidRPr="006A4600">
        <w:rPr>
          <w:rFonts w:ascii="Times New Roman" w:hAnsi="Times New Roman"/>
          <w:sz w:val="28"/>
          <w:szCs w:val="28"/>
        </w:rPr>
        <w:t xml:space="preserve"> бюджетов Российской Федерации за</w:t>
      </w:r>
      <w:r w:rsidRPr="006A4600">
        <w:rPr>
          <w:rFonts w:ascii="Times New Roman" w:hAnsi="Times New Roman"/>
          <w:sz w:val="28"/>
          <w:szCs w:val="28"/>
        </w:rPr>
        <w:t xml:space="preserve"> 20</w:t>
      </w:r>
      <w:r w:rsidR="00995F96" w:rsidRPr="006A4600">
        <w:rPr>
          <w:rFonts w:ascii="Times New Roman" w:hAnsi="Times New Roman"/>
          <w:sz w:val="28"/>
          <w:szCs w:val="28"/>
        </w:rPr>
        <w:t>20</w:t>
      </w:r>
      <w:r w:rsidRPr="006A4600">
        <w:rPr>
          <w:rFonts w:ascii="Times New Roman" w:hAnsi="Times New Roman"/>
          <w:sz w:val="28"/>
          <w:szCs w:val="28"/>
        </w:rPr>
        <w:t xml:space="preserve"> год» программная часть бюджета поселения  на 20</w:t>
      </w:r>
      <w:r w:rsidR="00995F96" w:rsidRPr="006A4600">
        <w:rPr>
          <w:rFonts w:ascii="Times New Roman" w:hAnsi="Times New Roman"/>
          <w:sz w:val="28"/>
          <w:szCs w:val="28"/>
        </w:rPr>
        <w:t>20</w:t>
      </w:r>
      <w:r w:rsidRPr="006A4600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995F96" w:rsidRPr="006A4600">
        <w:rPr>
          <w:rFonts w:ascii="Times New Roman" w:hAnsi="Times New Roman"/>
          <w:sz w:val="28"/>
          <w:szCs w:val="28"/>
        </w:rPr>
        <w:t>12 951,5</w:t>
      </w:r>
      <w:r w:rsidRPr="006A4600">
        <w:rPr>
          <w:rFonts w:ascii="Times New Roman" w:hAnsi="Times New Roman"/>
          <w:sz w:val="28"/>
          <w:szCs w:val="28"/>
        </w:rPr>
        <w:t xml:space="preserve"> тыс. рублей,  что составляет </w:t>
      </w:r>
      <w:r w:rsidR="00995F96" w:rsidRPr="006A4600">
        <w:rPr>
          <w:rFonts w:ascii="Times New Roman" w:hAnsi="Times New Roman"/>
          <w:sz w:val="28"/>
          <w:szCs w:val="28"/>
        </w:rPr>
        <w:t>74,6</w:t>
      </w:r>
      <w:r w:rsidRPr="006A4600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 </w:t>
      </w:r>
      <w:r w:rsidR="00995F96" w:rsidRPr="006A4600">
        <w:rPr>
          <w:rFonts w:ascii="Times New Roman" w:hAnsi="Times New Roman"/>
          <w:sz w:val="28"/>
          <w:szCs w:val="28"/>
        </w:rPr>
        <w:t>7</w:t>
      </w:r>
      <w:r w:rsidRPr="006A4600">
        <w:rPr>
          <w:rFonts w:ascii="Times New Roman" w:hAnsi="Times New Roman"/>
          <w:sz w:val="28"/>
          <w:szCs w:val="28"/>
        </w:rPr>
        <w:t xml:space="preserve"> муниципальных программ Заячье-Холмского сельского поселения</w:t>
      </w:r>
      <w:r w:rsidRPr="006A4600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6A4600">
        <w:rPr>
          <w:rFonts w:ascii="Times New Roman" w:hAnsi="Times New Roman"/>
          <w:sz w:val="28"/>
          <w:szCs w:val="28"/>
        </w:rPr>
        <w:t xml:space="preserve">Исполнение по программным расходам составило </w:t>
      </w:r>
      <w:r w:rsidR="00995F96" w:rsidRPr="006A4600">
        <w:rPr>
          <w:rFonts w:ascii="Times New Roman" w:hAnsi="Times New Roman"/>
          <w:sz w:val="28"/>
          <w:szCs w:val="28"/>
        </w:rPr>
        <w:t>11</w:t>
      </w:r>
      <w:r w:rsidR="006A4600" w:rsidRPr="006A4600">
        <w:rPr>
          <w:rFonts w:ascii="Times New Roman" w:hAnsi="Times New Roman"/>
          <w:sz w:val="28"/>
          <w:szCs w:val="28"/>
        </w:rPr>
        <w:t> </w:t>
      </w:r>
      <w:r w:rsidR="00995F96" w:rsidRPr="006A4600">
        <w:rPr>
          <w:rFonts w:ascii="Times New Roman" w:hAnsi="Times New Roman"/>
          <w:sz w:val="28"/>
          <w:szCs w:val="28"/>
        </w:rPr>
        <w:t>748</w:t>
      </w:r>
      <w:r w:rsidR="006A4600" w:rsidRPr="006A4600">
        <w:rPr>
          <w:rFonts w:ascii="Times New Roman" w:hAnsi="Times New Roman"/>
          <w:sz w:val="28"/>
          <w:szCs w:val="28"/>
        </w:rPr>
        <w:t>,4</w:t>
      </w:r>
      <w:r w:rsidRPr="006A4600">
        <w:rPr>
          <w:rFonts w:ascii="Times New Roman" w:hAnsi="Times New Roman"/>
          <w:sz w:val="28"/>
          <w:szCs w:val="28"/>
        </w:rPr>
        <w:t xml:space="preserve"> тыс. рублей или </w:t>
      </w:r>
      <w:r w:rsidR="006A4600" w:rsidRPr="006A4600">
        <w:rPr>
          <w:rFonts w:ascii="Times New Roman" w:hAnsi="Times New Roman"/>
          <w:sz w:val="28"/>
          <w:szCs w:val="28"/>
        </w:rPr>
        <w:t>90,7</w:t>
      </w:r>
      <w:r w:rsidRPr="006A4600">
        <w:rPr>
          <w:rFonts w:ascii="Times New Roman" w:hAnsi="Times New Roman"/>
          <w:sz w:val="28"/>
          <w:szCs w:val="28"/>
        </w:rPr>
        <w:t xml:space="preserve"> % от плана</w:t>
      </w:r>
      <w:r w:rsidR="008A42A6">
        <w:rPr>
          <w:rFonts w:ascii="Times New Roman" w:hAnsi="Times New Roman"/>
          <w:sz w:val="28"/>
          <w:szCs w:val="28"/>
        </w:rPr>
        <w:t>.</w:t>
      </w:r>
    </w:p>
    <w:p w:rsidR="008A42A6" w:rsidRPr="006A4600" w:rsidRDefault="008A42A6" w:rsidP="00B462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D0138" w:rsidRPr="00480F43" w:rsidRDefault="00E15079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80F43">
        <w:rPr>
          <w:rFonts w:ascii="Times New Roman" w:hAnsi="Times New Roman"/>
          <w:b/>
          <w:sz w:val="28"/>
          <w:szCs w:val="28"/>
        </w:rPr>
        <w:t>Исполнение по программным расходам за 201</w:t>
      </w:r>
      <w:r w:rsidR="003103F5" w:rsidRPr="00480F43">
        <w:rPr>
          <w:rFonts w:ascii="Times New Roman" w:hAnsi="Times New Roman"/>
          <w:b/>
          <w:sz w:val="28"/>
          <w:szCs w:val="28"/>
        </w:rPr>
        <w:t>9</w:t>
      </w:r>
      <w:r w:rsidR="00667524" w:rsidRPr="00480F43">
        <w:rPr>
          <w:rFonts w:ascii="Times New Roman" w:hAnsi="Times New Roman"/>
          <w:b/>
          <w:sz w:val="28"/>
          <w:szCs w:val="28"/>
        </w:rPr>
        <w:t xml:space="preserve"> и 20</w:t>
      </w:r>
      <w:r w:rsidR="003103F5" w:rsidRPr="00480F43">
        <w:rPr>
          <w:rFonts w:ascii="Times New Roman" w:hAnsi="Times New Roman"/>
          <w:b/>
          <w:sz w:val="28"/>
          <w:szCs w:val="28"/>
        </w:rPr>
        <w:t>20</w:t>
      </w:r>
      <w:r w:rsidRPr="00480F43">
        <w:rPr>
          <w:rFonts w:ascii="Times New Roman" w:hAnsi="Times New Roman"/>
          <w:b/>
          <w:sz w:val="28"/>
          <w:szCs w:val="28"/>
        </w:rPr>
        <w:t xml:space="preserve"> годы.</w:t>
      </w:r>
    </w:p>
    <w:p w:rsidR="001A36D6" w:rsidRPr="00480F43" w:rsidRDefault="001A36D6" w:rsidP="00667524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480F43">
        <w:rPr>
          <w:rFonts w:ascii="Times New Roman" w:hAnsi="Times New Roman"/>
          <w:b/>
          <w:sz w:val="28"/>
          <w:szCs w:val="28"/>
        </w:rPr>
        <w:t xml:space="preserve">Таблица </w:t>
      </w:r>
      <w:r w:rsidR="00667524" w:rsidRPr="00480F43">
        <w:rPr>
          <w:rFonts w:ascii="Times New Roman" w:hAnsi="Times New Roman"/>
          <w:b/>
          <w:sz w:val="28"/>
          <w:szCs w:val="28"/>
        </w:rPr>
        <w:t>1</w:t>
      </w:r>
      <w:r w:rsidR="00310A13" w:rsidRPr="00480F43">
        <w:rPr>
          <w:rFonts w:ascii="Times New Roman" w:hAnsi="Times New Roman"/>
          <w:b/>
          <w:sz w:val="28"/>
          <w:szCs w:val="28"/>
        </w:rPr>
        <w:t>0</w:t>
      </w:r>
    </w:p>
    <w:p w:rsidR="00667524" w:rsidRPr="00480F43" w:rsidRDefault="00667524" w:rsidP="00667524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480F43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11483" w:type="dxa"/>
        <w:tblInd w:w="-1310" w:type="dxa"/>
        <w:tblLook w:val="04A0"/>
      </w:tblPr>
      <w:tblGrid>
        <w:gridCol w:w="425"/>
        <w:gridCol w:w="5671"/>
        <w:gridCol w:w="1134"/>
        <w:gridCol w:w="1134"/>
        <w:gridCol w:w="992"/>
        <w:gridCol w:w="993"/>
        <w:gridCol w:w="1134"/>
      </w:tblGrid>
      <w:tr w:rsidR="006B3622" w:rsidRPr="0089416F" w:rsidTr="006B3622">
        <w:trPr>
          <w:trHeight w:val="20"/>
        </w:trPr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2020год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752CF8" w:rsidRPr="00480F43" w:rsidTr="006B3622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6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исп-ния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Факт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исп-ния 2019/2020</w:t>
            </w:r>
          </w:p>
        </w:tc>
      </w:tr>
      <w:tr w:rsidR="00752CF8" w:rsidRPr="00480F43" w:rsidTr="006B3622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«Доступная среда в Заячье-Холмском сельском поселении»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99,8%</w:t>
            </w:r>
          </w:p>
        </w:tc>
      </w:tr>
      <w:tr w:rsidR="00752CF8" w:rsidRPr="00480F43" w:rsidTr="006B3622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«Обеспечение доступным и комфортным жильем населения Заячье-Холмского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752CF8" w:rsidRPr="00480F43" w:rsidTr="006B3622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«Защита населения и территории Заячье-Холмского сельского поселения от чрезвычайных ситуаций, обеспечение пожарной безопасности людей на водных объектах»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480F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480F43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  <w:r w:rsidR="0089416F"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99,8%</w:t>
            </w:r>
          </w:p>
        </w:tc>
      </w:tr>
      <w:tr w:rsidR="00752CF8" w:rsidRPr="00480F43" w:rsidTr="006B3622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«Развитие культуры в Заячье-Холмском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110,9%</w:t>
            </w:r>
          </w:p>
        </w:tc>
      </w:tr>
      <w:tr w:rsidR="00752CF8" w:rsidRPr="00480F43" w:rsidTr="006B3622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6F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«Благоустройство Заячье-Холмско</w:t>
            </w:r>
            <w:r w:rsidR="006F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</w:t>
            </w:r>
            <w:r w:rsidR="006F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</w:t>
            </w:r>
            <w:r w:rsidR="006F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84,3%</w:t>
            </w:r>
          </w:p>
        </w:tc>
      </w:tr>
      <w:tr w:rsidR="00752CF8" w:rsidRPr="00480F43" w:rsidTr="006B3622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«Развитие дорожного хозяйства в Заячье-Холмском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83,3%</w:t>
            </w:r>
          </w:p>
        </w:tc>
      </w:tr>
      <w:tr w:rsidR="00752CF8" w:rsidRPr="00480F43" w:rsidTr="006B3622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«Создание условий для эффективного управления муниципальными финансами в Заячье-Холмском сельском поселении»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99,5%</w:t>
            </w:r>
          </w:p>
        </w:tc>
      </w:tr>
      <w:tr w:rsidR="00752CF8" w:rsidRPr="0089416F" w:rsidTr="006B3622">
        <w:trPr>
          <w:trHeight w:val="20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9416F" w:rsidRPr="0089416F" w:rsidRDefault="0089416F" w:rsidP="00894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12 951,4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90,7%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416F" w:rsidRPr="0089416F" w:rsidRDefault="0089416F" w:rsidP="00480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94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88,3%</w:t>
            </w:r>
          </w:p>
        </w:tc>
      </w:tr>
    </w:tbl>
    <w:p w:rsidR="005D1CE6" w:rsidRDefault="005D1CE6" w:rsidP="00480F43">
      <w:pPr>
        <w:tabs>
          <w:tab w:val="left" w:pos="-142"/>
          <w:tab w:val="left" w:pos="284"/>
          <w:tab w:val="left" w:pos="426"/>
        </w:tabs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</w:p>
    <w:p w:rsidR="00480F43" w:rsidRPr="006A4600" w:rsidRDefault="00480F43" w:rsidP="00480F43">
      <w:pPr>
        <w:tabs>
          <w:tab w:val="left" w:pos="-142"/>
          <w:tab w:val="left" w:pos="284"/>
          <w:tab w:val="left" w:pos="426"/>
        </w:tabs>
        <w:spacing w:after="0" w:line="240" w:lineRule="auto"/>
        <w:ind w:hanging="142"/>
        <w:contextualSpacing/>
        <w:jc w:val="both"/>
        <w:rPr>
          <w:rFonts w:ascii="Times New Roman" w:hAnsi="Times New Roman"/>
          <w:sz w:val="28"/>
          <w:szCs w:val="28"/>
        </w:rPr>
      </w:pPr>
      <w:r w:rsidRPr="006A4600">
        <w:rPr>
          <w:rFonts w:ascii="Times New Roman" w:hAnsi="Times New Roman"/>
          <w:sz w:val="28"/>
          <w:szCs w:val="28"/>
        </w:rPr>
        <w:t>Анализируя приведенную выше таблицу можно сделать следующие выводы:</w:t>
      </w:r>
    </w:p>
    <w:p w:rsidR="00480F43" w:rsidRPr="006A4600" w:rsidRDefault="00480F43" w:rsidP="00480F43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600">
        <w:rPr>
          <w:rFonts w:ascii="Times New Roman" w:eastAsia="Calibri" w:hAnsi="Times New Roman" w:cs="Times New Roman"/>
          <w:b/>
          <w:sz w:val="28"/>
          <w:szCs w:val="28"/>
        </w:rPr>
        <w:t>100% исполнение</w:t>
      </w:r>
      <w:r w:rsidRPr="006A4600">
        <w:rPr>
          <w:rFonts w:ascii="Times New Roman" w:eastAsia="Calibri" w:hAnsi="Times New Roman" w:cs="Times New Roman"/>
          <w:sz w:val="28"/>
          <w:szCs w:val="28"/>
        </w:rPr>
        <w:t xml:space="preserve"> достигнуто по следующим муниципальным программам:</w:t>
      </w:r>
    </w:p>
    <w:p w:rsidR="00480F43" w:rsidRPr="006A4600" w:rsidRDefault="00480F43" w:rsidP="00480F43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600">
        <w:rPr>
          <w:rFonts w:ascii="Times New Roman" w:eastAsia="Calibri" w:hAnsi="Times New Roman" w:cs="Times New Roman"/>
          <w:sz w:val="28"/>
          <w:szCs w:val="28"/>
        </w:rPr>
        <w:t xml:space="preserve">МП «Доступная среда в </w:t>
      </w:r>
      <w:r w:rsidR="006A4600" w:rsidRPr="008941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Заячье-Холмском сельском поселении</w:t>
      </w:r>
      <w:r w:rsidRPr="006A4600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480F43" w:rsidRPr="006A4600" w:rsidRDefault="00480F43" w:rsidP="00480F43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600">
        <w:rPr>
          <w:rFonts w:ascii="Times New Roman" w:eastAsia="Calibri" w:hAnsi="Times New Roman" w:cs="Times New Roman"/>
          <w:sz w:val="28"/>
          <w:szCs w:val="28"/>
        </w:rPr>
        <w:t xml:space="preserve">МП </w:t>
      </w:r>
      <w:r w:rsidR="006A4600" w:rsidRPr="0089416F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«Защита населения и территории Заячье-Холмского сельского поселения от чрезвычайных ситуаций, обеспечение пожарной безопасности людей на водных объектах»</w:t>
      </w:r>
      <w:r w:rsidR="006A4600" w:rsidRPr="006A46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80F43" w:rsidRPr="006A4600" w:rsidRDefault="00480F43" w:rsidP="00480F43">
      <w:pPr>
        <w:pStyle w:val="ab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600">
        <w:rPr>
          <w:rFonts w:ascii="Times New Roman" w:eastAsia="Calibri" w:hAnsi="Times New Roman" w:cs="Times New Roman"/>
          <w:sz w:val="28"/>
          <w:szCs w:val="28"/>
        </w:rPr>
        <w:t xml:space="preserve">Наиболее </w:t>
      </w:r>
      <w:r w:rsidRPr="006A4600">
        <w:rPr>
          <w:rFonts w:ascii="Times New Roman" w:eastAsia="Calibri" w:hAnsi="Times New Roman" w:cs="Times New Roman"/>
          <w:b/>
          <w:sz w:val="28"/>
          <w:szCs w:val="28"/>
        </w:rPr>
        <w:t>низкое исполнение</w:t>
      </w:r>
      <w:r w:rsidRPr="006A4600">
        <w:rPr>
          <w:rFonts w:ascii="Times New Roman" w:eastAsia="Calibri" w:hAnsi="Times New Roman" w:cs="Times New Roman"/>
          <w:sz w:val="28"/>
          <w:szCs w:val="28"/>
        </w:rPr>
        <w:t xml:space="preserve"> наблюдается по </w:t>
      </w:r>
      <w:r w:rsidR="006A4600" w:rsidRPr="0089416F">
        <w:rPr>
          <w:rFonts w:ascii="Times New Roman" w:eastAsia="Times New Roman" w:hAnsi="Times New Roman" w:cs="Times New Roman"/>
          <w:sz w:val="28"/>
          <w:szCs w:val="28"/>
          <w:lang w:eastAsia="ru-RU"/>
        </w:rPr>
        <w:t>МП «Развитие культуры в Заячье-Холмском сельском поселении»</w:t>
      </w:r>
      <w:r w:rsidRPr="006A4600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6A4600" w:rsidRPr="006A4600">
        <w:rPr>
          <w:rFonts w:ascii="Times New Roman" w:eastAsia="Calibri" w:hAnsi="Times New Roman" w:cs="Times New Roman"/>
          <w:sz w:val="28"/>
          <w:szCs w:val="28"/>
        </w:rPr>
        <w:t>86,4</w:t>
      </w:r>
      <w:r w:rsidRPr="006A4600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480F43" w:rsidRPr="0098173E" w:rsidRDefault="00480F43" w:rsidP="00480F43">
      <w:pPr>
        <w:pStyle w:val="ab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73E">
        <w:rPr>
          <w:rFonts w:ascii="Times New Roman" w:eastAsia="Calibri" w:hAnsi="Times New Roman" w:cs="Times New Roman"/>
          <w:sz w:val="28"/>
          <w:szCs w:val="28"/>
        </w:rPr>
        <w:t xml:space="preserve">Программная часть бюджета за 2020 год выполнена на </w:t>
      </w:r>
      <w:r w:rsidR="003817F4">
        <w:rPr>
          <w:rFonts w:ascii="Times New Roman" w:eastAsia="Calibri" w:hAnsi="Times New Roman" w:cs="Times New Roman"/>
          <w:sz w:val="28"/>
          <w:szCs w:val="28"/>
        </w:rPr>
        <w:t xml:space="preserve">1 373,4 тыс. рублей и на </w:t>
      </w:r>
      <w:r w:rsidR="0098173E" w:rsidRPr="0098173E">
        <w:rPr>
          <w:rFonts w:ascii="Times New Roman" w:hAnsi="Times New Roman"/>
          <w:sz w:val="28"/>
          <w:szCs w:val="28"/>
        </w:rPr>
        <w:t>13,2 % больше по сравнению с прошлым годом</w:t>
      </w:r>
      <w:r w:rsidRPr="0098173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80F43" w:rsidRPr="00480F43" w:rsidRDefault="00480F43" w:rsidP="00480F43">
      <w:pPr>
        <w:pStyle w:val="ab"/>
        <w:tabs>
          <w:tab w:val="left" w:pos="709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819C9" w:rsidRPr="0098173E" w:rsidRDefault="002819C9" w:rsidP="002819C9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8173E">
        <w:rPr>
          <w:rFonts w:ascii="Times New Roman" w:eastAsia="Calibri" w:hAnsi="Times New Roman" w:cs="Times New Roman"/>
          <w:b/>
          <w:sz w:val="28"/>
          <w:szCs w:val="28"/>
          <w:u w:val="single"/>
        </w:rPr>
        <w:t>5.4.Эффективность исполнения муниципальных программ</w:t>
      </w:r>
    </w:p>
    <w:p w:rsidR="002819C9" w:rsidRPr="0098173E" w:rsidRDefault="00202543" w:rsidP="002819C9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7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Порядок разработки, реализации и оценки эффективности муниципальных программ Заячье-Холмского сельского поселения </w:t>
      </w:r>
      <w:r w:rsidR="002819C9" w:rsidRPr="0098173E">
        <w:rPr>
          <w:rFonts w:ascii="Times New Roman" w:eastAsia="Calibri" w:hAnsi="Times New Roman" w:cs="Times New Roman"/>
          <w:sz w:val="28"/>
          <w:szCs w:val="28"/>
        </w:rPr>
        <w:t xml:space="preserve">утвержден </w:t>
      </w:r>
      <w:r w:rsidRPr="0098173E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Заячье-Холмского сельского поселения </w:t>
      </w:r>
      <w:r w:rsidR="00A6114F" w:rsidRPr="0098173E">
        <w:rPr>
          <w:rFonts w:ascii="Times New Roman" w:eastAsia="Calibri" w:hAnsi="Times New Roman" w:cs="Times New Roman"/>
          <w:sz w:val="28"/>
          <w:szCs w:val="28"/>
        </w:rPr>
        <w:t xml:space="preserve">от 14.02.2017 </w:t>
      </w:r>
      <w:r w:rsidRPr="0098173E">
        <w:rPr>
          <w:rFonts w:ascii="Times New Roman" w:eastAsia="Calibri" w:hAnsi="Times New Roman" w:cs="Times New Roman"/>
          <w:sz w:val="28"/>
          <w:szCs w:val="28"/>
        </w:rPr>
        <w:t xml:space="preserve">№ 20 (изм. от 19.06.2017 № </w:t>
      </w:r>
      <w:r w:rsidR="00A6114F" w:rsidRPr="0098173E">
        <w:rPr>
          <w:rFonts w:ascii="Times New Roman" w:eastAsia="Calibri" w:hAnsi="Times New Roman" w:cs="Times New Roman"/>
          <w:sz w:val="28"/>
          <w:szCs w:val="28"/>
        </w:rPr>
        <w:t>102</w:t>
      </w:r>
      <w:r w:rsidRPr="0098173E">
        <w:rPr>
          <w:rFonts w:ascii="Times New Roman" w:eastAsia="Calibri" w:hAnsi="Times New Roman" w:cs="Times New Roman"/>
          <w:sz w:val="28"/>
          <w:szCs w:val="28"/>
        </w:rPr>
        <w:t>)</w:t>
      </w:r>
      <w:r w:rsidR="00A6114F" w:rsidRPr="0098173E">
        <w:rPr>
          <w:rFonts w:ascii="Times New Roman" w:eastAsia="Calibri" w:hAnsi="Times New Roman" w:cs="Times New Roman"/>
          <w:sz w:val="28"/>
          <w:szCs w:val="28"/>
        </w:rPr>
        <w:t xml:space="preserve"> (далее - Порядок </w:t>
      </w:r>
      <w:r w:rsidR="0098173E" w:rsidRPr="0098173E">
        <w:rPr>
          <w:rFonts w:ascii="Times New Roman" w:eastAsia="Calibri" w:hAnsi="Times New Roman" w:cs="Times New Roman"/>
          <w:sz w:val="28"/>
          <w:szCs w:val="28"/>
        </w:rPr>
        <w:t>№ 20 от 14.02.2017</w:t>
      </w:r>
      <w:r w:rsidR="009744CF" w:rsidRPr="0098173E">
        <w:rPr>
          <w:rFonts w:ascii="Times New Roman" w:eastAsia="Calibri" w:hAnsi="Times New Roman" w:cs="Times New Roman"/>
          <w:sz w:val="28"/>
          <w:szCs w:val="28"/>
        </w:rPr>
        <w:t>)</w:t>
      </w:r>
      <w:r w:rsidR="002819C9" w:rsidRPr="0098173E">
        <w:rPr>
          <w:rFonts w:ascii="Times New Roman" w:eastAsia="Calibri" w:hAnsi="Times New Roman" w:cs="Times New Roman"/>
          <w:sz w:val="28"/>
          <w:szCs w:val="28"/>
        </w:rPr>
        <w:t>, что соответствует</w:t>
      </w:r>
      <w:r w:rsidR="00A6114F" w:rsidRPr="0098173E">
        <w:rPr>
          <w:rFonts w:ascii="Times New Roman" w:eastAsia="Calibri" w:hAnsi="Times New Roman" w:cs="Times New Roman"/>
          <w:sz w:val="28"/>
          <w:szCs w:val="28"/>
        </w:rPr>
        <w:t xml:space="preserve"> пункту 1 статьи</w:t>
      </w:r>
      <w:r w:rsidR="002819C9" w:rsidRPr="0098173E">
        <w:rPr>
          <w:rFonts w:ascii="Times New Roman" w:eastAsia="Calibri" w:hAnsi="Times New Roman" w:cs="Times New Roman"/>
          <w:sz w:val="28"/>
          <w:szCs w:val="28"/>
        </w:rPr>
        <w:t xml:space="preserve"> 179 </w:t>
      </w:r>
      <w:r w:rsidRPr="0098173E">
        <w:rPr>
          <w:rFonts w:ascii="Times New Roman" w:eastAsia="Calibri" w:hAnsi="Times New Roman" w:cs="Times New Roman"/>
          <w:sz w:val="28"/>
          <w:szCs w:val="28"/>
        </w:rPr>
        <w:t>БК</w:t>
      </w:r>
      <w:r w:rsidR="002819C9" w:rsidRPr="0098173E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98173E" w:rsidRDefault="00A6114F" w:rsidP="00EB313F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73E">
        <w:rPr>
          <w:rFonts w:ascii="Times New Roman" w:eastAsia="Calibri" w:hAnsi="Times New Roman" w:cs="Times New Roman"/>
          <w:sz w:val="28"/>
          <w:szCs w:val="28"/>
        </w:rPr>
        <w:t>В соответствии с пунктом</w:t>
      </w:r>
      <w:r w:rsidR="002819C9" w:rsidRPr="00981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2543" w:rsidRPr="0098173E">
        <w:rPr>
          <w:rFonts w:ascii="Times New Roman" w:eastAsia="Calibri" w:hAnsi="Times New Roman" w:cs="Times New Roman"/>
          <w:sz w:val="28"/>
          <w:szCs w:val="28"/>
        </w:rPr>
        <w:t>8.13.5</w:t>
      </w:r>
      <w:r w:rsidR="002819C9" w:rsidRPr="0098173E">
        <w:rPr>
          <w:rFonts w:ascii="Times New Roman" w:eastAsia="Calibri" w:hAnsi="Times New Roman" w:cs="Times New Roman"/>
          <w:sz w:val="28"/>
          <w:szCs w:val="28"/>
        </w:rPr>
        <w:t xml:space="preserve"> Порядк</w:t>
      </w:r>
      <w:r w:rsidRPr="0098173E">
        <w:rPr>
          <w:rFonts w:ascii="Times New Roman" w:eastAsia="Calibri" w:hAnsi="Times New Roman" w:cs="Times New Roman"/>
          <w:sz w:val="28"/>
          <w:szCs w:val="28"/>
        </w:rPr>
        <w:t>а</w:t>
      </w:r>
      <w:r w:rsidR="002819C9" w:rsidRPr="009817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173E" w:rsidRPr="0098173E">
        <w:rPr>
          <w:rFonts w:ascii="Times New Roman" w:eastAsia="Calibri" w:hAnsi="Times New Roman" w:cs="Times New Roman"/>
          <w:sz w:val="28"/>
          <w:szCs w:val="28"/>
        </w:rPr>
        <w:t>№ 20 от 14.02.2017 по каждой муниципальной программе ежегодно, а также по итогам ее завершения проводится оценка эффективности ее реализации.</w:t>
      </w:r>
      <w:r w:rsidR="0098173E" w:rsidRPr="004A4B9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313F" w:rsidRPr="00CB37F5" w:rsidRDefault="00EB313F" w:rsidP="00EB313F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7F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A6114F" w:rsidRPr="00CB37F5">
        <w:rPr>
          <w:rFonts w:ascii="Times New Roman" w:eastAsia="Calibri" w:hAnsi="Times New Roman" w:cs="Times New Roman"/>
          <w:sz w:val="28"/>
          <w:szCs w:val="28"/>
        </w:rPr>
        <w:t>Порядк</w:t>
      </w:r>
      <w:r w:rsidR="00CE3AB4" w:rsidRPr="00CB37F5">
        <w:rPr>
          <w:rFonts w:ascii="Times New Roman" w:eastAsia="Calibri" w:hAnsi="Times New Roman" w:cs="Times New Roman"/>
          <w:sz w:val="28"/>
          <w:szCs w:val="28"/>
        </w:rPr>
        <w:t>ом</w:t>
      </w:r>
      <w:r w:rsidR="00A6114F" w:rsidRPr="00CB37F5">
        <w:rPr>
          <w:rFonts w:ascii="Times New Roman" w:eastAsia="Calibri" w:hAnsi="Times New Roman" w:cs="Times New Roman"/>
          <w:sz w:val="28"/>
          <w:szCs w:val="28"/>
        </w:rPr>
        <w:t xml:space="preserve"> разработки, реализации и оценки эффективности муниципальных программ сельского поселения</w:t>
      </w:r>
      <w:r w:rsidR="00DC7E25" w:rsidRPr="00CB3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37F5">
        <w:rPr>
          <w:rFonts w:ascii="Times New Roman" w:eastAsia="Calibri" w:hAnsi="Times New Roman" w:cs="Times New Roman"/>
          <w:sz w:val="28"/>
          <w:szCs w:val="28"/>
        </w:rPr>
        <w:t xml:space="preserve">в итоговых отчетах о выполнении муниципальных программ </w:t>
      </w:r>
      <w:r w:rsidR="00DC7E25" w:rsidRPr="00CB37F5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CB37F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отражена оценка эффективности и результативности реализации муниципальных программ согласно Приложению </w:t>
      </w:r>
      <w:r w:rsidR="009744CF" w:rsidRPr="00CB37F5">
        <w:rPr>
          <w:rFonts w:ascii="Times New Roman" w:eastAsia="Calibri" w:hAnsi="Times New Roman" w:cs="Times New Roman"/>
          <w:sz w:val="28"/>
          <w:szCs w:val="28"/>
        </w:rPr>
        <w:t>9,</w:t>
      </w:r>
      <w:r w:rsidR="00A6114F" w:rsidRPr="00CB37F5">
        <w:rPr>
          <w:rFonts w:ascii="Times New Roman" w:eastAsia="Calibri" w:hAnsi="Times New Roman" w:cs="Times New Roman"/>
          <w:sz w:val="28"/>
          <w:szCs w:val="28"/>
        </w:rPr>
        <w:t>10</w:t>
      </w:r>
      <w:r w:rsidRPr="00CB3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114F" w:rsidRPr="00CB37F5">
        <w:rPr>
          <w:rFonts w:ascii="Times New Roman" w:eastAsia="Calibri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сельского поселения</w:t>
      </w:r>
      <w:r w:rsidR="0000187B" w:rsidRPr="00CB37F5">
        <w:rPr>
          <w:rFonts w:ascii="Times New Roman" w:eastAsia="Calibri" w:hAnsi="Times New Roman" w:cs="Times New Roman"/>
          <w:sz w:val="28"/>
          <w:szCs w:val="28"/>
        </w:rPr>
        <w:t>.</w:t>
      </w:r>
      <w:r w:rsidRPr="00CB37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B313F" w:rsidRPr="00CB37F5" w:rsidRDefault="00EB313F" w:rsidP="00EB313F">
      <w:pPr>
        <w:pStyle w:val="ab"/>
        <w:tabs>
          <w:tab w:val="left" w:pos="567"/>
        </w:tabs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B37F5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A345BD" w:rsidRPr="00CB37F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310A13" w:rsidRPr="00CB37F5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CB37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1341" w:type="dxa"/>
        <w:tblInd w:w="-1168" w:type="dxa"/>
        <w:tblLayout w:type="fixed"/>
        <w:tblLook w:val="04A0"/>
      </w:tblPr>
      <w:tblGrid>
        <w:gridCol w:w="850"/>
        <w:gridCol w:w="1277"/>
        <w:gridCol w:w="5953"/>
        <w:gridCol w:w="1701"/>
        <w:gridCol w:w="1560"/>
      </w:tblGrid>
      <w:tr w:rsidR="00EB313F" w:rsidRPr="009C0EC2" w:rsidTr="003103F5">
        <w:trPr>
          <w:trHeight w:val="276"/>
        </w:trPr>
        <w:tc>
          <w:tcPr>
            <w:tcW w:w="850" w:type="dxa"/>
            <w:vMerge w:val="restart"/>
          </w:tcPr>
          <w:p w:rsidR="00EB313F" w:rsidRPr="00B25BAC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25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№ постановления</w:t>
            </w:r>
          </w:p>
        </w:tc>
        <w:tc>
          <w:tcPr>
            <w:tcW w:w="1277" w:type="dxa"/>
            <w:vMerge w:val="restart"/>
          </w:tcPr>
          <w:p w:rsidR="00EB313F" w:rsidRPr="00B25BAC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25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Дата постановления</w:t>
            </w:r>
          </w:p>
        </w:tc>
        <w:tc>
          <w:tcPr>
            <w:tcW w:w="5953" w:type="dxa"/>
            <w:vMerge w:val="restart"/>
          </w:tcPr>
          <w:p w:rsidR="00EB313F" w:rsidRPr="00B25BAC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EB313F" w:rsidRPr="00B25BAC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25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Название муниципальной программы</w:t>
            </w:r>
          </w:p>
        </w:tc>
        <w:tc>
          <w:tcPr>
            <w:tcW w:w="3261" w:type="dxa"/>
            <w:gridSpan w:val="2"/>
          </w:tcPr>
          <w:p w:rsidR="00EB313F" w:rsidRPr="00B25BAC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25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Результаты оценки</w:t>
            </w:r>
          </w:p>
        </w:tc>
      </w:tr>
      <w:tr w:rsidR="00EB313F" w:rsidRPr="009C0EC2" w:rsidTr="003103F5">
        <w:trPr>
          <w:trHeight w:val="795"/>
        </w:trPr>
        <w:tc>
          <w:tcPr>
            <w:tcW w:w="850" w:type="dxa"/>
            <w:vMerge/>
          </w:tcPr>
          <w:p w:rsidR="00EB313F" w:rsidRPr="00B25BAC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277" w:type="dxa"/>
            <w:vMerge/>
          </w:tcPr>
          <w:p w:rsidR="00EB313F" w:rsidRPr="00B25BAC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5953" w:type="dxa"/>
            <w:vMerge/>
          </w:tcPr>
          <w:p w:rsidR="00EB313F" w:rsidRPr="00B25BAC" w:rsidRDefault="00EB313F" w:rsidP="003F4BA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</w:tcPr>
          <w:p w:rsidR="00EB313F" w:rsidRPr="00B25BAC" w:rsidRDefault="00EB313F" w:rsidP="009467AF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25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по показателю </w:t>
            </w:r>
            <w:r w:rsidR="009467AF" w:rsidRPr="00B25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результативности</w:t>
            </w:r>
          </w:p>
        </w:tc>
        <w:tc>
          <w:tcPr>
            <w:tcW w:w="1560" w:type="dxa"/>
          </w:tcPr>
          <w:p w:rsidR="00EB313F" w:rsidRPr="00B25BAC" w:rsidRDefault="00EB313F" w:rsidP="003103F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25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по показателю </w:t>
            </w:r>
            <w:r w:rsidR="009467AF" w:rsidRPr="00B25B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эффективности </w:t>
            </w:r>
          </w:p>
        </w:tc>
      </w:tr>
      <w:tr w:rsidR="00EB313F" w:rsidRPr="009C0EC2" w:rsidTr="003103F5">
        <w:tc>
          <w:tcPr>
            <w:tcW w:w="850" w:type="dxa"/>
          </w:tcPr>
          <w:p w:rsidR="00EB313F" w:rsidRPr="00B25BAC" w:rsidRDefault="00B25BAC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5B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277" w:type="dxa"/>
          </w:tcPr>
          <w:p w:rsidR="00EB313F" w:rsidRPr="00B25BAC" w:rsidRDefault="00B25BAC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5B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17.02.2021</w:t>
            </w:r>
          </w:p>
        </w:tc>
        <w:tc>
          <w:tcPr>
            <w:tcW w:w="5953" w:type="dxa"/>
          </w:tcPr>
          <w:p w:rsidR="00EB313F" w:rsidRPr="00B25BAC" w:rsidRDefault="009467AF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5B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«Доступная среда в Заячье-Холмском сельском поселении»</w:t>
            </w:r>
          </w:p>
        </w:tc>
        <w:tc>
          <w:tcPr>
            <w:tcW w:w="1701" w:type="dxa"/>
          </w:tcPr>
          <w:p w:rsidR="00EB313F" w:rsidRPr="00B25BAC" w:rsidRDefault="00B25BAC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5B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</w:t>
            </w:r>
            <w:r w:rsidR="009467AF" w:rsidRPr="00B25B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корезультативная</w:t>
            </w:r>
          </w:p>
        </w:tc>
        <w:tc>
          <w:tcPr>
            <w:tcW w:w="1560" w:type="dxa"/>
          </w:tcPr>
          <w:p w:rsidR="00EB313F" w:rsidRPr="00B25BAC" w:rsidRDefault="009744CF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5B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</w:t>
            </w:r>
            <w:r w:rsidR="009467AF" w:rsidRPr="00B25B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коэффективная</w:t>
            </w:r>
          </w:p>
        </w:tc>
      </w:tr>
      <w:tr w:rsidR="00CB37F5" w:rsidRPr="009C0EC2" w:rsidTr="003103F5">
        <w:tc>
          <w:tcPr>
            <w:tcW w:w="850" w:type="dxa"/>
          </w:tcPr>
          <w:p w:rsidR="00CB37F5" w:rsidRPr="00CB37F5" w:rsidRDefault="00CB37F5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3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1277" w:type="dxa"/>
          </w:tcPr>
          <w:p w:rsidR="00CB37F5" w:rsidRPr="00CB37F5" w:rsidRDefault="00CB37F5" w:rsidP="003F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F5"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5953" w:type="dxa"/>
          </w:tcPr>
          <w:p w:rsidR="00CB37F5" w:rsidRPr="00CB37F5" w:rsidRDefault="00CB37F5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37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 «Обеспечение доступным и комфортным жильем населения Заячье-Холмского сельского поселения»</w:t>
            </w:r>
          </w:p>
        </w:tc>
        <w:tc>
          <w:tcPr>
            <w:tcW w:w="1701" w:type="dxa"/>
          </w:tcPr>
          <w:p w:rsidR="00CB37F5" w:rsidRPr="00CB37F5" w:rsidRDefault="00CB37F5" w:rsidP="007D65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3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  <w:tc>
          <w:tcPr>
            <w:tcW w:w="1560" w:type="dxa"/>
          </w:tcPr>
          <w:p w:rsidR="00CB37F5" w:rsidRPr="00CB37F5" w:rsidRDefault="00CB37F5" w:rsidP="007D65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3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1F6F8B" w:rsidRPr="009C0EC2" w:rsidTr="003103F5">
        <w:tc>
          <w:tcPr>
            <w:tcW w:w="850" w:type="dxa"/>
          </w:tcPr>
          <w:p w:rsidR="001F6F8B" w:rsidRPr="00BB7366" w:rsidRDefault="00B25BAC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73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277" w:type="dxa"/>
          </w:tcPr>
          <w:p w:rsidR="001F6F8B" w:rsidRPr="00BB7366" w:rsidRDefault="00B25BAC" w:rsidP="003F4B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7366">
              <w:rPr>
                <w:rFonts w:ascii="Times New Roman" w:hAnsi="Times New Roman" w:cs="Times New Roman"/>
                <w:sz w:val="20"/>
                <w:szCs w:val="20"/>
              </w:rPr>
              <w:t>17.02.2021</w:t>
            </w:r>
          </w:p>
        </w:tc>
        <w:tc>
          <w:tcPr>
            <w:tcW w:w="5953" w:type="dxa"/>
          </w:tcPr>
          <w:p w:rsidR="001F6F8B" w:rsidRPr="00BB7366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73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«Защита населения и территории Заячье-Холмского сельского поселения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701" w:type="dxa"/>
          </w:tcPr>
          <w:p w:rsidR="001F6F8B" w:rsidRPr="00BB7366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73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низкорезультативной</w:t>
            </w:r>
          </w:p>
        </w:tc>
        <w:tc>
          <w:tcPr>
            <w:tcW w:w="1560" w:type="dxa"/>
          </w:tcPr>
          <w:p w:rsidR="001F6F8B" w:rsidRPr="00BB7366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B736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высокоэффективной</w:t>
            </w:r>
          </w:p>
        </w:tc>
      </w:tr>
      <w:tr w:rsidR="004F158D" w:rsidRPr="009C0EC2" w:rsidTr="003103F5">
        <w:tc>
          <w:tcPr>
            <w:tcW w:w="850" w:type="dxa"/>
          </w:tcPr>
          <w:p w:rsidR="004F158D" w:rsidRPr="00CB37F5" w:rsidRDefault="00CB37F5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3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1277" w:type="dxa"/>
          </w:tcPr>
          <w:p w:rsidR="004F158D" w:rsidRPr="00CB37F5" w:rsidRDefault="00CB37F5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3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17.02.2021</w:t>
            </w:r>
          </w:p>
        </w:tc>
        <w:tc>
          <w:tcPr>
            <w:tcW w:w="5953" w:type="dxa"/>
          </w:tcPr>
          <w:p w:rsidR="004F158D" w:rsidRPr="00CB37F5" w:rsidRDefault="004F158D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3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«Развитие культуры  в Заячье-Холмском сельском поселении»</w:t>
            </w:r>
          </w:p>
        </w:tc>
        <w:tc>
          <w:tcPr>
            <w:tcW w:w="1701" w:type="dxa"/>
          </w:tcPr>
          <w:p w:rsidR="004F158D" w:rsidRPr="00CB37F5" w:rsidRDefault="00CB37F5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3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низкорезультативной</w:t>
            </w:r>
          </w:p>
        </w:tc>
        <w:tc>
          <w:tcPr>
            <w:tcW w:w="1560" w:type="dxa"/>
          </w:tcPr>
          <w:p w:rsidR="004F158D" w:rsidRPr="00CB37F5" w:rsidRDefault="00CB37F5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3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низкоэффективной</w:t>
            </w:r>
          </w:p>
        </w:tc>
      </w:tr>
      <w:tr w:rsidR="00766927" w:rsidRPr="009C0EC2" w:rsidTr="003103F5">
        <w:tc>
          <w:tcPr>
            <w:tcW w:w="850" w:type="dxa"/>
          </w:tcPr>
          <w:p w:rsidR="00766927" w:rsidRPr="00766927" w:rsidRDefault="00766927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69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1277" w:type="dxa"/>
          </w:tcPr>
          <w:p w:rsidR="00766927" w:rsidRPr="00766927" w:rsidRDefault="00766927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69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17.02.2021</w:t>
            </w:r>
          </w:p>
        </w:tc>
        <w:tc>
          <w:tcPr>
            <w:tcW w:w="5953" w:type="dxa"/>
          </w:tcPr>
          <w:p w:rsidR="00766927" w:rsidRPr="00766927" w:rsidRDefault="00766927" w:rsidP="006F209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69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«Благоустройство Заячье-Холмско</w:t>
            </w:r>
            <w:r w:rsidR="006F20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</w:t>
            </w:r>
            <w:r w:rsidRPr="007669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сельско</w:t>
            </w:r>
            <w:r w:rsidR="006F20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</w:t>
            </w:r>
            <w:r w:rsidRPr="007669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поселени</w:t>
            </w:r>
            <w:r w:rsidR="006F209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я</w:t>
            </w:r>
            <w:r w:rsidRPr="007669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</w:tcPr>
          <w:p w:rsidR="00766927" w:rsidRPr="00766927" w:rsidRDefault="00766927" w:rsidP="007669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69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высокорезультативная</w:t>
            </w:r>
          </w:p>
        </w:tc>
        <w:tc>
          <w:tcPr>
            <w:tcW w:w="1560" w:type="dxa"/>
          </w:tcPr>
          <w:p w:rsidR="00766927" w:rsidRPr="00766927" w:rsidRDefault="00766927" w:rsidP="007669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669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CB37F5" w:rsidRPr="009C0EC2" w:rsidTr="003103F5">
        <w:tc>
          <w:tcPr>
            <w:tcW w:w="850" w:type="dxa"/>
          </w:tcPr>
          <w:p w:rsidR="00CB37F5" w:rsidRPr="00CB37F5" w:rsidRDefault="00CB37F5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3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277" w:type="dxa"/>
          </w:tcPr>
          <w:p w:rsidR="00CB37F5" w:rsidRPr="00CB37F5" w:rsidRDefault="00CB37F5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3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17.02.2021</w:t>
            </w:r>
          </w:p>
        </w:tc>
        <w:tc>
          <w:tcPr>
            <w:tcW w:w="5953" w:type="dxa"/>
          </w:tcPr>
          <w:p w:rsidR="00CB37F5" w:rsidRPr="00CB37F5" w:rsidRDefault="00CB37F5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3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«Развитие дорожного хозяйства в Заячье-Холмском сельском поселении»</w:t>
            </w:r>
          </w:p>
        </w:tc>
        <w:tc>
          <w:tcPr>
            <w:tcW w:w="1701" w:type="dxa"/>
          </w:tcPr>
          <w:p w:rsidR="00CB37F5" w:rsidRPr="00CB37F5" w:rsidRDefault="00CB37F5" w:rsidP="007D65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3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среднерезультативная</w:t>
            </w:r>
          </w:p>
        </w:tc>
        <w:tc>
          <w:tcPr>
            <w:tcW w:w="1560" w:type="dxa"/>
          </w:tcPr>
          <w:p w:rsidR="00CB37F5" w:rsidRPr="00CB37F5" w:rsidRDefault="00CB37F5" w:rsidP="007D654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B37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высокоэффективная</w:t>
            </w:r>
          </w:p>
        </w:tc>
      </w:tr>
      <w:tr w:rsidR="001F6F8B" w:rsidRPr="009C0EC2" w:rsidTr="003103F5">
        <w:tc>
          <w:tcPr>
            <w:tcW w:w="850" w:type="dxa"/>
          </w:tcPr>
          <w:p w:rsidR="001F6F8B" w:rsidRPr="00B25BAC" w:rsidRDefault="00383A64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5B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277" w:type="dxa"/>
          </w:tcPr>
          <w:p w:rsidR="001F6F8B" w:rsidRPr="00B25BAC" w:rsidRDefault="00383A64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5B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09.02.2021</w:t>
            </w:r>
          </w:p>
        </w:tc>
        <w:tc>
          <w:tcPr>
            <w:tcW w:w="5953" w:type="dxa"/>
          </w:tcPr>
          <w:p w:rsidR="001F6F8B" w:rsidRPr="00B25BAC" w:rsidRDefault="001F6F8B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5B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«Создание условий для эффективного управления муниципальными финансами в Заячье-Холмском сельском поселении»</w:t>
            </w:r>
          </w:p>
        </w:tc>
        <w:tc>
          <w:tcPr>
            <w:tcW w:w="1701" w:type="dxa"/>
          </w:tcPr>
          <w:p w:rsidR="001F6F8B" w:rsidRPr="00B25BAC" w:rsidRDefault="004F158D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5B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</w:t>
            </w:r>
            <w:r w:rsidR="001F6F8B" w:rsidRPr="00B25B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результативная</w:t>
            </w:r>
          </w:p>
        </w:tc>
        <w:tc>
          <w:tcPr>
            <w:tcW w:w="1560" w:type="dxa"/>
          </w:tcPr>
          <w:p w:rsidR="001F6F8B" w:rsidRPr="00B25BAC" w:rsidRDefault="005D74AA" w:rsidP="003F4BA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25B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высоко</w:t>
            </w:r>
            <w:r w:rsidR="001F6F8B" w:rsidRPr="00B25B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эффективная</w:t>
            </w:r>
          </w:p>
        </w:tc>
      </w:tr>
    </w:tbl>
    <w:p w:rsidR="005D1CE6" w:rsidRDefault="005D1CE6" w:rsidP="001C6607">
      <w:pPr>
        <w:pStyle w:val="ab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37F5" w:rsidRPr="001C6607" w:rsidRDefault="00EB313F" w:rsidP="001C6607">
      <w:pPr>
        <w:pStyle w:val="ab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607">
        <w:rPr>
          <w:rFonts w:ascii="Times New Roman" w:eastAsia="Calibri" w:hAnsi="Times New Roman" w:cs="Times New Roman"/>
          <w:sz w:val="28"/>
          <w:szCs w:val="28"/>
        </w:rPr>
        <w:t>Анализируя приведенную выше таблицу можно сделать вывод о том, что</w:t>
      </w:r>
      <w:r w:rsidR="00CB37F5" w:rsidRPr="001C660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B37F5" w:rsidRPr="001C6607" w:rsidRDefault="001C6607" w:rsidP="00CB37F5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7F5" w:rsidRPr="001C6607">
        <w:rPr>
          <w:rFonts w:ascii="Times New Roman" w:eastAsia="Calibri" w:hAnsi="Times New Roman" w:cs="Times New Roman"/>
          <w:sz w:val="28"/>
          <w:szCs w:val="28"/>
        </w:rPr>
        <w:t>3 муниципальные программы являются высокорезультативные,</w:t>
      </w:r>
    </w:p>
    <w:p w:rsidR="00CB37F5" w:rsidRPr="001C6607" w:rsidRDefault="001C6607" w:rsidP="00CB37F5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7F5" w:rsidRPr="001C6607">
        <w:rPr>
          <w:rFonts w:ascii="Times New Roman" w:eastAsia="Calibri" w:hAnsi="Times New Roman" w:cs="Times New Roman"/>
          <w:sz w:val="28"/>
          <w:szCs w:val="28"/>
        </w:rPr>
        <w:t>2 муниципальные программы – среднерезультативные,</w:t>
      </w:r>
    </w:p>
    <w:p w:rsidR="00CB37F5" w:rsidRPr="001C6607" w:rsidRDefault="001C6607" w:rsidP="00CB37F5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7F5" w:rsidRPr="001C6607">
        <w:rPr>
          <w:rFonts w:ascii="Times New Roman" w:eastAsia="Calibri" w:hAnsi="Times New Roman" w:cs="Times New Roman"/>
          <w:sz w:val="28"/>
          <w:szCs w:val="28"/>
        </w:rPr>
        <w:t>2 муниципальные программы – низкорезультативные,</w:t>
      </w:r>
    </w:p>
    <w:p w:rsidR="00CB37F5" w:rsidRPr="001C6607" w:rsidRDefault="001C6607" w:rsidP="00CB37F5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7F5" w:rsidRPr="001C6607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B16E67" w:rsidRPr="001C6607">
        <w:rPr>
          <w:rFonts w:ascii="Times New Roman" w:eastAsia="Calibri" w:hAnsi="Times New Roman" w:cs="Times New Roman"/>
          <w:sz w:val="28"/>
          <w:szCs w:val="28"/>
        </w:rPr>
        <w:t>муниципальны</w:t>
      </w:r>
      <w:r w:rsidR="00CB37F5" w:rsidRPr="001C6607">
        <w:rPr>
          <w:rFonts w:ascii="Times New Roman" w:eastAsia="Calibri" w:hAnsi="Times New Roman" w:cs="Times New Roman"/>
          <w:sz w:val="28"/>
          <w:szCs w:val="28"/>
        </w:rPr>
        <w:t>х</w:t>
      </w:r>
      <w:r w:rsidR="00B16E67" w:rsidRPr="001C660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CB37F5" w:rsidRPr="001C6607">
        <w:rPr>
          <w:rFonts w:ascii="Times New Roman" w:eastAsia="Calibri" w:hAnsi="Times New Roman" w:cs="Times New Roman"/>
          <w:sz w:val="28"/>
          <w:szCs w:val="28"/>
        </w:rPr>
        <w:t xml:space="preserve"> являются высокоэффективными,</w:t>
      </w:r>
    </w:p>
    <w:p w:rsidR="00CB37F5" w:rsidRPr="001C6607" w:rsidRDefault="001C6607" w:rsidP="00CB37F5">
      <w:pPr>
        <w:pStyle w:val="ab"/>
        <w:numPr>
          <w:ilvl w:val="0"/>
          <w:numId w:val="25"/>
        </w:num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37F5" w:rsidRPr="001C6607">
        <w:rPr>
          <w:rFonts w:ascii="Times New Roman" w:eastAsia="Calibri" w:hAnsi="Times New Roman" w:cs="Times New Roman"/>
          <w:sz w:val="28"/>
          <w:szCs w:val="28"/>
        </w:rPr>
        <w:t xml:space="preserve">1 муниципальная программа </w:t>
      </w:r>
      <w:r w:rsidR="00CB37F5" w:rsidRPr="001C6607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культуры  в Заячье-Холмском сельском поселении» является низкоэффективной.</w:t>
      </w:r>
    </w:p>
    <w:p w:rsidR="00EB313F" w:rsidRPr="00CB37F5" w:rsidRDefault="00EB313F" w:rsidP="00EB313F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37F5">
        <w:rPr>
          <w:rFonts w:ascii="Times New Roman" w:eastAsia="Calibri" w:hAnsi="Times New Roman" w:cs="Times New Roman"/>
          <w:sz w:val="28"/>
          <w:szCs w:val="28"/>
        </w:rPr>
        <w:t xml:space="preserve">По результатам данной оценки Администрацией </w:t>
      </w:r>
      <w:r w:rsidR="00B16E67" w:rsidRPr="00CB37F5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CB37F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может быть принято решение о целесообразности сохранения и продолжения, о необходимости прекращения или об изменении, начиная с очередного финансового года, ранее утвержденных муниципальных программ.</w:t>
      </w:r>
    </w:p>
    <w:p w:rsidR="00766927" w:rsidRPr="006F209C" w:rsidRDefault="00766927" w:rsidP="007669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209C">
        <w:rPr>
          <w:rFonts w:ascii="Times New Roman" w:eastAsia="Calibri" w:hAnsi="Times New Roman" w:cs="Times New Roman"/>
          <w:sz w:val="28"/>
          <w:szCs w:val="28"/>
        </w:rPr>
        <w:t xml:space="preserve">      При сравнительном анализе Перечня утвержденных муниципальных программ с наименованиями программ, указанных в Постановлениях </w:t>
      </w:r>
      <w:r w:rsidRPr="006F209C">
        <w:rPr>
          <w:rFonts w:ascii="Times New Roman" w:eastAsia="Calibri" w:hAnsi="Times New Roman" w:cs="Times New Roman"/>
          <w:sz w:val="28"/>
          <w:szCs w:val="28"/>
        </w:rPr>
        <w:lastRenderedPageBreak/>
        <w:t>Администрации Шопшинского сельского поселения</w:t>
      </w:r>
      <w:r w:rsidRPr="006F209C">
        <w:rPr>
          <w:rFonts w:ascii="Times New Roman" w:hAnsi="Times New Roman"/>
          <w:sz w:val="28"/>
          <w:szCs w:val="28"/>
        </w:rPr>
        <w:t xml:space="preserve"> «Об утверждении отчета о выполнении муниципальной программы»</w:t>
      </w:r>
      <w:r w:rsidRPr="006F209C">
        <w:rPr>
          <w:rFonts w:ascii="Times New Roman" w:eastAsia="Calibri" w:hAnsi="Times New Roman" w:cs="Times New Roman"/>
          <w:sz w:val="28"/>
          <w:szCs w:val="28"/>
        </w:rPr>
        <w:t>, расхождени</w:t>
      </w:r>
      <w:r w:rsidR="006F209C" w:rsidRPr="006F209C">
        <w:rPr>
          <w:rFonts w:ascii="Times New Roman" w:eastAsia="Calibri" w:hAnsi="Times New Roman" w:cs="Times New Roman"/>
          <w:sz w:val="28"/>
          <w:szCs w:val="28"/>
        </w:rPr>
        <w:t>й не установлено.</w:t>
      </w:r>
    </w:p>
    <w:p w:rsidR="00BC4F01" w:rsidRPr="0040049A" w:rsidRDefault="00BC4F01" w:rsidP="002F0C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49A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2F0C13" w:rsidRPr="00702C77" w:rsidRDefault="00F90BE8" w:rsidP="002F0C1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0049A">
        <w:rPr>
          <w:rFonts w:ascii="Times New Roman" w:hAnsi="Times New Roman"/>
          <w:b/>
          <w:sz w:val="28"/>
          <w:szCs w:val="28"/>
          <w:u w:val="single"/>
        </w:rPr>
        <w:t>5.</w:t>
      </w:r>
      <w:r w:rsidR="002819C9" w:rsidRPr="0040049A">
        <w:rPr>
          <w:rFonts w:ascii="Times New Roman" w:hAnsi="Times New Roman"/>
          <w:b/>
          <w:sz w:val="28"/>
          <w:szCs w:val="28"/>
          <w:u w:val="single"/>
        </w:rPr>
        <w:t>5</w:t>
      </w:r>
      <w:r w:rsidR="002F0C13" w:rsidRPr="0040049A">
        <w:rPr>
          <w:rFonts w:ascii="Times New Roman" w:hAnsi="Times New Roman"/>
          <w:b/>
          <w:sz w:val="28"/>
          <w:szCs w:val="28"/>
          <w:u w:val="single"/>
        </w:rPr>
        <w:t>.Анализ ведомственной структуры расходов</w:t>
      </w:r>
      <w:r w:rsidR="002F0C13" w:rsidRPr="0040049A">
        <w:rPr>
          <w:rFonts w:ascii="Times New Roman" w:hAnsi="Times New Roman"/>
          <w:sz w:val="28"/>
          <w:szCs w:val="28"/>
        </w:rPr>
        <w:t>, показывает, что в 20</w:t>
      </w:r>
      <w:r w:rsidR="00702C77" w:rsidRPr="0040049A">
        <w:rPr>
          <w:rFonts w:ascii="Times New Roman" w:hAnsi="Times New Roman"/>
          <w:sz w:val="28"/>
          <w:szCs w:val="28"/>
        </w:rPr>
        <w:t>20</w:t>
      </w:r>
      <w:r w:rsidR="002F0C13" w:rsidRPr="00702C77">
        <w:rPr>
          <w:rFonts w:ascii="Times New Roman" w:hAnsi="Times New Roman"/>
          <w:sz w:val="28"/>
          <w:szCs w:val="28"/>
        </w:rPr>
        <w:t xml:space="preserve"> году расходы бюджета поселения </w:t>
      </w:r>
      <w:r w:rsidRPr="00702C77">
        <w:rPr>
          <w:rFonts w:ascii="Times New Roman" w:hAnsi="Times New Roman"/>
          <w:sz w:val="28"/>
          <w:szCs w:val="28"/>
        </w:rPr>
        <w:t>осуществлял</w:t>
      </w:r>
      <w:r w:rsidR="002F0C13" w:rsidRPr="00702C77">
        <w:rPr>
          <w:rFonts w:ascii="Times New Roman" w:hAnsi="Times New Roman"/>
          <w:sz w:val="28"/>
          <w:szCs w:val="28"/>
        </w:rPr>
        <w:t xml:space="preserve"> 1 главный распорядитель бюджетных средств – Администрация Заячье-Холмского сельского поселения</w:t>
      </w:r>
      <w:r w:rsidRPr="00702C77">
        <w:rPr>
          <w:rFonts w:ascii="Times New Roman" w:hAnsi="Times New Roman"/>
          <w:sz w:val="28"/>
          <w:szCs w:val="28"/>
        </w:rPr>
        <w:t>(859)</w:t>
      </w:r>
      <w:r w:rsidR="002F0C13" w:rsidRPr="00702C77">
        <w:rPr>
          <w:rFonts w:ascii="Times New Roman" w:hAnsi="Times New Roman"/>
          <w:sz w:val="28"/>
          <w:szCs w:val="28"/>
        </w:rPr>
        <w:t xml:space="preserve">. </w:t>
      </w:r>
    </w:p>
    <w:p w:rsidR="002F0C13" w:rsidRPr="009C0EC2" w:rsidRDefault="002F0C13" w:rsidP="002F0C1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126289" w:rsidRPr="00310A13" w:rsidRDefault="00126289" w:rsidP="004E0B73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  <w:r w:rsidRPr="00310A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6. Анализ сведений,  представленных одновременно с отчётом об исполнении  бюджета сельского поселения </w:t>
      </w:r>
    </w:p>
    <w:p w:rsidR="00126289" w:rsidRPr="00310A13" w:rsidRDefault="00132E5A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</w:pPr>
      <w:r w:rsidRPr="00310A1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>6</w:t>
      </w:r>
      <w:r w:rsidR="00126289" w:rsidRPr="00310A1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 </w:t>
      </w:r>
    </w:p>
    <w:p w:rsidR="00FD3211" w:rsidRPr="00310A13" w:rsidRDefault="00124780" w:rsidP="00FD3211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A13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Заячье-Холмского сельского поселения от 09.10.2015г. № 208 в 20</w:t>
      </w:r>
      <w:r w:rsidR="00310A13" w:rsidRPr="00310A1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10A13">
        <w:rPr>
          <w:rFonts w:ascii="Times New Roman" w:eastAsia="Times New Roman" w:hAnsi="Times New Roman" w:cs="Times New Roman"/>
          <w:sz w:val="28"/>
          <w:szCs w:val="28"/>
        </w:rPr>
        <w:t xml:space="preserve"> году определено распределение</w:t>
      </w:r>
      <w:r w:rsidR="00FD3211" w:rsidRPr="00310A13">
        <w:rPr>
          <w:rFonts w:ascii="Times New Roman" w:eastAsia="Times New Roman" w:hAnsi="Times New Roman" w:cs="Times New Roman"/>
          <w:sz w:val="28"/>
          <w:szCs w:val="28"/>
        </w:rPr>
        <w:t xml:space="preserve"> средств резервного фонда Администрацией Заячье-Х</w:t>
      </w:r>
      <w:r w:rsidR="001F0329" w:rsidRPr="00310A13">
        <w:rPr>
          <w:rFonts w:ascii="Times New Roman" w:eastAsia="Times New Roman" w:hAnsi="Times New Roman" w:cs="Times New Roman"/>
          <w:sz w:val="28"/>
          <w:szCs w:val="28"/>
        </w:rPr>
        <w:t>олмского сельского поселения</w:t>
      </w:r>
      <w:r w:rsidR="00FD3211" w:rsidRPr="00310A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26289" w:rsidRPr="00310A13" w:rsidRDefault="001F0329" w:rsidP="00FD3211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A13">
        <w:rPr>
          <w:rFonts w:ascii="Times New Roman" w:eastAsia="Times New Roman" w:hAnsi="Times New Roman" w:cs="Times New Roman"/>
          <w:sz w:val="28"/>
          <w:szCs w:val="28"/>
        </w:rPr>
        <w:t xml:space="preserve">Плановые значения </w:t>
      </w:r>
      <w:r w:rsidR="001A5EC5" w:rsidRPr="00310A13">
        <w:rPr>
          <w:rFonts w:ascii="Times New Roman" w:eastAsia="Times New Roman" w:hAnsi="Times New Roman" w:cs="Times New Roman"/>
          <w:sz w:val="28"/>
          <w:szCs w:val="28"/>
        </w:rPr>
        <w:t xml:space="preserve">резервного фонда </w:t>
      </w:r>
      <w:r w:rsidRPr="00310A13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310A13" w:rsidRPr="00310A1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310A13">
        <w:rPr>
          <w:rFonts w:ascii="Times New Roman" w:eastAsia="Times New Roman" w:hAnsi="Times New Roman" w:cs="Times New Roman"/>
          <w:sz w:val="28"/>
          <w:szCs w:val="28"/>
        </w:rPr>
        <w:t xml:space="preserve"> год составили 50,0 тыс. рублей</w:t>
      </w:r>
      <w:r w:rsidR="001A5EC5" w:rsidRPr="00310A1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4780" w:rsidRPr="00310A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5EC5" w:rsidRPr="00310A13">
        <w:rPr>
          <w:rFonts w:ascii="Times New Roman" w:eastAsia="Times New Roman" w:hAnsi="Times New Roman" w:cs="Times New Roman"/>
          <w:sz w:val="28"/>
          <w:szCs w:val="28"/>
        </w:rPr>
        <w:t>Расходований средств в 20</w:t>
      </w:r>
      <w:r w:rsidR="00310A13" w:rsidRPr="00310A1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A5EC5" w:rsidRPr="00310A13">
        <w:rPr>
          <w:rFonts w:ascii="Times New Roman" w:eastAsia="Times New Roman" w:hAnsi="Times New Roman" w:cs="Times New Roman"/>
          <w:sz w:val="28"/>
          <w:szCs w:val="28"/>
        </w:rPr>
        <w:t xml:space="preserve"> году не производилось</w:t>
      </w:r>
      <w:r w:rsidR="00FE3B19" w:rsidRPr="00310A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0A13" w:rsidRPr="00310A13">
        <w:rPr>
          <w:rFonts w:ascii="Times New Roman" w:eastAsia="Times New Roman" w:hAnsi="Times New Roman" w:cs="Times New Roman"/>
          <w:sz w:val="28"/>
          <w:szCs w:val="28"/>
        </w:rPr>
        <w:t xml:space="preserve">так же как и </w:t>
      </w:r>
      <w:r w:rsidR="00FE3B19" w:rsidRPr="00310A13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310A13" w:rsidRPr="00310A13">
        <w:rPr>
          <w:rFonts w:ascii="Times New Roman" w:eastAsia="Times New Roman" w:hAnsi="Times New Roman" w:cs="Times New Roman"/>
          <w:sz w:val="28"/>
          <w:szCs w:val="28"/>
        </w:rPr>
        <w:t>19</w:t>
      </w:r>
      <w:r w:rsidR="00FE3B19" w:rsidRPr="00310A13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1A5EC5" w:rsidRPr="00310A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46209" w:rsidRPr="009C0EC2" w:rsidRDefault="00B46209" w:rsidP="004E0B73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46209" w:rsidRPr="00D762CC" w:rsidRDefault="001A62FD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762CC">
        <w:rPr>
          <w:rFonts w:ascii="Times New Roman" w:eastAsia="Calibri" w:hAnsi="Times New Roman" w:cs="Times New Roman"/>
          <w:b/>
          <w:sz w:val="28"/>
          <w:szCs w:val="28"/>
          <w:u w:val="single"/>
        </w:rPr>
        <w:t>6.2</w:t>
      </w:r>
      <w:r w:rsidR="00B46209" w:rsidRPr="00D762CC">
        <w:rPr>
          <w:rFonts w:ascii="Times New Roman" w:eastAsia="Calibri" w:hAnsi="Times New Roman" w:cs="Times New Roman"/>
          <w:b/>
          <w:sz w:val="28"/>
          <w:szCs w:val="28"/>
          <w:u w:val="single"/>
        </w:rPr>
        <w:t>. Информация о расходовании средств дорожного фонда</w:t>
      </w:r>
    </w:p>
    <w:p w:rsidR="00B46209" w:rsidRPr="00D762CC" w:rsidRDefault="00B46209" w:rsidP="00D762CC">
      <w:pPr>
        <w:widowControl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62CC">
        <w:rPr>
          <w:rFonts w:ascii="Times New Roman" w:eastAsia="Calibri" w:hAnsi="Times New Roman" w:cs="Times New Roman"/>
          <w:sz w:val="28"/>
          <w:szCs w:val="28"/>
        </w:rPr>
        <w:t>Расходование средств дорожного фонда Администрацией Заячье-Холмского сельского поселения  осуществлялось согласно Постановлению Муниципального Совета Заячье-Холмского сельского поселения от 18.10.2013 г. № 21</w:t>
      </w:r>
      <w:r w:rsidR="00D762CC" w:rsidRPr="00D76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2CC" w:rsidRPr="00D762CC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D762CC" w:rsidRPr="00D762CC">
        <w:rPr>
          <w:rStyle w:val="af1"/>
          <w:rFonts w:ascii="Times New Roman" w:hAnsi="Times New Roman" w:cs="Times New Roman"/>
          <w:b w:val="0"/>
          <w:color w:val="000000"/>
          <w:sz w:val="29"/>
          <w:szCs w:val="29"/>
          <w:shd w:val="clear" w:color="auto" w:fill="FFFFFF"/>
        </w:rPr>
        <w:t>Об утверждении Порядка формирования и использования бюджетных ассигнований дорожного фонда Заячье-Холмского сельского поселения»</w:t>
      </w:r>
      <w:r w:rsidR="00D762CC" w:rsidRPr="00D762C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762CC">
        <w:rPr>
          <w:rFonts w:ascii="Times New Roman" w:eastAsia="Calibri" w:hAnsi="Times New Roman" w:cs="Times New Roman"/>
          <w:sz w:val="28"/>
          <w:szCs w:val="28"/>
        </w:rPr>
        <w:t>(</w:t>
      </w:r>
      <w:r w:rsidR="00D762CC" w:rsidRPr="00D762CC">
        <w:rPr>
          <w:rFonts w:ascii="Times New Roman" w:eastAsia="Calibri" w:hAnsi="Times New Roman" w:cs="Times New Roman"/>
          <w:sz w:val="28"/>
          <w:szCs w:val="28"/>
        </w:rPr>
        <w:t>в действ. редакции</w:t>
      </w:r>
      <w:r w:rsidRPr="00D762CC">
        <w:rPr>
          <w:rFonts w:ascii="Times New Roman" w:eastAsia="Calibri" w:hAnsi="Times New Roman" w:cs="Times New Roman"/>
          <w:sz w:val="28"/>
          <w:szCs w:val="28"/>
        </w:rPr>
        <w:t>)</w:t>
      </w:r>
      <w:r w:rsidR="00D762CC">
        <w:rPr>
          <w:rFonts w:ascii="Times New Roman" w:eastAsia="Calibri" w:hAnsi="Times New Roman" w:cs="Times New Roman"/>
          <w:sz w:val="28"/>
          <w:szCs w:val="28"/>
        </w:rPr>
        <w:t>,</w:t>
      </w:r>
      <w:r w:rsidR="00D762CC" w:rsidRPr="00D76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62CC" w:rsidRPr="00FE4A24">
        <w:rPr>
          <w:rFonts w:ascii="Times New Roman" w:eastAsia="Times New Roman" w:hAnsi="Times New Roman" w:cs="Times New Roman"/>
          <w:sz w:val="28"/>
          <w:szCs w:val="28"/>
        </w:rPr>
        <w:t>что соответствует пункту 5 статьи 179.4 БК РФ.</w:t>
      </w:r>
    </w:p>
    <w:p w:rsidR="00D762CC" w:rsidRPr="00D762CC" w:rsidRDefault="00B46209" w:rsidP="00D762CC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62CC">
        <w:rPr>
          <w:rFonts w:ascii="Times New Roman" w:eastAsia="Calibri" w:hAnsi="Times New Roman" w:cs="Times New Roman"/>
          <w:sz w:val="28"/>
          <w:szCs w:val="28"/>
        </w:rPr>
        <w:t xml:space="preserve">При установленном плане на </w:t>
      </w:r>
      <w:r w:rsidR="00FD3211" w:rsidRPr="00D762CC">
        <w:rPr>
          <w:rFonts w:ascii="Times New Roman" w:eastAsia="Calibri" w:hAnsi="Times New Roman" w:cs="Times New Roman"/>
          <w:sz w:val="28"/>
          <w:szCs w:val="28"/>
        </w:rPr>
        <w:t>20</w:t>
      </w:r>
      <w:r w:rsidR="00D762CC" w:rsidRPr="00D762CC">
        <w:rPr>
          <w:rFonts w:ascii="Times New Roman" w:eastAsia="Calibri" w:hAnsi="Times New Roman" w:cs="Times New Roman"/>
          <w:sz w:val="28"/>
          <w:szCs w:val="28"/>
        </w:rPr>
        <w:t>20</w:t>
      </w:r>
      <w:r w:rsidR="00FD3211" w:rsidRPr="00D762C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62CC">
        <w:rPr>
          <w:rFonts w:ascii="Times New Roman" w:eastAsia="Calibri" w:hAnsi="Times New Roman" w:cs="Times New Roman"/>
          <w:sz w:val="28"/>
          <w:szCs w:val="28"/>
        </w:rPr>
        <w:t xml:space="preserve">год в размере </w:t>
      </w:r>
      <w:r w:rsidR="00D762CC" w:rsidRPr="00D762CC">
        <w:rPr>
          <w:rFonts w:ascii="Times New Roman" w:eastAsia="Calibri" w:hAnsi="Times New Roman" w:cs="Times New Roman"/>
          <w:sz w:val="28"/>
          <w:szCs w:val="28"/>
        </w:rPr>
        <w:t>4 969,7</w:t>
      </w:r>
      <w:r w:rsidRPr="00D762CC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исполнение составило </w:t>
      </w:r>
      <w:r w:rsidR="00D762CC" w:rsidRPr="00D762CC">
        <w:rPr>
          <w:rFonts w:ascii="Times New Roman" w:eastAsia="Calibri" w:hAnsi="Times New Roman" w:cs="Times New Roman"/>
          <w:sz w:val="28"/>
          <w:szCs w:val="28"/>
        </w:rPr>
        <w:t>4 710,7</w:t>
      </w:r>
      <w:r w:rsidRPr="00D762CC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D762CC" w:rsidRPr="00D762CC">
        <w:rPr>
          <w:rFonts w:ascii="Times New Roman" w:eastAsia="Calibri" w:hAnsi="Times New Roman" w:cs="Times New Roman"/>
          <w:sz w:val="28"/>
          <w:szCs w:val="28"/>
        </w:rPr>
        <w:t>94,8</w:t>
      </w:r>
      <w:r w:rsidRPr="00D762CC">
        <w:rPr>
          <w:rFonts w:ascii="Times New Roman" w:eastAsia="Calibri" w:hAnsi="Times New Roman" w:cs="Times New Roman"/>
          <w:sz w:val="28"/>
          <w:szCs w:val="28"/>
        </w:rPr>
        <w:t xml:space="preserve"> %, </w:t>
      </w:r>
      <w:r w:rsidR="00D762CC" w:rsidRPr="00D762CC">
        <w:rPr>
          <w:rFonts w:ascii="Times New Roman" w:eastAsia="Calibri" w:hAnsi="Times New Roman" w:cs="Times New Roman"/>
          <w:sz w:val="28"/>
          <w:szCs w:val="28"/>
        </w:rPr>
        <w:t xml:space="preserve">что на 20,0 % или на 784,6 тыс. рублей больше показателей прошлого года.    </w:t>
      </w:r>
    </w:p>
    <w:p w:rsidR="00D762CC" w:rsidRDefault="00D762CC" w:rsidP="00D762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42E7">
        <w:rPr>
          <w:rFonts w:ascii="Times New Roman" w:eastAsia="Calibri" w:hAnsi="Times New Roman" w:cs="Times New Roman"/>
          <w:sz w:val="28"/>
          <w:szCs w:val="28"/>
        </w:rPr>
        <w:t>Средства дорожного фонда расходовались: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954"/>
        <w:gridCol w:w="1276"/>
        <w:gridCol w:w="1275"/>
        <w:gridCol w:w="958"/>
      </w:tblGrid>
      <w:tr w:rsidR="00D762CC" w:rsidRPr="007C42E7" w:rsidTr="007D654D">
        <w:tc>
          <w:tcPr>
            <w:tcW w:w="5954" w:type="dxa"/>
          </w:tcPr>
          <w:p w:rsidR="00D762CC" w:rsidRPr="007C42E7" w:rsidRDefault="00D762CC" w:rsidP="007D654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D762CC" w:rsidRPr="007C42E7" w:rsidRDefault="00D762CC" w:rsidP="007D654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  <w:p w:rsidR="00D762CC" w:rsidRPr="007C42E7" w:rsidRDefault="00D762CC" w:rsidP="007D654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1275" w:type="dxa"/>
          </w:tcPr>
          <w:p w:rsidR="00D762CC" w:rsidRPr="007C42E7" w:rsidRDefault="00D762CC" w:rsidP="007D654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  <w:p w:rsidR="00D762CC" w:rsidRPr="007C42E7" w:rsidRDefault="00D762CC" w:rsidP="007D654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тыс. рублей</w:t>
            </w:r>
          </w:p>
        </w:tc>
        <w:tc>
          <w:tcPr>
            <w:tcW w:w="958" w:type="dxa"/>
          </w:tcPr>
          <w:p w:rsidR="00D762CC" w:rsidRPr="007C42E7" w:rsidRDefault="00D762CC" w:rsidP="007D654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Выполнение</w:t>
            </w:r>
          </w:p>
          <w:p w:rsidR="00D762CC" w:rsidRPr="007C42E7" w:rsidRDefault="00D762CC" w:rsidP="007D654D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C42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D762CC" w:rsidRPr="007C42E7" w:rsidTr="007D654D">
        <w:tc>
          <w:tcPr>
            <w:tcW w:w="5954" w:type="dxa"/>
          </w:tcPr>
          <w:p w:rsidR="00D762CC" w:rsidRPr="00D762CC" w:rsidRDefault="00D762CC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2CC">
              <w:rPr>
                <w:rFonts w:ascii="Times New Roman" w:eastAsia="Calibri" w:hAnsi="Times New Roman" w:cs="Times New Roman"/>
                <w:sz w:val="20"/>
                <w:szCs w:val="20"/>
              </w:rPr>
              <w:t>на содержание автомобильных дорог общего пользования (межпоселенческих дорог) (средства муниципального района)</w:t>
            </w:r>
          </w:p>
        </w:tc>
        <w:tc>
          <w:tcPr>
            <w:tcW w:w="1276" w:type="dxa"/>
          </w:tcPr>
          <w:p w:rsidR="00D762CC" w:rsidRPr="00D762CC" w:rsidRDefault="00D762CC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2CC">
              <w:rPr>
                <w:rFonts w:ascii="Times New Roman" w:eastAsia="Calibri" w:hAnsi="Times New Roman" w:cs="Times New Roman"/>
                <w:sz w:val="20"/>
                <w:szCs w:val="20"/>
              </w:rPr>
              <w:t>979,1</w:t>
            </w:r>
          </w:p>
        </w:tc>
        <w:tc>
          <w:tcPr>
            <w:tcW w:w="1275" w:type="dxa"/>
          </w:tcPr>
          <w:p w:rsidR="00D762CC" w:rsidRPr="00D762CC" w:rsidRDefault="00D762CC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2CC">
              <w:rPr>
                <w:rFonts w:ascii="Times New Roman" w:eastAsia="Calibri" w:hAnsi="Times New Roman" w:cs="Times New Roman"/>
                <w:sz w:val="20"/>
                <w:szCs w:val="20"/>
              </w:rPr>
              <w:t>979,1</w:t>
            </w:r>
          </w:p>
        </w:tc>
        <w:tc>
          <w:tcPr>
            <w:tcW w:w="958" w:type="dxa"/>
          </w:tcPr>
          <w:p w:rsidR="00D762CC" w:rsidRPr="00D762CC" w:rsidRDefault="00D762CC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62CC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762CC" w:rsidRPr="007C42E7" w:rsidTr="007D654D">
        <w:tc>
          <w:tcPr>
            <w:tcW w:w="5954" w:type="dxa"/>
          </w:tcPr>
          <w:p w:rsidR="00D762CC" w:rsidRPr="007D654D" w:rsidRDefault="00D762CC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54D">
              <w:rPr>
                <w:rFonts w:ascii="Times New Roman" w:eastAsia="Calibri" w:hAnsi="Times New Roman" w:cs="Times New Roman"/>
                <w:sz w:val="20"/>
                <w:szCs w:val="20"/>
              </w:rPr>
              <w:t>на содержа</w:t>
            </w:r>
            <w:r w:rsidR="007D654D" w:rsidRPr="007D654D">
              <w:rPr>
                <w:rFonts w:ascii="Times New Roman" w:eastAsia="Calibri" w:hAnsi="Times New Roman" w:cs="Times New Roman"/>
                <w:sz w:val="20"/>
                <w:szCs w:val="20"/>
              </w:rPr>
              <w:t>ние улично-дорожной сети (грейдирование,расчистка снега)(средства поселения)</w:t>
            </w:r>
          </w:p>
        </w:tc>
        <w:tc>
          <w:tcPr>
            <w:tcW w:w="1276" w:type="dxa"/>
          </w:tcPr>
          <w:p w:rsidR="00D762CC" w:rsidRPr="007D654D" w:rsidRDefault="007D654D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54D">
              <w:rPr>
                <w:rFonts w:ascii="Times New Roman" w:eastAsia="Calibri" w:hAnsi="Times New Roman" w:cs="Times New Roman"/>
                <w:sz w:val="20"/>
                <w:szCs w:val="20"/>
              </w:rPr>
              <w:t>1 433,1</w:t>
            </w:r>
          </w:p>
        </w:tc>
        <w:tc>
          <w:tcPr>
            <w:tcW w:w="1275" w:type="dxa"/>
          </w:tcPr>
          <w:p w:rsidR="00D762CC" w:rsidRPr="007D654D" w:rsidRDefault="007D654D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54D">
              <w:rPr>
                <w:rFonts w:ascii="Times New Roman" w:eastAsia="Calibri" w:hAnsi="Times New Roman" w:cs="Times New Roman"/>
                <w:sz w:val="20"/>
                <w:szCs w:val="20"/>
              </w:rPr>
              <w:t>1 174,1</w:t>
            </w:r>
          </w:p>
        </w:tc>
        <w:tc>
          <w:tcPr>
            <w:tcW w:w="958" w:type="dxa"/>
          </w:tcPr>
          <w:p w:rsidR="00D762CC" w:rsidRPr="007D654D" w:rsidRDefault="007D654D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54D">
              <w:rPr>
                <w:rFonts w:ascii="Times New Roman" w:eastAsia="Calibri" w:hAnsi="Times New Roman" w:cs="Times New Roman"/>
                <w:sz w:val="20"/>
                <w:szCs w:val="20"/>
              </w:rPr>
              <w:t>81,9</w:t>
            </w:r>
          </w:p>
        </w:tc>
      </w:tr>
      <w:tr w:rsidR="00D762CC" w:rsidRPr="007C42E7" w:rsidTr="007D654D">
        <w:tc>
          <w:tcPr>
            <w:tcW w:w="5954" w:type="dxa"/>
          </w:tcPr>
          <w:p w:rsidR="00D762CC" w:rsidRPr="007D654D" w:rsidRDefault="00542D89" w:rsidP="007D6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содержание</w:t>
            </w:r>
            <w:r w:rsidR="00D762CC" w:rsidRPr="007D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улично-дорожной сети</w:t>
            </w:r>
            <w:r w:rsidR="007D654D" w:rsidRPr="007D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(грейдирование)</w:t>
            </w:r>
            <w:r w:rsidR="00D762CC" w:rsidRPr="007D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 w:rsidR="007D654D" w:rsidRPr="007D65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областные </w:t>
            </w:r>
            <w:r w:rsidR="00D762CC" w:rsidRPr="007D654D">
              <w:rPr>
                <w:rFonts w:ascii="Times New Roman" w:eastAsia="Calibri" w:hAnsi="Times New Roman" w:cs="Times New Roman"/>
                <w:sz w:val="20"/>
                <w:szCs w:val="20"/>
              </w:rPr>
              <w:t>средства)</w:t>
            </w:r>
          </w:p>
        </w:tc>
        <w:tc>
          <w:tcPr>
            <w:tcW w:w="1276" w:type="dxa"/>
          </w:tcPr>
          <w:p w:rsidR="00D762CC" w:rsidRPr="007D654D" w:rsidRDefault="007D654D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54D">
              <w:rPr>
                <w:rFonts w:ascii="Times New Roman" w:eastAsia="Calibri" w:hAnsi="Times New Roman" w:cs="Times New Roman"/>
                <w:sz w:val="20"/>
                <w:szCs w:val="20"/>
              </w:rPr>
              <w:t>167,8</w:t>
            </w:r>
          </w:p>
        </w:tc>
        <w:tc>
          <w:tcPr>
            <w:tcW w:w="1275" w:type="dxa"/>
          </w:tcPr>
          <w:p w:rsidR="00D762CC" w:rsidRPr="007D654D" w:rsidRDefault="007D654D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54D">
              <w:rPr>
                <w:rFonts w:ascii="Times New Roman" w:eastAsia="Calibri" w:hAnsi="Times New Roman" w:cs="Times New Roman"/>
                <w:sz w:val="20"/>
                <w:szCs w:val="20"/>
              </w:rPr>
              <w:t>167,8</w:t>
            </w:r>
          </w:p>
        </w:tc>
        <w:tc>
          <w:tcPr>
            <w:tcW w:w="958" w:type="dxa"/>
          </w:tcPr>
          <w:p w:rsidR="00D762CC" w:rsidRPr="007D654D" w:rsidRDefault="00D762CC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654D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7D654D" w:rsidRPr="007C42E7" w:rsidTr="007D654D">
        <w:tc>
          <w:tcPr>
            <w:tcW w:w="5954" w:type="dxa"/>
          </w:tcPr>
          <w:p w:rsidR="007D654D" w:rsidRPr="007A67E7" w:rsidRDefault="00542D89" w:rsidP="007D6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на содержание улично-дорожной сети (установка дорожных знаков) (средства поселения)</w:t>
            </w:r>
          </w:p>
        </w:tc>
        <w:tc>
          <w:tcPr>
            <w:tcW w:w="1276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1275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958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7D654D" w:rsidRPr="007C42E7" w:rsidTr="007D654D">
        <w:tc>
          <w:tcPr>
            <w:tcW w:w="5954" w:type="dxa"/>
          </w:tcPr>
          <w:p w:rsidR="007D654D" w:rsidRPr="007A67E7" w:rsidRDefault="00542D89" w:rsidP="007D6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на изготовление проектно-сметной документации на ремонт улично-дорожной сети (средства поселения)</w:t>
            </w:r>
          </w:p>
        </w:tc>
        <w:tc>
          <w:tcPr>
            <w:tcW w:w="1276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275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958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7D654D" w:rsidRPr="007C42E7" w:rsidTr="007D654D">
        <w:tc>
          <w:tcPr>
            <w:tcW w:w="5954" w:type="dxa"/>
          </w:tcPr>
          <w:p w:rsidR="007D654D" w:rsidRPr="007A67E7" w:rsidRDefault="00542D89" w:rsidP="007D6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на проверку достоверности и обоснованности сметной документации</w:t>
            </w:r>
          </w:p>
        </w:tc>
        <w:tc>
          <w:tcPr>
            <w:tcW w:w="1276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1275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56,1</w:t>
            </w:r>
          </w:p>
        </w:tc>
        <w:tc>
          <w:tcPr>
            <w:tcW w:w="958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7D654D" w:rsidRPr="007C42E7" w:rsidTr="007D654D">
        <w:tc>
          <w:tcPr>
            <w:tcW w:w="5954" w:type="dxa"/>
          </w:tcPr>
          <w:p w:rsidR="007D654D" w:rsidRPr="007A67E7" w:rsidRDefault="00542D89" w:rsidP="007D6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на ремонт улично-дорожной сети (средства поселения)</w:t>
            </w:r>
          </w:p>
        </w:tc>
        <w:tc>
          <w:tcPr>
            <w:tcW w:w="1276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1275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104,8</w:t>
            </w:r>
          </w:p>
        </w:tc>
        <w:tc>
          <w:tcPr>
            <w:tcW w:w="958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7D654D" w:rsidRPr="007C42E7" w:rsidTr="007D654D">
        <w:tc>
          <w:tcPr>
            <w:tcW w:w="5954" w:type="dxa"/>
          </w:tcPr>
          <w:p w:rsidR="007D654D" w:rsidRPr="007A67E7" w:rsidRDefault="00542D89" w:rsidP="007D6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на ремонт улично-дорожной сети (областные средства)</w:t>
            </w:r>
          </w:p>
        </w:tc>
        <w:tc>
          <w:tcPr>
            <w:tcW w:w="1276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1 991,6</w:t>
            </w:r>
          </w:p>
        </w:tc>
        <w:tc>
          <w:tcPr>
            <w:tcW w:w="1275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1 991,6</w:t>
            </w:r>
          </w:p>
        </w:tc>
        <w:tc>
          <w:tcPr>
            <w:tcW w:w="958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7D654D" w:rsidRPr="007C42E7" w:rsidTr="007D654D">
        <w:tc>
          <w:tcPr>
            <w:tcW w:w="5954" w:type="dxa"/>
          </w:tcPr>
          <w:p w:rsidR="007D654D" w:rsidRPr="007A67E7" w:rsidRDefault="00542D89" w:rsidP="007D6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на межевание улично-дорожной сети (областные средства)</w:t>
            </w:r>
          </w:p>
        </w:tc>
        <w:tc>
          <w:tcPr>
            <w:tcW w:w="1276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140,1</w:t>
            </w:r>
          </w:p>
        </w:tc>
        <w:tc>
          <w:tcPr>
            <w:tcW w:w="1275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140,1</w:t>
            </w:r>
          </w:p>
        </w:tc>
        <w:tc>
          <w:tcPr>
            <w:tcW w:w="958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7D654D" w:rsidRPr="007C42E7" w:rsidTr="007D654D">
        <w:tc>
          <w:tcPr>
            <w:tcW w:w="5954" w:type="dxa"/>
          </w:tcPr>
          <w:p w:rsidR="007D654D" w:rsidRPr="007A67E7" w:rsidRDefault="00542D89" w:rsidP="007D6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на межевание улично-дорожной сети (средства поселения)</w:t>
            </w:r>
          </w:p>
        </w:tc>
        <w:tc>
          <w:tcPr>
            <w:tcW w:w="1276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5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958" w:type="dxa"/>
          </w:tcPr>
          <w:p w:rsidR="007D654D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</w:tr>
      <w:tr w:rsidR="00D762CC" w:rsidRPr="007C42E7" w:rsidTr="007D654D">
        <w:tc>
          <w:tcPr>
            <w:tcW w:w="5954" w:type="dxa"/>
          </w:tcPr>
          <w:p w:rsidR="00D762CC" w:rsidRPr="007A67E7" w:rsidRDefault="00D762CC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D762CC" w:rsidRPr="007A67E7" w:rsidRDefault="00542D89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4 969,6</w:t>
            </w:r>
          </w:p>
        </w:tc>
        <w:tc>
          <w:tcPr>
            <w:tcW w:w="1275" w:type="dxa"/>
          </w:tcPr>
          <w:p w:rsidR="00D762CC" w:rsidRPr="007A67E7" w:rsidRDefault="007A67E7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4 710,7</w:t>
            </w:r>
          </w:p>
        </w:tc>
        <w:tc>
          <w:tcPr>
            <w:tcW w:w="958" w:type="dxa"/>
          </w:tcPr>
          <w:p w:rsidR="00D762CC" w:rsidRPr="007A67E7" w:rsidRDefault="007A67E7" w:rsidP="007D654D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A67E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94,8</w:t>
            </w:r>
          </w:p>
        </w:tc>
      </w:tr>
    </w:tbl>
    <w:p w:rsidR="00D762CC" w:rsidRPr="007C42E7" w:rsidRDefault="00D762CC" w:rsidP="00D762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BBC" w:rsidRPr="001E3166" w:rsidRDefault="00132E5A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</w:pPr>
      <w:r w:rsidRPr="001E316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lastRenderedPageBreak/>
        <w:t>6</w:t>
      </w:r>
      <w:r w:rsidR="00126289" w:rsidRPr="001E316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.</w:t>
      </w:r>
      <w:r w:rsidR="000F1115" w:rsidRPr="001E316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3.</w:t>
      </w:r>
      <w:r w:rsidR="00126289" w:rsidRPr="001E316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Отчет по источникам финансирования дефицита бюджета </w:t>
      </w:r>
      <w:r w:rsidR="00A44767" w:rsidRPr="001E316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1E316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1E316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поселения</w:t>
      </w:r>
      <w:r w:rsidR="00126289" w:rsidRPr="001E316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 на 01.</w:t>
      </w:r>
      <w:r w:rsidR="00A44767" w:rsidRPr="001E316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01</w:t>
      </w:r>
      <w:r w:rsidR="00126289" w:rsidRPr="001E316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.20</w:t>
      </w:r>
      <w:r w:rsidR="00835465" w:rsidRPr="001E316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>20</w:t>
      </w:r>
      <w:r w:rsidR="00126289" w:rsidRPr="001E3166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ar-SA"/>
        </w:rPr>
        <w:t xml:space="preserve"> года</w:t>
      </w:r>
    </w:p>
    <w:p w:rsidR="00F57BBC" w:rsidRPr="001E3166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166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      </w:t>
      </w:r>
      <w:r w:rsidR="00B430E3" w:rsidRPr="001E3166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5B0AB5" w:rsidRPr="001E3166">
        <w:rPr>
          <w:rFonts w:ascii="Times New Roman" w:hAnsi="Times New Roman" w:cs="Times New Roman"/>
          <w:sz w:val="28"/>
          <w:szCs w:val="28"/>
        </w:rPr>
        <w:t>Заячье-Холмского</w:t>
      </w:r>
      <w:r w:rsidR="00B430E3" w:rsidRPr="001E3166">
        <w:rPr>
          <w:rFonts w:ascii="Times New Roman" w:hAnsi="Times New Roman" w:cs="Times New Roman"/>
          <w:sz w:val="28"/>
          <w:szCs w:val="28"/>
        </w:rPr>
        <w:t xml:space="preserve"> сельского поселения в последней редакции от </w:t>
      </w:r>
      <w:r w:rsidR="00835465" w:rsidRPr="001E3166">
        <w:rPr>
          <w:rFonts w:ascii="Times New Roman" w:hAnsi="Times New Roman" w:cs="Times New Roman"/>
          <w:sz w:val="28"/>
          <w:szCs w:val="28"/>
        </w:rPr>
        <w:t>23.12</w:t>
      </w:r>
      <w:r w:rsidR="007A67E7" w:rsidRPr="001E3166">
        <w:rPr>
          <w:rFonts w:ascii="Times New Roman" w:hAnsi="Times New Roman" w:cs="Times New Roman"/>
          <w:sz w:val="28"/>
          <w:szCs w:val="28"/>
        </w:rPr>
        <w:t>.2020</w:t>
      </w:r>
      <w:r w:rsidR="00B24061" w:rsidRPr="001E3166">
        <w:rPr>
          <w:rFonts w:ascii="Times New Roman" w:hAnsi="Times New Roman" w:cs="Times New Roman"/>
          <w:sz w:val="28"/>
          <w:szCs w:val="28"/>
        </w:rPr>
        <w:t xml:space="preserve"> №</w:t>
      </w:r>
      <w:r w:rsidR="00C92B0F" w:rsidRPr="001E3166">
        <w:rPr>
          <w:rFonts w:ascii="Times New Roman" w:hAnsi="Times New Roman" w:cs="Times New Roman"/>
          <w:sz w:val="28"/>
          <w:szCs w:val="28"/>
        </w:rPr>
        <w:t xml:space="preserve"> </w:t>
      </w:r>
      <w:r w:rsidR="007A67E7" w:rsidRPr="001E3166">
        <w:rPr>
          <w:rFonts w:ascii="Times New Roman" w:hAnsi="Times New Roman" w:cs="Times New Roman"/>
          <w:sz w:val="28"/>
          <w:szCs w:val="28"/>
        </w:rPr>
        <w:t>24</w:t>
      </w:r>
      <w:r w:rsidR="00B430E3" w:rsidRPr="001E3166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</w:t>
      </w:r>
      <w:r w:rsidR="00A31B7F" w:rsidRPr="001E3166">
        <w:rPr>
          <w:rFonts w:ascii="Times New Roman" w:hAnsi="Times New Roman" w:cs="Times New Roman"/>
          <w:sz w:val="28"/>
          <w:szCs w:val="28"/>
        </w:rPr>
        <w:t>« О бюджете Заячье-Холмского сельского поселения на 20</w:t>
      </w:r>
      <w:r w:rsidR="007A67E7" w:rsidRPr="001E3166">
        <w:rPr>
          <w:rFonts w:ascii="Times New Roman" w:hAnsi="Times New Roman" w:cs="Times New Roman"/>
          <w:sz w:val="28"/>
          <w:szCs w:val="28"/>
        </w:rPr>
        <w:t>20</w:t>
      </w:r>
      <w:r w:rsidR="00A31B7F" w:rsidRPr="001E3166">
        <w:rPr>
          <w:rFonts w:ascii="Times New Roman" w:hAnsi="Times New Roman" w:cs="Times New Roman"/>
          <w:sz w:val="28"/>
          <w:szCs w:val="28"/>
        </w:rPr>
        <w:t xml:space="preserve"> год»</w:t>
      </w:r>
      <w:r w:rsidR="00B430E3" w:rsidRPr="001E3166">
        <w:rPr>
          <w:rFonts w:ascii="Times New Roman" w:hAnsi="Times New Roman" w:cs="Times New Roman"/>
          <w:sz w:val="28"/>
          <w:szCs w:val="28"/>
        </w:rPr>
        <w:t xml:space="preserve"> </w:t>
      </w:r>
      <w:r w:rsidR="00C92B0F" w:rsidRPr="001E3166">
        <w:rPr>
          <w:rFonts w:ascii="Times New Roman" w:hAnsi="Times New Roman" w:cs="Times New Roman"/>
          <w:sz w:val="28"/>
          <w:szCs w:val="28"/>
        </w:rPr>
        <w:t xml:space="preserve">№ </w:t>
      </w:r>
      <w:r w:rsidR="007A67E7" w:rsidRPr="001E3166">
        <w:rPr>
          <w:rFonts w:ascii="Times New Roman" w:hAnsi="Times New Roman" w:cs="Times New Roman"/>
          <w:sz w:val="28"/>
          <w:szCs w:val="28"/>
        </w:rPr>
        <w:t>1</w:t>
      </w:r>
      <w:r w:rsidR="00C92B0F" w:rsidRPr="001E3166">
        <w:rPr>
          <w:rFonts w:ascii="Times New Roman" w:hAnsi="Times New Roman" w:cs="Times New Roman"/>
          <w:sz w:val="28"/>
          <w:szCs w:val="28"/>
        </w:rPr>
        <w:t>9</w:t>
      </w:r>
      <w:r w:rsidR="007A67E7" w:rsidRPr="001E3166">
        <w:rPr>
          <w:rFonts w:ascii="Times New Roman" w:hAnsi="Times New Roman" w:cs="Times New Roman"/>
          <w:sz w:val="28"/>
          <w:szCs w:val="28"/>
        </w:rPr>
        <w:t xml:space="preserve"> от 23.12.2019 г.</w:t>
      </w:r>
      <w:r w:rsidR="005003DA" w:rsidRPr="001E3166">
        <w:rPr>
          <w:rFonts w:ascii="Times New Roman" w:hAnsi="Times New Roman" w:cs="Times New Roman"/>
          <w:sz w:val="28"/>
          <w:szCs w:val="28"/>
        </w:rPr>
        <w:t>»</w:t>
      </w:r>
      <w:r w:rsidR="00C92B0F" w:rsidRPr="001E3166">
        <w:rPr>
          <w:rFonts w:ascii="Times New Roman" w:hAnsi="Times New Roman" w:cs="Times New Roman"/>
          <w:sz w:val="28"/>
          <w:szCs w:val="28"/>
        </w:rPr>
        <w:t xml:space="preserve"> </w:t>
      </w:r>
      <w:r w:rsidR="00B430E3" w:rsidRPr="001E3166">
        <w:rPr>
          <w:rFonts w:ascii="Times New Roman" w:hAnsi="Times New Roman" w:cs="Times New Roman"/>
          <w:sz w:val="28"/>
          <w:szCs w:val="28"/>
        </w:rPr>
        <w:t xml:space="preserve">доходы утверждены </w:t>
      </w:r>
      <w:r w:rsidR="005003DA" w:rsidRPr="001E316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A67E7" w:rsidRPr="001E3166">
        <w:rPr>
          <w:rFonts w:ascii="Times New Roman" w:hAnsi="Times New Roman" w:cs="Times New Roman"/>
          <w:sz w:val="28"/>
          <w:szCs w:val="28"/>
        </w:rPr>
        <w:t>16 917,3</w:t>
      </w:r>
      <w:r w:rsidR="00B24061" w:rsidRPr="001E3166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1E3166">
        <w:rPr>
          <w:rFonts w:ascii="Times New Roman" w:hAnsi="Times New Roman" w:cs="Times New Roman"/>
          <w:sz w:val="28"/>
          <w:szCs w:val="28"/>
        </w:rPr>
        <w:t>руб</w:t>
      </w:r>
      <w:r w:rsidR="00B24061" w:rsidRPr="001E3166">
        <w:rPr>
          <w:rFonts w:ascii="Times New Roman" w:hAnsi="Times New Roman" w:cs="Times New Roman"/>
          <w:sz w:val="28"/>
          <w:szCs w:val="28"/>
        </w:rPr>
        <w:t>лей</w:t>
      </w:r>
      <w:r w:rsidR="005003DA" w:rsidRPr="001E3166">
        <w:rPr>
          <w:rFonts w:ascii="Times New Roman" w:hAnsi="Times New Roman" w:cs="Times New Roman"/>
          <w:sz w:val="28"/>
          <w:szCs w:val="28"/>
        </w:rPr>
        <w:t xml:space="preserve"> (что на </w:t>
      </w:r>
      <w:r w:rsidR="007A67E7" w:rsidRPr="001E3166">
        <w:rPr>
          <w:rFonts w:ascii="Times New Roman" w:hAnsi="Times New Roman" w:cs="Times New Roman"/>
          <w:sz w:val="28"/>
          <w:szCs w:val="28"/>
        </w:rPr>
        <w:t>858,0</w:t>
      </w:r>
      <w:r w:rsidR="00830920" w:rsidRPr="001E316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A67E7" w:rsidRPr="001E3166">
        <w:rPr>
          <w:rFonts w:ascii="Times New Roman" w:hAnsi="Times New Roman" w:cs="Times New Roman"/>
          <w:sz w:val="28"/>
          <w:szCs w:val="28"/>
        </w:rPr>
        <w:t>5,4</w:t>
      </w:r>
      <w:r w:rsidR="00830920" w:rsidRPr="001E3166">
        <w:rPr>
          <w:rFonts w:ascii="Times New Roman" w:hAnsi="Times New Roman" w:cs="Times New Roman"/>
          <w:sz w:val="28"/>
          <w:szCs w:val="28"/>
        </w:rPr>
        <w:t xml:space="preserve"> % </w:t>
      </w:r>
      <w:r w:rsidR="007A67E7" w:rsidRPr="001E3166">
        <w:rPr>
          <w:rFonts w:ascii="Times New Roman" w:hAnsi="Times New Roman" w:cs="Times New Roman"/>
          <w:sz w:val="28"/>
          <w:szCs w:val="28"/>
        </w:rPr>
        <w:t>бол</w:t>
      </w:r>
      <w:r w:rsidR="00830920" w:rsidRPr="001E3166">
        <w:rPr>
          <w:rFonts w:ascii="Times New Roman" w:hAnsi="Times New Roman" w:cs="Times New Roman"/>
          <w:sz w:val="28"/>
          <w:szCs w:val="28"/>
        </w:rPr>
        <w:t>ьше аналогичных показателей прошлого года)</w:t>
      </w:r>
      <w:r w:rsidR="00B430E3" w:rsidRPr="001E3166">
        <w:rPr>
          <w:rFonts w:ascii="Times New Roman" w:hAnsi="Times New Roman" w:cs="Times New Roman"/>
          <w:sz w:val="28"/>
          <w:szCs w:val="28"/>
        </w:rPr>
        <w:t xml:space="preserve">, расходы –  </w:t>
      </w:r>
      <w:r w:rsidR="007A67E7" w:rsidRPr="001E3166">
        <w:rPr>
          <w:rFonts w:ascii="Times New Roman" w:hAnsi="Times New Roman" w:cs="Times New Roman"/>
          <w:sz w:val="28"/>
          <w:szCs w:val="28"/>
        </w:rPr>
        <w:t>17 347,3</w:t>
      </w:r>
      <w:r w:rsidR="00B24061" w:rsidRPr="001E3166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1E3166">
        <w:rPr>
          <w:rFonts w:ascii="Times New Roman" w:hAnsi="Times New Roman" w:cs="Times New Roman"/>
          <w:sz w:val="28"/>
          <w:szCs w:val="28"/>
        </w:rPr>
        <w:t>руб</w:t>
      </w:r>
      <w:r w:rsidR="00B24061" w:rsidRPr="001E3166">
        <w:rPr>
          <w:rFonts w:ascii="Times New Roman" w:hAnsi="Times New Roman" w:cs="Times New Roman"/>
          <w:sz w:val="28"/>
          <w:szCs w:val="28"/>
        </w:rPr>
        <w:t>лей</w:t>
      </w:r>
      <w:r w:rsidR="00830920" w:rsidRPr="001E3166">
        <w:rPr>
          <w:rFonts w:ascii="Times New Roman" w:hAnsi="Times New Roman" w:cs="Times New Roman"/>
          <w:sz w:val="28"/>
          <w:szCs w:val="28"/>
        </w:rPr>
        <w:t xml:space="preserve"> (что на </w:t>
      </w:r>
      <w:r w:rsidR="007A67E7" w:rsidRPr="001E3166">
        <w:rPr>
          <w:rFonts w:ascii="Times New Roman" w:hAnsi="Times New Roman" w:cs="Times New Roman"/>
          <w:sz w:val="28"/>
          <w:szCs w:val="28"/>
        </w:rPr>
        <w:t>2 493,4</w:t>
      </w:r>
      <w:r w:rsidR="00830920" w:rsidRPr="001E316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7A67E7" w:rsidRPr="001E3166">
        <w:rPr>
          <w:rFonts w:ascii="Times New Roman" w:hAnsi="Times New Roman" w:cs="Times New Roman"/>
          <w:sz w:val="28"/>
          <w:szCs w:val="28"/>
        </w:rPr>
        <w:t>16,8</w:t>
      </w:r>
      <w:r w:rsidR="00830920" w:rsidRPr="001E3166">
        <w:rPr>
          <w:rFonts w:ascii="Times New Roman" w:hAnsi="Times New Roman" w:cs="Times New Roman"/>
          <w:sz w:val="28"/>
          <w:szCs w:val="28"/>
        </w:rPr>
        <w:t xml:space="preserve"> % </w:t>
      </w:r>
      <w:r w:rsidR="007A67E7" w:rsidRPr="001E3166">
        <w:rPr>
          <w:rFonts w:ascii="Times New Roman" w:hAnsi="Times New Roman" w:cs="Times New Roman"/>
          <w:sz w:val="28"/>
          <w:szCs w:val="28"/>
        </w:rPr>
        <w:t>бол</w:t>
      </w:r>
      <w:r w:rsidR="00830920" w:rsidRPr="001E3166">
        <w:rPr>
          <w:rFonts w:ascii="Times New Roman" w:hAnsi="Times New Roman" w:cs="Times New Roman"/>
          <w:sz w:val="28"/>
          <w:szCs w:val="28"/>
        </w:rPr>
        <w:t>ьше аналогичных показателей за 201</w:t>
      </w:r>
      <w:r w:rsidR="007A67E7" w:rsidRPr="001E3166">
        <w:rPr>
          <w:rFonts w:ascii="Times New Roman" w:hAnsi="Times New Roman" w:cs="Times New Roman"/>
          <w:sz w:val="28"/>
          <w:szCs w:val="28"/>
        </w:rPr>
        <w:t>9</w:t>
      </w:r>
      <w:r w:rsidR="00830920" w:rsidRPr="001E3166">
        <w:rPr>
          <w:rFonts w:ascii="Times New Roman" w:hAnsi="Times New Roman" w:cs="Times New Roman"/>
          <w:sz w:val="28"/>
          <w:szCs w:val="28"/>
        </w:rPr>
        <w:t xml:space="preserve"> год)</w:t>
      </w:r>
      <w:r w:rsidR="00B430E3" w:rsidRPr="001E3166">
        <w:rPr>
          <w:rFonts w:ascii="Times New Roman" w:hAnsi="Times New Roman" w:cs="Times New Roman"/>
          <w:sz w:val="28"/>
          <w:szCs w:val="28"/>
        </w:rPr>
        <w:t xml:space="preserve">, дефицит – </w:t>
      </w:r>
      <w:r w:rsidR="007A67E7" w:rsidRPr="001E3166">
        <w:rPr>
          <w:rFonts w:ascii="Times New Roman" w:hAnsi="Times New Roman" w:cs="Times New Roman"/>
          <w:sz w:val="28"/>
          <w:szCs w:val="28"/>
        </w:rPr>
        <w:t>430,0</w:t>
      </w:r>
      <w:r w:rsidR="00B24061" w:rsidRPr="001E3166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1E3166">
        <w:rPr>
          <w:rFonts w:ascii="Times New Roman" w:hAnsi="Times New Roman" w:cs="Times New Roman"/>
          <w:sz w:val="28"/>
          <w:szCs w:val="28"/>
        </w:rPr>
        <w:t>руб</w:t>
      </w:r>
      <w:r w:rsidR="00B24061" w:rsidRPr="001E3166">
        <w:rPr>
          <w:rFonts w:ascii="Times New Roman" w:hAnsi="Times New Roman" w:cs="Times New Roman"/>
          <w:sz w:val="28"/>
          <w:szCs w:val="28"/>
        </w:rPr>
        <w:t>лей</w:t>
      </w:r>
      <w:r w:rsidR="00B430E3" w:rsidRPr="001E3166">
        <w:rPr>
          <w:rFonts w:ascii="Times New Roman" w:hAnsi="Times New Roman" w:cs="Times New Roman"/>
          <w:sz w:val="28"/>
          <w:szCs w:val="28"/>
        </w:rPr>
        <w:t>.</w:t>
      </w:r>
    </w:p>
    <w:p w:rsidR="00F57BBC" w:rsidRPr="001E3166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1E3166">
        <w:rPr>
          <w:rFonts w:ascii="Times New Roman" w:hAnsi="Times New Roman" w:cs="Times New Roman"/>
          <w:sz w:val="28"/>
          <w:szCs w:val="28"/>
        </w:rPr>
        <w:t xml:space="preserve">     </w:t>
      </w:r>
      <w:r w:rsidR="00126289" w:rsidRPr="001E3166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 дефицита бюджета в течение  20</w:t>
      </w:r>
      <w:r w:rsidR="001E3166" w:rsidRPr="001E3166">
        <w:rPr>
          <w:rFonts w:ascii="Times New Roman" w:hAnsi="Times New Roman" w:cs="Times New Roman"/>
          <w:sz w:val="28"/>
          <w:szCs w:val="20"/>
          <w:lang w:eastAsia="ar-SA"/>
        </w:rPr>
        <w:t>20</w:t>
      </w:r>
      <w:r w:rsidR="00126289" w:rsidRPr="001E3166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 бюджета. По итогам  20</w:t>
      </w:r>
      <w:r w:rsidR="001E3166" w:rsidRPr="001E3166">
        <w:rPr>
          <w:rFonts w:ascii="Times New Roman" w:hAnsi="Times New Roman" w:cs="Times New Roman"/>
          <w:sz w:val="28"/>
          <w:szCs w:val="20"/>
          <w:lang w:eastAsia="ar-SA"/>
        </w:rPr>
        <w:t>20</w:t>
      </w:r>
      <w:r w:rsidR="00126289" w:rsidRPr="001E3166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1E3166" w:rsidRPr="001E3166">
        <w:rPr>
          <w:rFonts w:ascii="Times New Roman" w:hAnsi="Times New Roman" w:cs="Times New Roman"/>
          <w:sz w:val="28"/>
          <w:szCs w:val="20"/>
          <w:lang w:eastAsia="ar-SA"/>
        </w:rPr>
        <w:t>де</w:t>
      </w:r>
      <w:r w:rsidR="00D037FF" w:rsidRPr="001E3166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в </w:t>
      </w:r>
      <w:r w:rsidR="00365360" w:rsidRPr="001E3166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830920" w:rsidRPr="001E3166">
        <w:rPr>
          <w:rFonts w:ascii="Times New Roman" w:hAnsi="Times New Roman" w:cs="Times New Roman"/>
          <w:sz w:val="28"/>
          <w:szCs w:val="20"/>
          <w:lang w:eastAsia="ar-SA"/>
        </w:rPr>
        <w:t xml:space="preserve">размере </w:t>
      </w:r>
      <w:r w:rsidR="001E3166" w:rsidRPr="001E3166">
        <w:rPr>
          <w:rFonts w:ascii="Times New Roman" w:hAnsi="Times New Roman" w:cs="Times New Roman"/>
          <w:sz w:val="28"/>
          <w:szCs w:val="20"/>
          <w:lang w:eastAsia="ar-SA"/>
        </w:rPr>
        <w:t>974,5</w:t>
      </w:r>
      <w:r w:rsidR="00D037FF" w:rsidRPr="001E3166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1E3166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1E3166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 w:rsidRPr="001E3166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1E3166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1E3166" w:rsidRDefault="00C92B0F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1E3166">
        <w:rPr>
          <w:rFonts w:ascii="Times New Roman" w:hAnsi="Times New Roman" w:cs="Times New Roman"/>
          <w:sz w:val="28"/>
          <w:szCs w:val="20"/>
          <w:lang w:eastAsia="ar-SA"/>
        </w:rPr>
        <w:t xml:space="preserve">      </w:t>
      </w:r>
      <w:r w:rsidR="001406C3" w:rsidRPr="001E3166">
        <w:rPr>
          <w:rFonts w:ascii="Times New Roman" w:hAnsi="Times New Roman" w:cs="Times New Roman"/>
          <w:sz w:val="28"/>
          <w:szCs w:val="20"/>
          <w:lang w:eastAsia="ar-SA"/>
        </w:rPr>
        <w:t>Свободный остаток средств бюджета на счете Федерального казначейства 40201 (40204) по состоянию на 31.12.20</w:t>
      </w:r>
      <w:r w:rsidR="001E3166" w:rsidRPr="001E3166">
        <w:rPr>
          <w:rFonts w:ascii="Times New Roman" w:hAnsi="Times New Roman" w:cs="Times New Roman"/>
          <w:sz w:val="28"/>
          <w:szCs w:val="20"/>
          <w:lang w:eastAsia="ar-SA"/>
        </w:rPr>
        <w:t>20</w:t>
      </w:r>
      <w:r w:rsidR="00420228" w:rsidRPr="001E3166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830920" w:rsidRPr="001E3166">
        <w:rPr>
          <w:rFonts w:ascii="Times New Roman" w:hAnsi="Times New Roman" w:cs="Times New Roman"/>
          <w:sz w:val="28"/>
          <w:szCs w:val="20"/>
          <w:lang w:eastAsia="ar-SA"/>
        </w:rPr>
        <w:t>года</w:t>
      </w:r>
      <w:r w:rsidR="001406C3" w:rsidRPr="001E3166">
        <w:rPr>
          <w:rFonts w:ascii="Times New Roman" w:hAnsi="Times New Roman" w:cs="Times New Roman"/>
          <w:sz w:val="28"/>
          <w:szCs w:val="20"/>
          <w:lang w:eastAsia="ar-SA"/>
        </w:rPr>
        <w:t xml:space="preserve">  составил </w:t>
      </w:r>
      <w:r w:rsidR="004B6BA3" w:rsidRPr="001E3166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1E3166" w:rsidRPr="001E3166">
        <w:rPr>
          <w:rFonts w:ascii="Times New Roman" w:hAnsi="Times New Roman" w:cs="Times New Roman"/>
          <w:sz w:val="28"/>
          <w:szCs w:val="20"/>
          <w:lang w:eastAsia="ar-SA"/>
        </w:rPr>
        <w:t>392,6</w:t>
      </w:r>
      <w:r w:rsidR="00523FEF" w:rsidRPr="001E3166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2A71EE" w:rsidRPr="001E3166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B86161" w:rsidRPr="001E3166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1E3166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Pr="001E3166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E316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126289" w:rsidRPr="001E3166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</w:t>
      </w:r>
      <w:r w:rsidR="001E3166" w:rsidRPr="001E3166">
        <w:rPr>
          <w:rFonts w:ascii="Times New Roman" w:eastAsia="Times New Roman" w:hAnsi="Times New Roman" w:cs="Times New Roman"/>
          <w:sz w:val="28"/>
          <w:szCs w:val="20"/>
          <w:lang w:eastAsia="ar-SA"/>
        </w:rPr>
        <w:t>20</w:t>
      </w:r>
      <w:r w:rsidR="00126289" w:rsidRPr="001E3166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Pr="009C0EC2" w:rsidRDefault="00AA5716" w:rsidP="00740113">
      <w:pPr>
        <w:spacing w:after="0" w:line="240" w:lineRule="auto"/>
        <w:ind w:hanging="1134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A5716" w:rsidRPr="008A219D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A219D">
        <w:rPr>
          <w:rFonts w:ascii="Times New Roman" w:eastAsia="Calibri" w:hAnsi="Times New Roman" w:cs="Times New Roman"/>
          <w:b/>
          <w:sz w:val="28"/>
          <w:szCs w:val="28"/>
          <w:u w:val="single"/>
        </w:rPr>
        <w:t>6.</w:t>
      </w:r>
      <w:r w:rsidR="000F1115" w:rsidRPr="008A219D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="00280B61" w:rsidRPr="008A219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. </w:t>
      </w:r>
      <w:r w:rsidR="001A62FD" w:rsidRPr="008A219D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Информация о дебиторской и кредиторской задолженности</w:t>
      </w:r>
    </w:p>
    <w:p w:rsidR="00CA3812" w:rsidRPr="008A219D" w:rsidRDefault="00CA3812" w:rsidP="00CA3812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A219D">
        <w:rPr>
          <w:rFonts w:ascii="Times New Roman" w:eastAsia="Calibri" w:hAnsi="Times New Roman" w:cs="Times New Roman"/>
          <w:b/>
          <w:sz w:val="28"/>
          <w:szCs w:val="28"/>
        </w:rPr>
        <w:t>Таблица 1</w:t>
      </w:r>
      <w:r w:rsidR="00435452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:rsidR="00CA3812" w:rsidRPr="008A219D" w:rsidRDefault="00CA3812" w:rsidP="00CA381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A219D">
        <w:rPr>
          <w:rFonts w:ascii="Times New Roman" w:eastAsia="Calibri" w:hAnsi="Times New Roman" w:cs="Times New Roman"/>
          <w:sz w:val="20"/>
          <w:szCs w:val="20"/>
        </w:rPr>
        <w:t>тыс. рублей</w:t>
      </w:r>
    </w:p>
    <w:p w:rsidR="00FE3B19" w:rsidRPr="008A219D" w:rsidRDefault="00A05571" w:rsidP="00D109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19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5980" cy="2186940"/>
            <wp:effectExtent l="19050" t="0" r="26670" b="381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DE062B" w:rsidRPr="008A219D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4845E5" w:rsidRPr="00BE1DB0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DB0">
        <w:rPr>
          <w:rFonts w:ascii="Times New Roman" w:eastAsia="Calibri" w:hAnsi="Times New Roman" w:cs="Times New Roman"/>
          <w:sz w:val="28"/>
          <w:szCs w:val="28"/>
        </w:rPr>
        <w:t>По состоянию на 01 января 20</w:t>
      </w:r>
      <w:r w:rsidR="00FE3B19" w:rsidRPr="00BE1DB0">
        <w:rPr>
          <w:rFonts w:ascii="Times New Roman" w:eastAsia="Calibri" w:hAnsi="Times New Roman" w:cs="Times New Roman"/>
          <w:sz w:val="28"/>
          <w:szCs w:val="28"/>
        </w:rPr>
        <w:t>2</w:t>
      </w:r>
      <w:r w:rsidR="00C26968" w:rsidRPr="00BE1DB0">
        <w:rPr>
          <w:rFonts w:ascii="Times New Roman" w:eastAsia="Calibri" w:hAnsi="Times New Roman" w:cs="Times New Roman"/>
          <w:sz w:val="28"/>
          <w:szCs w:val="28"/>
        </w:rPr>
        <w:t>1</w:t>
      </w:r>
      <w:r w:rsidR="00420228" w:rsidRPr="00BE1D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1DB0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BE1DB0">
        <w:rPr>
          <w:rFonts w:ascii="Times New Roman" w:eastAsia="Calibri" w:hAnsi="Times New Roman" w:cs="Times New Roman"/>
          <w:sz w:val="28"/>
          <w:szCs w:val="28"/>
        </w:rPr>
        <w:t>:</w:t>
      </w:r>
      <w:r w:rsidRPr="00BE1D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A3812" w:rsidRPr="00BE1DB0" w:rsidRDefault="00CA3812" w:rsidP="00CA3812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DB0">
        <w:rPr>
          <w:rFonts w:ascii="Times New Roman" w:eastAsia="Calibri" w:hAnsi="Times New Roman" w:cs="Times New Roman"/>
          <w:i/>
          <w:sz w:val="28"/>
          <w:szCs w:val="28"/>
        </w:rPr>
        <w:t>Кредиторская</w:t>
      </w:r>
      <w:r w:rsidRPr="00BE1DB0">
        <w:rPr>
          <w:rFonts w:ascii="Times New Roman" w:eastAsia="Calibri" w:hAnsi="Times New Roman" w:cs="Times New Roman"/>
          <w:sz w:val="28"/>
          <w:szCs w:val="28"/>
        </w:rPr>
        <w:t xml:space="preserve"> задолженность  составила  </w:t>
      </w:r>
      <w:r w:rsidRPr="00BE1DB0">
        <w:rPr>
          <w:rFonts w:ascii="Times New Roman" w:hAnsi="Times New Roman" w:cs="Times New Roman"/>
          <w:sz w:val="28"/>
          <w:szCs w:val="28"/>
        </w:rPr>
        <w:t>–</w:t>
      </w:r>
      <w:r w:rsidRPr="00BE1DB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26968" w:rsidRPr="00BE1DB0">
        <w:rPr>
          <w:rFonts w:ascii="Times New Roman" w:eastAsia="Calibri" w:hAnsi="Times New Roman" w:cs="Times New Roman"/>
          <w:sz w:val="28"/>
          <w:szCs w:val="28"/>
        </w:rPr>
        <w:t>42,7</w:t>
      </w:r>
      <w:r w:rsidRPr="00BE1DB0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C26968" w:rsidRPr="00BE1DB0">
        <w:rPr>
          <w:rFonts w:ascii="Times New Roman" w:eastAsia="Calibri" w:hAnsi="Times New Roman" w:cs="Times New Roman"/>
          <w:sz w:val="28"/>
          <w:szCs w:val="28"/>
        </w:rPr>
        <w:t>39,8 тыс. рублей или в 14,7 раз больше</w:t>
      </w:r>
      <w:r w:rsidRPr="00BE1DB0">
        <w:rPr>
          <w:rFonts w:ascii="Times New Roman" w:eastAsia="Calibri" w:hAnsi="Times New Roman" w:cs="Times New Roman"/>
          <w:sz w:val="28"/>
          <w:szCs w:val="28"/>
        </w:rPr>
        <w:t xml:space="preserve"> аналогичных показателей прошлого года.</w:t>
      </w:r>
    </w:p>
    <w:p w:rsidR="00BE1DB0" w:rsidRPr="00BE1DB0" w:rsidRDefault="00BE1DB0" w:rsidP="00BE1D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DB0">
        <w:rPr>
          <w:rFonts w:ascii="Times New Roman" w:eastAsia="Calibri" w:hAnsi="Times New Roman" w:cs="Times New Roman"/>
          <w:sz w:val="28"/>
          <w:szCs w:val="28"/>
        </w:rPr>
        <w:t xml:space="preserve">     В пояснительной записке указано, что причиной образования кредиторской задолженности является позднее предоставление счетов для оплаты.</w:t>
      </w:r>
    </w:p>
    <w:p w:rsidR="00CA3812" w:rsidRPr="00BE1DB0" w:rsidRDefault="00CA3812" w:rsidP="00CA38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DB0">
        <w:rPr>
          <w:rFonts w:ascii="Times New Roman" w:hAnsi="Times New Roman" w:cs="Times New Roman"/>
          <w:sz w:val="28"/>
          <w:szCs w:val="28"/>
        </w:rPr>
        <w:t xml:space="preserve">      К</w:t>
      </w:r>
      <w:r w:rsidRPr="00BE1DB0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977972" w:rsidRPr="00BE1DB0" w:rsidRDefault="004845E5" w:rsidP="0008510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DB0">
        <w:rPr>
          <w:rFonts w:ascii="Times New Roman" w:eastAsia="Calibri" w:hAnsi="Times New Roman" w:cs="Times New Roman"/>
          <w:i/>
          <w:sz w:val="28"/>
          <w:szCs w:val="28"/>
        </w:rPr>
        <w:t>Дебиторская</w:t>
      </w:r>
      <w:r w:rsidRPr="00BE1DB0">
        <w:rPr>
          <w:rFonts w:ascii="Times New Roman" w:eastAsia="Calibri" w:hAnsi="Times New Roman" w:cs="Times New Roman"/>
          <w:sz w:val="28"/>
          <w:szCs w:val="28"/>
        </w:rPr>
        <w:t xml:space="preserve"> задолженность </w:t>
      </w:r>
      <w:r w:rsidR="00C26968" w:rsidRPr="00BE1DB0">
        <w:rPr>
          <w:rFonts w:ascii="Times New Roman" w:eastAsia="Calibri" w:hAnsi="Times New Roman" w:cs="Times New Roman"/>
          <w:sz w:val="28"/>
          <w:szCs w:val="28"/>
        </w:rPr>
        <w:t>отсутствует</w:t>
      </w:r>
      <w:r w:rsidRPr="00BE1DB0">
        <w:rPr>
          <w:rFonts w:ascii="Times New Roman" w:eastAsia="Calibri" w:hAnsi="Times New Roman" w:cs="Times New Roman"/>
          <w:sz w:val="28"/>
          <w:szCs w:val="28"/>
        </w:rPr>
        <w:t>.</w:t>
      </w:r>
      <w:r w:rsidR="00420228" w:rsidRPr="00BE1DB0">
        <w:t xml:space="preserve"> </w:t>
      </w:r>
    </w:p>
    <w:p w:rsidR="00C26968" w:rsidRPr="00BE1DB0" w:rsidRDefault="00C26968" w:rsidP="0058777D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1DB0">
        <w:rPr>
          <w:rFonts w:ascii="Times New Roman" w:eastAsia="Calibri" w:hAnsi="Times New Roman" w:cs="Times New Roman"/>
          <w:sz w:val="28"/>
          <w:szCs w:val="28"/>
        </w:rPr>
        <w:t>В прошлом году данные показатели составляли 56,2 тыс.рублей.</w:t>
      </w:r>
    </w:p>
    <w:p w:rsidR="00CA3812" w:rsidRPr="009C0EC2" w:rsidRDefault="00CA3812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</w:p>
    <w:p w:rsidR="00B46209" w:rsidRPr="00310A13" w:rsidRDefault="00280B61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 w:rsidRPr="00310A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7.</w:t>
      </w:r>
      <w:r w:rsidR="00B46209" w:rsidRPr="00310A1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 xml:space="preserve"> Результаты проверки данных отчета об исполнении бюджета с данными УФК</w:t>
      </w:r>
    </w:p>
    <w:p w:rsidR="00B46209" w:rsidRPr="00310A13" w:rsidRDefault="00B46209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A13">
        <w:rPr>
          <w:rFonts w:ascii="Times New Roman" w:eastAsia="Calibri" w:hAnsi="Times New Roman" w:cs="Times New Roman"/>
          <w:color w:val="0070C0"/>
          <w:sz w:val="28"/>
          <w:szCs w:val="28"/>
        </w:rPr>
        <w:lastRenderedPageBreak/>
        <w:t xml:space="preserve"> </w:t>
      </w:r>
      <w:r w:rsidRPr="00310A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отчета об исполнении бюджета Заячье-Холмского сельского поселения за  20</w:t>
      </w:r>
      <w:r w:rsidR="00702C77" w:rsidRPr="00310A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10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доходам и расходам были сверены с данными «Отчета по поступлениям и выбытиям» органа, осуществляющего кассовое обслуживание исполнения бюджета – Управления Федерального Казначейства (УФК)  по Ярославской области  (ф. 0503151). Расхождений не выявлено.</w:t>
      </w:r>
    </w:p>
    <w:p w:rsidR="00BC424D" w:rsidRPr="0094059B" w:rsidRDefault="00BC424D" w:rsidP="004E0B7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424D" w:rsidRPr="0094059B" w:rsidRDefault="00280B61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4059B">
        <w:rPr>
          <w:rFonts w:ascii="Times New Roman" w:eastAsia="Calibri" w:hAnsi="Times New Roman" w:cs="Times New Roman"/>
          <w:b/>
          <w:sz w:val="28"/>
          <w:szCs w:val="28"/>
          <w:u w:val="single"/>
        </w:rPr>
        <w:t>8</w:t>
      </w:r>
      <w:r w:rsidR="00BC424D" w:rsidRPr="0094059B">
        <w:rPr>
          <w:rFonts w:ascii="Times New Roman" w:eastAsia="Calibri" w:hAnsi="Times New Roman" w:cs="Times New Roman"/>
          <w:b/>
          <w:sz w:val="28"/>
          <w:szCs w:val="28"/>
          <w:u w:val="single"/>
        </w:rPr>
        <w:t>. Результаты проверки и анализа соблюдения порядка применения бюджетной классификации Российской Федерации.</w:t>
      </w:r>
    </w:p>
    <w:p w:rsidR="0094059B" w:rsidRPr="003B4D1D" w:rsidRDefault="0094059B" w:rsidP="0094059B">
      <w:pPr>
        <w:pStyle w:val="1"/>
        <w:shd w:val="clear" w:color="auto" w:fill="FFFFFF"/>
        <w:spacing w:before="0" w:beforeAutospacing="0" w:after="0" w:afterAutospacing="0" w:line="193" w:lineRule="atLeast"/>
        <w:jc w:val="both"/>
        <w:rPr>
          <w:rFonts w:eastAsia="Calibri"/>
          <w:b w:val="0"/>
          <w:sz w:val="28"/>
          <w:szCs w:val="28"/>
        </w:rPr>
      </w:pPr>
      <w:r w:rsidRPr="00CF7D60">
        <w:rPr>
          <w:rFonts w:eastAsia="Calibri"/>
          <w:b w:val="0"/>
          <w:sz w:val="28"/>
          <w:szCs w:val="28"/>
        </w:rPr>
        <w:t xml:space="preserve">       </w:t>
      </w:r>
      <w:r w:rsidRPr="003B4D1D">
        <w:rPr>
          <w:rFonts w:eastAsia="Calibri"/>
          <w:b w:val="0"/>
          <w:sz w:val="28"/>
          <w:szCs w:val="28"/>
        </w:rPr>
        <w:t>Контрольно – счетная комиссия Гаврилов-Ямского района отмечает, что в ходе выборочной проверки, установлены нарушения Указаний о порядке применения бюджетной классификации РФ, утвержденных приказом Минфина от 06.06.2019 № 85н</w:t>
      </w:r>
      <w:r w:rsidRPr="003B4D1D">
        <w:rPr>
          <w:rStyle w:val="af"/>
          <w:rFonts w:eastAsia="Calibri"/>
          <w:b w:val="0"/>
          <w:sz w:val="28"/>
          <w:szCs w:val="28"/>
        </w:rPr>
        <w:footnoteReference w:id="2"/>
      </w:r>
      <w:r w:rsidRPr="003B4D1D">
        <w:rPr>
          <w:rFonts w:eastAsia="Calibri"/>
          <w:b w:val="0"/>
          <w:sz w:val="28"/>
          <w:szCs w:val="28"/>
        </w:rPr>
        <w:t xml:space="preserve"> (в действующей на момент составления, редакции) (далее – Приказ Минфина от 06.06.2019 № 85н):</w:t>
      </w:r>
    </w:p>
    <w:tbl>
      <w:tblPr>
        <w:tblStyle w:val="a5"/>
        <w:tblW w:w="9356" w:type="dxa"/>
        <w:tblInd w:w="108" w:type="dxa"/>
        <w:tblLook w:val="04A0"/>
      </w:tblPr>
      <w:tblGrid>
        <w:gridCol w:w="2694"/>
        <w:gridCol w:w="3402"/>
        <w:gridCol w:w="3260"/>
      </w:tblGrid>
      <w:tr w:rsidR="0094059B" w:rsidRPr="003B4D1D" w:rsidTr="0094059B">
        <w:tc>
          <w:tcPr>
            <w:tcW w:w="2694" w:type="dxa"/>
          </w:tcPr>
          <w:p w:rsidR="0094059B" w:rsidRPr="003B4D1D" w:rsidRDefault="0094059B" w:rsidP="008A42A6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 раздела и подраздела БК РФ</w:t>
            </w:r>
          </w:p>
        </w:tc>
        <w:tc>
          <w:tcPr>
            <w:tcW w:w="3402" w:type="dxa"/>
          </w:tcPr>
          <w:p w:rsidR="0094059B" w:rsidRPr="003B4D1D" w:rsidRDefault="0094059B" w:rsidP="008A42A6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в Проекте решения</w:t>
            </w:r>
          </w:p>
        </w:tc>
        <w:tc>
          <w:tcPr>
            <w:tcW w:w="3260" w:type="dxa"/>
          </w:tcPr>
          <w:p w:rsidR="0094059B" w:rsidRPr="003B4D1D" w:rsidRDefault="0094059B" w:rsidP="008A42A6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D1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по приказу Минфина от 06.06.2019 № 85н </w:t>
            </w:r>
          </w:p>
        </w:tc>
      </w:tr>
      <w:tr w:rsidR="0094059B" w:rsidRPr="0040049A" w:rsidTr="0094059B">
        <w:tc>
          <w:tcPr>
            <w:tcW w:w="2694" w:type="dxa"/>
          </w:tcPr>
          <w:p w:rsidR="0094059B" w:rsidRPr="0040049A" w:rsidRDefault="0094059B" w:rsidP="008A42A6">
            <w:pPr>
              <w:pStyle w:val="ab"/>
              <w:ind w:left="3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49A">
              <w:rPr>
                <w:rFonts w:ascii="Times New Roman" w:eastAsia="Calibri" w:hAnsi="Times New Roman" w:cs="Times New Roman"/>
                <w:sz w:val="20"/>
                <w:szCs w:val="20"/>
              </w:rPr>
              <w:t>000 1 13 00000 00 0000 000</w:t>
            </w:r>
          </w:p>
        </w:tc>
        <w:tc>
          <w:tcPr>
            <w:tcW w:w="3402" w:type="dxa"/>
          </w:tcPr>
          <w:p w:rsidR="0094059B" w:rsidRPr="0040049A" w:rsidRDefault="0094059B" w:rsidP="008A42A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49A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3260" w:type="dxa"/>
          </w:tcPr>
          <w:p w:rsidR="0094059B" w:rsidRPr="0040049A" w:rsidRDefault="0094059B" w:rsidP="008A42A6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0049A"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</w:tr>
    </w:tbl>
    <w:p w:rsidR="006205F5" w:rsidRPr="0040049A" w:rsidRDefault="006205F5" w:rsidP="004E0B73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5F5" w:rsidRPr="0040049A" w:rsidRDefault="006205F5" w:rsidP="006205F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0049A">
        <w:rPr>
          <w:rFonts w:ascii="Times New Roman" w:eastAsia="Calibri" w:hAnsi="Times New Roman" w:cs="Times New Roman"/>
          <w:b/>
          <w:sz w:val="28"/>
          <w:szCs w:val="28"/>
          <w:u w:val="single"/>
        </w:rPr>
        <w:t>9.Публичные слушания</w:t>
      </w:r>
    </w:p>
    <w:p w:rsidR="00B978D8" w:rsidRPr="0040049A" w:rsidRDefault="006205F5" w:rsidP="006205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049A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Постановлением Администрации Заячье-Холмского сельского поселения от </w:t>
      </w:r>
      <w:r w:rsidR="001F0329" w:rsidRPr="0040049A">
        <w:rPr>
          <w:rFonts w:ascii="Times New Roman" w:eastAsia="Calibri" w:hAnsi="Times New Roman" w:cs="Times New Roman"/>
          <w:sz w:val="28"/>
          <w:szCs w:val="28"/>
        </w:rPr>
        <w:t>17.02.202</w:t>
      </w:r>
      <w:r w:rsidR="0040049A" w:rsidRPr="0040049A">
        <w:rPr>
          <w:rFonts w:ascii="Times New Roman" w:eastAsia="Calibri" w:hAnsi="Times New Roman" w:cs="Times New Roman"/>
          <w:sz w:val="28"/>
          <w:szCs w:val="28"/>
        </w:rPr>
        <w:t>1</w:t>
      </w:r>
      <w:r w:rsidRPr="0040049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40049A" w:rsidRPr="0040049A">
        <w:rPr>
          <w:rFonts w:ascii="Times New Roman" w:eastAsia="Calibri" w:hAnsi="Times New Roman" w:cs="Times New Roman"/>
          <w:sz w:val="28"/>
          <w:szCs w:val="28"/>
        </w:rPr>
        <w:t>22</w:t>
      </w:r>
      <w:r w:rsidRPr="0040049A">
        <w:rPr>
          <w:rFonts w:ascii="Times New Roman" w:eastAsia="Calibri" w:hAnsi="Times New Roman" w:cs="Times New Roman"/>
          <w:sz w:val="28"/>
          <w:szCs w:val="28"/>
        </w:rPr>
        <w:t xml:space="preserve"> «О проведении публичных слушаний по отчету об исполнении бюджета Заячье-Холмского сельского поселения за 20</w:t>
      </w:r>
      <w:r w:rsidR="0040049A" w:rsidRPr="0040049A">
        <w:rPr>
          <w:rFonts w:ascii="Times New Roman" w:eastAsia="Calibri" w:hAnsi="Times New Roman" w:cs="Times New Roman"/>
          <w:sz w:val="28"/>
          <w:szCs w:val="28"/>
        </w:rPr>
        <w:t>20</w:t>
      </w:r>
      <w:r w:rsidRPr="0040049A">
        <w:rPr>
          <w:rFonts w:ascii="Times New Roman" w:eastAsia="Calibri" w:hAnsi="Times New Roman" w:cs="Times New Roman"/>
          <w:sz w:val="28"/>
          <w:szCs w:val="28"/>
        </w:rPr>
        <w:t xml:space="preserve"> год» дата публичных слушаний назначена  на  </w:t>
      </w:r>
      <w:r w:rsidR="001F0329" w:rsidRPr="0040049A">
        <w:rPr>
          <w:rFonts w:ascii="Times New Roman" w:eastAsia="Calibri" w:hAnsi="Times New Roman" w:cs="Times New Roman"/>
          <w:sz w:val="28"/>
          <w:szCs w:val="28"/>
        </w:rPr>
        <w:t>12 марта 202</w:t>
      </w:r>
      <w:r w:rsidR="0040049A" w:rsidRPr="0040049A">
        <w:rPr>
          <w:rFonts w:ascii="Times New Roman" w:eastAsia="Calibri" w:hAnsi="Times New Roman" w:cs="Times New Roman"/>
          <w:sz w:val="28"/>
          <w:szCs w:val="28"/>
        </w:rPr>
        <w:t>1</w:t>
      </w:r>
      <w:r w:rsidR="001F0329" w:rsidRPr="0040049A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статье</w:t>
      </w:r>
      <w:r w:rsidRPr="0040049A">
        <w:rPr>
          <w:rFonts w:ascii="Times New Roman" w:eastAsia="Calibri" w:hAnsi="Times New Roman" w:cs="Times New Roman"/>
          <w:sz w:val="28"/>
          <w:szCs w:val="28"/>
        </w:rPr>
        <w:t xml:space="preserve"> 28 Федерального закона от 06.10.2003 № 131-ФЗ «Об общих принципах организации местного самоуправления в Российской Федерации»</w:t>
      </w:r>
      <w:r w:rsidR="001F0329" w:rsidRPr="0040049A">
        <w:rPr>
          <w:rFonts w:ascii="Times New Roman" w:eastAsia="Calibri" w:hAnsi="Times New Roman" w:cs="Times New Roman"/>
          <w:sz w:val="28"/>
          <w:szCs w:val="28"/>
        </w:rPr>
        <w:t>, статье</w:t>
      </w:r>
      <w:r w:rsidR="008E0047" w:rsidRPr="0040049A">
        <w:rPr>
          <w:rFonts w:ascii="Times New Roman" w:eastAsia="Calibri" w:hAnsi="Times New Roman" w:cs="Times New Roman"/>
          <w:sz w:val="28"/>
          <w:szCs w:val="28"/>
        </w:rPr>
        <w:t xml:space="preserve"> 16 Устава Заячье-Холмского сельского поселения, положению о публичных слушаниях в Заячье-Холмском сельском поселении, утвержденного решением Муниципального Совета от 03.03.2016 №</w:t>
      </w:r>
      <w:r w:rsidR="000A5203" w:rsidRPr="004004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047" w:rsidRPr="0040049A">
        <w:rPr>
          <w:rFonts w:ascii="Times New Roman" w:eastAsia="Calibri" w:hAnsi="Times New Roman" w:cs="Times New Roman"/>
          <w:sz w:val="28"/>
          <w:szCs w:val="28"/>
        </w:rPr>
        <w:t>5</w:t>
      </w:r>
      <w:r w:rsidRPr="0040049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78D8" w:rsidRPr="009C0EC2" w:rsidRDefault="00B978D8" w:rsidP="006205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6205F5" w:rsidRPr="0040049A" w:rsidRDefault="00B978D8" w:rsidP="006205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049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10. </w:t>
      </w:r>
      <w:r w:rsidR="001E1D4A" w:rsidRPr="0040049A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Результаты проверки и анализа с</w:t>
      </w:r>
      <w:r w:rsidR="00CD0193" w:rsidRPr="0040049A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остав</w:t>
      </w:r>
      <w:r w:rsidR="001E1D4A" w:rsidRPr="0040049A">
        <w:rPr>
          <w:rFonts w:ascii="Times New Roman" w:eastAsia="Calibri" w:hAnsi="Times New Roman" w:cs="Times New Roman"/>
          <w:b/>
          <w:sz w:val="28"/>
          <w:szCs w:val="28"/>
          <w:u w:val="single"/>
        </w:rPr>
        <w:t>а</w:t>
      </w:r>
      <w:r w:rsidRPr="0040049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40049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проекта решения об исполнении бюджета сельского поселения </w:t>
      </w:r>
      <w:r w:rsidR="001E1D4A" w:rsidRPr="0040049A">
        <w:rPr>
          <w:rFonts w:ascii="Times New Roman" w:hAnsi="Times New Roman" w:cs="Times New Roman"/>
          <w:b/>
          <w:sz w:val="28"/>
          <w:szCs w:val="28"/>
          <w:u w:val="single"/>
        </w:rPr>
        <w:t>и пояснительной записки</w:t>
      </w:r>
    </w:p>
    <w:p w:rsidR="000C5F9B" w:rsidRPr="0040049A" w:rsidRDefault="00B51720" w:rsidP="00401866">
      <w:pPr>
        <w:pStyle w:val="ab"/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0049A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отмечает, что </w:t>
      </w:r>
      <w:r w:rsidR="000C5F9B" w:rsidRPr="0040049A">
        <w:rPr>
          <w:rFonts w:ascii="Times New Roman" w:hAnsi="Times New Roman" w:cs="Times New Roman"/>
          <w:sz w:val="28"/>
          <w:szCs w:val="28"/>
        </w:rPr>
        <w:t xml:space="preserve">в соответствии со статьей 264.6. БК РФ и статьей 53 «Положения о бюджетном процессе в Заячье-Холмском сельском поселении» (в действ. редакции), утвержденного Решением Муниципального Совета Заячье-Холмского сельского поселения от 01.11.2013 № 27 (далее – Положение о бюджетном процессе) </w:t>
      </w:r>
      <w:r w:rsidRPr="0040049A">
        <w:rPr>
          <w:rFonts w:ascii="Times New Roman" w:hAnsi="Times New Roman" w:cs="Times New Roman"/>
          <w:sz w:val="28"/>
          <w:szCs w:val="28"/>
        </w:rPr>
        <w:t>отдельными приложениями к решению об исполнении бюджета сельского поселения за отчетный финансовый год утверждаются показатели</w:t>
      </w:r>
      <w:r w:rsidR="000C5F9B" w:rsidRPr="0040049A">
        <w:rPr>
          <w:rFonts w:ascii="Times New Roman" w:hAnsi="Times New Roman" w:cs="Times New Roman"/>
          <w:sz w:val="28"/>
          <w:szCs w:val="28"/>
        </w:rPr>
        <w:t>:</w:t>
      </w:r>
    </w:p>
    <w:p w:rsidR="000C5F9B" w:rsidRPr="0040049A" w:rsidRDefault="000C5F9B" w:rsidP="000C5F9B">
      <w:pPr>
        <w:pStyle w:val="ab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49A">
        <w:rPr>
          <w:rFonts w:ascii="Times New Roman" w:hAnsi="Times New Roman" w:cs="Times New Roman"/>
          <w:sz w:val="28"/>
          <w:szCs w:val="28"/>
        </w:rPr>
        <w:t>доходов бюджета по кодам классификации доходов бюджетов;</w:t>
      </w:r>
    </w:p>
    <w:p w:rsidR="000C5F9B" w:rsidRPr="0040049A" w:rsidRDefault="000C5F9B" w:rsidP="000C5F9B">
      <w:pPr>
        <w:pStyle w:val="ab"/>
        <w:numPr>
          <w:ilvl w:val="0"/>
          <w:numId w:val="25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49A">
        <w:rPr>
          <w:rFonts w:ascii="Times New Roman" w:hAnsi="Times New Roman" w:cs="Times New Roman"/>
          <w:sz w:val="28"/>
          <w:szCs w:val="28"/>
        </w:rPr>
        <w:t>расходов бюджета по ведомственной структуре расходов бюджета сельского поселения;</w:t>
      </w:r>
    </w:p>
    <w:p w:rsidR="000C5F9B" w:rsidRPr="0040049A" w:rsidRDefault="000C5F9B" w:rsidP="000C5F9B">
      <w:pPr>
        <w:pStyle w:val="ab"/>
        <w:numPr>
          <w:ilvl w:val="0"/>
          <w:numId w:val="25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49A">
        <w:rPr>
          <w:rFonts w:ascii="Times New Roman" w:hAnsi="Times New Roman" w:cs="Times New Roman"/>
          <w:sz w:val="28"/>
          <w:szCs w:val="28"/>
        </w:rPr>
        <w:t>расходов бюджета по разделам и подразделам классификации расходов бюджетов;</w:t>
      </w:r>
    </w:p>
    <w:p w:rsidR="000C5F9B" w:rsidRPr="0040049A" w:rsidRDefault="000C5F9B" w:rsidP="000C5F9B">
      <w:pPr>
        <w:pStyle w:val="ab"/>
        <w:numPr>
          <w:ilvl w:val="0"/>
          <w:numId w:val="25"/>
        </w:num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49A">
        <w:rPr>
          <w:rFonts w:ascii="Times New Roman" w:hAnsi="Times New Roman" w:cs="Times New Roman"/>
          <w:sz w:val="28"/>
          <w:szCs w:val="28"/>
        </w:rPr>
        <w:lastRenderedPageBreak/>
        <w:t>источников финансирования дефицита бюджета по кодам классификации источников финансирования дефицитов бюджетов;</w:t>
      </w:r>
    </w:p>
    <w:p w:rsidR="000C5F9B" w:rsidRPr="0040049A" w:rsidRDefault="000C5F9B" w:rsidP="00FA7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49A">
        <w:rPr>
          <w:rFonts w:ascii="Times New Roman" w:hAnsi="Times New Roman" w:cs="Times New Roman"/>
          <w:sz w:val="28"/>
          <w:szCs w:val="28"/>
        </w:rPr>
        <w:t xml:space="preserve">Решением об исполнении бюджета сельского поселения утверждаются иные показатели, установленные </w:t>
      </w:r>
      <w:r w:rsidR="00FA7965" w:rsidRPr="0040049A">
        <w:rPr>
          <w:rFonts w:ascii="Times New Roman" w:hAnsi="Times New Roman" w:cs="Times New Roman"/>
          <w:sz w:val="28"/>
          <w:szCs w:val="28"/>
        </w:rPr>
        <w:t>БК РФ</w:t>
      </w:r>
      <w:r w:rsidRPr="0040049A">
        <w:rPr>
          <w:rFonts w:ascii="Times New Roman" w:hAnsi="Times New Roman" w:cs="Times New Roman"/>
          <w:sz w:val="28"/>
          <w:szCs w:val="28"/>
        </w:rPr>
        <w:t>.</w:t>
      </w:r>
    </w:p>
    <w:p w:rsidR="00401866" w:rsidRPr="0040049A" w:rsidRDefault="00B51720" w:rsidP="00620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49A">
        <w:rPr>
          <w:rFonts w:ascii="Times New Roman" w:hAnsi="Times New Roman" w:cs="Times New Roman"/>
          <w:sz w:val="28"/>
          <w:szCs w:val="28"/>
        </w:rPr>
        <w:t xml:space="preserve">      </w:t>
      </w:r>
      <w:r w:rsidR="00FA7965" w:rsidRPr="0040049A">
        <w:rPr>
          <w:rFonts w:ascii="Times New Roman" w:hAnsi="Times New Roman" w:cs="Times New Roman"/>
          <w:sz w:val="28"/>
          <w:szCs w:val="28"/>
        </w:rPr>
        <w:t>Одновременно с годовым отчетом об исполнении бюджета предоставляются документы</w:t>
      </w:r>
      <w:r w:rsidR="004B4A10" w:rsidRPr="0040049A">
        <w:rPr>
          <w:rFonts w:ascii="Times New Roman" w:hAnsi="Times New Roman" w:cs="Times New Roman"/>
          <w:sz w:val="28"/>
          <w:szCs w:val="28"/>
        </w:rPr>
        <w:t>,</w:t>
      </w:r>
      <w:r w:rsidR="00FA7965" w:rsidRPr="0040049A">
        <w:rPr>
          <w:rFonts w:ascii="Times New Roman" w:hAnsi="Times New Roman" w:cs="Times New Roman"/>
          <w:sz w:val="28"/>
          <w:szCs w:val="28"/>
        </w:rPr>
        <w:t xml:space="preserve"> в</w:t>
      </w:r>
      <w:r w:rsidR="00260EAD" w:rsidRPr="0040049A">
        <w:rPr>
          <w:rFonts w:ascii="Times New Roman" w:hAnsi="Times New Roman" w:cs="Times New Roman"/>
          <w:sz w:val="28"/>
          <w:szCs w:val="28"/>
        </w:rPr>
        <w:t xml:space="preserve"> соответствии со статьей 264.</w:t>
      </w:r>
      <w:r w:rsidR="004B4A10" w:rsidRPr="0040049A">
        <w:rPr>
          <w:rFonts w:ascii="Times New Roman" w:hAnsi="Times New Roman" w:cs="Times New Roman"/>
          <w:sz w:val="28"/>
          <w:szCs w:val="28"/>
        </w:rPr>
        <w:t>5</w:t>
      </w:r>
      <w:r w:rsidR="00260EAD" w:rsidRPr="0040049A">
        <w:rPr>
          <w:rFonts w:ascii="Times New Roman" w:hAnsi="Times New Roman" w:cs="Times New Roman"/>
          <w:sz w:val="28"/>
          <w:szCs w:val="28"/>
        </w:rPr>
        <w:t>. БК РФ и статьей 52 Положения о бюджетном процессе</w:t>
      </w:r>
      <w:r w:rsidR="00401866" w:rsidRPr="0040049A">
        <w:rPr>
          <w:rFonts w:ascii="Times New Roman" w:hAnsi="Times New Roman" w:cs="Times New Roman"/>
          <w:sz w:val="28"/>
          <w:szCs w:val="28"/>
        </w:rPr>
        <w:t>:</w:t>
      </w:r>
    </w:p>
    <w:p w:rsidR="00401866" w:rsidRPr="0040049A" w:rsidRDefault="00401866" w:rsidP="00401866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49A">
        <w:rPr>
          <w:rFonts w:ascii="Times New Roman" w:hAnsi="Times New Roman" w:cs="Times New Roman"/>
          <w:sz w:val="28"/>
          <w:szCs w:val="28"/>
        </w:rPr>
        <w:t>проект решения Муниципального Совета об исполнении бюджета сельского поселения,</w:t>
      </w:r>
    </w:p>
    <w:p w:rsidR="00401866" w:rsidRPr="0040049A" w:rsidRDefault="00401866" w:rsidP="00401866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49A">
        <w:rPr>
          <w:rFonts w:ascii="Times New Roman" w:hAnsi="Times New Roman" w:cs="Times New Roman"/>
          <w:sz w:val="28"/>
          <w:szCs w:val="28"/>
        </w:rPr>
        <w:t>заключение Контрольно-счетной комиссии Гаврилов-Ямского муниципального района на проект решения Муниципального Совета об исполнении бюджета сельского поселения,</w:t>
      </w:r>
    </w:p>
    <w:p w:rsidR="00401866" w:rsidRPr="0040049A" w:rsidRDefault="00401866" w:rsidP="00401866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49A">
        <w:rPr>
          <w:rFonts w:ascii="Times New Roman" w:hAnsi="Times New Roman" w:cs="Times New Roman"/>
          <w:sz w:val="28"/>
          <w:szCs w:val="28"/>
        </w:rPr>
        <w:t>пояснительная записка к отчету об исполнении бюджета поселения,</w:t>
      </w:r>
    </w:p>
    <w:p w:rsidR="00401866" w:rsidRPr="0040049A" w:rsidRDefault="00401866" w:rsidP="00401866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49A">
        <w:rPr>
          <w:rFonts w:ascii="Times New Roman" w:hAnsi="Times New Roman" w:cs="Times New Roman"/>
          <w:sz w:val="28"/>
          <w:szCs w:val="28"/>
        </w:rPr>
        <w:t>отчет об использовании резервного фонда Администрации поселения,</w:t>
      </w:r>
    </w:p>
    <w:p w:rsidR="00401866" w:rsidRPr="0040049A" w:rsidRDefault="00401866" w:rsidP="00401866">
      <w:pPr>
        <w:pStyle w:val="ab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49A">
        <w:rPr>
          <w:rFonts w:ascii="Times New Roman" w:hAnsi="Times New Roman" w:cs="Times New Roman"/>
          <w:sz w:val="28"/>
          <w:szCs w:val="28"/>
        </w:rPr>
        <w:t>отчет о предоставлении и погашении бюджетных кредитов, отчет о выданных муниципальных гарантиях, иные документы, предусмотренные бюджетным законодательством Российской Федерации.</w:t>
      </w:r>
    </w:p>
    <w:p w:rsidR="00260EAD" w:rsidRPr="0040049A" w:rsidRDefault="00401866" w:rsidP="004018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049A">
        <w:rPr>
          <w:rFonts w:ascii="Times New Roman" w:hAnsi="Times New Roman" w:cs="Times New Roman"/>
          <w:sz w:val="28"/>
          <w:szCs w:val="28"/>
        </w:rPr>
        <w:t>В соответствии с вышеизложенным следует, что пояснительная записка к отчету об исполнении бюджета поселения, отчет об использовании резервного фонда Администрации поселения, отчет об использовании бюджетных ассигнований дорожного фонда Администрации поселения не утверждаются отдельными приложениями, а предоставляются одновременно с годовым отчетом об исполнении бюджета</w:t>
      </w:r>
      <w:r w:rsidR="00FA7965" w:rsidRPr="0040049A">
        <w:rPr>
          <w:rFonts w:ascii="Times New Roman" w:hAnsi="Times New Roman" w:cs="Times New Roman"/>
          <w:sz w:val="28"/>
          <w:szCs w:val="28"/>
        </w:rPr>
        <w:t>.</w:t>
      </w:r>
    </w:p>
    <w:p w:rsidR="004776B8" w:rsidRPr="00754EA0" w:rsidRDefault="0040049A" w:rsidP="0040049A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4776B8" w:rsidRPr="00754EA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4776B8" w:rsidRPr="00754EA0">
        <w:rPr>
          <w:rFonts w:ascii="Times New Roman" w:eastAsia="Calibri" w:hAnsi="Times New Roman" w:cs="Times New Roman"/>
          <w:sz w:val="28"/>
          <w:szCs w:val="28"/>
        </w:rPr>
        <w:t>В ходе выборочной проверки  правильности формирования текстовой части, форм и таблиц,  входящих в состав проекта решения  об исполнении бюджета выявлены следующие искажения данных (исправлено в ходе проверки):</w:t>
      </w:r>
    </w:p>
    <w:p w:rsidR="004776B8" w:rsidRPr="00754EA0" w:rsidRDefault="004776B8" w:rsidP="004776B8">
      <w:pPr>
        <w:pStyle w:val="ab"/>
        <w:spacing w:after="0" w:line="240" w:lineRule="auto"/>
        <w:ind w:left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754EA0">
        <w:rPr>
          <w:rFonts w:ascii="Times New Roman" w:eastAsia="Calibri" w:hAnsi="Times New Roman" w:cs="Times New Roman"/>
          <w:b/>
          <w:sz w:val="28"/>
          <w:szCs w:val="28"/>
        </w:rPr>
        <w:t>Таблица 13</w:t>
      </w:r>
    </w:p>
    <w:tbl>
      <w:tblPr>
        <w:tblStyle w:val="a5"/>
        <w:tblW w:w="9356" w:type="dxa"/>
        <w:tblInd w:w="108" w:type="dxa"/>
        <w:tblLook w:val="04A0"/>
      </w:tblPr>
      <w:tblGrid>
        <w:gridCol w:w="2977"/>
        <w:gridCol w:w="2977"/>
        <w:gridCol w:w="3402"/>
      </w:tblGrid>
      <w:tr w:rsidR="004776B8" w:rsidRPr="004776B8" w:rsidTr="00941502">
        <w:tc>
          <w:tcPr>
            <w:tcW w:w="2977" w:type="dxa"/>
          </w:tcPr>
          <w:p w:rsidR="004776B8" w:rsidRPr="004776B8" w:rsidRDefault="004776B8" w:rsidP="004776B8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приложения, формы, таблицы</w:t>
            </w:r>
          </w:p>
        </w:tc>
        <w:tc>
          <w:tcPr>
            <w:tcW w:w="2977" w:type="dxa"/>
          </w:tcPr>
          <w:p w:rsidR="004776B8" w:rsidRPr="004776B8" w:rsidRDefault="004776B8" w:rsidP="004776B8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указано</w:t>
            </w:r>
          </w:p>
        </w:tc>
        <w:tc>
          <w:tcPr>
            <w:tcW w:w="3402" w:type="dxa"/>
          </w:tcPr>
          <w:p w:rsidR="004776B8" w:rsidRPr="004776B8" w:rsidRDefault="004776B8" w:rsidP="004776B8">
            <w:pPr>
              <w:pStyle w:val="ab"/>
              <w:ind w:left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776B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следует указать</w:t>
            </w:r>
          </w:p>
        </w:tc>
      </w:tr>
      <w:tr w:rsidR="004776B8" w:rsidRPr="004776B8" w:rsidTr="00941502">
        <w:tc>
          <w:tcPr>
            <w:tcW w:w="2977" w:type="dxa"/>
          </w:tcPr>
          <w:p w:rsidR="004776B8" w:rsidRPr="00E96153" w:rsidRDefault="004776B8" w:rsidP="004776B8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153">
              <w:rPr>
                <w:rFonts w:ascii="Times New Roman" w:eastAsia="Calibri" w:hAnsi="Times New Roman" w:cs="Times New Roman"/>
                <w:sz w:val="20"/>
                <w:szCs w:val="20"/>
              </w:rPr>
              <w:t>Пояснительная записка-налоговые и неналоговые доходы</w:t>
            </w:r>
          </w:p>
          <w:p w:rsidR="004776B8" w:rsidRPr="00E96153" w:rsidRDefault="004776B8" w:rsidP="004776B8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4776B8" w:rsidRPr="00E96153" w:rsidRDefault="00E96153" w:rsidP="004776B8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153">
              <w:rPr>
                <w:rFonts w:ascii="Times New Roman" w:eastAsia="Calibri" w:hAnsi="Times New Roman" w:cs="Times New Roman"/>
                <w:sz w:val="20"/>
                <w:szCs w:val="20"/>
              </w:rPr>
              <w:t>Налоговые и неналоговые доходы составляют за 2020г-5796710,02 руб. или 78,5 % от годового плана.</w:t>
            </w:r>
          </w:p>
        </w:tc>
        <w:tc>
          <w:tcPr>
            <w:tcW w:w="3402" w:type="dxa"/>
          </w:tcPr>
          <w:p w:rsidR="004776B8" w:rsidRPr="00E96153" w:rsidRDefault="00E96153" w:rsidP="004776B8">
            <w:pPr>
              <w:pStyle w:val="ab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6153">
              <w:rPr>
                <w:rFonts w:ascii="Times New Roman" w:eastAsia="Calibri" w:hAnsi="Times New Roman" w:cs="Times New Roman"/>
                <w:sz w:val="20"/>
                <w:szCs w:val="20"/>
              </w:rPr>
              <w:t>Налоговые и неналоговые доходы составляют за 2020г-5796710,02 руб. или 75,8 % от годового плана.</w:t>
            </w:r>
          </w:p>
        </w:tc>
      </w:tr>
    </w:tbl>
    <w:p w:rsidR="004776B8" w:rsidRDefault="004776B8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941502" w:rsidRDefault="00941502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941502" w:rsidRDefault="00941502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941502" w:rsidRDefault="00941502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941502" w:rsidRPr="009C0EC2" w:rsidRDefault="00941502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5A6724" w:rsidRPr="00453C3A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53C3A">
        <w:rPr>
          <w:rFonts w:ascii="Times New Roman" w:eastAsia="Calibri" w:hAnsi="Times New Roman" w:cs="Times New Roman"/>
          <w:b/>
          <w:sz w:val="28"/>
          <w:szCs w:val="28"/>
          <w:u w:val="single"/>
        </w:rPr>
        <w:t>Выводы:</w:t>
      </w:r>
    </w:p>
    <w:p w:rsidR="00A07E4E" w:rsidRPr="00453C3A" w:rsidRDefault="00A07E4E" w:rsidP="00CD6FC4">
      <w:pPr>
        <w:pStyle w:val="ab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C3A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E96B35" w:rsidRPr="00453C3A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="00F80732" w:rsidRPr="00453C3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453C3A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E96B35" w:rsidRPr="00453C3A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453C3A">
        <w:rPr>
          <w:rFonts w:ascii="Times New Roman" w:eastAsia="Calibri" w:hAnsi="Times New Roman" w:cs="Times New Roman"/>
          <w:sz w:val="28"/>
          <w:szCs w:val="28"/>
        </w:rPr>
        <w:t xml:space="preserve"> СП за 20</w:t>
      </w:r>
      <w:r w:rsidR="006F209C" w:rsidRPr="00453C3A">
        <w:rPr>
          <w:rFonts w:ascii="Times New Roman" w:eastAsia="Calibri" w:hAnsi="Times New Roman" w:cs="Times New Roman"/>
          <w:sz w:val="28"/>
          <w:szCs w:val="28"/>
        </w:rPr>
        <w:t>20</w:t>
      </w:r>
      <w:r w:rsidRPr="00453C3A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</w:t>
      </w:r>
      <w:r w:rsidR="006F209C" w:rsidRPr="00453C3A">
        <w:rPr>
          <w:rFonts w:ascii="Times New Roman" w:eastAsia="Calibri" w:hAnsi="Times New Roman" w:cs="Times New Roman"/>
          <w:sz w:val="28"/>
          <w:szCs w:val="28"/>
        </w:rPr>
        <w:t>БК</w:t>
      </w:r>
      <w:r w:rsidRPr="00453C3A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6F209C" w:rsidRPr="00453C3A" w:rsidRDefault="00A07E4E" w:rsidP="00CD6FC4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C3A">
        <w:rPr>
          <w:rFonts w:ascii="Times New Roman" w:eastAsia="Calibri" w:hAnsi="Times New Roman" w:cs="Times New Roman"/>
          <w:sz w:val="28"/>
          <w:szCs w:val="28"/>
        </w:rPr>
        <w:t>В 20</w:t>
      </w:r>
      <w:r w:rsidR="006F209C" w:rsidRPr="00453C3A">
        <w:rPr>
          <w:rFonts w:ascii="Times New Roman" w:eastAsia="Calibri" w:hAnsi="Times New Roman" w:cs="Times New Roman"/>
          <w:sz w:val="28"/>
          <w:szCs w:val="28"/>
        </w:rPr>
        <w:t>20</w:t>
      </w:r>
      <w:r w:rsidRPr="00453C3A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</w:t>
      </w:r>
      <w:r w:rsidR="007011B3" w:rsidRPr="00453C3A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6F209C" w:rsidRPr="00453C3A">
        <w:rPr>
          <w:rFonts w:ascii="Times New Roman" w:eastAsia="Calibri" w:hAnsi="Times New Roman" w:cs="Times New Roman"/>
          <w:sz w:val="28"/>
          <w:szCs w:val="28"/>
        </w:rPr>
        <w:t>15 071,8</w:t>
      </w:r>
      <w:r w:rsidR="007011B3" w:rsidRPr="00453C3A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453C3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F209C" w:rsidRPr="00453C3A">
        <w:rPr>
          <w:rFonts w:ascii="Times New Roman" w:eastAsia="Calibri" w:hAnsi="Times New Roman" w:cs="Times New Roman"/>
          <w:sz w:val="28"/>
          <w:szCs w:val="28"/>
        </w:rPr>
        <w:t>89,1</w:t>
      </w:r>
      <w:r w:rsidR="007011B3" w:rsidRPr="00453C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15F" w:rsidRPr="00453C3A">
        <w:rPr>
          <w:rFonts w:ascii="Times New Roman" w:eastAsia="Calibri" w:hAnsi="Times New Roman" w:cs="Times New Roman"/>
          <w:sz w:val="28"/>
          <w:szCs w:val="28"/>
        </w:rPr>
        <w:t>%</w:t>
      </w:r>
      <w:r w:rsidRPr="00453C3A"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="006F209C" w:rsidRPr="00453C3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F209C" w:rsidRPr="00453C3A" w:rsidRDefault="00A07E4E" w:rsidP="00453C3A">
      <w:pPr>
        <w:pStyle w:val="ab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C3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</w:t>
      </w:r>
      <w:r w:rsidR="007011B3" w:rsidRPr="00453C3A">
        <w:rPr>
          <w:rFonts w:ascii="Times New Roman" w:eastAsia="Calibri" w:hAnsi="Times New Roman" w:cs="Times New Roman"/>
          <w:sz w:val="28"/>
          <w:szCs w:val="28"/>
        </w:rPr>
        <w:t xml:space="preserve">налоговым </w:t>
      </w:r>
      <w:r w:rsidR="006F209C" w:rsidRPr="00453C3A">
        <w:rPr>
          <w:rFonts w:ascii="Times New Roman" w:eastAsia="Calibri" w:hAnsi="Times New Roman" w:cs="Times New Roman"/>
          <w:sz w:val="28"/>
          <w:szCs w:val="28"/>
        </w:rPr>
        <w:t xml:space="preserve">доходам – 5 750,1 тыс. рублей или на 76,2 % от плановых значений, что на </w:t>
      </w:r>
      <w:r w:rsidR="00453C3A" w:rsidRPr="00453C3A">
        <w:rPr>
          <w:rFonts w:ascii="Times New Roman" w:hAnsi="Times New Roman" w:cs="Times New Roman"/>
          <w:sz w:val="28"/>
          <w:szCs w:val="28"/>
        </w:rPr>
        <w:t>839,5 тыс. рублей или на 12,7 % меньше аналогичных показателей за прошлый год,</w:t>
      </w:r>
    </w:p>
    <w:p w:rsidR="00453C3A" w:rsidRPr="003817F4" w:rsidRDefault="00453C3A" w:rsidP="00453C3A">
      <w:pPr>
        <w:pStyle w:val="ab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C3A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7011B3" w:rsidRPr="00453C3A">
        <w:rPr>
          <w:rFonts w:ascii="Times New Roman" w:eastAsia="Calibri" w:hAnsi="Times New Roman" w:cs="Times New Roman"/>
          <w:sz w:val="28"/>
          <w:szCs w:val="28"/>
        </w:rPr>
        <w:t>неналоговым</w:t>
      </w:r>
      <w:r w:rsidR="00A07E4E" w:rsidRPr="00453C3A">
        <w:rPr>
          <w:rFonts w:ascii="Times New Roman" w:eastAsia="Calibri" w:hAnsi="Times New Roman" w:cs="Times New Roman"/>
          <w:sz w:val="28"/>
          <w:szCs w:val="28"/>
        </w:rPr>
        <w:t xml:space="preserve"> доходам </w:t>
      </w:r>
      <w:r w:rsidR="007011B3" w:rsidRPr="00453C3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453C3A">
        <w:rPr>
          <w:rFonts w:ascii="Times New Roman" w:hAnsi="Times New Roman" w:cs="Times New Roman"/>
          <w:sz w:val="28"/>
          <w:szCs w:val="28"/>
        </w:rPr>
        <w:t xml:space="preserve">46,6  тыс. рублей или  50,9 % от плановых назначений. По сравнению с 2019 годом произошло уменьшение </w:t>
      </w:r>
      <w:r w:rsidRPr="003817F4">
        <w:rPr>
          <w:rFonts w:ascii="Times New Roman" w:hAnsi="Times New Roman" w:cs="Times New Roman"/>
          <w:sz w:val="28"/>
          <w:szCs w:val="28"/>
        </w:rPr>
        <w:t>поступлений  на 65,7 тыс. рублей или на  58,5 %,</w:t>
      </w:r>
    </w:p>
    <w:p w:rsidR="00A07E4E" w:rsidRPr="003817F4" w:rsidRDefault="00453C3A" w:rsidP="00453C3A">
      <w:pPr>
        <w:pStyle w:val="ab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7F4">
        <w:rPr>
          <w:rFonts w:ascii="Times New Roman" w:eastAsia="Calibri" w:hAnsi="Times New Roman" w:cs="Times New Roman"/>
          <w:sz w:val="28"/>
          <w:szCs w:val="28"/>
        </w:rPr>
        <w:t xml:space="preserve">по безвозмездным поступлениям - </w:t>
      </w:r>
      <w:r w:rsidRPr="003817F4">
        <w:rPr>
          <w:rFonts w:ascii="Times New Roman" w:hAnsi="Times New Roman" w:cs="Times New Roman"/>
          <w:sz w:val="28"/>
          <w:szCs w:val="28"/>
        </w:rPr>
        <w:t>9 275,1 тыс. рублей или  100,0 % от плана, что на 74,3 тыс. рублей или на 0,8 % меньше аналогичных показателей прошлого года.</w:t>
      </w:r>
    </w:p>
    <w:p w:rsidR="00A07E4E" w:rsidRPr="003817F4" w:rsidRDefault="00F20201" w:rsidP="00CD6FC4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7F4">
        <w:rPr>
          <w:rFonts w:ascii="Times New Roman" w:eastAsia="Calibri" w:hAnsi="Times New Roman" w:cs="Times New Roman"/>
          <w:sz w:val="28"/>
          <w:szCs w:val="28"/>
        </w:rPr>
        <w:t>Расходы бюджета Заячье-Холмского сельского поселения исполнены в размере 16 046,4 тыс. рублей или 92,5 % от плановых значений, что на 1 192,5 тыс. рублей или на 8,0 % больше по сравнению с 2019 годом.</w:t>
      </w:r>
    </w:p>
    <w:p w:rsidR="00BC770D" w:rsidRPr="003817F4" w:rsidRDefault="00BC770D" w:rsidP="00CD6FC4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17F4">
        <w:rPr>
          <w:rFonts w:ascii="Times New Roman" w:eastAsia="Calibri" w:hAnsi="Times New Roman" w:cs="Times New Roman"/>
          <w:sz w:val="28"/>
          <w:szCs w:val="28"/>
        </w:rPr>
        <w:t>По итогам года сложился</w:t>
      </w:r>
      <w:r w:rsidR="0030399B" w:rsidRPr="00381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201" w:rsidRPr="003817F4">
        <w:rPr>
          <w:rFonts w:ascii="Times New Roman" w:eastAsia="Calibri" w:hAnsi="Times New Roman" w:cs="Times New Roman"/>
          <w:sz w:val="28"/>
          <w:szCs w:val="28"/>
        </w:rPr>
        <w:t>де</w:t>
      </w:r>
      <w:r w:rsidRPr="003817F4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F20201" w:rsidRPr="003817F4">
        <w:rPr>
          <w:rFonts w:ascii="Times New Roman" w:eastAsia="Calibri" w:hAnsi="Times New Roman" w:cs="Times New Roman"/>
          <w:sz w:val="28"/>
          <w:szCs w:val="28"/>
        </w:rPr>
        <w:t>974,5</w:t>
      </w:r>
      <w:r w:rsidRPr="003817F4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381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817F4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9B4BA7" w:rsidRPr="003817F4" w:rsidRDefault="009B4BA7" w:rsidP="001F3207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7F4">
        <w:rPr>
          <w:rFonts w:ascii="Times New Roman" w:eastAsia="Calibri" w:hAnsi="Times New Roman" w:cs="Times New Roman"/>
          <w:sz w:val="28"/>
          <w:szCs w:val="28"/>
        </w:rPr>
        <w:t xml:space="preserve">Расходы на содержание органов местного самоуправления поселения </w:t>
      </w:r>
      <w:r w:rsidR="003817F4" w:rsidRPr="003817F4">
        <w:rPr>
          <w:rFonts w:ascii="Times New Roman" w:eastAsia="Calibri" w:hAnsi="Times New Roman" w:cs="Times New Roman"/>
          <w:sz w:val="28"/>
          <w:szCs w:val="28"/>
        </w:rPr>
        <w:t>за</w:t>
      </w:r>
      <w:r w:rsidRPr="003817F4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3817F4" w:rsidRPr="003817F4">
        <w:rPr>
          <w:rFonts w:ascii="Times New Roman" w:eastAsia="Calibri" w:hAnsi="Times New Roman" w:cs="Times New Roman"/>
          <w:sz w:val="28"/>
          <w:szCs w:val="28"/>
        </w:rPr>
        <w:t>20</w:t>
      </w:r>
      <w:r w:rsidRPr="003817F4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1F3207" w:rsidRPr="003817F4">
        <w:rPr>
          <w:rFonts w:ascii="Times New Roman" w:eastAsia="Calibri" w:hAnsi="Times New Roman" w:cs="Times New Roman"/>
          <w:sz w:val="28"/>
          <w:szCs w:val="28"/>
        </w:rPr>
        <w:t xml:space="preserve">исполнены в сумме </w:t>
      </w:r>
      <w:r w:rsidR="003817F4" w:rsidRPr="003817F4">
        <w:rPr>
          <w:rFonts w:ascii="Times New Roman" w:hAnsi="Times New Roman"/>
          <w:sz w:val="28"/>
          <w:szCs w:val="28"/>
        </w:rPr>
        <w:t xml:space="preserve">4 082,2 тыс. рублей , что на 174,5 тыс. рублей или на 4,5 % больше аналогичных показателей за 2019 года и </w:t>
      </w:r>
      <w:r w:rsidR="00513142" w:rsidRPr="003817F4">
        <w:rPr>
          <w:rFonts w:ascii="Times New Roman" w:eastAsia="Calibri" w:hAnsi="Times New Roman" w:cs="Times New Roman"/>
          <w:sz w:val="28"/>
          <w:szCs w:val="28"/>
        </w:rPr>
        <w:t>соответствует нормативам расходов на содержание органов местного самоуправления городских и сельских поселений Ярославской области для Заячье-Холмского сельского поселения установленных постановлением Правительства Ярославской области от 24.09.2008 № 512-п (в действующей редакции).</w:t>
      </w:r>
    </w:p>
    <w:p w:rsidR="00C474AE" w:rsidRPr="009B45FE" w:rsidRDefault="00C474AE" w:rsidP="003817F4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17F4">
        <w:rPr>
          <w:rFonts w:ascii="Times New Roman" w:hAnsi="Times New Roman"/>
          <w:sz w:val="28"/>
          <w:szCs w:val="28"/>
        </w:rPr>
        <w:t>Программная часть бюджета поселения  на 20</w:t>
      </w:r>
      <w:r w:rsidR="003817F4" w:rsidRPr="003817F4">
        <w:rPr>
          <w:rFonts w:ascii="Times New Roman" w:hAnsi="Times New Roman"/>
          <w:sz w:val="28"/>
          <w:szCs w:val="28"/>
        </w:rPr>
        <w:t>20</w:t>
      </w:r>
      <w:r w:rsidRPr="003817F4">
        <w:rPr>
          <w:rFonts w:ascii="Times New Roman" w:hAnsi="Times New Roman"/>
          <w:sz w:val="28"/>
          <w:szCs w:val="28"/>
        </w:rPr>
        <w:t xml:space="preserve"> год состоит из </w:t>
      </w:r>
      <w:r w:rsidR="003817F4" w:rsidRPr="003817F4">
        <w:rPr>
          <w:rFonts w:ascii="Times New Roman" w:hAnsi="Times New Roman"/>
          <w:sz w:val="28"/>
          <w:szCs w:val="28"/>
        </w:rPr>
        <w:t>7</w:t>
      </w:r>
      <w:r w:rsidRPr="003817F4">
        <w:rPr>
          <w:rFonts w:ascii="Times New Roman" w:hAnsi="Times New Roman"/>
          <w:sz w:val="28"/>
          <w:szCs w:val="28"/>
        </w:rPr>
        <w:t xml:space="preserve"> муниципальных программ Заячье-Холмского сельского поселения</w:t>
      </w:r>
      <w:r w:rsidRPr="003817F4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3817F4">
        <w:rPr>
          <w:rFonts w:ascii="Times New Roman" w:hAnsi="Times New Roman"/>
          <w:sz w:val="28"/>
          <w:szCs w:val="28"/>
        </w:rPr>
        <w:t xml:space="preserve">Исполнение по программным расходам </w:t>
      </w:r>
      <w:r w:rsidR="003817F4" w:rsidRPr="003817F4">
        <w:rPr>
          <w:rFonts w:ascii="Times New Roman" w:hAnsi="Times New Roman"/>
          <w:sz w:val="28"/>
          <w:szCs w:val="28"/>
        </w:rPr>
        <w:t xml:space="preserve">11 748,4 тыс. рублей или 90,7 % от плана, что на </w:t>
      </w:r>
      <w:r w:rsidR="003817F4" w:rsidRPr="003817F4">
        <w:rPr>
          <w:rFonts w:ascii="Times New Roman" w:eastAsia="Calibri" w:hAnsi="Times New Roman" w:cs="Times New Roman"/>
          <w:sz w:val="28"/>
          <w:szCs w:val="28"/>
        </w:rPr>
        <w:t xml:space="preserve">1 373,4 тыс. рублей и на </w:t>
      </w:r>
      <w:r w:rsidR="003817F4" w:rsidRPr="003817F4">
        <w:rPr>
          <w:rFonts w:ascii="Times New Roman" w:hAnsi="Times New Roman"/>
          <w:sz w:val="28"/>
          <w:szCs w:val="28"/>
        </w:rPr>
        <w:t xml:space="preserve">13,2 % больше по сравнению с </w:t>
      </w:r>
      <w:r w:rsidR="003817F4" w:rsidRPr="009B45FE">
        <w:rPr>
          <w:rFonts w:ascii="Times New Roman" w:hAnsi="Times New Roman"/>
          <w:sz w:val="28"/>
          <w:szCs w:val="28"/>
        </w:rPr>
        <w:t>прошлым годом.</w:t>
      </w:r>
    </w:p>
    <w:p w:rsidR="002D6324" w:rsidRPr="009B45FE" w:rsidRDefault="00C474AE" w:rsidP="00CD6FC4">
      <w:pPr>
        <w:pStyle w:val="ab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5FE">
        <w:rPr>
          <w:rFonts w:ascii="Times New Roman" w:eastAsia="Calibri" w:hAnsi="Times New Roman" w:cs="Times New Roman"/>
          <w:sz w:val="28"/>
          <w:szCs w:val="28"/>
        </w:rPr>
        <w:t>Расходование</w:t>
      </w:r>
      <w:r w:rsidR="003817F4" w:rsidRPr="009B45FE">
        <w:rPr>
          <w:rFonts w:ascii="Times New Roman" w:eastAsia="Calibri" w:hAnsi="Times New Roman" w:cs="Times New Roman"/>
          <w:sz w:val="28"/>
          <w:szCs w:val="28"/>
        </w:rPr>
        <w:t xml:space="preserve"> средств резервного фонда за 2020 </w:t>
      </w:r>
      <w:r w:rsidRPr="009B45FE">
        <w:rPr>
          <w:rFonts w:ascii="Times New Roman" w:eastAsia="Calibri" w:hAnsi="Times New Roman" w:cs="Times New Roman"/>
          <w:sz w:val="28"/>
          <w:szCs w:val="28"/>
        </w:rPr>
        <w:t xml:space="preserve">год </w:t>
      </w:r>
      <w:r w:rsidR="001F2E72" w:rsidRPr="009B45FE">
        <w:rPr>
          <w:rFonts w:ascii="Times New Roman" w:eastAsia="Calibri" w:hAnsi="Times New Roman" w:cs="Times New Roman"/>
          <w:sz w:val="28"/>
          <w:szCs w:val="28"/>
        </w:rPr>
        <w:t>не производилось</w:t>
      </w:r>
      <w:r w:rsidRPr="009B45FE">
        <w:rPr>
          <w:rFonts w:ascii="Times New Roman" w:eastAsia="Calibri" w:hAnsi="Times New Roman" w:cs="Times New Roman"/>
          <w:sz w:val="28"/>
          <w:szCs w:val="28"/>
        </w:rPr>
        <w:t>.</w:t>
      </w:r>
      <w:r w:rsidR="002D6324" w:rsidRPr="009B45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0B4C" w:rsidRPr="009B45FE" w:rsidRDefault="00D90B4C" w:rsidP="00CD6FC4">
      <w:pPr>
        <w:pStyle w:val="ab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5FE">
        <w:rPr>
          <w:rFonts w:ascii="Times New Roman" w:eastAsia="Calibri" w:hAnsi="Times New Roman" w:cs="Times New Roman"/>
          <w:sz w:val="28"/>
          <w:szCs w:val="28"/>
        </w:rPr>
        <w:t>Расходование средств дорожного фонда за 20</w:t>
      </w:r>
      <w:r w:rsidR="003817F4" w:rsidRPr="009B45FE">
        <w:rPr>
          <w:rFonts w:ascii="Times New Roman" w:eastAsia="Calibri" w:hAnsi="Times New Roman" w:cs="Times New Roman"/>
          <w:sz w:val="28"/>
          <w:szCs w:val="28"/>
        </w:rPr>
        <w:t>20</w:t>
      </w:r>
      <w:r w:rsidRPr="009B45FE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9B45FE" w:rsidRPr="009B45FE">
        <w:rPr>
          <w:rFonts w:ascii="Times New Roman" w:eastAsia="Calibri" w:hAnsi="Times New Roman" w:cs="Times New Roman"/>
          <w:sz w:val="28"/>
          <w:szCs w:val="28"/>
        </w:rPr>
        <w:t>составило 4 710,7 тыс. рублей или 94,8 %, что на 20,0 % или на 784,6 тыс. рублей больше показателей прошлого года</w:t>
      </w:r>
      <w:r w:rsidRPr="009B45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6FC4" w:rsidRPr="009B45FE" w:rsidRDefault="00CD6FC4" w:rsidP="00CD6FC4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5FE">
        <w:rPr>
          <w:rFonts w:ascii="Times New Roman" w:eastAsia="Calibri" w:hAnsi="Times New Roman" w:cs="Times New Roman"/>
          <w:sz w:val="28"/>
          <w:szCs w:val="28"/>
        </w:rPr>
        <w:t>Источником внутреннего финансирования дефицита бюджета в течение  20</w:t>
      </w:r>
      <w:r w:rsidR="009F3BE1">
        <w:rPr>
          <w:rFonts w:ascii="Times New Roman" w:eastAsia="Calibri" w:hAnsi="Times New Roman" w:cs="Times New Roman"/>
          <w:sz w:val="28"/>
          <w:szCs w:val="28"/>
        </w:rPr>
        <w:t>20</w:t>
      </w:r>
      <w:r w:rsidRPr="009B45FE">
        <w:rPr>
          <w:rFonts w:ascii="Times New Roman" w:eastAsia="Calibri" w:hAnsi="Times New Roman" w:cs="Times New Roman"/>
          <w:sz w:val="28"/>
          <w:szCs w:val="28"/>
        </w:rPr>
        <w:t xml:space="preserve"> года служили остатки денежных средств местного бюджета. </w:t>
      </w:r>
    </w:p>
    <w:p w:rsidR="00CD6FC4" w:rsidRPr="009B45FE" w:rsidRDefault="00CD6FC4" w:rsidP="00CD6FC4">
      <w:pPr>
        <w:pStyle w:val="ab"/>
        <w:numPr>
          <w:ilvl w:val="0"/>
          <w:numId w:val="1"/>
        </w:numPr>
        <w:tabs>
          <w:tab w:val="left" w:pos="851"/>
          <w:tab w:val="left" w:pos="993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5FE">
        <w:rPr>
          <w:rFonts w:ascii="Times New Roman" w:eastAsia="Calibri" w:hAnsi="Times New Roman" w:cs="Times New Roman"/>
          <w:sz w:val="28"/>
          <w:szCs w:val="28"/>
        </w:rPr>
        <w:t>Кредитные ресурсы в 20</w:t>
      </w:r>
      <w:r w:rsidR="009B45FE" w:rsidRPr="009B45FE">
        <w:rPr>
          <w:rFonts w:ascii="Times New Roman" w:eastAsia="Calibri" w:hAnsi="Times New Roman" w:cs="Times New Roman"/>
          <w:sz w:val="28"/>
          <w:szCs w:val="28"/>
        </w:rPr>
        <w:t>20</w:t>
      </w:r>
      <w:r w:rsidRPr="009B45FE">
        <w:rPr>
          <w:rFonts w:ascii="Times New Roman" w:eastAsia="Calibri" w:hAnsi="Times New Roman" w:cs="Times New Roman"/>
          <w:sz w:val="28"/>
          <w:szCs w:val="28"/>
        </w:rPr>
        <w:t xml:space="preserve"> году не привлекались, муниципальные гарантии не предоставлялись.</w:t>
      </w:r>
    </w:p>
    <w:p w:rsidR="009B45FE" w:rsidRPr="00596788" w:rsidRDefault="009B45FE" w:rsidP="009B45FE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</w:tabs>
        <w:spacing w:after="0" w:line="240" w:lineRule="auto"/>
        <w:ind w:left="0" w:right="14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788">
        <w:rPr>
          <w:rFonts w:ascii="Times New Roman" w:eastAsia="Calibri" w:hAnsi="Times New Roman" w:cs="Times New Roman"/>
          <w:sz w:val="28"/>
          <w:szCs w:val="28"/>
        </w:rPr>
        <w:t xml:space="preserve">По состоянию на 01 января 2021 года: </w:t>
      </w:r>
    </w:p>
    <w:p w:rsidR="009B45FE" w:rsidRPr="009B45FE" w:rsidRDefault="009B45FE" w:rsidP="009B45FE">
      <w:pPr>
        <w:pStyle w:val="ab"/>
        <w:numPr>
          <w:ilvl w:val="0"/>
          <w:numId w:val="36"/>
        </w:num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5FE">
        <w:rPr>
          <w:rFonts w:ascii="Times New Roman" w:eastAsia="Calibri" w:hAnsi="Times New Roman" w:cs="Times New Roman"/>
          <w:sz w:val="28"/>
          <w:szCs w:val="28"/>
        </w:rPr>
        <w:t xml:space="preserve">кредиторская задолженность  составила  42,7 тыс. рублей, что на 39,8 тыс. рублей или в 14,7 раз больше аналогичных показателей прошлого года. </w:t>
      </w:r>
      <w:r w:rsidRPr="009B45FE">
        <w:rPr>
          <w:rFonts w:ascii="Times New Roman" w:hAnsi="Times New Roman" w:cs="Times New Roman"/>
          <w:sz w:val="28"/>
          <w:szCs w:val="28"/>
        </w:rPr>
        <w:t>К</w:t>
      </w:r>
      <w:r w:rsidRPr="009B45FE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435452" w:rsidRPr="00435452" w:rsidRDefault="009B45FE" w:rsidP="00435452">
      <w:pPr>
        <w:pStyle w:val="ab"/>
        <w:numPr>
          <w:ilvl w:val="0"/>
          <w:numId w:val="36"/>
        </w:numPr>
        <w:tabs>
          <w:tab w:val="left" w:pos="993"/>
        </w:tabs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5FE">
        <w:rPr>
          <w:rFonts w:ascii="Times New Roman" w:eastAsia="Calibri" w:hAnsi="Times New Roman" w:cs="Times New Roman"/>
          <w:sz w:val="28"/>
          <w:szCs w:val="28"/>
        </w:rPr>
        <w:t>дебиторская задолженность отсутствует.</w:t>
      </w:r>
      <w:r w:rsidRPr="009B45FE">
        <w:t xml:space="preserve"> </w:t>
      </w:r>
      <w:r w:rsidRPr="009B45FE">
        <w:rPr>
          <w:rFonts w:ascii="Times New Roman" w:eastAsia="Calibri" w:hAnsi="Times New Roman" w:cs="Times New Roman"/>
          <w:sz w:val="28"/>
          <w:szCs w:val="28"/>
        </w:rPr>
        <w:t>В прошлом году данные показатели составляли 56,2 тыс.рублей.</w:t>
      </w:r>
    </w:p>
    <w:p w:rsidR="00435452" w:rsidRPr="00596788" w:rsidRDefault="00435452" w:rsidP="00435452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6788">
        <w:rPr>
          <w:rFonts w:ascii="Times New Roman" w:eastAsia="Calibri" w:hAnsi="Times New Roman" w:cs="Times New Roman"/>
          <w:b/>
          <w:sz w:val="28"/>
          <w:szCs w:val="28"/>
        </w:rPr>
        <w:t>При проверке соблюдения указаний о порядке применения бюджетной классификации РФ, утвержденных приказом Минфина от 0</w:t>
      </w:r>
      <w:r>
        <w:rPr>
          <w:rFonts w:ascii="Times New Roman" w:eastAsia="Calibri" w:hAnsi="Times New Roman" w:cs="Times New Roman"/>
          <w:b/>
          <w:sz w:val="28"/>
          <w:szCs w:val="28"/>
        </w:rPr>
        <w:t>6.06.2019 № 85</w:t>
      </w:r>
      <w:r w:rsidRPr="00596788">
        <w:rPr>
          <w:rFonts w:ascii="Times New Roman" w:eastAsia="Calibri" w:hAnsi="Times New Roman" w:cs="Times New Roman"/>
          <w:b/>
          <w:sz w:val="28"/>
          <w:szCs w:val="28"/>
        </w:rPr>
        <w:t>н (в действующей на момент составления, редакции) при разработке проекта бюджета выявлены нарушения.</w:t>
      </w:r>
    </w:p>
    <w:p w:rsidR="00435452" w:rsidRDefault="00435452" w:rsidP="00435452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 проверке </w:t>
      </w:r>
      <w:r w:rsidRPr="00596788">
        <w:rPr>
          <w:rFonts w:ascii="Times New Roman" w:eastAsia="Calibri" w:hAnsi="Times New Roman" w:cs="Times New Roman"/>
          <w:b/>
          <w:sz w:val="28"/>
          <w:szCs w:val="28"/>
        </w:rPr>
        <w:t xml:space="preserve">правильности формирования текстовой части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проекта решения </w:t>
      </w:r>
      <w:r w:rsidRPr="00596788">
        <w:rPr>
          <w:rFonts w:ascii="Times New Roman" w:eastAsia="Calibri" w:hAnsi="Times New Roman" w:cs="Times New Roman"/>
          <w:b/>
          <w:sz w:val="28"/>
          <w:szCs w:val="28"/>
        </w:rPr>
        <w:t>об исполнении бюджета и пояснительной записки</w:t>
      </w:r>
      <w:r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59678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9678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выявлены искажения данных</w:t>
      </w:r>
      <w:r w:rsidRPr="0059678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5452" w:rsidRPr="009519FA" w:rsidRDefault="00435452" w:rsidP="00435452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19FA">
        <w:rPr>
          <w:rFonts w:ascii="Times New Roman" w:eastAsia="Calibri" w:hAnsi="Times New Roman" w:cs="Times New Roman"/>
          <w:sz w:val="28"/>
          <w:szCs w:val="28"/>
        </w:rPr>
        <w:t>По результатам проверки годовой бюджетной отчетности сделаны выводы о том, что бюджетная отчетность составлена в соответствии с  требованиями  требованиям статьи 264.1. БК РФ, Инструкции  № 191н и является достоверной с учетом замечаний.</w:t>
      </w:r>
    </w:p>
    <w:p w:rsidR="00435452" w:rsidRDefault="00435452" w:rsidP="00435452">
      <w:pPr>
        <w:tabs>
          <w:tab w:val="left" w:pos="851"/>
          <w:tab w:val="left" w:pos="993"/>
        </w:tabs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u w:val="single"/>
        </w:rPr>
      </w:pPr>
    </w:p>
    <w:p w:rsidR="00927A25" w:rsidRPr="00435452" w:rsidRDefault="00927A25" w:rsidP="00435452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452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Рекомендации:</w:t>
      </w:r>
    </w:p>
    <w:p w:rsidR="00591DEB" w:rsidRDefault="00591DEB" w:rsidP="00435452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452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 w:rsidR="00E96B35" w:rsidRPr="00435452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="00927A25" w:rsidRPr="0043545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435452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E96B35" w:rsidRPr="00435452">
        <w:rPr>
          <w:rFonts w:ascii="Times New Roman" w:eastAsia="Calibri" w:hAnsi="Times New Roman" w:cs="Times New Roman"/>
          <w:sz w:val="28"/>
          <w:szCs w:val="28"/>
        </w:rPr>
        <w:t>Заячье-Холмского</w:t>
      </w:r>
      <w:r w:rsidRPr="00435452">
        <w:rPr>
          <w:rFonts w:ascii="Times New Roman" w:eastAsia="Calibri" w:hAnsi="Times New Roman" w:cs="Times New Roman"/>
          <w:sz w:val="28"/>
          <w:szCs w:val="28"/>
        </w:rPr>
        <w:t xml:space="preserve"> СП за 20</w:t>
      </w:r>
      <w:r w:rsidR="00435452" w:rsidRPr="00435452">
        <w:rPr>
          <w:rFonts w:ascii="Times New Roman" w:eastAsia="Calibri" w:hAnsi="Times New Roman" w:cs="Times New Roman"/>
          <w:sz w:val="28"/>
          <w:szCs w:val="28"/>
        </w:rPr>
        <w:t>20</w:t>
      </w:r>
      <w:r w:rsidRPr="00435452">
        <w:rPr>
          <w:rFonts w:ascii="Times New Roman" w:eastAsia="Calibri" w:hAnsi="Times New Roman" w:cs="Times New Roman"/>
          <w:sz w:val="28"/>
          <w:szCs w:val="28"/>
        </w:rPr>
        <w:t xml:space="preserve"> год» к принятию</w:t>
      </w:r>
      <w:r w:rsidR="00FA7965" w:rsidRPr="00435452">
        <w:rPr>
          <w:rFonts w:ascii="Times New Roman" w:eastAsia="Calibri" w:hAnsi="Times New Roman" w:cs="Times New Roman"/>
          <w:sz w:val="28"/>
          <w:szCs w:val="28"/>
        </w:rPr>
        <w:t xml:space="preserve"> с учетом замечаний</w:t>
      </w:r>
      <w:r w:rsidRPr="004354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5452" w:rsidRDefault="00435452" w:rsidP="00435452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452" w:rsidRDefault="00435452" w:rsidP="00435452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452" w:rsidRDefault="00435452" w:rsidP="00435452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5452" w:rsidRPr="00085109" w:rsidRDefault="00435452" w:rsidP="00435452">
      <w:pPr>
        <w:pStyle w:val="ab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D3A" w:rsidRPr="00BF62F4" w:rsidRDefault="00BC770D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F62F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tbl>
      <w:tblPr>
        <w:tblStyle w:val="11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27"/>
        <w:gridCol w:w="2036"/>
        <w:gridCol w:w="1879"/>
      </w:tblGrid>
      <w:tr w:rsidR="003830A8" w:rsidRPr="0041065C" w:rsidTr="005E19F8">
        <w:tc>
          <w:tcPr>
            <w:tcW w:w="5727" w:type="dxa"/>
            <w:hideMark/>
          </w:tcPr>
          <w:p w:rsidR="003830A8" w:rsidRPr="00EB301B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B301B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  <w:r w:rsidR="00C9336F" w:rsidRPr="00EB301B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="00EB301B" w:rsidRPr="00EB301B">
              <w:rPr>
                <w:rFonts w:ascii="Times New Roman" w:hAnsi="Times New Roman"/>
                <w:sz w:val="28"/>
                <w:szCs w:val="28"/>
              </w:rPr>
              <w:t>Председател</w:t>
            </w:r>
            <w:r w:rsidRPr="00EB301B">
              <w:rPr>
                <w:rFonts w:ascii="Times New Roman" w:hAnsi="Times New Roman"/>
                <w:sz w:val="28"/>
                <w:szCs w:val="28"/>
              </w:rPr>
              <w:t xml:space="preserve"> Контрольно-счетной комиссии</w:t>
            </w:r>
            <w:r w:rsidRPr="00EB301B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EB301B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301B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EB301B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E19F8" w:rsidRPr="00EB301B" w:rsidRDefault="005E19F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EB301B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EB301B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EB301B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EB301B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  <w:p w:rsidR="005E19F8" w:rsidRPr="00EB301B" w:rsidRDefault="005E19F8" w:rsidP="003830A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E19F8" w:rsidRPr="00EB301B" w:rsidRDefault="005E19F8" w:rsidP="00EE0DA4">
            <w:pPr>
              <w:rPr>
                <w:rFonts w:ascii="Times New Roman" w:hAnsi="Times New Roman"/>
                <w:sz w:val="18"/>
                <w:szCs w:val="18"/>
              </w:rPr>
            </w:pPr>
            <w:r w:rsidRPr="00EB301B">
              <w:rPr>
                <w:rFonts w:ascii="Times New Roman" w:hAnsi="Times New Roman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879" w:type="dxa"/>
          </w:tcPr>
          <w:p w:rsidR="0022229B" w:rsidRPr="00EB301B" w:rsidRDefault="0022229B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5E19F8" w:rsidRPr="00EB301B" w:rsidRDefault="005E19F8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30A8" w:rsidRPr="00EB301B" w:rsidRDefault="00EB301B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B301B">
              <w:rPr>
                <w:rFonts w:ascii="Times New Roman" w:hAnsi="Times New Roman"/>
                <w:sz w:val="28"/>
                <w:szCs w:val="28"/>
                <w:u w:val="single"/>
              </w:rPr>
              <w:t>Е.Р. Бурдова</w:t>
            </w:r>
            <w:r w:rsidR="003830A8" w:rsidRPr="00EB301B">
              <w:rPr>
                <w:rFonts w:ascii="Times New Roman" w:hAnsi="Times New Roman"/>
                <w:sz w:val="18"/>
                <w:szCs w:val="18"/>
              </w:rPr>
              <w:t xml:space="preserve">                 (Ф.И.О.)</w:t>
            </w:r>
          </w:p>
        </w:tc>
      </w:tr>
    </w:tbl>
    <w:p w:rsidR="00230A5E" w:rsidRPr="00BF62F4" w:rsidRDefault="003830A8" w:rsidP="006D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F62F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</w:p>
    <w:p w:rsidR="0022229B" w:rsidRPr="00BF62F4" w:rsidRDefault="004B4A10" w:rsidP="006D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3830A8" w:rsidRPr="00BF62F4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                                                  </w:t>
      </w:r>
    </w:p>
    <w:p w:rsidR="003830A8" w:rsidRPr="0022229B" w:rsidRDefault="003830A8" w:rsidP="0022229B">
      <w:pPr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</w:p>
    <w:sectPr w:rsidR="003830A8" w:rsidRPr="0022229B" w:rsidSect="0094059B">
      <w:footerReference w:type="default" r:id="rId15"/>
      <w:pgSz w:w="11906" w:h="16838"/>
      <w:pgMar w:top="851" w:right="850" w:bottom="284" w:left="1701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A5E" w:rsidRDefault="007A2A5E" w:rsidP="00DF761A">
      <w:pPr>
        <w:spacing w:after="0" w:line="240" w:lineRule="auto"/>
      </w:pPr>
      <w:r>
        <w:separator/>
      </w:r>
    </w:p>
  </w:endnote>
  <w:endnote w:type="continuationSeparator" w:id="0">
    <w:p w:rsidR="007A2A5E" w:rsidRDefault="007A2A5E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A6" w:rsidRDefault="008A42A6" w:rsidP="007A69C3">
    <w:pPr>
      <w:pStyle w:val="a8"/>
    </w:pPr>
  </w:p>
  <w:p w:rsidR="008A42A6" w:rsidRPr="0058777D" w:rsidRDefault="00A26E95">
    <w:pPr>
      <w:pStyle w:val="a8"/>
      <w:jc w:val="center"/>
      <w:rPr>
        <w:rFonts w:ascii="Times New Roman" w:hAnsi="Times New Roman" w:cs="Times New Roman"/>
        <w:sz w:val="20"/>
        <w:szCs w:val="20"/>
      </w:rPr>
    </w:pPr>
    <w:sdt>
      <w:sdtPr>
        <w:id w:val="-1827426270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5877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8A42A6" w:rsidRPr="005877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3BE1">
          <w:rPr>
            <w:rFonts w:ascii="Times New Roman" w:hAnsi="Times New Roman" w:cs="Times New Roman"/>
            <w:noProof/>
            <w:sz w:val="20"/>
            <w:szCs w:val="20"/>
          </w:rPr>
          <w:t>18</w: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8A42A6" w:rsidRDefault="008A42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A5E" w:rsidRDefault="007A2A5E" w:rsidP="00DF761A">
      <w:pPr>
        <w:spacing w:after="0" w:line="240" w:lineRule="auto"/>
      </w:pPr>
      <w:r>
        <w:separator/>
      </w:r>
    </w:p>
  </w:footnote>
  <w:footnote w:type="continuationSeparator" w:id="0">
    <w:p w:rsidR="007A2A5E" w:rsidRDefault="007A2A5E" w:rsidP="00DF761A">
      <w:pPr>
        <w:spacing w:after="0" w:line="240" w:lineRule="auto"/>
      </w:pPr>
      <w:r>
        <w:continuationSeparator/>
      </w:r>
    </w:p>
  </w:footnote>
  <w:footnote w:id="1">
    <w:p w:rsidR="008A42A6" w:rsidRPr="00846B19" w:rsidRDefault="008A42A6" w:rsidP="005632C7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846B19">
        <w:rPr>
          <w:rStyle w:val="af"/>
          <w:sz w:val="18"/>
          <w:szCs w:val="18"/>
        </w:rPr>
        <w:footnoteRef/>
      </w:r>
      <w:r w:rsidRPr="00846B19">
        <w:rPr>
          <w:sz w:val="18"/>
          <w:szCs w:val="18"/>
        </w:rPr>
        <w:t xml:space="preserve"> </w:t>
      </w:r>
      <w:r w:rsidRPr="00846B19">
        <w:rPr>
          <w:rFonts w:ascii="Times New Roman" w:hAnsi="Times New Roman" w:cs="Times New Roman"/>
          <w:sz w:val="18"/>
          <w:szCs w:val="18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(в действующей редакции).</w:t>
      </w:r>
    </w:p>
  </w:footnote>
  <w:footnote w:id="2">
    <w:p w:rsidR="008A42A6" w:rsidRPr="00CE7C46" w:rsidRDefault="008A42A6" w:rsidP="0094059B">
      <w:pPr>
        <w:pStyle w:val="ad"/>
        <w:jc w:val="both"/>
        <w:rPr>
          <w:rFonts w:ascii="Times New Roman" w:hAnsi="Times New Roman" w:cs="Times New Roman"/>
          <w:sz w:val="18"/>
          <w:szCs w:val="18"/>
        </w:rPr>
      </w:pPr>
      <w:r w:rsidRPr="00840EA6">
        <w:rPr>
          <w:rStyle w:val="af"/>
          <w:rFonts w:ascii="Times New Roman" w:hAnsi="Times New Roman" w:cs="Times New Roman"/>
        </w:rPr>
        <w:footnoteRef/>
      </w:r>
      <w:r w:rsidRPr="00840EA6">
        <w:rPr>
          <w:rFonts w:ascii="Times New Roman" w:hAnsi="Times New Roman" w:cs="Times New Roman"/>
        </w:rPr>
        <w:t xml:space="preserve"> </w:t>
      </w:r>
      <w:r w:rsidRPr="00CE7C46">
        <w:rPr>
          <w:rFonts w:ascii="Times New Roman" w:hAnsi="Times New Roman" w:cs="Times New Roman"/>
          <w:sz w:val="18"/>
          <w:szCs w:val="18"/>
        </w:rPr>
        <w:t>Приказ Министерства Финансов Российской Федерации  от 06.06.2019 г. N 85н «О порядке формирования и применения кодов бюджетной классификации Российской Федерации, их структуре и принципах назначения»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45A1B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9C6860"/>
    <w:multiLevelType w:val="hybridMultilevel"/>
    <w:tmpl w:val="D4D2276C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430D"/>
    <w:multiLevelType w:val="hybridMultilevel"/>
    <w:tmpl w:val="33300342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2F442E9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15F22739"/>
    <w:multiLevelType w:val="hybridMultilevel"/>
    <w:tmpl w:val="DB9A63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525D0C"/>
    <w:multiLevelType w:val="hybridMultilevel"/>
    <w:tmpl w:val="C136C1C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B23D4"/>
    <w:multiLevelType w:val="hybridMultilevel"/>
    <w:tmpl w:val="A56C8C5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67A81"/>
    <w:multiLevelType w:val="hybridMultilevel"/>
    <w:tmpl w:val="EC0C0BAA"/>
    <w:lvl w:ilvl="0" w:tplc="9B30206A">
      <w:start w:val="1"/>
      <w:numFmt w:val="decimal"/>
      <w:lvlText w:val="%1."/>
      <w:lvlJc w:val="left"/>
      <w:pPr>
        <w:ind w:left="1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4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9B069B"/>
    <w:multiLevelType w:val="hybridMultilevel"/>
    <w:tmpl w:val="371A3D18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BDF0FDA"/>
    <w:multiLevelType w:val="hybridMultilevel"/>
    <w:tmpl w:val="C4906392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7">
    <w:nsid w:val="3F4C143C"/>
    <w:multiLevelType w:val="hybridMultilevel"/>
    <w:tmpl w:val="0614AD6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FA01DE6"/>
    <w:multiLevelType w:val="hybridMultilevel"/>
    <w:tmpl w:val="CF28C7B0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890BEC"/>
    <w:multiLevelType w:val="hybridMultilevel"/>
    <w:tmpl w:val="1DC2E6C0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D6F47"/>
    <w:multiLevelType w:val="hybridMultilevel"/>
    <w:tmpl w:val="747A0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5771A6"/>
    <w:multiLevelType w:val="hybridMultilevel"/>
    <w:tmpl w:val="6734D6F2"/>
    <w:lvl w:ilvl="0" w:tplc="E1B22E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0A04617"/>
    <w:multiLevelType w:val="hybridMultilevel"/>
    <w:tmpl w:val="0C22B77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04680"/>
    <w:multiLevelType w:val="hybridMultilevel"/>
    <w:tmpl w:val="DA662E34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F5071"/>
    <w:multiLevelType w:val="hybridMultilevel"/>
    <w:tmpl w:val="DCCC177A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545E2"/>
    <w:multiLevelType w:val="hybridMultilevel"/>
    <w:tmpl w:val="5F603B0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B17554"/>
    <w:multiLevelType w:val="hybridMultilevel"/>
    <w:tmpl w:val="F63E6E8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43E6C0A"/>
    <w:multiLevelType w:val="hybridMultilevel"/>
    <w:tmpl w:val="00D43C76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1A7906"/>
    <w:multiLevelType w:val="hybridMultilevel"/>
    <w:tmpl w:val="95FC8932"/>
    <w:lvl w:ilvl="0" w:tplc="DF124AB0">
      <w:start w:val="1"/>
      <w:numFmt w:val="decimal"/>
      <w:lvlText w:val="%1."/>
      <w:lvlJc w:val="left"/>
      <w:pPr>
        <w:ind w:left="100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4">
    <w:nsid w:val="728405BD"/>
    <w:multiLevelType w:val="hybridMultilevel"/>
    <w:tmpl w:val="8E664E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3"/>
  </w:num>
  <w:num w:numId="4">
    <w:abstractNumId w:val="31"/>
  </w:num>
  <w:num w:numId="5">
    <w:abstractNumId w:val="7"/>
  </w:num>
  <w:num w:numId="6">
    <w:abstractNumId w:val="10"/>
  </w:num>
  <w:num w:numId="7">
    <w:abstractNumId w:val="28"/>
  </w:num>
  <w:num w:numId="8">
    <w:abstractNumId w:val="21"/>
  </w:num>
  <w:num w:numId="9">
    <w:abstractNumId w:val="11"/>
  </w:num>
  <w:num w:numId="10">
    <w:abstractNumId w:val="25"/>
  </w:num>
  <w:num w:numId="11">
    <w:abstractNumId w:val="32"/>
  </w:num>
  <w:num w:numId="12">
    <w:abstractNumId w:val="12"/>
  </w:num>
  <w:num w:numId="13">
    <w:abstractNumId w:val="35"/>
  </w:num>
  <w:num w:numId="14">
    <w:abstractNumId w:val="9"/>
  </w:num>
  <w:num w:numId="15">
    <w:abstractNumId w:val="0"/>
  </w:num>
  <w:num w:numId="16">
    <w:abstractNumId w:val="17"/>
  </w:num>
  <w:num w:numId="17">
    <w:abstractNumId w:val="8"/>
  </w:num>
  <w:num w:numId="18">
    <w:abstractNumId w:val="24"/>
  </w:num>
  <w:num w:numId="19">
    <w:abstractNumId w:val="14"/>
  </w:num>
  <w:num w:numId="20">
    <w:abstractNumId w:val="29"/>
  </w:num>
  <w:num w:numId="21">
    <w:abstractNumId w:val="15"/>
  </w:num>
  <w:num w:numId="22">
    <w:abstractNumId w:val="23"/>
  </w:num>
  <w:num w:numId="23">
    <w:abstractNumId w:val="34"/>
  </w:num>
  <w:num w:numId="24">
    <w:abstractNumId w:val="6"/>
  </w:num>
  <w:num w:numId="25">
    <w:abstractNumId w:val="16"/>
  </w:num>
  <w:num w:numId="26">
    <w:abstractNumId w:val="1"/>
  </w:num>
  <w:num w:numId="27">
    <w:abstractNumId w:val="13"/>
  </w:num>
  <w:num w:numId="28">
    <w:abstractNumId w:val="18"/>
  </w:num>
  <w:num w:numId="29">
    <w:abstractNumId w:val="33"/>
  </w:num>
  <w:num w:numId="30">
    <w:abstractNumId w:val="4"/>
  </w:num>
  <w:num w:numId="31">
    <w:abstractNumId w:val="2"/>
  </w:num>
  <w:num w:numId="32">
    <w:abstractNumId w:val="26"/>
  </w:num>
  <w:num w:numId="33">
    <w:abstractNumId w:val="20"/>
  </w:num>
  <w:num w:numId="34">
    <w:abstractNumId w:val="22"/>
  </w:num>
  <w:num w:numId="35">
    <w:abstractNumId w:val="30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354681"/>
    <w:rsid w:val="00000D2B"/>
    <w:rsid w:val="0000187B"/>
    <w:rsid w:val="000025FC"/>
    <w:rsid w:val="00002921"/>
    <w:rsid w:val="000033E4"/>
    <w:rsid w:val="00004CFC"/>
    <w:rsid w:val="0000527B"/>
    <w:rsid w:val="000057F5"/>
    <w:rsid w:val="00005D57"/>
    <w:rsid w:val="000062B4"/>
    <w:rsid w:val="00006FEE"/>
    <w:rsid w:val="000103B3"/>
    <w:rsid w:val="00010EDC"/>
    <w:rsid w:val="00014871"/>
    <w:rsid w:val="000202BC"/>
    <w:rsid w:val="000212BD"/>
    <w:rsid w:val="00021DEE"/>
    <w:rsid w:val="000220F1"/>
    <w:rsid w:val="000226FF"/>
    <w:rsid w:val="00024EA6"/>
    <w:rsid w:val="00030112"/>
    <w:rsid w:val="000334D7"/>
    <w:rsid w:val="00033E59"/>
    <w:rsid w:val="00034346"/>
    <w:rsid w:val="00034415"/>
    <w:rsid w:val="00034BB6"/>
    <w:rsid w:val="00035489"/>
    <w:rsid w:val="00035D27"/>
    <w:rsid w:val="000411C2"/>
    <w:rsid w:val="00041EE0"/>
    <w:rsid w:val="00042802"/>
    <w:rsid w:val="00042F71"/>
    <w:rsid w:val="000450AB"/>
    <w:rsid w:val="00045313"/>
    <w:rsid w:val="00045665"/>
    <w:rsid w:val="00046357"/>
    <w:rsid w:val="000467BC"/>
    <w:rsid w:val="00047CD4"/>
    <w:rsid w:val="00050F8D"/>
    <w:rsid w:val="0005115A"/>
    <w:rsid w:val="00055585"/>
    <w:rsid w:val="00055FA3"/>
    <w:rsid w:val="00056551"/>
    <w:rsid w:val="00056964"/>
    <w:rsid w:val="00056CF9"/>
    <w:rsid w:val="000571EF"/>
    <w:rsid w:val="00057C46"/>
    <w:rsid w:val="0006070C"/>
    <w:rsid w:val="00060D66"/>
    <w:rsid w:val="000611D2"/>
    <w:rsid w:val="000624FD"/>
    <w:rsid w:val="0006401C"/>
    <w:rsid w:val="00064757"/>
    <w:rsid w:val="0006498C"/>
    <w:rsid w:val="00064A47"/>
    <w:rsid w:val="00064B14"/>
    <w:rsid w:val="00066DE8"/>
    <w:rsid w:val="00067C9F"/>
    <w:rsid w:val="0007151F"/>
    <w:rsid w:val="00071D2A"/>
    <w:rsid w:val="00073C3B"/>
    <w:rsid w:val="00074CEB"/>
    <w:rsid w:val="000765CC"/>
    <w:rsid w:val="000777F4"/>
    <w:rsid w:val="000848EB"/>
    <w:rsid w:val="00085109"/>
    <w:rsid w:val="000856B6"/>
    <w:rsid w:val="00085B07"/>
    <w:rsid w:val="00086722"/>
    <w:rsid w:val="00086E49"/>
    <w:rsid w:val="00090245"/>
    <w:rsid w:val="00091E79"/>
    <w:rsid w:val="000927FE"/>
    <w:rsid w:val="00093B96"/>
    <w:rsid w:val="000941B7"/>
    <w:rsid w:val="00095DCC"/>
    <w:rsid w:val="00096269"/>
    <w:rsid w:val="00097EB1"/>
    <w:rsid w:val="000A0063"/>
    <w:rsid w:val="000A06F2"/>
    <w:rsid w:val="000A33F8"/>
    <w:rsid w:val="000A41EE"/>
    <w:rsid w:val="000A4DEA"/>
    <w:rsid w:val="000A5203"/>
    <w:rsid w:val="000A6418"/>
    <w:rsid w:val="000A684C"/>
    <w:rsid w:val="000A6AC6"/>
    <w:rsid w:val="000B07E0"/>
    <w:rsid w:val="000B1612"/>
    <w:rsid w:val="000B5B8C"/>
    <w:rsid w:val="000B5F4A"/>
    <w:rsid w:val="000B6D67"/>
    <w:rsid w:val="000B7852"/>
    <w:rsid w:val="000C1763"/>
    <w:rsid w:val="000C1AEC"/>
    <w:rsid w:val="000C25D0"/>
    <w:rsid w:val="000C43AA"/>
    <w:rsid w:val="000C5F9B"/>
    <w:rsid w:val="000C720C"/>
    <w:rsid w:val="000D194E"/>
    <w:rsid w:val="000D4186"/>
    <w:rsid w:val="000E0BFB"/>
    <w:rsid w:val="000E1504"/>
    <w:rsid w:val="000E35F8"/>
    <w:rsid w:val="000E42A4"/>
    <w:rsid w:val="000E5F42"/>
    <w:rsid w:val="000F1115"/>
    <w:rsid w:val="000F16C3"/>
    <w:rsid w:val="000F2420"/>
    <w:rsid w:val="000F261C"/>
    <w:rsid w:val="000F644D"/>
    <w:rsid w:val="00100169"/>
    <w:rsid w:val="001007C6"/>
    <w:rsid w:val="00101379"/>
    <w:rsid w:val="00101932"/>
    <w:rsid w:val="00101EC7"/>
    <w:rsid w:val="00104594"/>
    <w:rsid w:val="00107E89"/>
    <w:rsid w:val="001109B6"/>
    <w:rsid w:val="00110E05"/>
    <w:rsid w:val="00111884"/>
    <w:rsid w:val="00111D82"/>
    <w:rsid w:val="001127D9"/>
    <w:rsid w:val="00114560"/>
    <w:rsid w:val="00114AF6"/>
    <w:rsid w:val="00114D2E"/>
    <w:rsid w:val="001210A7"/>
    <w:rsid w:val="00121B88"/>
    <w:rsid w:val="001241E3"/>
    <w:rsid w:val="00124780"/>
    <w:rsid w:val="001247A6"/>
    <w:rsid w:val="00126289"/>
    <w:rsid w:val="00126335"/>
    <w:rsid w:val="00126862"/>
    <w:rsid w:val="001312DC"/>
    <w:rsid w:val="00131B92"/>
    <w:rsid w:val="00132255"/>
    <w:rsid w:val="001322C7"/>
    <w:rsid w:val="001322E9"/>
    <w:rsid w:val="00132E5A"/>
    <w:rsid w:val="001333F8"/>
    <w:rsid w:val="00133F31"/>
    <w:rsid w:val="001406C3"/>
    <w:rsid w:val="001411BB"/>
    <w:rsid w:val="00141B52"/>
    <w:rsid w:val="00143F44"/>
    <w:rsid w:val="00144802"/>
    <w:rsid w:val="0014681B"/>
    <w:rsid w:val="00151B55"/>
    <w:rsid w:val="00151FB0"/>
    <w:rsid w:val="00154652"/>
    <w:rsid w:val="00154AD5"/>
    <w:rsid w:val="00155269"/>
    <w:rsid w:val="00155B2A"/>
    <w:rsid w:val="00155C7B"/>
    <w:rsid w:val="0015663D"/>
    <w:rsid w:val="00160789"/>
    <w:rsid w:val="00161035"/>
    <w:rsid w:val="00162644"/>
    <w:rsid w:val="00163D73"/>
    <w:rsid w:val="0016563F"/>
    <w:rsid w:val="00166051"/>
    <w:rsid w:val="00167641"/>
    <w:rsid w:val="00167E3E"/>
    <w:rsid w:val="00167F1F"/>
    <w:rsid w:val="00170653"/>
    <w:rsid w:val="0017136F"/>
    <w:rsid w:val="00172AB9"/>
    <w:rsid w:val="001739EA"/>
    <w:rsid w:val="00174004"/>
    <w:rsid w:val="001751F4"/>
    <w:rsid w:val="00176362"/>
    <w:rsid w:val="0018197B"/>
    <w:rsid w:val="00184D0B"/>
    <w:rsid w:val="001859BF"/>
    <w:rsid w:val="00187464"/>
    <w:rsid w:val="001904A8"/>
    <w:rsid w:val="00190BFA"/>
    <w:rsid w:val="00190FCD"/>
    <w:rsid w:val="0019124B"/>
    <w:rsid w:val="00192CAE"/>
    <w:rsid w:val="00193903"/>
    <w:rsid w:val="00194985"/>
    <w:rsid w:val="00195EA4"/>
    <w:rsid w:val="00196F23"/>
    <w:rsid w:val="001971E8"/>
    <w:rsid w:val="00197FB8"/>
    <w:rsid w:val="00197FCC"/>
    <w:rsid w:val="001A09D7"/>
    <w:rsid w:val="001A33F2"/>
    <w:rsid w:val="001A36D6"/>
    <w:rsid w:val="001A57E8"/>
    <w:rsid w:val="001A5EC5"/>
    <w:rsid w:val="001A62FD"/>
    <w:rsid w:val="001A7168"/>
    <w:rsid w:val="001B076E"/>
    <w:rsid w:val="001B0BF4"/>
    <w:rsid w:val="001B116F"/>
    <w:rsid w:val="001B2C7F"/>
    <w:rsid w:val="001B6AE2"/>
    <w:rsid w:val="001B6D1F"/>
    <w:rsid w:val="001B7A0C"/>
    <w:rsid w:val="001C28FD"/>
    <w:rsid w:val="001C55D6"/>
    <w:rsid w:val="001C5A79"/>
    <w:rsid w:val="001C6607"/>
    <w:rsid w:val="001C6B8C"/>
    <w:rsid w:val="001C7A3C"/>
    <w:rsid w:val="001D0138"/>
    <w:rsid w:val="001D0B7D"/>
    <w:rsid w:val="001D203A"/>
    <w:rsid w:val="001D20EC"/>
    <w:rsid w:val="001D2475"/>
    <w:rsid w:val="001D356B"/>
    <w:rsid w:val="001D431D"/>
    <w:rsid w:val="001D541B"/>
    <w:rsid w:val="001D7C41"/>
    <w:rsid w:val="001E1D4A"/>
    <w:rsid w:val="001E3166"/>
    <w:rsid w:val="001E423B"/>
    <w:rsid w:val="001E4B31"/>
    <w:rsid w:val="001E55DA"/>
    <w:rsid w:val="001E747F"/>
    <w:rsid w:val="001F0329"/>
    <w:rsid w:val="001F214D"/>
    <w:rsid w:val="001F28DA"/>
    <w:rsid w:val="001F2E72"/>
    <w:rsid w:val="001F3207"/>
    <w:rsid w:val="001F4B0F"/>
    <w:rsid w:val="001F512F"/>
    <w:rsid w:val="001F5824"/>
    <w:rsid w:val="001F6F8B"/>
    <w:rsid w:val="00200679"/>
    <w:rsid w:val="002015C3"/>
    <w:rsid w:val="00201BFC"/>
    <w:rsid w:val="00202291"/>
    <w:rsid w:val="00202444"/>
    <w:rsid w:val="00202543"/>
    <w:rsid w:val="00202AC5"/>
    <w:rsid w:val="0020473D"/>
    <w:rsid w:val="00204C0F"/>
    <w:rsid w:val="00207586"/>
    <w:rsid w:val="0020794D"/>
    <w:rsid w:val="00207970"/>
    <w:rsid w:val="00207F6A"/>
    <w:rsid w:val="00211C93"/>
    <w:rsid w:val="00212D11"/>
    <w:rsid w:val="00216BBD"/>
    <w:rsid w:val="00217457"/>
    <w:rsid w:val="002207AD"/>
    <w:rsid w:val="0022176B"/>
    <w:rsid w:val="00221F7D"/>
    <w:rsid w:val="0022229B"/>
    <w:rsid w:val="00222857"/>
    <w:rsid w:val="002242D8"/>
    <w:rsid w:val="002248AA"/>
    <w:rsid w:val="00230801"/>
    <w:rsid w:val="00230A5E"/>
    <w:rsid w:val="002322CB"/>
    <w:rsid w:val="002327E1"/>
    <w:rsid w:val="00233236"/>
    <w:rsid w:val="00235588"/>
    <w:rsid w:val="00237CC4"/>
    <w:rsid w:val="00240178"/>
    <w:rsid w:val="002416A9"/>
    <w:rsid w:val="00243508"/>
    <w:rsid w:val="002452AC"/>
    <w:rsid w:val="002462B0"/>
    <w:rsid w:val="00247F4D"/>
    <w:rsid w:val="0025094C"/>
    <w:rsid w:val="0025271A"/>
    <w:rsid w:val="0025314F"/>
    <w:rsid w:val="002537F0"/>
    <w:rsid w:val="0025489F"/>
    <w:rsid w:val="00257950"/>
    <w:rsid w:val="00260EAD"/>
    <w:rsid w:val="002626E0"/>
    <w:rsid w:val="002649BD"/>
    <w:rsid w:val="0026678F"/>
    <w:rsid w:val="00266878"/>
    <w:rsid w:val="00266B2D"/>
    <w:rsid w:val="00271E4C"/>
    <w:rsid w:val="00271EF2"/>
    <w:rsid w:val="002736A2"/>
    <w:rsid w:val="00280B61"/>
    <w:rsid w:val="002819C9"/>
    <w:rsid w:val="00282019"/>
    <w:rsid w:val="0028263B"/>
    <w:rsid w:val="002839A4"/>
    <w:rsid w:val="00286BE4"/>
    <w:rsid w:val="00287A77"/>
    <w:rsid w:val="00290F5F"/>
    <w:rsid w:val="002919DC"/>
    <w:rsid w:val="00291D4A"/>
    <w:rsid w:val="00291FED"/>
    <w:rsid w:val="002920AA"/>
    <w:rsid w:val="00292F87"/>
    <w:rsid w:val="00293BF8"/>
    <w:rsid w:val="00294D4F"/>
    <w:rsid w:val="00296AE4"/>
    <w:rsid w:val="002979C4"/>
    <w:rsid w:val="002A0B3C"/>
    <w:rsid w:val="002A2C53"/>
    <w:rsid w:val="002A4134"/>
    <w:rsid w:val="002A4A13"/>
    <w:rsid w:val="002A6CB4"/>
    <w:rsid w:val="002A71EE"/>
    <w:rsid w:val="002B6E31"/>
    <w:rsid w:val="002B6F12"/>
    <w:rsid w:val="002B7BF9"/>
    <w:rsid w:val="002B7EC7"/>
    <w:rsid w:val="002C14DC"/>
    <w:rsid w:val="002C15C2"/>
    <w:rsid w:val="002C1E8D"/>
    <w:rsid w:val="002D0727"/>
    <w:rsid w:val="002D18B7"/>
    <w:rsid w:val="002D2A45"/>
    <w:rsid w:val="002D2AD8"/>
    <w:rsid w:val="002D6324"/>
    <w:rsid w:val="002D7E77"/>
    <w:rsid w:val="002E004E"/>
    <w:rsid w:val="002E332E"/>
    <w:rsid w:val="002E42E2"/>
    <w:rsid w:val="002E49D5"/>
    <w:rsid w:val="002E4CA3"/>
    <w:rsid w:val="002E69E2"/>
    <w:rsid w:val="002E7C5E"/>
    <w:rsid w:val="002F0555"/>
    <w:rsid w:val="002F0C13"/>
    <w:rsid w:val="002F2F1B"/>
    <w:rsid w:val="002F353A"/>
    <w:rsid w:val="002F3875"/>
    <w:rsid w:val="002F53C8"/>
    <w:rsid w:val="002F591D"/>
    <w:rsid w:val="002F66FA"/>
    <w:rsid w:val="00300FE9"/>
    <w:rsid w:val="00302578"/>
    <w:rsid w:val="0030387D"/>
    <w:rsid w:val="0030399B"/>
    <w:rsid w:val="00306C79"/>
    <w:rsid w:val="003103F5"/>
    <w:rsid w:val="003108C3"/>
    <w:rsid w:val="00310A13"/>
    <w:rsid w:val="00311A5F"/>
    <w:rsid w:val="003138D7"/>
    <w:rsid w:val="0031590E"/>
    <w:rsid w:val="00315DFE"/>
    <w:rsid w:val="0031705C"/>
    <w:rsid w:val="0032138B"/>
    <w:rsid w:val="00323B98"/>
    <w:rsid w:val="00323C27"/>
    <w:rsid w:val="00325CAC"/>
    <w:rsid w:val="0033085F"/>
    <w:rsid w:val="003327CE"/>
    <w:rsid w:val="00333723"/>
    <w:rsid w:val="00336668"/>
    <w:rsid w:val="00336D03"/>
    <w:rsid w:val="00336F2E"/>
    <w:rsid w:val="003375B6"/>
    <w:rsid w:val="003378BE"/>
    <w:rsid w:val="00337CCD"/>
    <w:rsid w:val="00342096"/>
    <w:rsid w:val="00342F8C"/>
    <w:rsid w:val="003444AD"/>
    <w:rsid w:val="00344B60"/>
    <w:rsid w:val="00344F16"/>
    <w:rsid w:val="003452F3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47FB"/>
    <w:rsid w:val="00355434"/>
    <w:rsid w:val="00356320"/>
    <w:rsid w:val="00356F9D"/>
    <w:rsid w:val="003601DE"/>
    <w:rsid w:val="003604B4"/>
    <w:rsid w:val="00363BA8"/>
    <w:rsid w:val="00365360"/>
    <w:rsid w:val="00365D3A"/>
    <w:rsid w:val="0036696F"/>
    <w:rsid w:val="0037024C"/>
    <w:rsid w:val="00370B95"/>
    <w:rsid w:val="003754BC"/>
    <w:rsid w:val="0037667C"/>
    <w:rsid w:val="00376BB7"/>
    <w:rsid w:val="00376F2B"/>
    <w:rsid w:val="0037722E"/>
    <w:rsid w:val="003802B6"/>
    <w:rsid w:val="003817F4"/>
    <w:rsid w:val="003830A8"/>
    <w:rsid w:val="003833E9"/>
    <w:rsid w:val="003834CF"/>
    <w:rsid w:val="00383A64"/>
    <w:rsid w:val="00384EC7"/>
    <w:rsid w:val="00386536"/>
    <w:rsid w:val="003879D4"/>
    <w:rsid w:val="00391CFF"/>
    <w:rsid w:val="003923B1"/>
    <w:rsid w:val="0039244D"/>
    <w:rsid w:val="00392594"/>
    <w:rsid w:val="003950C5"/>
    <w:rsid w:val="00395A28"/>
    <w:rsid w:val="00395F8D"/>
    <w:rsid w:val="003967AD"/>
    <w:rsid w:val="0039793A"/>
    <w:rsid w:val="003A1B83"/>
    <w:rsid w:val="003A1F14"/>
    <w:rsid w:val="003A226F"/>
    <w:rsid w:val="003A4163"/>
    <w:rsid w:val="003A46B1"/>
    <w:rsid w:val="003A554C"/>
    <w:rsid w:val="003A5990"/>
    <w:rsid w:val="003A60BE"/>
    <w:rsid w:val="003B2AAC"/>
    <w:rsid w:val="003B5A5E"/>
    <w:rsid w:val="003B6914"/>
    <w:rsid w:val="003C1BC2"/>
    <w:rsid w:val="003C1CF1"/>
    <w:rsid w:val="003C2B48"/>
    <w:rsid w:val="003C42B5"/>
    <w:rsid w:val="003C7536"/>
    <w:rsid w:val="003D0463"/>
    <w:rsid w:val="003D6680"/>
    <w:rsid w:val="003D6D16"/>
    <w:rsid w:val="003D7F43"/>
    <w:rsid w:val="003E0E6E"/>
    <w:rsid w:val="003E1686"/>
    <w:rsid w:val="003E31E1"/>
    <w:rsid w:val="003E3899"/>
    <w:rsid w:val="003E5688"/>
    <w:rsid w:val="003F1463"/>
    <w:rsid w:val="003F4A25"/>
    <w:rsid w:val="003F4BA4"/>
    <w:rsid w:val="003F5514"/>
    <w:rsid w:val="003F56E2"/>
    <w:rsid w:val="003F7777"/>
    <w:rsid w:val="0040049A"/>
    <w:rsid w:val="00401012"/>
    <w:rsid w:val="004012F2"/>
    <w:rsid w:val="00401866"/>
    <w:rsid w:val="0041065C"/>
    <w:rsid w:val="00410BB6"/>
    <w:rsid w:val="004122E2"/>
    <w:rsid w:val="00412473"/>
    <w:rsid w:val="00413661"/>
    <w:rsid w:val="00413712"/>
    <w:rsid w:val="00413929"/>
    <w:rsid w:val="00416B61"/>
    <w:rsid w:val="00416F4E"/>
    <w:rsid w:val="00420228"/>
    <w:rsid w:val="00421F51"/>
    <w:rsid w:val="00423573"/>
    <w:rsid w:val="00423CA8"/>
    <w:rsid w:val="004246AD"/>
    <w:rsid w:val="004249C7"/>
    <w:rsid w:val="00425732"/>
    <w:rsid w:val="004258AE"/>
    <w:rsid w:val="00427575"/>
    <w:rsid w:val="00427EE3"/>
    <w:rsid w:val="0043108C"/>
    <w:rsid w:val="004336DB"/>
    <w:rsid w:val="00434197"/>
    <w:rsid w:val="00435452"/>
    <w:rsid w:val="00440A85"/>
    <w:rsid w:val="004437FF"/>
    <w:rsid w:val="00443EAF"/>
    <w:rsid w:val="0044601B"/>
    <w:rsid w:val="004469C7"/>
    <w:rsid w:val="00453C3A"/>
    <w:rsid w:val="00456470"/>
    <w:rsid w:val="004569B4"/>
    <w:rsid w:val="00457179"/>
    <w:rsid w:val="0046056E"/>
    <w:rsid w:val="004617C0"/>
    <w:rsid w:val="004621FD"/>
    <w:rsid w:val="00462855"/>
    <w:rsid w:val="00464F5B"/>
    <w:rsid w:val="00466B91"/>
    <w:rsid w:val="0046795B"/>
    <w:rsid w:val="004705CB"/>
    <w:rsid w:val="004739A2"/>
    <w:rsid w:val="00473EC3"/>
    <w:rsid w:val="00474036"/>
    <w:rsid w:val="004740FE"/>
    <w:rsid w:val="00475197"/>
    <w:rsid w:val="004751D7"/>
    <w:rsid w:val="00476AF7"/>
    <w:rsid w:val="004776B8"/>
    <w:rsid w:val="004809C4"/>
    <w:rsid w:val="00480F43"/>
    <w:rsid w:val="00481358"/>
    <w:rsid w:val="00481BE1"/>
    <w:rsid w:val="00482455"/>
    <w:rsid w:val="00482629"/>
    <w:rsid w:val="004828B6"/>
    <w:rsid w:val="00482C41"/>
    <w:rsid w:val="00483612"/>
    <w:rsid w:val="004845E5"/>
    <w:rsid w:val="0048699B"/>
    <w:rsid w:val="00486C56"/>
    <w:rsid w:val="0049193B"/>
    <w:rsid w:val="00492B98"/>
    <w:rsid w:val="0049314B"/>
    <w:rsid w:val="00496458"/>
    <w:rsid w:val="00496DC2"/>
    <w:rsid w:val="004A249C"/>
    <w:rsid w:val="004A37AD"/>
    <w:rsid w:val="004A3BEA"/>
    <w:rsid w:val="004A453C"/>
    <w:rsid w:val="004A591C"/>
    <w:rsid w:val="004A5D76"/>
    <w:rsid w:val="004B018D"/>
    <w:rsid w:val="004B37E2"/>
    <w:rsid w:val="004B386F"/>
    <w:rsid w:val="004B4610"/>
    <w:rsid w:val="004B4A10"/>
    <w:rsid w:val="004B512C"/>
    <w:rsid w:val="004B6BA3"/>
    <w:rsid w:val="004B75CD"/>
    <w:rsid w:val="004C05AD"/>
    <w:rsid w:val="004C0897"/>
    <w:rsid w:val="004C0F76"/>
    <w:rsid w:val="004C14DF"/>
    <w:rsid w:val="004C3195"/>
    <w:rsid w:val="004C520B"/>
    <w:rsid w:val="004C7011"/>
    <w:rsid w:val="004C717E"/>
    <w:rsid w:val="004D0961"/>
    <w:rsid w:val="004D0CDD"/>
    <w:rsid w:val="004D204F"/>
    <w:rsid w:val="004D6E86"/>
    <w:rsid w:val="004E0B73"/>
    <w:rsid w:val="004E0F36"/>
    <w:rsid w:val="004E194A"/>
    <w:rsid w:val="004E2373"/>
    <w:rsid w:val="004E2C1A"/>
    <w:rsid w:val="004E3514"/>
    <w:rsid w:val="004E4278"/>
    <w:rsid w:val="004E6004"/>
    <w:rsid w:val="004E6282"/>
    <w:rsid w:val="004F0572"/>
    <w:rsid w:val="004F0BF4"/>
    <w:rsid w:val="004F158D"/>
    <w:rsid w:val="004F6C49"/>
    <w:rsid w:val="005003DA"/>
    <w:rsid w:val="00501962"/>
    <w:rsid w:val="00503685"/>
    <w:rsid w:val="00503CDD"/>
    <w:rsid w:val="00503DCE"/>
    <w:rsid w:val="005054F2"/>
    <w:rsid w:val="005066DE"/>
    <w:rsid w:val="00506B71"/>
    <w:rsid w:val="005071AF"/>
    <w:rsid w:val="00510699"/>
    <w:rsid w:val="0051252A"/>
    <w:rsid w:val="00512927"/>
    <w:rsid w:val="00512E2A"/>
    <w:rsid w:val="00513142"/>
    <w:rsid w:val="00513662"/>
    <w:rsid w:val="005174D6"/>
    <w:rsid w:val="00523FEF"/>
    <w:rsid w:val="00524BE9"/>
    <w:rsid w:val="0052567F"/>
    <w:rsid w:val="00532178"/>
    <w:rsid w:val="00532745"/>
    <w:rsid w:val="00532AFA"/>
    <w:rsid w:val="00532F94"/>
    <w:rsid w:val="005356DB"/>
    <w:rsid w:val="0053626F"/>
    <w:rsid w:val="00540FD9"/>
    <w:rsid w:val="0054155A"/>
    <w:rsid w:val="00542D89"/>
    <w:rsid w:val="00543839"/>
    <w:rsid w:val="00544882"/>
    <w:rsid w:val="00545F9C"/>
    <w:rsid w:val="00546C3F"/>
    <w:rsid w:val="00547124"/>
    <w:rsid w:val="00547356"/>
    <w:rsid w:val="00550C77"/>
    <w:rsid w:val="00551D00"/>
    <w:rsid w:val="00551DDA"/>
    <w:rsid w:val="0055404A"/>
    <w:rsid w:val="00554838"/>
    <w:rsid w:val="0056060A"/>
    <w:rsid w:val="00562DEB"/>
    <w:rsid w:val="005632C7"/>
    <w:rsid w:val="00563C4C"/>
    <w:rsid w:val="005642F0"/>
    <w:rsid w:val="00564FE0"/>
    <w:rsid w:val="00565360"/>
    <w:rsid w:val="00575A64"/>
    <w:rsid w:val="005775B9"/>
    <w:rsid w:val="005824D0"/>
    <w:rsid w:val="005826BA"/>
    <w:rsid w:val="0058543D"/>
    <w:rsid w:val="0058777D"/>
    <w:rsid w:val="005916F1"/>
    <w:rsid w:val="00591DEB"/>
    <w:rsid w:val="00593876"/>
    <w:rsid w:val="00593D22"/>
    <w:rsid w:val="005941A5"/>
    <w:rsid w:val="0059449D"/>
    <w:rsid w:val="00594642"/>
    <w:rsid w:val="005951BE"/>
    <w:rsid w:val="00595C2F"/>
    <w:rsid w:val="00596DA2"/>
    <w:rsid w:val="005A2CC7"/>
    <w:rsid w:val="005A6724"/>
    <w:rsid w:val="005A6752"/>
    <w:rsid w:val="005A68C6"/>
    <w:rsid w:val="005A7905"/>
    <w:rsid w:val="005B0AB5"/>
    <w:rsid w:val="005B1383"/>
    <w:rsid w:val="005B160B"/>
    <w:rsid w:val="005B22AD"/>
    <w:rsid w:val="005B27E2"/>
    <w:rsid w:val="005B2ECD"/>
    <w:rsid w:val="005B2FA1"/>
    <w:rsid w:val="005B539C"/>
    <w:rsid w:val="005B5663"/>
    <w:rsid w:val="005B66FB"/>
    <w:rsid w:val="005B751E"/>
    <w:rsid w:val="005C0CD9"/>
    <w:rsid w:val="005C52E8"/>
    <w:rsid w:val="005C54AA"/>
    <w:rsid w:val="005C6F34"/>
    <w:rsid w:val="005C77F8"/>
    <w:rsid w:val="005D0900"/>
    <w:rsid w:val="005D1CE6"/>
    <w:rsid w:val="005D1EE5"/>
    <w:rsid w:val="005D34ED"/>
    <w:rsid w:val="005D3586"/>
    <w:rsid w:val="005D4741"/>
    <w:rsid w:val="005D5649"/>
    <w:rsid w:val="005D74AA"/>
    <w:rsid w:val="005D76E2"/>
    <w:rsid w:val="005D7BCC"/>
    <w:rsid w:val="005E0A28"/>
    <w:rsid w:val="005E0EF1"/>
    <w:rsid w:val="005E19F8"/>
    <w:rsid w:val="005E2E62"/>
    <w:rsid w:val="005E2FF5"/>
    <w:rsid w:val="005E315F"/>
    <w:rsid w:val="005E31D1"/>
    <w:rsid w:val="005E33C5"/>
    <w:rsid w:val="005E4F53"/>
    <w:rsid w:val="005E5DD6"/>
    <w:rsid w:val="005E6718"/>
    <w:rsid w:val="005E6935"/>
    <w:rsid w:val="005F1968"/>
    <w:rsid w:val="005F31AB"/>
    <w:rsid w:val="005F48A8"/>
    <w:rsid w:val="005F4D12"/>
    <w:rsid w:val="005F5FE3"/>
    <w:rsid w:val="005F70F7"/>
    <w:rsid w:val="005F729F"/>
    <w:rsid w:val="005F7337"/>
    <w:rsid w:val="005F7A5C"/>
    <w:rsid w:val="005F7E12"/>
    <w:rsid w:val="00601979"/>
    <w:rsid w:val="00602A05"/>
    <w:rsid w:val="00603C09"/>
    <w:rsid w:val="006057E0"/>
    <w:rsid w:val="00605AFA"/>
    <w:rsid w:val="00605E25"/>
    <w:rsid w:val="006066CB"/>
    <w:rsid w:val="00612371"/>
    <w:rsid w:val="00613846"/>
    <w:rsid w:val="00613B46"/>
    <w:rsid w:val="00614E3A"/>
    <w:rsid w:val="0061699A"/>
    <w:rsid w:val="00616EB7"/>
    <w:rsid w:val="006205F5"/>
    <w:rsid w:val="006237A1"/>
    <w:rsid w:val="00624232"/>
    <w:rsid w:val="0062566D"/>
    <w:rsid w:val="00627C74"/>
    <w:rsid w:val="0063000A"/>
    <w:rsid w:val="00630222"/>
    <w:rsid w:val="00631404"/>
    <w:rsid w:val="006314F8"/>
    <w:rsid w:val="006324B0"/>
    <w:rsid w:val="006333B6"/>
    <w:rsid w:val="00633485"/>
    <w:rsid w:val="006338F8"/>
    <w:rsid w:val="006347DB"/>
    <w:rsid w:val="00636A22"/>
    <w:rsid w:val="0064554C"/>
    <w:rsid w:val="00645885"/>
    <w:rsid w:val="00646BD6"/>
    <w:rsid w:val="00646FC4"/>
    <w:rsid w:val="006515FA"/>
    <w:rsid w:val="006536B6"/>
    <w:rsid w:val="006537D8"/>
    <w:rsid w:val="00653EF2"/>
    <w:rsid w:val="00655133"/>
    <w:rsid w:val="00662419"/>
    <w:rsid w:val="00664FBA"/>
    <w:rsid w:val="00665149"/>
    <w:rsid w:val="00666B72"/>
    <w:rsid w:val="00667524"/>
    <w:rsid w:val="0066754B"/>
    <w:rsid w:val="00667E03"/>
    <w:rsid w:val="00670FBA"/>
    <w:rsid w:val="0067478C"/>
    <w:rsid w:val="0067625B"/>
    <w:rsid w:val="00682747"/>
    <w:rsid w:val="00682B18"/>
    <w:rsid w:val="006832C6"/>
    <w:rsid w:val="006833A9"/>
    <w:rsid w:val="00686165"/>
    <w:rsid w:val="0068647B"/>
    <w:rsid w:val="006878D2"/>
    <w:rsid w:val="0069073E"/>
    <w:rsid w:val="00693645"/>
    <w:rsid w:val="0069480B"/>
    <w:rsid w:val="00694D4E"/>
    <w:rsid w:val="006A07FF"/>
    <w:rsid w:val="006A0A49"/>
    <w:rsid w:val="006A2BD6"/>
    <w:rsid w:val="006A4600"/>
    <w:rsid w:val="006A5584"/>
    <w:rsid w:val="006A703B"/>
    <w:rsid w:val="006A78EC"/>
    <w:rsid w:val="006B0C4C"/>
    <w:rsid w:val="006B33DA"/>
    <w:rsid w:val="006B3622"/>
    <w:rsid w:val="006B5908"/>
    <w:rsid w:val="006B649B"/>
    <w:rsid w:val="006B788C"/>
    <w:rsid w:val="006B7BAC"/>
    <w:rsid w:val="006B7F8E"/>
    <w:rsid w:val="006C0114"/>
    <w:rsid w:val="006C2219"/>
    <w:rsid w:val="006C5A9E"/>
    <w:rsid w:val="006C6A3C"/>
    <w:rsid w:val="006C792C"/>
    <w:rsid w:val="006D0773"/>
    <w:rsid w:val="006D129D"/>
    <w:rsid w:val="006D46A3"/>
    <w:rsid w:val="006D4B40"/>
    <w:rsid w:val="006D6ED6"/>
    <w:rsid w:val="006D78E9"/>
    <w:rsid w:val="006E1D44"/>
    <w:rsid w:val="006E395B"/>
    <w:rsid w:val="006E46D3"/>
    <w:rsid w:val="006E4F50"/>
    <w:rsid w:val="006E5724"/>
    <w:rsid w:val="006E7351"/>
    <w:rsid w:val="006F15D6"/>
    <w:rsid w:val="006F209C"/>
    <w:rsid w:val="006F3752"/>
    <w:rsid w:val="006F626C"/>
    <w:rsid w:val="007007E5"/>
    <w:rsid w:val="007011B3"/>
    <w:rsid w:val="00701ED4"/>
    <w:rsid w:val="00702BAF"/>
    <w:rsid w:val="00702C77"/>
    <w:rsid w:val="0070421B"/>
    <w:rsid w:val="00706867"/>
    <w:rsid w:val="00706874"/>
    <w:rsid w:val="00706EE3"/>
    <w:rsid w:val="007070A3"/>
    <w:rsid w:val="0071039B"/>
    <w:rsid w:val="00711D06"/>
    <w:rsid w:val="00712602"/>
    <w:rsid w:val="00714E80"/>
    <w:rsid w:val="007172C5"/>
    <w:rsid w:val="00717633"/>
    <w:rsid w:val="00720F10"/>
    <w:rsid w:val="007223F9"/>
    <w:rsid w:val="007236D2"/>
    <w:rsid w:val="00723EB5"/>
    <w:rsid w:val="00724C49"/>
    <w:rsid w:val="00725433"/>
    <w:rsid w:val="007264DE"/>
    <w:rsid w:val="00726C98"/>
    <w:rsid w:val="00727ECA"/>
    <w:rsid w:val="00730B82"/>
    <w:rsid w:val="00731C3B"/>
    <w:rsid w:val="00735F3D"/>
    <w:rsid w:val="007375AA"/>
    <w:rsid w:val="00740113"/>
    <w:rsid w:val="00740438"/>
    <w:rsid w:val="007408A9"/>
    <w:rsid w:val="00740B0F"/>
    <w:rsid w:val="00741EBF"/>
    <w:rsid w:val="00742A49"/>
    <w:rsid w:val="00743855"/>
    <w:rsid w:val="00744867"/>
    <w:rsid w:val="0074499C"/>
    <w:rsid w:val="007516CE"/>
    <w:rsid w:val="00751732"/>
    <w:rsid w:val="00751BC2"/>
    <w:rsid w:val="00751E20"/>
    <w:rsid w:val="00752252"/>
    <w:rsid w:val="00752B01"/>
    <w:rsid w:val="00752CF8"/>
    <w:rsid w:val="00754EA0"/>
    <w:rsid w:val="007552F0"/>
    <w:rsid w:val="00755699"/>
    <w:rsid w:val="007564F4"/>
    <w:rsid w:val="007572AE"/>
    <w:rsid w:val="00757C4A"/>
    <w:rsid w:val="00760383"/>
    <w:rsid w:val="00761C83"/>
    <w:rsid w:val="00762CB0"/>
    <w:rsid w:val="007634F3"/>
    <w:rsid w:val="00763AEA"/>
    <w:rsid w:val="00765942"/>
    <w:rsid w:val="00766927"/>
    <w:rsid w:val="0076694F"/>
    <w:rsid w:val="007673EF"/>
    <w:rsid w:val="0077194E"/>
    <w:rsid w:val="00773566"/>
    <w:rsid w:val="00773957"/>
    <w:rsid w:val="007762D9"/>
    <w:rsid w:val="0077668D"/>
    <w:rsid w:val="00777310"/>
    <w:rsid w:val="00785C33"/>
    <w:rsid w:val="007868E8"/>
    <w:rsid w:val="0079022E"/>
    <w:rsid w:val="00792686"/>
    <w:rsid w:val="007939C8"/>
    <w:rsid w:val="00793B2D"/>
    <w:rsid w:val="0079432F"/>
    <w:rsid w:val="00794948"/>
    <w:rsid w:val="00795F1D"/>
    <w:rsid w:val="00796F2E"/>
    <w:rsid w:val="007970E8"/>
    <w:rsid w:val="0079713D"/>
    <w:rsid w:val="007A1B1D"/>
    <w:rsid w:val="007A2A5E"/>
    <w:rsid w:val="007A2EF3"/>
    <w:rsid w:val="007A4B52"/>
    <w:rsid w:val="007A5884"/>
    <w:rsid w:val="007A59A9"/>
    <w:rsid w:val="007A67E7"/>
    <w:rsid w:val="007A69C3"/>
    <w:rsid w:val="007A6D58"/>
    <w:rsid w:val="007A6E85"/>
    <w:rsid w:val="007A7D54"/>
    <w:rsid w:val="007A7E2B"/>
    <w:rsid w:val="007B00D2"/>
    <w:rsid w:val="007B4422"/>
    <w:rsid w:val="007B5551"/>
    <w:rsid w:val="007B5A26"/>
    <w:rsid w:val="007B5D5A"/>
    <w:rsid w:val="007B74E8"/>
    <w:rsid w:val="007B7A22"/>
    <w:rsid w:val="007C214B"/>
    <w:rsid w:val="007C3290"/>
    <w:rsid w:val="007C4059"/>
    <w:rsid w:val="007C4923"/>
    <w:rsid w:val="007C779B"/>
    <w:rsid w:val="007D0393"/>
    <w:rsid w:val="007D3733"/>
    <w:rsid w:val="007D494A"/>
    <w:rsid w:val="007D5FFE"/>
    <w:rsid w:val="007D654D"/>
    <w:rsid w:val="007D6A0B"/>
    <w:rsid w:val="007D6D7E"/>
    <w:rsid w:val="007E1558"/>
    <w:rsid w:val="007E28B8"/>
    <w:rsid w:val="007E4D47"/>
    <w:rsid w:val="007E5474"/>
    <w:rsid w:val="007E7FA3"/>
    <w:rsid w:val="007F16D0"/>
    <w:rsid w:val="007F1B8C"/>
    <w:rsid w:val="007F60B3"/>
    <w:rsid w:val="007F70BC"/>
    <w:rsid w:val="007F7D4C"/>
    <w:rsid w:val="0080036F"/>
    <w:rsid w:val="00802490"/>
    <w:rsid w:val="00802971"/>
    <w:rsid w:val="008040E3"/>
    <w:rsid w:val="008045E9"/>
    <w:rsid w:val="00804FA9"/>
    <w:rsid w:val="00804FDD"/>
    <w:rsid w:val="008068FA"/>
    <w:rsid w:val="00807664"/>
    <w:rsid w:val="00807D6D"/>
    <w:rsid w:val="0081122E"/>
    <w:rsid w:val="00812D90"/>
    <w:rsid w:val="0081563A"/>
    <w:rsid w:val="00815B4D"/>
    <w:rsid w:val="008168DE"/>
    <w:rsid w:val="008215EA"/>
    <w:rsid w:val="00821D8D"/>
    <w:rsid w:val="00822400"/>
    <w:rsid w:val="008241DD"/>
    <w:rsid w:val="00824DA5"/>
    <w:rsid w:val="008270CE"/>
    <w:rsid w:val="0082770D"/>
    <w:rsid w:val="00830920"/>
    <w:rsid w:val="00834488"/>
    <w:rsid w:val="00835465"/>
    <w:rsid w:val="00835815"/>
    <w:rsid w:val="00836558"/>
    <w:rsid w:val="0083761B"/>
    <w:rsid w:val="008402B7"/>
    <w:rsid w:val="00840E72"/>
    <w:rsid w:val="00842A41"/>
    <w:rsid w:val="0084348A"/>
    <w:rsid w:val="008447BB"/>
    <w:rsid w:val="0084535D"/>
    <w:rsid w:val="00846B19"/>
    <w:rsid w:val="00847A6E"/>
    <w:rsid w:val="00847AEF"/>
    <w:rsid w:val="00847EFB"/>
    <w:rsid w:val="00851BFC"/>
    <w:rsid w:val="008542C2"/>
    <w:rsid w:val="00854669"/>
    <w:rsid w:val="008552BC"/>
    <w:rsid w:val="00855667"/>
    <w:rsid w:val="00855C0D"/>
    <w:rsid w:val="00856337"/>
    <w:rsid w:val="008627E3"/>
    <w:rsid w:val="0086541E"/>
    <w:rsid w:val="008656D6"/>
    <w:rsid w:val="00865A89"/>
    <w:rsid w:val="00866FB3"/>
    <w:rsid w:val="008701E8"/>
    <w:rsid w:val="00870518"/>
    <w:rsid w:val="00871096"/>
    <w:rsid w:val="00873B2F"/>
    <w:rsid w:val="00874D3D"/>
    <w:rsid w:val="00875ACB"/>
    <w:rsid w:val="0087610C"/>
    <w:rsid w:val="00876CEA"/>
    <w:rsid w:val="00877595"/>
    <w:rsid w:val="00880400"/>
    <w:rsid w:val="008806CD"/>
    <w:rsid w:val="0088201E"/>
    <w:rsid w:val="00885526"/>
    <w:rsid w:val="00885751"/>
    <w:rsid w:val="00885ADA"/>
    <w:rsid w:val="00886CDF"/>
    <w:rsid w:val="00887765"/>
    <w:rsid w:val="0088790E"/>
    <w:rsid w:val="0089050F"/>
    <w:rsid w:val="0089416F"/>
    <w:rsid w:val="00895120"/>
    <w:rsid w:val="00895FA2"/>
    <w:rsid w:val="00896752"/>
    <w:rsid w:val="00896E84"/>
    <w:rsid w:val="00897BED"/>
    <w:rsid w:val="00897C80"/>
    <w:rsid w:val="008A0F29"/>
    <w:rsid w:val="008A1FB1"/>
    <w:rsid w:val="008A219D"/>
    <w:rsid w:val="008A3225"/>
    <w:rsid w:val="008A32D0"/>
    <w:rsid w:val="008A37E0"/>
    <w:rsid w:val="008A39FD"/>
    <w:rsid w:val="008A42A6"/>
    <w:rsid w:val="008A4D2B"/>
    <w:rsid w:val="008A5002"/>
    <w:rsid w:val="008A58C8"/>
    <w:rsid w:val="008B1C4D"/>
    <w:rsid w:val="008B3F6F"/>
    <w:rsid w:val="008B43D6"/>
    <w:rsid w:val="008B72C4"/>
    <w:rsid w:val="008B7977"/>
    <w:rsid w:val="008C0601"/>
    <w:rsid w:val="008C3B66"/>
    <w:rsid w:val="008C53A1"/>
    <w:rsid w:val="008C75C8"/>
    <w:rsid w:val="008D0B5F"/>
    <w:rsid w:val="008D1397"/>
    <w:rsid w:val="008D1AFA"/>
    <w:rsid w:val="008D1E4A"/>
    <w:rsid w:val="008D29B5"/>
    <w:rsid w:val="008D3FB6"/>
    <w:rsid w:val="008D45E7"/>
    <w:rsid w:val="008D45FE"/>
    <w:rsid w:val="008D6A5D"/>
    <w:rsid w:val="008D6FAC"/>
    <w:rsid w:val="008E0047"/>
    <w:rsid w:val="008E029D"/>
    <w:rsid w:val="008E119E"/>
    <w:rsid w:val="008E3EFA"/>
    <w:rsid w:val="008E7007"/>
    <w:rsid w:val="008E7DB2"/>
    <w:rsid w:val="008F090B"/>
    <w:rsid w:val="008F3ABC"/>
    <w:rsid w:val="008F3B49"/>
    <w:rsid w:val="008F4186"/>
    <w:rsid w:val="008F4605"/>
    <w:rsid w:val="008F5491"/>
    <w:rsid w:val="008F58DC"/>
    <w:rsid w:val="008F5D67"/>
    <w:rsid w:val="008F637E"/>
    <w:rsid w:val="008F64D5"/>
    <w:rsid w:val="008F71A8"/>
    <w:rsid w:val="008F7900"/>
    <w:rsid w:val="00900CFA"/>
    <w:rsid w:val="0090273B"/>
    <w:rsid w:val="00902FDF"/>
    <w:rsid w:val="009031D1"/>
    <w:rsid w:val="00907442"/>
    <w:rsid w:val="009107EA"/>
    <w:rsid w:val="00911BE1"/>
    <w:rsid w:val="009128B0"/>
    <w:rsid w:val="00914BCB"/>
    <w:rsid w:val="00915560"/>
    <w:rsid w:val="00920AF3"/>
    <w:rsid w:val="00920F03"/>
    <w:rsid w:val="00927A25"/>
    <w:rsid w:val="009317F9"/>
    <w:rsid w:val="0093267D"/>
    <w:rsid w:val="009326B2"/>
    <w:rsid w:val="0093320D"/>
    <w:rsid w:val="0093466B"/>
    <w:rsid w:val="009362BF"/>
    <w:rsid w:val="00936DA0"/>
    <w:rsid w:val="00936F1A"/>
    <w:rsid w:val="009377E0"/>
    <w:rsid w:val="00937C74"/>
    <w:rsid w:val="0094059B"/>
    <w:rsid w:val="00941502"/>
    <w:rsid w:val="00942C9E"/>
    <w:rsid w:val="009430B5"/>
    <w:rsid w:val="00943416"/>
    <w:rsid w:val="00943886"/>
    <w:rsid w:val="00944EBA"/>
    <w:rsid w:val="009467AF"/>
    <w:rsid w:val="009478A9"/>
    <w:rsid w:val="00950B9A"/>
    <w:rsid w:val="00950F04"/>
    <w:rsid w:val="009531B8"/>
    <w:rsid w:val="0095506C"/>
    <w:rsid w:val="00955B24"/>
    <w:rsid w:val="00956209"/>
    <w:rsid w:val="00956B7A"/>
    <w:rsid w:val="00956FB0"/>
    <w:rsid w:val="00963E57"/>
    <w:rsid w:val="0096483F"/>
    <w:rsid w:val="00965C2F"/>
    <w:rsid w:val="00965F57"/>
    <w:rsid w:val="00967F71"/>
    <w:rsid w:val="00970931"/>
    <w:rsid w:val="00972580"/>
    <w:rsid w:val="00972AA6"/>
    <w:rsid w:val="00972CE7"/>
    <w:rsid w:val="00973661"/>
    <w:rsid w:val="00973DB5"/>
    <w:rsid w:val="00973F83"/>
    <w:rsid w:val="009744CF"/>
    <w:rsid w:val="00974BD4"/>
    <w:rsid w:val="0097558E"/>
    <w:rsid w:val="0097626D"/>
    <w:rsid w:val="009768D9"/>
    <w:rsid w:val="00977972"/>
    <w:rsid w:val="00977B03"/>
    <w:rsid w:val="00977D23"/>
    <w:rsid w:val="00980F14"/>
    <w:rsid w:val="00981427"/>
    <w:rsid w:val="0098173E"/>
    <w:rsid w:val="00982223"/>
    <w:rsid w:val="0098274B"/>
    <w:rsid w:val="0098450B"/>
    <w:rsid w:val="00985D70"/>
    <w:rsid w:val="009875B4"/>
    <w:rsid w:val="00991FF1"/>
    <w:rsid w:val="0099246C"/>
    <w:rsid w:val="009927FF"/>
    <w:rsid w:val="00994AF3"/>
    <w:rsid w:val="00995121"/>
    <w:rsid w:val="00995F1B"/>
    <w:rsid w:val="00995F96"/>
    <w:rsid w:val="009A0201"/>
    <w:rsid w:val="009A13E2"/>
    <w:rsid w:val="009A1449"/>
    <w:rsid w:val="009A3E38"/>
    <w:rsid w:val="009A5152"/>
    <w:rsid w:val="009A5CC0"/>
    <w:rsid w:val="009A69E6"/>
    <w:rsid w:val="009B1B16"/>
    <w:rsid w:val="009B2578"/>
    <w:rsid w:val="009B2DCF"/>
    <w:rsid w:val="009B35B0"/>
    <w:rsid w:val="009B38E8"/>
    <w:rsid w:val="009B45FE"/>
    <w:rsid w:val="009B4BA7"/>
    <w:rsid w:val="009B6BD2"/>
    <w:rsid w:val="009B75FD"/>
    <w:rsid w:val="009B7FFA"/>
    <w:rsid w:val="009C03B4"/>
    <w:rsid w:val="009C06A7"/>
    <w:rsid w:val="009C0EC2"/>
    <w:rsid w:val="009C57AE"/>
    <w:rsid w:val="009C5F7F"/>
    <w:rsid w:val="009C6391"/>
    <w:rsid w:val="009C68DF"/>
    <w:rsid w:val="009C7111"/>
    <w:rsid w:val="009D0A13"/>
    <w:rsid w:val="009D2BD2"/>
    <w:rsid w:val="009D36D0"/>
    <w:rsid w:val="009D43E1"/>
    <w:rsid w:val="009D5097"/>
    <w:rsid w:val="009D667B"/>
    <w:rsid w:val="009D6F73"/>
    <w:rsid w:val="009D7465"/>
    <w:rsid w:val="009D74DD"/>
    <w:rsid w:val="009E128E"/>
    <w:rsid w:val="009E18AD"/>
    <w:rsid w:val="009E1C37"/>
    <w:rsid w:val="009E2D7D"/>
    <w:rsid w:val="009E34A4"/>
    <w:rsid w:val="009E6A90"/>
    <w:rsid w:val="009E6D51"/>
    <w:rsid w:val="009E7125"/>
    <w:rsid w:val="009F11E3"/>
    <w:rsid w:val="009F3B85"/>
    <w:rsid w:val="009F3BE1"/>
    <w:rsid w:val="009F4189"/>
    <w:rsid w:val="009F56C1"/>
    <w:rsid w:val="009F6652"/>
    <w:rsid w:val="009F6A68"/>
    <w:rsid w:val="009F740B"/>
    <w:rsid w:val="009F7769"/>
    <w:rsid w:val="009F7D6C"/>
    <w:rsid w:val="009F7F9C"/>
    <w:rsid w:val="00A01E7E"/>
    <w:rsid w:val="00A0299E"/>
    <w:rsid w:val="00A03213"/>
    <w:rsid w:val="00A03B9B"/>
    <w:rsid w:val="00A05290"/>
    <w:rsid w:val="00A05571"/>
    <w:rsid w:val="00A072B6"/>
    <w:rsid w:val="00A07D17"/>
    <w:rsid w:val="00A07E4E"/>
    <w:rsid w:val="00A12F03"/>
    <w:rsid w:val="00A13D1F"/>
    <w:rsid w:val="00A140A6"/>
    <w:rsid w:val="00A15946"/>
    <w:rsid w:val="00A15C15"/>
    <w:rsid w:val="00A15CE0"/>
    <w:rsid w:val="00A15EB6"/>
    <w:rsid w:val="00A2040D"/>
    <w:rsid w:val="00A20B12"/>
    <w:rsid w:val="00A20ED2"/>
    <w:rsid w:val="00A21162"/>
    <w:rsid w:val="00A22D43"/>
    <w:rsid w:val="00A23411"/>
    <w:rsid w:val="00A24A71"/>
    <w:rsid w:val="00A25A12"/>
    <w:rsid w:val="00A26E95"/>
    <w:rsid w:val="00A31B7F"/>
    <w:rsid w:val="00A3255D"/>
    <w:rsid w:val="00A33B2F"/>
    <w:rsid w:val="00A33C2A"/>
    <w:rsid w:val="00A345BD"/>
    <w:rsid w:val="00A407A6"/>
    <w:rsid w:val="00A4109E"/>
    <w:rsid w:val="00A445E1"/>
    <w:rsid w:val="00A44767"/>
    <w:rsid w:val="00A448E3"/>
    <w:rsid w:val="00A44977"/>
    <w:rsid w:val="00A52AEE"/>
    <w:rsid w:val="00A54F4E"/>
    <w:rsid w:val="00A55301"/>
    <w:rsid w:val="00A554D5"/>
    <w:rsid w:val="00A556F6"/>
    <w:rsid w:val="00A57138"/>
    <w:rsid w:val="00A602A9"/>
    <w:rsid w:val="00A6114F"/>
    <w:rsid w:val="00A63073"/>
    <w:rsid w:val="00A659F5"/>
    <w:rsid w:val="00A65B94"/>
    <w:rsid w:val="00A6770C"/>
    <w:rsid w:val="00A6775D"/>
    <w:rsid w:val="00A67840"/>
    <w:rsid w:val="00A7034F"/>
    <w:rsid w:val="00A7074F"/>
    <w:rsid w:val="00A729B5"/>
    <w:rsid w:val="00A73C37"/>
    <w:rsid w:val="00A74490"/>
    <w:rsid w:val="00A74CF8"/>
    <w:rsid w:val="00A755CD"/>
    <w:rsid w:val="00A755CF"/>
    <w:rsid w:val="00A76590"/>
    <w:rsid w:val="00A76B58"/>
    <w:rsid w:val="00A776EF"/>
    <w:rsid w:val="00A7776C"/>
    <w:rsid w:val="00A778A2"/>
    <w:rsid w:val="00A81A2B"/>
    <w:rsid w:val="00A81C91"/>
    <w:rsid w:val="00A838EC"/>
    <w:rsid w:val="00A853E6"/>
    <w:rsid w:val="00A854FE"/>
    <w:rsid w:val="00A85F2C"/>
    <w:rsid w:val="00A86614"/>
    <w:rsid w:val="00A86AE0"/>
    <w:rsid w:val="00A9098A"/>
    <w:rsid w:val="00A94385"/>
    <w:rsid w:val="00A94C6F"/>
    <w:rsid w:val="00A959DA"/>
    <w:rsid w:val="00A96089"/>
    <w:rsid w:val="00A966F4"/>
    <w:rsid w:val="00A96CA8"/>
    <w:rsid w:val="00A97201"/>
    <w:rsid w:val="00A97302"/>
    <w:rsid w:val="00A977E3"/>
    <w:rsid w:val="00A97B3F"/>
    <w:rsid w:val="00AA02AC"/>
    <w:rsid w:val="00AA4CBB"/>
    <w:rsid w:val="00AA5716"/>
    <w:rsid w:val="00AA639B"/>
    <w:rsid w:val="00AA6F08"/>
    <w:rsid w:val="00AB1209"/>
    <w:rsid w:val="00AB2363"/>
    <w:rsid w:val="00AB29F0"/>
    <w:rsid w:val="00AB4C95"/>
    <w:rsid w:val="00AB4CB2"/>
    <w:rsid w:val="00AB647D"/>
    <w:rsid w:val="00AB64CE"/>
    <w:rsid w:val="00AB6EA2"/>
    <w:rsid w:val="00AB7B6B"/>
    <w:rsid w:val="00AC089C"/>
    <w:rsid w:val="00AC0A76"/>
    <w:rsid w:val="00AC1D59"/>
    <w:rsid w:val="00AC246A"/>
    <w:rsid w:val="00AC254B"/>
    <w:rsid w:val="00AC2913"/>
    <w:rsid w:val="00AC29A8"/>
    <w:rsid w:val="00AC43FE"/>
    <w:rsid w:val="00AC4FC7"/>
    <w:rsid w:val="00AC7F87"/>
    <w:rsid w:val="00AD1BAC"/>
    <w:rsid w:val="00AD70EA"/>
    <w:rsid w:val="00AE07B8"/>
    <w:rsid w:val="00AE1006"/>
    <w:rsid w:val="00AE1F70"/>
    <w:rsid w:val="00AE21B2"/>
    <w:rsid w:val="00AE24E9"/>
    <w:rsid w:val="00AE34F7"/>
    <w:rsid w:val="00AE3F13"/>
    <w:rsid w:val="00AE42D8"/>
    <w:rsid w:val="00AE576B"/>
    <w:rsid w:val="00AE5B89"/>
    <w:rsid w:val="00AE7758"/>
    <w:rsid w:val="00AF1A4B"/>
    <w:rsid w:val="00AF1A63"/>
    <w:rsid w:val="00AF1DDF"/>
    <w:rsid w:val="00AF1F5A"/>
    <w:rsid w:val="00AF2BE0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07BDA"/>
    <w:rsid w:val="00B106DC"/>
    <w:rsid w:val="00B1112B"/>
    <w:rsid w:val="00B1245E"/>
    <w:rsid w:val="00B149A0"/>
    <w:rsid w:val="00B149B4"/>
    <w:rsid w:val="00B14F4C"/>
    <w:rsid w:val="00B15C39"/>
    <w:rsid w:val="00B16E67"/>
    <w:rsid w:val="00B23E48"/>
    <w:rsid w:val="00B24061"/>
    <w:rsid w:val="00B24750"/>
    <w:rsid w:val="00B2522B"/>
    <w:rsid w:val="00B25BAC"/>
    <w:rsid w:val="00B2768B"/>
    <w:rsid w:val="00B27C7F"/>
    <w:rsid w:val="00B31140"/>
    <w:rsid w:val="00B40740"/>
    <w:rsid w:val="00B42866"/>
    <w:rsid w:val="00B42C8E"/>
    <w:rsid w:val="00B430E3"/>
    <w:rsid w:val="00B43702"/>
    <w:rsid w:val="00B4453D"/>
    <w:rsid w:val="00B45967"/>
    <w:rsid w:val="00B46209"/>
    <w:rsid w:val="00B4720C"/>
    <w:rsid w:val="00B478FD"/>
    <w:rsid w:val="00B47B7C"/>
    <w:rsid w:val="00B50F52"/>
    <w:rsid w:val="00B51720"/>
    <w:rsid w:val="00B51F59"/>
    <w:rsid w:val="00B528F3"/>
    <w:rsid w:val="00B54513"/>
    <w:rsid w:val="00B549C8"/>
    <w:rsid w:val="00B554C2"/>
    <w:rsid w:val="00B57657"/>
    <w:rsid w:val="00B577AE"/>
    <w:rsid w:val="00B606BC"/>
    <w:rsid w:val="00B60CC0"/>
    <w:rsid w:val="00B6493C"/>
    <w:rsid w:val="00B66245"/>
    <w:rsid w:val="00B663F6"/>
    <w:rsid w:val="00B679EC"/>
    <w:rsid w:val="00B70C09"/>
    <w:rsid w:val="00B77D6C"/>
    <w:rsid w:val="00B81331"/>
    <w:rsid w:val="00B8252F"/>
    <w:rsid w:val="00B84479"/>
    <w:rsid w:val="00B851A1"/>
    <w:rsid w:val="00B860D7"/>
    <w:rsid w:val="00B86161"/>
    <w:rsid w:val="00B86207"/>
    <w:rsid w:val="00B8759F"/>
    <w:rsid w:val="00B91771"/>
    <w:rsid w:val="00B924AF"/>
    <w:rsid w:val="00B93CDF"/>
    <w:rsid w:val="00B94972"/>
    <w:rsid w:val="00B9499F"/>
    <w:rsid w:val="00B94BA7"/>
    <w:rsid w:val="00B94E24"/>
    <w:rsid w:val="00B9574F"/>
    <w:rsid w:val="00B9625A"/>
    <w:rsid w:val="00B978D8"/>
    <w:rsid w:val="00B97B00"/>
    <w:rsid w:val="00BA4F08"/>
    <w:rsid w:val="00BA5A4F"/>
    <w:rsid w:val="00BA73FD"/>
    <w:rsid w:val="00BA7ED9"/>
    <w:rsid w:val="00BB190E"/>
    <w:rsid w:val="00BB1F71"/>
    <w:rsid w:val="00BB2411"/>
    <w:rsid w:val="00BB44C7"/>
    <w:rsid w:val="00BB4D90"/>
    <w:rsid w:val="00BB4FF8"/>
    <w:rsid w:val="00BB63C2"/>
    <w:rsid w:val="00BB6E66"/>
    <w:rsid w:val="00BB6F99"/>
    <w:rsid w:val="00BB7366"/>
    <w:rsid w:val="00BB783C"/>
    <w:rsid w:val="00BB7F68"/>
    <w:rsid w:val="00BC20FA"/>
    <w:rsid w:val="00BC3E64"/>
    <w:rsid w:val="00BC424D"/>
    <w:rsid w:val="00BC470E"/>
    <w:rsid w:val="00BC4CDB"/>
    <w:rsid w:val="00BC4F01"/>
    <w:rsid w:val="00BC53A9"/>
    <w:rsid w:val="00BC5DBF"/>
    <w:rsid w:val="00BC5FCC"/>
    <w:rsid w:val="00BC61C1"/>
    <w:rsid w:val="00BC6683"/>
    <w:rsid w:val="00BC738E"/>
    <w:rsid w:val="00BC770D"/>
    <w:rsid w:val="00BD016D"/>
    <w:rsid w:val="00BD0ECB"/>
    <w:rsid w:val="00BD4E24"/>
    <w:rsid w:val="00BD55B8"/>
    <w:rsid w:val="00BD5DE7"/>
    <w:rsid w:val="00BD6660"/>
    <w:rsid w:val="00BE1DB0"/>
    <w:rsid w:val="00BE64A8"/>
    <w:rsid w:val="00BE7DF7"/>
    <w:rsid w:val="00BF049F"/>
    <w:rsid w:val="00BF1E22"/>
    <w:rsid w:val="00BF41AB"/>
    <w:rsid w:val="00BF41E0"/>
    <w:rsid w:val="00BF5828"/>
    <w:rsid w:val="00BF5D92"/>
    <w:rsid w:val="00BF62F4"/>
    <w:rsid w:val="00BF6A31"/>
    <w:rsid w:val="00BF6E23"/>
    <w:rsid w:val="00BF7EB0"/>
    <w:rsid w:val="00C0035C"/>
    <w:rsid w:val="00C01555"/>
    <w:rsid w:val="00C01B40"/>
    <w:rsid w:val="00C01C08"/>
    <w:rsid w:val="00C02889"/>
    <w:rsid w:val="00C03DF6"/>
    <w:rsid w:val="00C0400A"/>
    <w:rsid w:val="00C040F5"/>
    <w:rsid w:val="00C04633"/>
    <w:rsid w:val="00C0507D"/>
    <w:rsid w:val="00C054D7"/>
    <w:rsid w:val="00C07F55"/>
    <w:rsid w:val="00C10544"/>
    <w:rsid w:val="00C113AF"/>
    <w:rsid w:val="00C11EBF"/>
    <w:rsid w:val="00C12560"/>
    <w:rsid w:val="00C12C97"/>
    <w:rsid w:val="00C12E75"/>
    <w:rsid w:val="00C14AC3"/>
    <w:rsid w:val="00C15671"/>
    <w:rsid w:val="00C163D0"/>
    <w:rsid w:val="00C163DF"/>
    <w:rsid w:val="00C16B29"/>
    <w:rsid w:val="00C2212B"/>
    <w:rsid w:val="00C2385D"/>
    <w:rsid w:val="00C23CDE"/>
    <w:rsid w:val="00C24E18"/>
    <w:rsid w:val="00C26968"/>
    <w:rsid w:val="00C26DFC"/>
    <w:rsid w:val="00C30D88"/>
    <w:rsid w:val="00C31F94"/>
    <w:rsid w:val="00C32473"/>
    <w:rsid w:val="00C3272A"/>
    <w:rsid w:val="00C358D5"/>
    <w:rsid w:val="00C41FE5"/>
    <w:rsid w:val="00C445D7"/>
    <w:rsid w:val="00C452BD"/>
    <w:rsid w:val="00C46241"/>
    <w:rsid w:val="00C46F24"/>
    <w:rsid w:val="00C474AE"/>
    <w:rsid w:val="00C509BB"/>
    <w:rsid w:val="00C51CC0"/>
    <w:rsid w:val="00C54DB3"/>
    <w:rsid w:val="00C616C4"/>
    <w:rsid w:val="00C61ACB"/>
    <w:rsid w:val="00C61C0F"/>
    <w:rsid w:val="00C62299"/>
    <w:rsid w:val="00C70493"/>
    <w:rsid w:val="00C749D4"/>
    <w:rsid w:val="00C75999"/>
    <w:rsid w:val="00C7724A"/>
    <w:rsid w:val="00C77CAA"/>
    <w:rsid w:val="00C77F38"/>
    <w:rsid w:val="00C80275"/>
    <w:rsid w:val="00C8116F"/>
    <w:rsid w:val="00C8203C"/>
    <w:rsid w:val="00C8256B"/>
    <w:rsid w:val="00C825BC"/>
    <w:rsid w:val="00C82F35"/>
    <w:rsid w:val="00C86A1B"/>
    <w:rsid w:val="00C86C80"/>
    <w:rsid w:val="00C8747C"/>
    <w:rsid w:val="00C92B0F"/>
    <w:rsid w:val="00C92EF9"/>
    <w:rsid w:val="00C9336F"/>
    <w:rsid w:val="00C93F98"/>
    <w:rsid w:val="00C9611E"/>
    <w:rsid w:val="00C961B0"/>
    <w:rsid w:val="00C9708B"/>
    <w:rsid w:val="00CA1A63"/>
    <w:rsid w:val="00CA3812"/>
    <w:rsid w:val="00CA385D"/>
    <w:rsid w:val="00CA4E1C"/>
    <w:rsid w:val="00CA588B"/>
    <w:rsid w:val="00CA635C"/>
    <w:rsid w:val="00CB03A4"/>
    <w:rsid w:val="00CB1D18"/>
    <w:rsid w:val="00CB2291"/>
    <w:rsid w:val="00CB284B"/>
    <w:rsid w:val="00CB37B1"/>
    <w:rsid w:val="00CB37F5"/>
    <w:rsid w:val="00CB3C9E"/>
    <w:rsid w:val="00CB3FF9"/>
    <w:rsid w:val="00CB4906"/>
    <w:rsid w:val="00CB4973"/>
    <w:rsid w:val="00CB4EB4"/>
    <w:rsid w:val="00CB5F55"/>
    <w:rsid w:val="00CC01BB"/>
    <w:rsid w:val="00CC335C"/>
    <w:rsid w:val="00CC35CC"/>
    <w:rsid w:val="00CC3819"/>
    <w:rsid w:val="00CC3A4F"/>
    <w:rsid w:val="00CD0193"/>
    <w:rsid w:val="00CD1770"/>
    <w:rsid w:val="00CD5992"/>
    <w:rsid w:val="00CD6043"/>
    <w:rsid w:val="00CD6FC4"/>
    <w:rsid w:val="00CD7314"/>
    <w:rsid w:val="00CE16DC"/>
    <w:rsid w:val="00CE2B6B"/>
    <w:rsid w:val="00CE30D6"/>
    <w:rsid w:val="00CE3905"/>
    <w:rsid w:val="00CE3AB4"/>
    <w:rsid w:val="00CE5F86"/>
    <w:rsid w:val="00CE6E2B"/>
    <w:rsid w:val="00CE7208"/>
    <w:rsid w:val="00CF06B2"/>
    <w:rsid w:val="00CF0B7C"/>
    <w:rsid w:val="00CF1C0D"/>
    <w:rsid w:val="00CF42E9"/>
    <w:rsid w:val="00D02A59"/>
    <w:rsid w:val="00D037FF"/>
    <w:rsid w:val="00D038A7"/>
    <w:rsid w:val="00D04E53"/>
    <w:rsid w:val="00D04F42"/>
    <w:rsid w:val="00D04FBB"/>
    <w:rsid w:val="00D058F8"/>
    <w:rsid w:val="00D109BB"/>
    <w:rsid w:val="00D120C5"/>
    <w:rsid w:val="00D1409A"/>
    <w:rsid w:val="00D15B2E"/>
    <w:rsid w:val="00D15CC5"/>
    <w:rsid w:val="00D2037C"/>
    <w:rsid w:val="00D21C15"/>
    <w:rsid w:val="00D2231C"/>
    <w:rsid w:val="00D22B24"/>
    <w:rsid w:val="00D232C0"/>
    <w:rsid w:val="00D2360D"/>
    <w:rsid w:val="00D24318"/>
    <w:rsid w:val="00D255D2"/>
    <w:rsid w:val="00D271A3"/>
    <w:rsid w:val="00D30359"/>
    <w:rsid w:val="00D30ABA"/>
    <w:rsid w:val="00D33FF7"/>
    <w:rsid w:val="00D344FE"/>
    <w:rsid w:val="00D41D90"/>
    <w:rsid w:val="00D445FD"/>
    <w:rsid w:val="00D4573C"/>
    <w:rsid w:val="00D4609E"/>
    <w:rsid w:val="00D50A57"/>
    <w:rsid w:val="00D51A34"/>
    <w:rsid w:val="00D51DCF"/>
    <w:rsid w:val="00D52355"/>
    <w:rsid w:val="00D54E30"/>
    <w:rsid w:val="00D56F99"/>
    <w:rsid w:val="00D577AE"/>
    <w:rsid w:val="00D57FF1"/>
    <w:rsid w:val="00D60595"/>
    <w:rsid w:val="00D61528"/>
    <w:rsid w:val="00D62A7D"/>
    <w:rsid w:val="00D63A83"/>
    <w:rsid w:val="00D64C16"/>
    <w:rsid w:val="00D65F64"/>
    <w:rsid w:val="00D701DE"/>
    <w:rsid w:val="00D70293"/>
    <w:rsid w:val="00D70969"/>
    <w:rsid w:val="00D71FA5"/>
    <w:rsid w:val="00D724EE"/>
    <w:rsid w:val="00D762CC"/>
    <w:rsid w:val="00D76C79"/>
    <w:rsid w:val="00D773EB"/>
    <w:rsid w:val="00D80695"/>
    <w:rsid w:val="00D80C7A"/>
    <w:rsid w:val="00D83B43"/>
    <w:rsid w:val="00D85DF5"/>
    <w:rsid w:val="00D8751A"/>
    <w:rsid w:val="00D90095"/>
    <w:rsid w:val="00D90B4C"/>
    <w:rsid w:val="00D9274C"/>
    <w:rsid w:val="00D92E56"/>
    <w:rsid w:val="00D9311D"/>
    <w:rsid w:val="00D93CBD"/>
    <w:rsid w:val="00D940FB"/>
    <w:rsid w:val="00D94423"/>
    <w:rsid w:val="00D96943"/>
    <w:rsid w:val="00DA13C2"/>
    <w:rsid w:val="00DA1AA9"/>
    <w:rsid w:val="00DA1F31"/>
    <w:rsid w:val="00DA1F35"/>
    <w:rsid w:val="00DA1F7B"/>
    <w:rsid w:val="00DA2313"/>
    <w:rsid w:val="00DA2B1A"/>
    <w:rsid w:val="00DA539C"/>
    <w:rsid w:val="00DB0535"/>
    <w:rsid w:val="00DB115F"/>
    <w:rsid w:val="00DB2B26"/>
    <w:rsid w:val="00DC194D"/>
    <w:rsid w:val="00DC2C10"/>
    <w:rsid w:val="00DC6A74"/>
    <w:rsid w:val="00DC72CA"/>
    <w:rsid w:val="00DC7E25"/>
    <w:rsid w:val="00DD08AB"/>
    <w:rsid w:val="00DD0EAB"/>
    <w:rsid w:val="00DD1651"/>
    <w:rsid w:val="00DD308C"/>
    <w:rsid w:val="00DD4D6A"/>
    <w:rsid w:val="00DD518E"/>
    <w:rsid w:val="00DD6AF2"/>
    <w:rsid w:val="00DE04AA"/>
    <w:rsid w:val="00DE062B"/>
    <w:rsid w:val="00DE19E7"/>
    <w:rsid w:val="00DE270F"/>
    <w:rsid w:val="00DE5375"/>
    <w:rsid w:val="00DE5687"/>
    <w:rsid w:val="00DE71DB"/>
    <w:rsid w:val="00DF30ED"/>
    <w:rsid w:val="00DF363A"/>
    <w:rsid w:val="00DF761A"/>
    <w:rsid w:val="00E00E13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1008A"/>
    <w:rsid w:val="00E107B0"/>
    <w:rsid w:val="00E111AF"/>
    <w:rsid w:val="00E1222E"/>
    <w:rsid w:val="00E12864"/>
    <w:rsid w:val="00E132EA"/>
    <w:rsid w:val="00E15079"/>
    <w:rsid w:val="00E1584A"/>
    <w:rsid w:val="00E15EEF"/>
    <w:rsid w:val="00E16A42"/>
    <w:rsid w:val="00E209F8"/>
    <w:rsid w:val="00E2426C"/>
    <w:rsid w:val="00E24AC3"/>
    <w:rsid w:val="00E25E46"/>
    <w:rsid w:val="00E262CE"/>
    <w:rsid w:val="00E2670D"/>
    <w:rsid w:val="00E30492"/>
    <w:rsid w:val="00E31A3A"/>
    <w:rsid w:val="00E32315"/>
    <w:rsid w:val="00E32DAB"/>
    <w:rsid w:val="00E34EF2"/>
    <w:rsid w:val="00E36370"/>
    <w:rsid w:val="00E37531"/>
    <w:rsid w:val="00E376B4"/>
    <w:rsid w:val="00E40253"/>
    <w:rsid w:val="00E40862"/>
    <w:rsid w:val="00E47F1B"/>
    <w:rsid w:val="00E514FE"/>
    <w:rsid w:val="00E525B0"/>
    <w:rsid w:val="00E52D0D"/>
    <w:rsid w:val="00E563F0"/>
    <w:rsid w:val="00E62357"/>
    <w:rsid w:val="00E64EE0"/>
    <w:rsid w:val="00E67B5C"/>
    <w:rsid w:val="00E74E2F"/>
    <w:rsid w:val="00E74FF3"/>
    <w:rsid w:val="00E767AC"/>
    <w:rsid w:val="00E8018C"/>
    <w:rsid w:val="00E81355"/>
    <w:rsid w:val="00E845E4"/>
    <w:rsid w:val="00E8590E"/>
    <w:rsid w:val="00E8653A"/>
    <w:rsid w:val="00E86CA2"/>
    <w:rsid w:val="00E9139E"/>
    <w:rsid w:val="00E95875"/>
    <w:rsid w:val="00E96153"/>
    <w:rsid w:val="00E96B35"/>
    <w:rsid w:val="00E96BF3"/>
    <w:rsid w:val="00E97305"/>
    <w:rsid w:val="00EA12EE"/>
    <w:rsid w:val="00EA1640"/>
    <w:rsid w:val="00EA1D88"/>
    <w:rsid w:val="00EA322F"/>
    <w:rsid w:val="00EA337F"/>
    <w:rsid w:val="00EA6F0A"/>
    <w:rsid w:val="00EB0295"/>
    <w:rsid w:val="00EB1859"/>
    <w:rsid w:val="00EB19D7"/>
    <w:rsid w:val="00EB1DF3"/>
    <w:rsid w:val="00EB301B"/>
    <w:rsid w:val="00EB313F"/>
    <w:rsid w:val="00EB31BF"/>
    <w:rsid w:val="00EB459D"/>
    <w:rsid w:val="00EB45A0"/>
    <w:rsid w:val="00EB6B02"/>
    <w:rsid w:val="00EC0106"/>
    <w:rsid w:val="00EC0DB1"/>
    <w:rsid w:val="00EC1923"/>
    <w:rsid w:val="00EC3BEB"/>
    <w:rsid w:val="00EC4295"/>
    <w:rsid w:val="00EC4647"/>
    <w:rsid w:val="00EC6069"/>
    <w:rsid w:val="00EC6189"/>
    <w:rsid w:val="00EC6218"/>
    <w:rsid w:val="00EC6554"/>
    <w:rsid w:val="00ED2167"/>
    <w:rsid w:val="00ED43D2"/>
    <w:rsid w:val="00ED56D7"/>
    <w:rsid w:val="00ED571F"/>
    <w:rsid w:val="00ED5DC8"/>
    <w:rsid w:val="00ED616E"/>
    <w:rsid w:val="00ED7BD0"/>
    <w:rsid w:val="00EE0DA4"/>
    <w:rsid w:val="00EE19EC"/>
    <w:rsid w:val="00EE2068"/>
    <w:rsid w:val="00EE311F"/>
    <w:rsid w:val="00EE3B14"/>
    <w:rsid w:val="00EE5197"/>
    <w:rsid w:val="00EE5320"/>
    <w:rsid w:val="00EE540A"/>
    <w:rsid w:val="00EE54B6"/>
    <w:rsid w:val="00EE6A5B"/>
    <w:rsid w:val="00EE7165"/>
    <w:rsid w:val="00EF057E"/>
    <w:rsid w:val="00EF19C1"/>
    <w:rsid w:val="00EF1D02"/>
    <w:rsid w:val="00EF2906"/>
    <w:rsid w:val="00EF2DBF"/>
    <w:rsid w:val="00EF3390"/>
    <w:rsid w:val="00EF3F8F"/>
    <w:rsid w:val="00EF4CC2"/>
    <w:rsid w:val="00EF5B89"/>
    <w:rsid w:val="00EF683A"/>
    <w:rsid w:val="00EF7935"/>
    <w:rsid w:val="00F01AD2"/>
    <w:rsid w:val="00F056D5"/>
    <w:rsid w:val="00F06881"/>
    <w:rsid w:val="00F10069"/>
    <w:rsid w:val="00F10592"/>
    <w:rsid w:val="00F10621"/>
    <w:rsid w:val="00F10ADB"/>
    <w:rsid w:val="00F13E1B"/>
    <w:rsid w:val="00F1493E"/>
    <w:rsid w:val="00F16998"/>
    <w:rsid w:val="00F16C7D"/>
    <w:rsid w:val="00F17041"/>
    <w:rsid w:val="00F17486"/>
    <w:rsid w:val="00F17942"/>
    <w:rsid w:val="00F17982"/>
    <w:rsid w:val="00F20201"/>
    <w:rsid w:val="00F24103"/>
    <w:rsid w:val="00F244EF"/>
    <w:rsid w:val="00F255AD"/>
    <w:rsid w:val="00F263BC"/>
    <w:rsid w:val="00F276AA"/>
    <w:rsid w:val="00F27D8D"/>
    <w:rsid w:val="00F312DA"/>
    <w:rsid w:val="00F356FC"/>
    <w:rsid w:val="00F36861"/>
    <w:rsid w:val="00F369B8"/>
    <w:rsid w:val="00F37F4F"/>
    <w:rsid w:val="00F4141E"/>
    <w:rsid w:val="00F42623"/>
    <w:rsid w:val="00F439B0"/>
    <w:rsid w:val="00F5020B"/>
    <w:rsid w:val="00F5028C"/>
    <w:rsid w:val="00F50998"/>
    <w:rsid w:val="00F53BDC"/>
    <w:rsid w:val="00F57BBC"/>
    <w:rsid w:val="00F60706"/>
    <w:rsid w:val="00F617C9"/>
    <w:rsid w:val="00F62379"/>
    <w:rsid w:val="00F6465E"/>
    <w:rsid w:val="00F64916"/>
    <w:rsid w:val="00F65655"/>
    <w:rsid w:val="00F65A77"/>
    <w:rsid w:val="00F66FDA"/>
    <w:rsid w:val="00F6742A"/>
    <w:rsid w:val="00F7026D"/>
    <w:rsid w:val="00F71046"/>
    <w:rsid w:val="00F73F19"/>
    <w:rsid w:val="00F779F9"/>
    <w:rsid w:val="00F80211"/>
    <w:rsid w:val="00F80732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0BE8"/>
    <w:rsid w:val="00F913BE"/>
    <w:rsid w:val="00F934C9"/>
    <w:rsid w:val="00F93FDD"/>
    <w:rsid w:val="00F96130"/>
    <w:rsid w:val="00F971FA"/>
    <w:rsid w:val="00FA15FD"/>
    <w:rsid w:val="00FA29A1"/>
    <w:rsid w:val="00FA386E"/>
    <w:rsid w:val="00FA5132"/>
    <w:rsid w:val="00FA56E4"/>
    <w:rsid w:val="00FA5A9B"/>
    <w:rsid w:val="00FA7965"/>
    <w:rsid w:val="00FB2083"/>
    <w:rsid w:val="00FB4E54"/>
    <w:rsid w:val="00FB526B"/>
    <w:rsid w:val="00FB5302"/>
    <w:rsid w:val="00FB765A"/>
    <w:rsid w:val="00FC149C"/>
    <w:rsid w:val="00FC4010"/>
    <w:rsid w:val="00FC4C32"/>
    <w:rsid w:val="00FC4CE3"/>
    <w:rsid w:val="00FC7146"/>
    <w:rsid w:val="00FD0506"/>
    <w:rsid w:val="00FD2256"/>
    <w:rsid w:val="00FD2686"/>
    <w:rsid w:val="00FD28D8"/>
    <w:rsid w:val="00FD3211"/>
    <w:rsid w:val="00FD4AE2"/>
    <w:rsid w:val="00FD5C96"/>
    <w:rsid w:val="00FD6D64"/>
    <w:rsid w:val="00FD6FDA"/>
    <w:rsid w:val="00FE0BAC"/>
    <w:rsid w:val="00FE3B19"/>
    <w:rsid w:val="00FE4A62"/>
    <w:rsid w:val="00FE6497"/>
    <w:rsid w:val="00FE721C"/>
    <w:rsid w:val="00FE7559"/>
    <w:rsid w:val="00FE7DB9"/>
    <w:rsid w:val="00FF2CED"/>
    <w:rsid w:val="00FF3587"/>
    <w:rsid w:val="00FF4477"/>
    <w:rsid w:val="00FF4CE1"/>
    <w:rsid w:val="00FF7604"/>
    <w:rsid w:val="00FF76BA"/>
    <w:rsid w:val="00FF7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paragraph" w:styleId="1">
    <w:name w:val="heading 1"/>
    <w:basedOn w:val="a"/>
    <w:link w:val="10"/>
    <w:uiPriority w:val="9"/>
    <w:qFormat/>
    <w:rsid w:val="00B679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BC738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79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1">
    <w:name w:val="Strong"/>
    <w:basedOn w:val="a0"/>
    <w:uiPriority w:val="22"/>
    <w:qFormat/>
    <w:rsid w:val="00D76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9"/>
  <c:chart>
    <c:autoTitleDeleted val="1"/>
    <c:view3D>
      <c:rotX val="75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</c:v>
                </c:pt>
              </c:strCache>
            </c:strRef>
          </c:tx>
          <c:explosion val="25"/>
          <c:dPt>
            <c:idx val="0"/>
            <c:explosion val="13"/>
          </c:dPt>
          <c:dPt>
            <c:idx val="1"/>
            <c:explosion val="15"/>
          </c:dPt>
          <c:dPt>
            <c:idx val="2"/>
            <c:explosion val="0"/>
          </c:dPt>
          <c:dLbls>
            <c:dLbl>
              <c:idx val="0"/>
              <c:layout>
                <c:manualLayout>
                  <c:x val="-3.8838371010075597E-3"/>
                  <c:y val="-0.15717498743508126"/>
                </c:manualLayout>
              </c:layout>
              <c:showCatName val="1"/>
            </c:dLbl>
            <c:dLbl>
              <c:idx val="1"/>
              <c:layout>
                <c:manualLayout>
                  <c:x val="3.4978833290999919E-2"/>
                  <c:y val="-4.9709331546322989E-2"/>
                </c:manualLayout>
              </c:layout>
              <c:showCatName val="1"/>
            </c:dLbl>
            <c:dLbl>
              <c:idx val="2"/>
              <c:layout>
                <c:manualLayout>
                  <c:x val="-1.2418931504529676E-3"/>
                  <c:y val="0.12682693918579341"/>
                </c:manualLayout>
              </c:layout>
              <c:showCatName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CatName val="1"/>
            <c:showLeaderLines val="1"/>
          </c:dLbls>
          <c:cat>
            <c:strRef>
              <c:f>Лист1!$A$2:$A$4</c:f>
              <c:strCache>
                <c:ptCount val="3"/>
                <c:pt idx="0">
                  <c:v>налоговые доходы - 5 750,1 тыс. рублей</c:v>
                </c:pt>
                <c:pt idx="1">
                  <c:v>неналоговые доходы - 46,6 тыс. рублей</c:v>
                </c:pt>
                <c:pt idx="2">
                  <c:v>безвозмездные поступления - 9 275,1 тыс. рублей</c:v>
                </c:pt>
              </c:strCache>
            </c:strRef>
          </c:cat>
          <c:val>
            <c:numRef>
              <c:f>Лист1!$B$2:$B$4</c:f>
              <c:numCache>
                <c:formatCode>_-* #,##0.0\ _₽_-;\-* #,##0.0\ _₽_-;_-* "-"??\ _₽_-;_-@_-</c:formatCode>
                <c:ptCount val="3"/>
                <c:pt idx="0">
                  <c:v>5750.1</c:v>
                </c:pt>
                <c:pt idx="1">
                  <c:v>46.6</c:v>
                </c:pt>
                <c:pt idx="2">
                  <c:v>9275.1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plotArea>
      <c:layout>
        <c:manualLayout>
          <c:layoutTarget val="inner"/>
          <c:xMode val="edge"/>
          <c:yMode val="edge"/>
          <c:x val="0.14185460803353978"/>
          <c:y val="4.4354838709677415E-2"/>
          <c:w val="0.83473615595879835"/>
          <c:h val="0.3483775717551458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налог на доходы физ.лиц</c:v>
                </c:pt>
                <c:pt idx="1">
                  <c:v>акцизы по подакцизным товарам(продукции), производимым на территории РФ</c:v>
                </c:pt>
                <c:pt idx="2">
                  <c:v>единый сельскохозяйственный налог</c:v>
                </c:pt>
                <c:pt idx="3">
                  <c:v>налог на имущество физ.лиц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Лист1!$B$2:$B$6</c:f>
              <c:numCache>
                <c:formatCode>_-* #,##0.0\ _₽_-;\-* #,##0.0\ _₽_-;_-* "-"??\ _₽_-;_-@_-</c:formatCode>
                <c:ptCount val="5"/>
                <c:pt idx="0">
                  <c:v>441.8</c:v>
                </c:pt>
                <c:pt idx="1">
                  <c:v>1391.1</c:v>
                </c:pt>
                <c:pt idx="2">
                  <c:v>10.1</c:v>
                </c:pt>
                <c:pt idx="3">
                  <c:v>294.2</c:v>
                </c:pt>
                <c:pt idx="4">
                  <c:v>4452.5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налог на доходы физ.лиц</c:v>
                </c:pt>
                <c:pt idx="1">
                  <c:v>акцизы по подакцизным товарам(продукции), производимым на территории РФ</c:v>
                </c:pt>
                <c:pt idx="2">
                  <c:v>единый сельскохозяйственный налог</c:v>
                </c:pt>
                <c:pt idx="3">
                  <c:v>налог на имущество физ.лиц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Лист1!$C$2:$C$6</c:f>
              <c:numCache>
                <c:formatCode>_-* #,##0.0\ _₽_-;\-* #,##0.0\ _₽_-;_-* "-"??\ _₽_-;_-@_-</c:formatCode>
                <c:ptCount val="5"/>
                <c:pt idx="0">
                  <c:v>470.3</c:v>
                </c:pt>
                <c:pt idx="1">
                  <c:v>1287.0999999999999</c:v>
                </c:pt>
                <c:pt idx="3">
                  <c:v>327</c:v>
                </c:pt>
                <c:pt idx="4">
                  <c:v>3665.7</c:v>
                </c:pt>
              </c:numCache>
            </c:numRef>
          </c:val>
        </c:ser>
        <c:axId val="157831936"/>
        <c:axId val="157833472"/>
      </c:barChart>
      <c:catAx>
        <c:axId val="157831936"/>
        <c:scaling>
          <c:orientation val="minMax"/>
        </c:scaling>
        <c:axPos val="b"/>
        <c:tickLblPos val="nextTo"/>
        <c:crossAx val="157833472"/>
        <c:crosses val="autoZero"/>
        <c:auto val="1"/>
        <c:lblAlgn val="ctr"/>
        <c:lblOffset val="100"/>
      </c:catAx>
      <c:valAx>
        <c:axId val="157833472"/>
        <c:scaling>
          <c:orientation val="minMax"/>
          <c:max val="5000"/>
        </c:scaling>
        <c:axPos val="l"/>
        <c:majorGridlines/>
        <c:numFmt formatCode="_-* #,##0.0\ _₽_-;\-* #,##0.0\ _₽_-;_-* &quot;-&quot;??\ _₽_-;_-@_-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831936"/>
        <c:crosses val="autoZero"/>
        <c:crossBetween val="between"/>
        <c:majorUnit val="1000"/>
        <c:minorUnit val="1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доходы от оказания плат.услуг и компенсации затрат гос-ва</c:v>
                </c:pt>
                <c:pt idx="1">
                  <c:v>доходы от продажи материал. и нематериал. активов </c:v>
                </c:pt>
                <c:pt idx="2">
                  <c:v>штрафы, санкции, возмещение ущерба</c:v>
                </c:pt>
              </c:strCache>
            </c:strRef>
          </c:cat>
          <c:val>
            <c:numRef>
              <c:f>Лист1!$B$2:$B$4</c:f>
              <c:numCache>
                <c:formatCode>_-* #,##0.0\ _₽_-;\-* #,##0.0\ _₽_-;_-* "-"??\ _₽_-;_-@_-</c:formatCode>
                <c:ptCount val="3"/>
                <c:pt idx="0">
                  <c:v>112.3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доходы от оказания плат.услуг и компенсации затрат гос-ва</c:v>
                </c:pt>
                <c:pt idx="1">
                  <c:v>доходы от продажи материал. и нематериал. активов </c:v>
                </c:pt>
                <c:pt idx="2">
                  <c:v>штрафы, санкции, возмещение ущерба</c:v>
                </c:pt>
              </c:strCache>
            </c:strRef>
          </c:cat>
          <c:val>
            <c:numRef>
              <c:f>Лист1!$C$2:$C$4</c:f>
              <c:numCache>
                <c:formatCode>_-* #,##0.0\ _₽_-;\-* #,##0.0\ _₽_-;_-* "-"??\ _₽_-;_-@_-</c:formatCode>
                <c:ptCount val="3"/>
                <c:pt idx="0">
                  <c:v>31</c:v>
                </c:pt>
                <c:pt idx="1">
                  <c:v>11.6</c:v>
                </c:pt>
                <c:pt idx="2">
                  <c:v>4</c:v>
                </c:pt>
              </c:numCache>
            </c:numRef>
          </c:val>
        </c:ser>
        <c:axId val="156835200"/>
        <c:axId val="157885568"/>
      </c:barChart>
      <c:catAx>
        <c:axId val="156835200"/>
        <c:scaling>
          <c:orientation val="minMax"/>
        </c:scaling>
        <c:axPos val="b"/>
        <c:majorTickMark val="none"/>
        <c:tickLblPos val="nextTo"/>
        <c:crossAx val="157885568"/>
        <c:crosses val="autoZero"/>
        <c:auto val="1"/>
        <c:lblAlgn val="ctr"/>
        <c:lblOffset val="100"/>
      </c:catAx>
      <c:valAx>
        <c:axId val="157885568"/>
        <c:scaling>
          <c:orientation val="minMax"/>
          <c:max val="5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6835200"/>
        <c:crosses val="autoZero"/>
        <c:crossBetween val="between"/>
        <c:majorUnit val="10"/>
        <c:minorUnit val="4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_-* #,##0.00\ _₽_-;\-* #,##0.00\ _₽_-;_-* "-"??\ _₽_-;_-@_-</c:formatCode>
                <c:ptCount val="4"/>
                <c:pt idx="0">
                  <c:v>5868</c:v>
                </c:pt>
                <c:pt idx="1">
                  <c:v>2319.6</c:v>
                </c:pt>
                <c:pt idx="2">
                  <c:v>85.4</c:v>
                </c:pt>
                <c:pt idx="3">
                  <c:v>1076.4000000000001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Лист1!$C$2:$C$5</c:f>
              <c:numCache>
                <c:formatCode>_-* #,##0.0\ _₽_-;\-* #,##0.0\ _₽_-;_-* "-"??\ _₽_-;_-@_-</c:formatCode>
                <c:ptCount val="4"/>
                <c:pt idx="0">
                  <c:v>4344</c:v>
                </c:pt>
                <c:pt idx="1">
                  <c:v>3858.6</c:v>
                </c:pt>
                <c:pt idx="2">
                  <c:v>93.4</c:v>
                </c:pt>
                <c:pt idx="3">
                  <c:v>979.1</c:v>
                </c:pt>
              </c:numCache>
            </c:numRef>
          </c:val>
        </c:ser>
        <c:axId val="157899008"/>
        <c:axId val="157900800"/>
      </c:barChart>
      <c:catAx>
        <c:axId val="157899008"/>
        <c:scaling>
          <c:orientation val="minMax"/>
        </c:scaling>
        <c:axPos val="b"/>
        <c:majorTickMark val="none"/>
        <c:tickLblPos val="nextTo"/>
        <c:crossAx val="157900800"/>
        <c:crosses val="autoZero"/>
        <c:auto val="1"/>
        <c:lblAlgn val="ctr"/>
        <c:lblOffset val="100"/>
      </c:catAx>
      <c:valAx>
        <c:axId val="157900800"/>
        <c:scaling>
          <c:orientation val="minMax"/>
          <c:max val="6000"/>
        </c:scaling>
        <c:axPos val="l"/>
        <c:majorGridlines/>
        <c:numFmt formatCode="_-* #,##0.00\ _₽_-;\-* #,##0.00\ _₽_-;_-* &quot;-&quot;??\ _₽_-;_-@_-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899008"/>
        <c:crosses val="autoZero"/>
        <c:crossBetween val="between"/>
        <c:majorUnit val="1000"/>
        <c:minorUnit val="2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>
        <c:manualLayout>
          <c:layoutTarget val="inner"/>
          <c:xMode val="edge"/>
          <c:yMode val="edge"/>
          <c:x val="0.11602171245622318"/>
          <c:y val="6.3465567364617517E-2"/>
          <c:w val="0.8612744691743256"/>
          <c:h val="0.5363013900168308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общегосуд.вопросы</c:v>
                </c:pt>
                <c:pt idx="1">
                  <c:v>нац.оборона</c:v>
                </c:pt>
                <c:pt idx="2">
                  <c:v>нац.безопасность и правоохр.деятельность</c:v>
                </c:pt>
                <c:pt idx="3">
                  <c:v>нац.экономика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соц.политика</c:v>
                </c:pt>
                <c:pt idx="8">
                  <c:v>физ.культура и спорт</c:v>
                </c:pt>
              </c:strCache>
            </c:strRef>
          </c:cat>
          <c:val>
            <c:numRef>
              <c:f>Лист1!$B$2:$B$10</c:f>
              <c:numCache>
                <c:formatCode>_-* #,##0.0\ _₽_-;\-* #,##0.0\ _₽_-;_-* "-"??\ _₽_-;_-@_-</c:formatCode>
                <c:ptCount val="9"/>
                <c:pt idx="0">
                  <c:v>4436.3</c:v>
                </c:pt>
                <c:pt idx="1">
                  <c:v>85.4</c:v>
                </c:pt>
                <c:pt idx="2">
                  <c:v>54.8</c:v>
                </c:pt>
                <c:pt idx="3">
                  <c:v>3926.1</c:v>
                </c:pt>
                <c:pt idx="4">
                  <c:v>2005.5</c:v>
                </c:pt>
                <c:pt idx="5">
                  <c:v>35</c:v>
                </c:pt>
                <c:pt idx="6">
                  <c:v>4265.8</c:v>
                </c:pt>
                <c:pt idx="7">
                  <c:v>0</c:v>
                </c:pt>
                <c:pt idx="8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общегосуд.вопросы</c:v>
                </c:pt>
                <c:pt idx="1">
                  <c:v>нац.оборона</c:v>
                </c:pt>
                <c:pt idx="2">
                  <c:v>нац.безопасность и правоохр.деятельность</c:v>
                </c:pt>
                <c:pt idx="3">
                  <c:v>нац.экономика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соц.политика</c:v>
                </c:pt>
                <c:pt idx="8">
                  <c:v>физ.культура и спорт</c:v>
                </c:pt>
              </c:strCache>
            </c:strRef>
          </c:cat>
          <c:val>
            <c:numRef>
              <c:f>Лист1!$C$2:$C$10</c:f>
              <c:numCache>
                <c:formatCode>_-* #,##0.0\ _₽_-;\-* #,##0.0\ _₽_-;_-* "-"??\ _₽_-;_-@_-</c:formatCode>
                <c:ptCount val="9"/>
                <c:pt idx="0">
                  <c:v>4401.5</c:v>
                </c:pt>
                <c:pt idx="1">
                  <c:v>93.4</c:v>
                </c:pt>
                <c:pt idx="2">
                  <c:v>55</c:v>
                </c:pt>
                <c:pt idx="3">
                  <c:v>4710.7</c:v>
                </c:pt>
                <c:pt idx="4">
                  <c:v>2378.4</c:v>
                </c:pt>
                <c:pt idx="5">
                  <c:v>50</c:v>
                </c:pt>
                <c:pt idx="6">
                  <c:v>3617.8</c:v>
                </c:pt>
                <c:pt idx="7">
                  <c:v>616.5</c:v>
                </c:pt>
                <c:pt idx="8">
                  <c:v>123</c:v>
                </c:pt>
              </c:numCache>
            </c:numRef>
          </c:val>
        </c:ser>
        <c:axId val="157840512"/>
        <c:axId val="157842048"/>
      </c:barChart>
      <c:catAx>
        <c:axId val="157840512"/>
        <c:scaling>
          <c:orientation val="minMax"/>
        </c:scaling>
        <c:axPos val="b"/>
        <c:majorTickMark val="none"/>
        <c:tickLblPos val="nextTo"/>
        <c:crossAx val="157842048"/>
        <c:crosses val="autoZero"/>
        <c:auto val="1"/>
        <c:lblAlgn val="ctr"/>
        <c:lblOffset val="100"/>
      </c:catAx>
      <c:valAx>
        <c:axId val="157842048"/>
        <c:scaling>
          <c:orientation val="minMax"/>
          <c:max val="5000"/>
        </c:scaling>
        <c:axPos val="l"/>
        <c:majorGridlines/>
        <c:numFmt formatCode="_-* #,##0.0\ _₽_-;\-* #,##0.0\ _₽_-;_-* &quot;-&quot;??\ _₽_-;_-@_-" sourceLinked="1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7840512"/>
        <c:crosses val="autoZero"/>
        <c:crossBetween val="between"/>
        <c:majorUnit val="1000"/>
        <c:minorUnit val="20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autoTitleDeleted val="1"/>
    <c:plotArea>
      <c:layout/>
      <c:barChart>
        <c:barDir val="col"/>
        <c:grouping val="clustered"/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кредиторская задолженность</c:v>
                </c:pt>
                <c:pt idx="1">
                  <c:v>дебиторская задолженность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42.7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кредиторская задолженность</c:v>
                </c:pt>
                <c:pt idx="1">
                  <c:v>дебиторская задолженность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2.9</c:v>
                </c:pt>
                <c:pt idx="1">
                  <c:v>56.2</c:v>
                </c:pt>
              </c:numCache>
            </c:numRef>
          </c:val>
        </c:ser>
        <c:axId val="167407616"/>
        <c:axId val="167409152"/>
      </c:barChart>
      <c:catAx>
        <c:axId val="167407616"/>
        <c:scaling>
          <c:orientation val="minMax"/>
        </c:scaling>
        <c:axPos val="b"/>
        <c:numFmt formatCode="General" sourceLinked="1"/>
        <c:majorTickMark val="none"/>
        <c:tickLblPos val="nextTo"/>
        <c:crossAx val="167409152"/>
        <c:crosses val="autoZero"/>
        <c:auto val="1"/>
        <c:lblAlgn val="ctr"/>
        <c:lblOffset val="100"/>
      </c:catAx>
      <c:valAx>
        <c:axId val="167409152"/>
        <c:scaling>
          <c:orientation val="minMax"/>
          <c:max val="60"/>
          <c:min val="0"/>
        </c:scaling>
        <c:axPos val="l"/>
        <c:majorGridlines/>
        <c:numFmt formatCode="General" sourceLinked="1"/>
        <c:majorTickMark val="none"/>
        <c:tickLblPos val="nextTo"/>
        <c:crossAx val="167407616"/>
        <c:crosses val="autoZero"/>
        <c:crossBetween val="between"/>
        <c:majorUnit val="10"/>
        <c:minorUnit val="10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DCACA-0D68-4C2C-9AD2-A5F35372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8174</TotalTime>
  <Pages>19</Pages>
  <Words>6389</Words>
  <Characters>36419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ksk_2</cp:lastModifiedBy>
  <cp:revision>121</cp:revision>
  <cp:lastPrinted>2020-03-25T07:34:00Z</cp:lastPrinted>
  <dcterms:created xsi:type="dcterms:W3CDTF">2017-04-13T10:37:00Z</dcterms:created>
  <dcterms:modified xsi:type="dcterms:W3CDTF">2021-04-19T10:32:00Z</dcterms:modified>
</cp:coreProperties>
</file>