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7C" w:rsidRPr="00D2217C" w:rsidRDefault="00D2217C" w:rsidP="00D221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о </w:t>
      </w:r>
      <w:r w:rsidR="00B05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результатах 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деятельности Контрольно-счетной </w:t>
      </w:r>
      <w:r w:rsidR="00D721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Гаврилов-Ямского 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за 201</w:t>
      </w:r>
      <w:r w:rsidR="004E15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977D2D" w:rsidRDefault="00977D2D" w:rsidP="00977D2D">
      <w:pPr>
        <w:pStyle w:val="1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отчет подготовлен в соответствии с требованиями статьи </w:t>
      </w:r>
      <w:r w:rsidR="00E402B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402BD">
        <w:rPr>
          <w:sz w:val="28"/>
          <w:szCs w:val="28"/>
        </w:rPr>
        <w:t xml:space="preserve">Положения о Контрольно-счетной комиссии Гаврилов-Ямского муниципального района, утвержденного решением Собрания представителей </w:t>
      </w:r>
      <w:r>
        <w:rPr>
          <w:sz w:val="28"/>
          <w:szCs w:val="28"/>
        </w:rPr>
        <w:t xml:space="preserve">от </w:t>
      </w:r>
      <w:r w:rsidR="00E402BD">
        <w:rPr>
          <w:sz w:val="28"/>
          <w:szCs w:val="28"/>
        </w:rPr>
        <w:t>20</w:t>
      </w:r>
      <w:r>
        <w:rPr>
          <w:sz w:val="28"/>
          <w:szCs w:val="28"/>
        </w:rPr>
        <w:t>.1</w:t>
      </w:r>
      <w:r w:rsidR="00E402BD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E402BD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E402BD">
        <w:rPr>
          <w:sz w:val="28"/>
          <w:szCs w:val="28"/>
        </w:rPr>
        <w:t>35</w:t>
      </w:r>
      <w:r>
        <w:rPr>
          <w:sz w:val="28"/>
          <w:szCs w:val="28"/>
        </w:rPr>
        <w:t xml:space="preserve">  для представления </w:t>
      </w:r>
      <w:r w:rsidR="00E402BD">
        <w:rPr>
          <w:sz w:val="28"/>
          <w:szCs w:val="28"/>
        </w:rPr>
        <w:t xml:space="preserve">ежегодного отчета о </w:t>
      </w:r>
      <w:r>
        <w:rPr>
          <w:sz w:val="28"/>
          <w:szCs w:val="28"/>
        </w:rPr>
        <w:t>результатах деятельности Контрольно-</w:t>
      </w:r>
      <w:r w:rsidR="00E402BD">
        <w:rPr>
          <w:sz w:val="28"/>
          <w:szCs w:val="28"/>
        </w:rPr>
        <w:t xml:space="preserve">счетной комиссии Гаврилов-Ямского  муниципального района </w:t>
      </w:r>
      <w:r>
        <w:rPr>
          <w:sz w:val="28"/>
          <w:szCs w:val="28"/>
        </w:rPr>
        <w:t xml:space="preserve"> (далее по тексту также Контрольно-счетная </w:t>
      </w:r>
      <w:r w:rsidR="00E402BD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, </w:t>
      </w:r>
      <w:r w:rsidR="00E402BD">
        <w:rPr>
          <w:sz w:val="28"/>
          <w:szCs w:val="28"/>
        </w:rPr>
        <w:t>комиссия</w:t>
      </w:r>
      <w:r>
        <w:rPr>
          <w:sz w:val="28"/>
          <w:szCs w:val="28"/>
        </w:rPr>
        <w:t>).</w:t>
      </w:r>
    </w:p>
    <w:p w:rsidR="00977D2D" w:rsidRPr="0003182D" w:rsidRDefault="00977D2D" w:rsidP="00977D2D">
      <w:pPr>
        <w:pStyle w:val="1"/>
        <w:spacing w:before="0" w:after="0"/>
        <w:ind w:firstLine="720"/>
        <w:jc w:val="both"/>
        <w:rPr>
          <w:color w:val="000000"/>
          <w:sz w:val="28"/>
        </w:rPr>
      </w:pPr>
      <w:r>
        <w:rPr>
          <w:sz w:val="28"/>
          <w:szCs w:val="28"/>
        </w:rPr>
        <w:t>Деятельность Контрольно-сче</w:t>
      </w:r>
      <w:r w:rsidRPr="009E0ABF">
        <w:rPr>
          <w:sz w:val="28"/>
          <w:szCs w:val="28"/>
        </w:rPr>
        <w:t>тной палаты в 201</w:t>
      </w:r>
      <w:r w:rsidR="00711714">
        <w:rPr>
          <w:sz w:val="28"/>
          <w:szCs w:val="28"/>
        </w:rPr>
        <w:t>5</w:t>
      </w:r>
      <w:r w:rsidRPr="009E0ABF">
        <w:rPr>
          <w:sz w:val="28"/>
          <w:szCs w:val="28"/>
        </w:rPr>
        <w:t xml:space="preserve"> году была направлена на решение важнейших задач внешнего финансового контроля с целью представления </w:t>
      </w:r>
      <w:r w:rsidR="004E2A94">
        <w:rPr>
          <w:sz w:val="28"/>
          <w:szCs w:val="28"/>
        </w:rPr>
        <w:t>Собранию представителей Гаврилов-Ямского муниципального района</w:t>
      </w:r>
      <w:r>
        <w:rPr>
          <w:sz w:val="28"/>
          <w:szCs w:val="28"/>
        </w:rPr>
        <w:t>, Г</w:t>
      </w:r>
      <w:r w:rsidR="004E2A94">
        <w:rPr>
          <w:sz w:val="28"/>
          <w:szCs w:val="28"/>
        </w:rPr>
        <w:t>лаве Гаврилов-Ямского муниципального района</w:t>
      </w:r>
      <w:r w:rsidRPr="009E0ABF">
        <w:rPr>
          <w:sz w:val="28"/>
          <w:szCs w:val="28"/>
        </w:rPr>
        <w:t xml:space="preserve"> объективной информации о </w:t>
      </w:r>
      <w:r>
        <w:rPr>
          <w:sz w:val="28"/>
          <w:szCs w:val="28"/>
        </w:rPr>
        <w:t>состоянии бю</w:t>
      </w:r>
      <w:r w:rsidRPr="009E0ABF">
        <w:rPr>
          <w:sz w:val="28"/>
          <w:szCs w:val="28"/>
        </w:rPr>
        <w:t>джетной и финансовой дисциплины</w:t>
      </w:r>
      <w:r>
        <w:rPr>
          <w:sz w:val="28"/>
          <w:szCs w:val="28"/>
        </w:rPr>
        <w:t xml:space="preserve"> в </w:t>
      </w:r>
      <w:proofErr w:type="gramStart"/>
      <w:r w:rsidR="004E2A94">
        <w:rPr>
          <w:sz w:val="28"/>
          <w:szCs w:val="28"/>
        </w:rPr>
        <w:t>Гаврилов-Ямском</w:t>
      </w:r>
      <w:proofErr w:type="gramEnd"/>
      <w:r w:rsidR="004E2A94">
        <w:rPr>
          <w:sz w:val="28"/>
          <w:szCs w:val="28"/>
        </w:rPr>
        <w:t xml:space="preserve"> муниципальном районе</w:t>
      </w:r>
      <w:r w:rsidRPr="009E0ABF">
        <w:rPr>
          <w:sz w:val="28"/>
          <w:szCs w:val="28"/>
        </w:rPr>
        <w:t>.</w:t>
      </w:r>
    </w:p>
    <w:p w:rsidR="00977D2D" w:rsidRPr="005E558B" w:rsidRDefault="00977D2D" w:rsidP="00977D2D">
      <w:pPr>
        <w:pStyle w:val="1"/>
        <w:numPr>
          <w:ilvl w:val="0"/>
          <w:numId w:val="11"/>
        </w:numPr>
        <w:spacing w:after="0"/>
        <w:ind w:left="0" w:firstLine="720"/>
        <w:jc w:val="center"/>
        <w:rPr>
          <w:b/>
          <w:i/>
          <w:sz w:val="28"/>
          <w:szCs w:val="28"/>
        </w:rPr>
      </w:pPr>
      <w:r w:rsidRPr="005E558B">
        <w:rPr>
          <w:b/>
          <w:i/>
          <w:sz w:val="28"/>
        </w:rPr>
        <w:t>Общие сведения</w:t>
      </w:r>
      <w:r w:rsidRPr="005E558B">
        <w:rPr>
          <w:b/>
          <w:i/>
          <w:sz w:val="28"/>
          <w:lang w:val="en-US"/>
        </w:rPr>
        <w:t>.</w:t>
      </w:r>
    </w:p>
    <w:p w:rsidR="00297669" w:rsidRDefault="00297669" w:rsidP="00290564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564" w:rsidRPr="00290564" w:rsidRDefault="00290564" w:rsidP="00290564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564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образована в целях </w:t>
      </w:r>
      <w:proofErr w:type="gramStart"/>
      <w:r w:rsidRPr="002905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0564">
        <w:rPr>
          <w:rFonts w:ascii="Times New Roman" w:hAnsi="Times New Roman" w:cs="Times New Roman"/>
          <w:sz w:val="28"/>
          <w:szCs w:val="28"/>
        </w:rPr>
        <w:t xml:space="preserve"> исполнением бюджета Гаврилов-Ямского муниципального района, соблюдением установленного порядка подготовки и рассмотрения проекта бюджета муниципального района, отчета о его исполнении, а также в целях </w:t>
      </w:r>
      <w:proofErr w:type="gramStart"/>
      <w:r w:rsidRPr="002905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0564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собственности.</w:t>
      </w:r>
    </w:p>
    <w:p w:rsidR="00290564" w:rsidRPr="00290564" w:rsidRDefault="00290564" w:rsidP="00290564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564">
        <w:rPr>
          <w:rFonts w:ascii="Times New Roman" w:hAnsi="Times New Roman" w:cs="Times New Roman"/>
          <w:sz w:val="28"/>
          <w:szCs w:val="28"/>
        </w:rPr>
        <w:t>Контрольно-счетная комиссия является постоянно действующим органом внешнего муниципального финансового контроля, входящим в структуру органов местного самоуправления Гаврилов-Ямского муниципального района, с правами юридического лица.</w:t>
      </w:r>
    </w:p>
    <w:p w:rsidR="00290564" w:rsidRPr="00290564" w:rsidRDefault="00290564" w:rsidP="00290564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564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на 2015 год переданы полномочия контрольно-счетного органа   </w:t>
      </w:r>
      <w:proofErr w:type="gramStart"/>
      <w:r w:rsidRPr="00290564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Pr="00290564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290564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290564">
        <w:rPr>
          <w:rFonts w:ascii="Times New Roman" w:hAnsi="Times New Roman" w:cs="Times New Roman"/>
          <w:sz w:val="28"/>
          <w:szCs w:val="28"/>
        </w:rPr>
        <w:t xml:space="preserve"> сельского поселения, Великосельского сельского поселения, </w:t>
      </w:r>
      <w:proofErr w:type="spellStart"/>
      <w:r w:rsidRPr="00290564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290564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контроля. </w:t>
      </w:r>
    </w:p>
    <w:p w:rsidR="00290564" w:rsidRPr="00290564" w:rsidRDefault="00290564" w:rsidP="00290564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564">
        <w:rPr>
          <w:rFonts w:ascii="Times New Roman" w:hAnsi="Times New Roman" w:cs="Times New Roman"/>
          <w:sz w:val="28"/>
          <w:szCs w:val="28"/>
        </w:rPr>
        <w:t>Структура и штатная численность КСК утверждены решением Собрания представителей Гаврилов-Ямского муниципального района  в количестве  1 человек: председатель.</w:t>
      </w:r>
    </w:p>
    <w:p w:rsidR="00977D2D" w:rsidRDefault="00290564" w:rsidP="00290564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564">
        <w:rPr>
          <w:rFonts w:ascii="Times New Roman" w:hAnsi="Times New Roman" w:cs="Times New Roman"/>
          <w:sz w:val="28"/>
          <w:szCs w:val="28"/>
        </w:rPr>
        <w:t>Свою деятельность Контрольно-счетная палата осуществляла в соответствии с Планом работы,</w:t>
      </w:r>
      <w:r w:rsidRPr="00290564">
        <w:t xml:space="preserve"> </w:t>
      </w:r>
      <w:r w:rsidRPr="00290564">
        <w:rPr>
          <w:rFonts w:ascii="Times New Roman" w:hAnsi="Times New Roman" w:cs="Times New Roman"/>
          <w:sz w:val="28"/>
          <w:szCs w:val="28"/>
        </w:rPr>
        <w:t>утвержденным председателем Контрольно-счетной комиссии Гаврилов-Ямского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 30.12.2014г.,</w:t>
      </w:r>
      <w:r w:rsidRPr="00290564">
        <w:rPr>
          <w:rFonts w:ascii="Times New Roman" w:hAnsi="Times New Roman" w:cs="Times New Roman"/>
          <w:sz w:val="28"/>
          <w:szCs w:val="28"/>
        </w:rPr>
        <w:t xml:space="preserve"> который сформирован исходя из необходимости обеспечения всестороннего </w:t>
      </w:r>
      <w:proofErr w:type="gramStart"/>
      <w:r w:rsidRPr="002905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0564">
        <w:rPr>
          <w:rFonts w:ascii="Times New Roman" w:hAnsi="Times New Roman" w:cs="Times New Roman"/>
          <w:sz w:val="28"/>
          <w:szCs w:val="28"/>
        </w:rPr>
        <w:t xml:space="preserve"> исполнением бюджета Гаврилов-Ямского муниципального района, с учетом предложений Собрания представителей и объективных возможностей КСК.</w:t>
      </w:r>
    </w:p>
    <w:p w:rsidR="00290564" w:rsidRDefault="00290564" w:rsidP="00977D2D">
      <w:pPr>
        <w:pStyle w:val="1"/>
        <w:spacing w:before="0" w:after="0"/>
        <w:ind w:firstLine="720"/>
        <w:jc w:val="both"/>
        <w:rPr>
          <w:sz w:val="28"/>
          <w:szCs w:val="28"/>
        </w:rPr>
      </w:pPr>
    </w:p>
    <w:p w:rsidR="00977D2D" w:rsidRPr="00DA4A36" w:rsidRDefault="00977D2D" w:rsidP="00977D2D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A36">
        <w:rPr>
          <w:rFonts w:ascii="Times New Roman" w:hAnsi="Times New Roman" w:cs="Times New Roman"/>
          <w:sz w:val="28"/>
          <w:szCs w:val="28"/>
        </w:rPr>
        <w:lastRenderedPageBreak/>
        <w:t xml:space="preserve">В Плане работы </w:t>
      </w:r>
      <w:r>
        <w:rPr>
          <w:rFonts w:ascii="Times New Roman" w:hAnsi="Times New Roman" w:cs="Times New Roman"/>
          <w:sz w:val="28"/>
          <w:szCs w:val="28"/>
        </w:rPr>
        <w:t>на 201</w:t>
      </w:r>
      <w:r w:rsidR="007C02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DA4A36">
        <w:rPr>
          <w:rFonts w:ascii="Times New Roman" w:hAnsi="Times New Roman" w:cs="Times New Roman"/>
          <w:sz w:val="28"/>
          <w:szCs w:val="28"/>
        </w:rPr>
        <w:t xml:space="preserve">были учтены предложения </w:t>
      </w:r>
      <w:r w:rsidR="007C02BA">
        <w:rPr>
          <w:rFonts w:ascii="Times New Roman" w:hAnsi="Times New Roman" w:cs="Times New Roman"/>
          <w:sz w:val="28"/>
          <w:szCs w:val="28"/>
        </w:rPr>
        <w:t>председателя Собрания представителей Гаврилов-Ямского муниципального района</w:t>
      </w:r>
      <w:r w:rsidRPr="00DA4A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D2D" w:rsidRPr="00DA4A36" w:rsidRDefault="00977D2D" w:rsidP="00977D2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Первоначально Планом работы п</w:t>
      </w:r>
      <w:r w:rsidRPr="00DA4A36">
        <w:rPr>
          <w:rFonts w:ascii="Times New Roman" w:hAnsi="Times New Roman" w:cs="Times New Roman"/>
          <w:sz w:val="28"/>
          <w:szCs w:val="28"/>
        </w:rPr>
        <w:t>алаты на 201</w:t>
      </w:r>
      <w:r w:rsidR="006D1A77">
        <w:rPr>
          <w:rFonts w:ascii="Times New Roman" w:hAnsi="Times New Roman" w:cs="Times New Roman"/>
          <w:sz w:val="28"/>
          <w:szCs w:val="28"/>
        </w:rPr>
        <w:t>5</w:t>
      </w:r>
      <w:r w:rsidRPr="00DA4A36">
        <w:rPr>
          <w:rFonts w:ascii="Times New Roman" w:hAnsi="Times New Roman" w:cs="Times New Roman"/>
          <w:sz w:val="28"/>
          <w:szCs w:val="28"/>
        </w:rPr>
        <w:t xml:space="preserve"> год</w:t>
      </w:r>
      <w:r w:rsidR="00100A05">
        <w:rPr>
          <w:rFonts w:ascii="Times New Roman" w:hAnsi="Times New Roman" w:cs="Times New Roman"/>
          <w:sz w:val="28"/>
          <w:szCs w:val="28"/>
        </w:rPr>
        <w:t xml:space="preserve"> было предусмотрено выполнение 38</w:t>
      </w:r>
      <w:r w:rsidRPr="00DA4A3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00A05">
        <w:rPr>
          <w:rFonts w:ascii="Times New Roman" w:hAnsi="Times New Roman" w:cs="Times New Roman"/>
          <w:sz w:val="28"/>
          <w:szCs w:val="28"/>
        </w:rPr>
        <w:t>й</w:t>
      </w:r>
      <w:r w:rsidRPr="00DA4A36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</w:t>
      </w:r>
      <w:r w:rsidRPr="00DA4A36">
        <w:rPr>
          <w:rFonts w:ascii="Times New Roman" w:hAnsi="Times New Roman" w:cs="Times New Roman"/>
          <w:sz w:val="28"/>
          <w:szCs w:val="28"/>
        </w:rPr>
        <w:t>алаты: по организационно-методологической работе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A36">
        <w:rPr>
          <w:rFonts w:ascii="Times New Roman" w:hAnsi="Times New Roman" w:cs="Times New Roman"/>
          <w:sz w:val="28"/>
          <w:szCs w:val="28"/>
        </w:rPr>
        <w:t>1</w:t>
      </w:r>
      <w:r w:rsidR="00100A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4A36">
        <w:rPr>
          <w:rFonts w:ascii="Times New Roman" w:hAnsi="Times New Roman" w:cs="Times New Roman"/>
          <w:sz w:val="28"/>
          <w:szCs w:val="28"/>
        </w:rPr>
        <w:t xml:space="preserve"> по экспертно-аналитической – 1</w:t>
      </w:r>
      <w:r w:rsidR="00100A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4A36">
        <w:rPr>
          <w:rFonts w:ascii="Times New Roman" w:hAnsi="Times New Roman" w:cs="Times New Roman"/>
          <w:sz w:val="28"/>
          <w:szCs w:val="28"/>
        </w:rPr>
        <w:t xml:space="preserve"> по контрольной – </w:t>
      </w:r>
      <w:r w:rsidR="00100A05">
        <w:rPr>
          <w:rFonts w:ascii="Times New Roman" w:hAnsi="Times New Roman" w:cs="Times New Roman"/>
          <w:sz w:val="28"/>
          <w:szCs w:val="28"/>
        </w:rPr>
        <w:t>8</w:t>
      </w:r>
      <w:r w:rsidRPr="00DA4A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77D2D" w:rsidRPr="00DA4A36" w:rsidRDefault="00977D2D" w:rsidP="00977D2D">
      <w:pPr>
        <w:keepNext/>
        <w:keepLines/>
        <w:tabs>
          <w:tab w:val="left" w:pos="0"/>
        </w:tabs>
        <w:spacing w:after="0" w:line="100" w:lineRule="atLeast"/>
        <w:ind w:firstLine="709"/>
        <w:jc w:val="both"/>
        <w:rPr>
          <w:sz w:val="28"/>
          <w:szCs w:val="28"/>
        </w:rPr>
      </w:pPr>
      <w:r w:rsidRPr="00DA4A36">
        <w:rPr>
          <w:rFonts w:ascii="Times New Roman" w:hAnsi="Times New Roman" w:cs="Times New Roman"/>
          <w:sz w:val="28"/>
          <w:szCs w:val="28"/>
        </w:rPr>
        <w:t>В течение года в План работы вносились следующие изменения и дополнения:</w:t>
      </w:r>
    </w:p>
    <w:p w:rsidR="00977D2D" w:rsidRPr="009C785A" w:rsidRDefault="00977D2D" w:rsidP="00C60B13">
      <w:pPr>
        <w:pStyle w:val="3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9C785A">
        <w:rPr>
          <w:sz w:val="28"/>
          <w:szCs w:val="28"/>
        </w:rPr>
        <w:t>дополнительно включены следующие мероприятия:</w:t>
      </w:r>
    </w:p>
    <w:p w:rsidR="00977D2D" w:rsidRDefault="00977D2D" w:rsidP="00C60B13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85A">
        <w:rPr>
          <w:rFonts w:ascii="Times New Roman" w:hAnsi="Times New Roman" w:cs="Times New Roman"/>
          <w:sz w:val="28"/>
          <w:szCs w:val="28"/>
        </w:rPr>
        <w:t>экспертно-аналитическ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785A">
        <w:rPr>
          <w:rFonts w:ascii="Times New Roman" w:hAnsi="Times New Roman" w:cs="Times New Roman"/>
          <w:sz w:val="28"/>
          <w:szCs w:val="28"/>
        </w:rPr>
        <w:t>е</w:t>
      </w:r>
      <w:r w:rsidR="00C60B13">
        <w:rPr>
          <w:rFonts w:ascii="Times New Roman" w:hAnsi="Times New Roman" w:cs="Times New Roman"/>
          <w:sz w:val="28"/>
          <w:szCs w:val="28"/>
        </w:rPr>
        <w:t>:</w:t>
      </w:r>
    </w:p>
    <w:p w:rsidR="00C60B13" w:rsidRDefault="00C60B13" w:rsidP="00C60B13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</w:p>
    <w:p w:rsidR="00900862" w:rsidRDefault="006C6E54" w:rsidP="006C6E54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0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муниципальной программы</w:t>
      </w:r>
      <w:r w:rsidR="00677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E54">
        <w:rPr>
          <w:rFonts w:ascii="Times New Roman" w:hAnsi="Times New Roman" w:cs="Times New Roman"/>
          <w:b/>
          <w:sz w:val="28"/>
          <w:szCs w:val="28"/>
        </w:rPr>
        <w:t xml:space="preserve">Развитие сельского хозяйства в </w:t>
      </w:r>
      <w:proofErr w:type="gramStart"/>
      <w:r w:rsidRPr="006C6E54">
        <w:rPr>
          <w:rFonts w:ascii="Times New Roman" w:hAnsi="Times New Roman" w:cs="Times New Roman"/>
          <w:b/>
          <w:sz w:val="28"/>
          <w:szCs w:val="28"/>
        </w:rPr>
        <w:t>Гаврилов-Ямском</w:t>
      </w:r>
      <w:proofErr w:type="gramEnd"/>
      <w:r w:rsidRPr="006C6E54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900862" w:rsidRDefault="00C60B13" w:rsidP="00900862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Экспертиза муниципальной программы </w:t>
      </w:r>
      <w:r w:rsidR="00900862" w:rsidRPr="00900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«Экономическое развитие и инновационная экономика на 2016-2018 годы»</w:t>
      </w:r>
      <w:r w:rsidR="00E17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1767D" w:rsidRPr="00E1767D" w:rsidRDefault="00E1767D" w:rsidP="00900862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7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контрольные:</w:t>
      </w:r>
    </w:p>
    <w:p w:rsidR="00E1767D" w:rsidRDefault="00E1767D" w:rsidP="00E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17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Pr="00E1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6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бюджетного законодательства в муниципальном учреждении Великосельский культурно-досуговый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85A">
        <w:rPr>
          <w:rFonts w:ascii="Times New Roman" w:hAnsi="Times New Roman" w:cs="Times New Roman"/>
          <w:sz w:val="28"/>
          <w:szCs w:val="28"/>
        </w:rPr>
        <w:t>со сроком исполнения в</w:t>
      </w:r>
      <w:r>
        <w:rPr>
          <w:rFonts w:ascii="Times New Roman" w:hAnsi="Times New Roman" w:cs="Times New Roman"/>
          <w:sz w:val="28"/>
          <w:szCs w:val="28"/>
        </w:rPr>
        <w:t>о 1 квартале 2015</w:t>
      </w:r>
      <w:r w:rsidR="000A3F3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(по требованию прокуратуры</w:t>
      </w:r>
      <w:r w:rsidR="002A1557">
        <w:rPr>
          <w:rFonts w:ascii="Times New Roman" w:hAnsi="Times New Roman" w:cs="Times New Roman"/>
          <w:sz w:val="28"/>
          <w:szCs w:val="28"/>
        </w:rPr>
        <w:t>),</w:t>
      </w:r>
    </w:p>
    <w:p w:rsidR="002A1557" w:rsidRPr="002A1557" w:rsidRDefault="002A1557" w:rsidP="003E08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Pr="002A1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исполнения требований законодательства РФ в сфере закупок товаров, работ, услуг для обеспечения государственных и муниципальных нужд в муниципальном учреждении «Молодежный центр»</w:t>
      </w:r>
      <w:r w:rsidR="000A3F3A" w:rsidRPr="000A3F3A">
        <w:rPr>
          <w:rFonts w:ascii="Times New Roman" w:hAnsi="Times New Roman" w:cs="Times New Roman"/>
          <w:sz w:val="28"/>
          <w:szCs w:val="28"/>
        </w:rPr>
        <w:t xml:space="preserve"> </w:t>
      </w:r>
      <w:r w:rsidR="000A3F3A" w:rsidRPr="009C785A">
        <w:rPr>
          <w:rFonts w:ascii="Times New Roman" w:hAnsi="Times New Roman" w:cs="Times New Roman"/>
          <w:sz w:val="28"/>
          <w:szCs w:val="28"/>
        </w:rPr>
        <w:t>со сроком исполнения в</w:t>
      </w:r>
      <w:r w:rsidR="000A3F3A">
        <w:rPr>
          <w:rFonts w:ascii="Times New Roman" w:hAnsi="Times New Roman" w:cs="Times New Roman"/>
          <w:sz w:val="28"/>
          <w:szCs w:val="28"/>
        </w:rPr>
        <w:t>о 2-3 квартале 2015г.</w:t>
      </w:r>
    </w:p>
    <w:p w:rsidR="002A1557" w:rsidRDefault="002A1557" w:rsidP="003E0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669" w:rsidRPr="00297669" w:rsidRDefault="00297669" w:rsidP="00297669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</w:pPr>
      <w:proofErr w:type="gramStart"/>
      <w:r w:rsidRPr="002976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течение 201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2976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были реализованы основные полномочия Контрольно-счетной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комиссии</w:t>
      </w:r>
      <w:r w:rsidRPr="002976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сфере внешнего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муниципального </w:t>
      </w:r>
      <w:r w:rsidRPr="002976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финансового контроля: </w:t>
      </w:r>
      <w:r w:rsidRPr="00297669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контроль за исполнением </w:t>
      </w:r>
      <w:r w:rsidRPr="002976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бюджета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Pr="002976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 объемам, структуре и целевому назначению</w:t>
      </w:r>
      <w:r w:rsidRPr="00297669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; контроль за законностью, эффективностью (экономностью и результативностью) использования указанных средств; контроль за соблюдением установленного порядка управления и распоряжения имуществом, находящимся в собственности </w:t>
      </w:r>
      <w:r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муниципального района</w:t>
      </w:r>
      <w:r w:rsidRPr="00297669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;</w:t>
      </w:r>
      <w:proofErr w:type="gramEnd"/>
      <w:r w:rsidRPr="00297669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внеш</w:t>
      </w:r>
      <w:r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няя проверка годового отчета о</w:t>
      </w:r>
      <w:r w:rsidRPr="00297669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бюджете</w:t>
      </w:r>
      <w:r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муниципального района</w:t>
      </w:r>
      <w:r w:rsidRPr="00297669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. Кроме того, Контрольно-счетной палатой проводилась экспертиза проектов </w:t>
      </w:r>
      <w:r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Решения Собрания представителей Гаврилов-Ямского муниципального района </w:t>
      </w:r>
      <w:r w:rsidRPr="00297669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об исполнении </w:t>
      </w:r>
      <w:r w:rsidRPr="002976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бюджета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Pr="002976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Pr="00297669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финансово-экономическая экспертиза проектов </w:t>
      </w:r>
      <w:r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Решений Собрания представителей Гаврилов-Ямского муниципального района </w:t>
      </w:r>
      <w:r w:rsidRPr="00297669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и нормативных правовых актов </w:t>
      </w:r>
      <w:r w:rsidR="008641A1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администрации муниципального района</w:t>
      </w:r>
      <w:r w:rsidRPr="00297669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.</w:t>
      </w:r>
    </w:p>
    <w:p w:rsidR="00297669" w:rsidRPr="00297669" w:rsidRDefault="00297669" w:rsidP="00E25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7669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Одной из особенностей работы </w:t>
      </w:r>
      <w:r w:rsidR="00D34896" w:rsidRPr="00D34896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комиссии </w:t>
      </w:r>
      <w:r w:rsidRPr="00297669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в 201</w:t>
      </w:r>
      <w:r w:rsidR="00D34896" w:rsidRPr="00D34896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5</w:t>
      </w:r>
      <w:r w:rsidRPr="00297669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году стало проведение </w:t>
      </w:r>
      <w:proofErr w:type="gramStart"/>
      <w:r w:rsidRPr="00297669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в рамках контрольных мероприятий  аудита в сфере закупок в соответствии с требованиями вступившего в силу</w:t>
      </w:r>
      <w:proofErr w:type="gramEnd"/>
      <w:r w:rsidRPr="00297669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 xml:space="preserve"> Федерального закона </w:t>
      </w:r>
      <w:r w:rsidRPr="00297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05.04.2013 № 44-ФЗ «О контрактной системе в сфере закупок товаров, работ, услуг для </w:t>
      </w:r>
      <w:r w:rsidRPr="00297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обеспечения государственных и муниципальных нужд». Целью данного аудита </w:t>
      </w:r>
      <w:r w:rsidRPr="0029766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является</w:t>
      </w:r>
      <w:r w:rsidRPr="002976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оценка обоснованности планирования закупок, реализуемости и эффективности закупок, а также анализ и оценка результатов закупок, достижения целей осуществления закупок.</w:t>
      </w:r>
    </w:p>
    <w:p w:rsidR="00297669" w:rsidRDefault="00297669" w:rsidP="00E2578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76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201</w:t>
      </w:r>
      <w:r w:rsidR="006E08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2976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году Контрольно-счетная </w:t>
      </w:r>
      <w:r w:rsidR="006E08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комиссия</w:t>
      </w:r>
      <w:r w:rsidRPr="002976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провела </w:t>
      </w:r>
      <w:r w:rsidR="006E08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 контрольных мероприятий</w:t>
      </w:r>
      <w:r w:rsidRPr="002976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</w:t>
      </w:r>
      <w:r w:rsidR="006E08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19</w:t>
      </w:r>
      <w:r w:rsidRPr="002976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экспертно-аналитических мероприятия. Подробнее их результаты отражены в соответствующих разделах отчета.</w:t>
      </w:r>
    </w:p>
    <w:p w:rsidR="00820680" w:rsidRDefault="006F25AD" w:rsidP="00E257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20680" w:rsidRPr="00943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и экспертно-аналитических мероприятий составлялись акты и заключения, которые вместе с информацией о проделанной работе направлялись в Собрание представителей и Главе Гаврилов-Ямского муниципального района.</w:t>
      </w:r>
    </w:p>
    <w:p w:rsidR="00820680" w:rsidRPr="00B449C8" w:rsidRDefault="00820680" w:rsidP="00E257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449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проверяемых объектов были выданы представления с требованиями об устранении выявленных нарушений и недостатков. Исполнение представлений находится под постоянным контролем Контрольно-счетной комиссии.</w:t>
      </w:r>
    </w:p>
    <w:p w:rsidR="00820680" w:rsidRPr="00D42B85" w:rsidRDefault="00820680" w:rsidP="00E2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Принималось  участие в совместной проверке </w:t>
      </w:r>
      <w:r w:rsidRPr="00DC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прокуратурой Гаврилов-Ямского муниципального района Ярославской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бюджетного законодательства</w:t>
      </w:r>
      <w:r w:rsidR="0059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учреждениями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6F8" w:rsidRDefault="006F25AD" w:rsidP="00E2578F">
      <w:pPr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председатель </w:t>
      </w:r>
      <w:r w:rsidR="0059196A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осуществлял</w:t>
      </w:r>
      <w:r w:rsidR="0059196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</w:t>
      </w:r>
      <w:r w:rsidR="0059196A">
        <w:rPr>
          <w:rFonts w:ascii="Times New Roman" w:hAnsi="Times New Roman" w:cs="Times New Roman"/>
          <w:color w:val="000000"/>
          <w:sz w:val="28"/>
          <w:szCs w:val="28"/>
        </w:rPr>
        <w:t>Собранием представителей Гаврилов-Ямского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196A">
        <w:rPr>
          <w:rFonts w:ascii="Times New Roman" w:hAnsi="Times New Roman" w:cs="Times New Roman"/>
          <w:color w:val="000000"/>
          <w:sz w:val="28"/>
          <w:szCs w:val="28"/>
        </w:rPr>
        <w:t>Администрацией Гаврилов-Ямского муниципального района.</w:t>
      </w:r>
    </w:p>
    <w:p w:rsidR="0059196A" w:rsidRPr="008E218E" w:rsidRDefault="005723A4" w:rsidP="00E2578F">
      <w:pPr>
        <w:suppressAutoHyphens/>
        <w:spacing w:after="0" w:line="100" w:lineRule="atLeast"/>
        <w:ind w:firstLine="709"/>
        <w:jc w:val="both"/>
        <w:rPr>
          <w:rFonts w:ascii="Times New Roman" w:eastAsia="Symbol" w:hAnsi="Times New Roman" w:cs="Times New Roman"/>
          <w:b/>
          <w:sz w:val="28"/>
          <w:szCs w:val="28"/>
          <w:lang w:eastAsia="ru-RU"/>
        </w:rPr>
      </w:pPr>
      <w:r w:rsidRPr="008F5155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В </w:t>
      </w:r>
      <w:r w:rsidR="008F5155" w:rsidRPr="008F5155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апреле, октябре, ноябре </w:t>
      </w:r>
      <w:r w:rsidRPr="008F5155">
        <w:rPr>
          <w:rFonts w:ascii="Times New Roman" w:eastAsia="Symbol" w:hAnsi="Times New Roman" w:cs="Times New Roman"/>
          <w:bCs/>
          <w:sz w:val="28"/>
          <w:szCs w:val="28"/>
          <w:lang w:eastAsia="ru-RU"/>
        </w:rPr>
        <w:t xml:space="preserve"> 2015 года </w:t>
      </w:r>
      <w:r w:rsidRPr="008F5155">
        <w:rPr>
          <w:rFonts w:ascii="Times New Roman" w:eastAsia="Symbol" w:hAnsi="Times New Roman" w:cs="Times New Roman"/>
          <w:sz w:val="28"/>
          <w:szCs w:val="28"/>
          <w:lang w:eastAsia="ru-RU"/>
        </w:rPr>
        <w:t>председатель Контрольно-счетной комиссии  принял участие в Общем собрании Совета контрольно-счетных органов Ярославской области</w:t>
      </w:r>
      <w:r w:rsidR="008E218E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>.</w:t>
      </w:r>
      <w:r w:rsidRPr="008E218E">
        <w:rPr>
          <w:rFonts w:ascii="Times New Roman" w:eastAsia="Symbol" w:hAnsi="Times New Roman" w:cs="Times New Roman"/>
          <w:b/>
          <w:sz w:val="28"/>
          <w:szCs w:val="28"/>
          <w:lang w:eastAsia="ru-RU"/>
        </w:rPr>
        <w:t xml:space="preserve"> </w:t>
      </w:r>
    </w:p>
    <w:p w:rsidR="005723A4" w:rsidRPr="005723A4" w:rsidRDefault="005723A4" w:rsidP="00E2578F">
      <w:pPr>
        <w:suppressAutoHyphens/>
        <w:spacing w:after="0" w:line="100" w:lineRule="atLeast"/>
        <w:ind w:firstLine="709"/>
        <w:jc w:val="both"/>
        <w:rPr>
          <w:rFonts w:ascii="Times New Roman" w:eastAsia="Symbol" w:hAnsi="Times New Roman" w:cs="Times New Roman"/>
          <w:b/>
          <w:sz w:val="28"/>
          <w:szCs w:val="28"/>
          <w:lang w:eastAsia="ru-RU"/>
        </w:rPr>
      </w:pPr>
    </w:p>
    <w:p w:rsidR="007836F8" w:rsidRPr="00E50AA1" w:rsidRDefault="007836F8" w:rsidP="00E50AA1">
      <w:pPr>
        <w:pStyle w:val="a3"/>
        <w:numPr>
          <w:ilvl w:val="0"/>
          <w:numId w:val="11"/>
        </w:numPr>
        <w:tabs>
          <w:tab w:val="num" w:pos="540"/>
        </w:tabs>
        <w:spacing w:after="0" w:line="240" w:lineRule="auto"/>
        <w:jc w:val="both"/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</w:pPr>
      <w:r w:rsidRPr="00E50AA1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Экспертно-аналитическая деятельность КСК</w:t>
      </w:r>
    </w:p>
    <w:p w:rsidR="007836F8" w:rsidRPr="00325969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</w:pPr>
    </w:p>
    <w:p w:rsidR="007836F8" w:rsidRDefault="007836F8" w:rsidP="00783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муниципальный  ф</w:t>
      </w:r>
      <w:r w:rsidRPr="004E0719">
        <w:rPr>
          <w:rFonts w:ascii="Times New Roman" w:eastAsia="Calibri" w:hAnsi="Times New Roman"/>
          <w:sz w:val="28"/>
          <w:szCs w:val="28"/>
        </w:rPr>
        <w:t>инансовый контроль</w:t>
      </w:r>
      <w:r>
        <w:rPr>
          <w:rFonts w:ascii="Times New Roman" w:eastAsia="Calibri" w:hAnsi="Times New Roman"/>
          <w:sz w:val="28"/>
          <w:szCs w:val="28"/>
        </w:rPr>
        <w:t xml:space="preserve"> в части экспертно-аналитической деятельности</w:t>
      </w:r>
      <w:r w:rsidRPr="004E0719">
        <w:rPr>
          <w:rFonts w:ascii="Times New Roman" w:eastAsia="Calibri" w:hAnsi="Times New Roman"/>
          <w:sz w:val="28"/>
          <w:szCs w:val="28"/>
        </w:rPr>
        <w:t xml:space="preserve"> осуществлялся путем проведения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7836F8" w:rsidRDefault="007836F8" w:rsidP="00783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E0719">
        <w:rPr>
          <w:rFonts w:ascii="Times New Roman" w:eastAsia="Calibri" w:hAnsi="Times New Roman"/>
          <w:sz w:val="28"/>
          <w:szCs w:val="28"/>
        </w:rPr>
        <w:t xml:space="preserve"> экспертиз проектов бюджета</w:t>
      </w:r>
      <w:r>
        <w:rPr>
          <w:rFonts w:ascii="Times New Roman" w:eastAsia="Calibri" w:hAnsi="Times New Roman"/>
          <w:sz w:val="28"/>
          <w:szCs w:val="28"/>
        </w:rPr>
        <w:t xml:space="preserve"> Гаврилов-Ямского муниципального района  и</w:t>
      </w:r>
      <w:r w:rsidRPr="004E0719">
        <w:rPr>
          <w:rFonts w:ascii="Times New Roman" w:eastAsia="Calibri" w:hAnsi="Times New Roman"/>
          <w:sz w:val="28"/>
          <w:szCs w:val="28"/>
        </w:rPr>
        <w:t xml:space="preserve"> бюджет</w:t>
      </w:r>
      <w:r>
        <w:rPr>
          <w:rFonts w:ascii="Times New Roman" w:eastAsia="Calibri" w:hAnsi="Times New Roman"/>
          <w:sz w:val="28"/>
          <w:szCs w:val="28"/>
        </w:rPr>
        <w:t>ов сельских поселений Гаврилов-Ямского района Ярославской области</w:t>
      </w:r>
      <w:r w:rsidRPr="004E0719">
        <w:rPr>
          <w:rFonts w:ascii="Times New Roman" w:eastAsia="Calibri" w:hAnsi="Times New Roman"/>
          <w:sz w:val="28"/>
          <w:szCs w:val="28"/>
        </w:rPr>
        <w:t>,</w:t>
      </w:r>
    </w:p>
    <w:p w:rsidR="007836F8" w:rsidRDefault="007836F8" w:rsidP="00783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E0719">
        <w:rPr>
          <w:rFonts w:ascii="Times New Roman" w:eastAsia="Calibri" w:hAnsi="Times New Roman"/>
          <w:sz w:val="28"/>
          <w:szCs w:val="28"/>
        </w:rPr>
        <w:t xml:space="preserve"> экспертиз отчетов об исполнении бюджет</w:t>
      </w:r>
      <w:r>
        <w:rPr>
          <w:rFonts w:ascii="Times New Roman" w:eastAsia="Calibri" w:hAnsi="Times New Roman"/>
          <w:sz w:val="28"/>
          <w:szCs w:val="28"/>
        </w:rPr>
        <w:t xml:space="preserve">а Гаврилов-Ямского муниципального района, а также отчетов об исполнении бюджетов  сельских поселений, </w:t>
      </w:r>
    </w:p>
    <w:p w:rsidR="007836F8" w:rsidRDefault="007836F8" w:rsidP="00783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экспертиз проектов муниципальных программ Гаврилов-Ямского муниципального района.               </w:t>
      </w:r>
    </w:p>
    <w:p w:rsidR="007836F8" w:rsidRDefault="007836F8" w:rsidP="00783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Всего в 2015 году проведено 19 </w:t>
      </w:r>
      <w:proofErr w:type="gramStart"/>
      <w:r>
        <w:rPr>
          <w:rFonts w:ascii="Times New Roman" w:eastAsia="Calibri" w:hAnsi="Times New Roman"/>
          <w:sz w:val="28"/>
          <w:szCs w:val="28"/>
        </w:rPr>
        <w:t>экспертно-аналитических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мероприятия.</w:t>
      </w:r>
    </w:p>
    <w:p w:rsidR="007836F8" w:rsidRDefault="007836F8" w:rsidP="00783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ymbol" w:hAnsi="Times New Roman" w:cs="Times New Roman"/>
          <w:i/>
          <w:sz w:val="28"/>
          <w:szCs w:val="28"/>
          <w:lang w:eastAsia="ru-RU"/>
        </w:rPr>
      </w:pPr>
      <w:r w:rsidRPr="00CF032C">
        <w:rPr>
          <w:rFonts w:ascii="Times New Roman" w:eastAsia="Calibri" w:hAnsi="Times New Roman"/>
          <w:sz w:val="28"/>
          <w:szCs w:val="28"/>
        </w:rPr>
        <w:t xml:space="preserve">Результаты экспертно-аналитических мероприятий  оформлялись в виде </w:t>
      </w:r>
      <w:r>
        <w:rPr>
          <w:rFonts w:ascii="Times New Roman" w:eastAsia="Calibri" w:hAnsi="Times New Roman"/>
          <w:sz w:val="28"/>
          <w:szCs w:val="28"/>
        </w:rPr>
        <w:t>отчетов и заключений</w:t>
      </w:r>
      <w:r w:rsidRPr="00CF032C">
        <w:rPr>
          <w:rFonts w:ascii="Times New Roman" w:eastAsia="Calibri" w:hAnsi="Times New Roman"/>
          <w:sz w:val="28"/>
          <w:szCs w:val="28"/>
        </w:rPr>
        <w:t>.</w:t>
      </w:r>
    </w:p>
    <w:p w:rsidR="007836F8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</w:p>
    <w:p w:rsidR="007836F8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sz w:val="28"/>
          <w:szCs w:val="28"/>
          <w:lang w:val="en-US" w:eastAsia="ru-RU"/>
        </w:rPr>
        <w:t>I</w:t>
      </w:r>
      <w:r w:rsidRPr="006D7FB3">
        <w:rPr>
          <w:rFonts w:ascii="Times New Roman" w:eastAsia="Symbol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одготовлено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836F8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5 заключений на годовой отчет об исполнении бюджетов за 2014 год и плановый период 2015-2016г.г.:</w:t>
      </w:r>
    </w:p>
    <w:p w:rsidR="007836F8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Гаврилов-Ямского муниципального района,</w:t>
      </w:r>
    </w:p>
    <w:p w:rsidR="007836F8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836F8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Великосельского сельского поселения,</w:t>
      </w:r>
    </w:p>
    <w:p w:rsidR="007836F8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836F8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836F8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7836F8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3   заключения об исполнении бюджета Гаврилов-Ямского муниципального района, за 1 квартал 2015г., 1 полугодие, 9 месяцев 2015г.;</w:t>
      </w:r>
    </w:p>
    <w:p w:rsidR="007836F8" w:rsidRPr="00A53A5D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r w:rsidRPr="00A53A5D">
        <w:rPr>
          <w:rFonts w:ascii="Times New Roman" w:hAnsi="Times New Roman" w:cs="Times New Roman"/>
          <w:sz w:val="28"/>
          <w:szCs w:val="28"/>
        </w:rPr>
        <w:t xml:space="preserve">заключения об исполнении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53A5D">
        <w:rPr>
          <w:rFonts w:ascii="Times New Roman" w:hAnsi="Times New Roman" w:cs="Times New Roman"/>
          <w:sz w:val="28"/>
          <w:szCs w:val="28"/>
        </w:rPr>
        <w:t xml:space="preserve">юджета </w:t>
      </w:r>
      <w:proofErr w:type="gramStart"/>
      <w:r w:rsidRPr="00A53A5D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Pr="00A53A5D">
        <w:rPr>
          <w:rFonts w:ascii="Times New Roman" w:hAnsi="Times New Roman" w:cs="Times New Roman"/>
          <w:sz w:val="28"/>
          <w:szCs w:val="28"/>
        </w:rPr>
        <w:t xml:space="preserve"> сельского поселения за 1 квартал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3A5D">
        <w:rPr>
          <w:rFonts w:ascii="Times New Roman" w:hAnsi="Times New Roman" w:cs="Times New Roman"/>
          <w:sz w:val="28"/>
          <w:szCs w:val="28"/>
        </w:rPr>
        <w:t>г., 1 полугодие, 9 месяцев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3A5D">
        <w:rPr>
          <w:rFonts w:ascii="Times New Roman" w:hAnsi="Times New Roman" w:cs="Times New Roman"/>
          <w:sz w:val="28"/>
          <w:szCs w:val="28"/>
        </w:rPr>
        <w:t>г.;</w:t>
      </w:r>
    </w:p>
    <w:p w:rsidR="007836F8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7836F8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 заключений на проект бюджета Гаврилов-Ямского муниципального района на 2016 год и плановый период 2017-2018 годов и проекты бюджетов сельских поселений;</w:t>
      </w:r>
    </w:p>
    <w:p w:rsidR="007836F8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8" w:rsidRPr="00452853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 заключений на проекты муниципальных программ</w:t>
      </w:r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Гаврилов-Ямского муниципального района. </w:t>
      </w:r>
    </w:p>
    <w:p w:rsidR="007836F8" w:rsidRPr="00452853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8" w:rsidRPr="00C73CAC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финансовой 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бюджета </w:t>
      </w:r>
      <w:r w:rsidRPr="00C7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следующие выводы (см. Таблицу 1).</w:t>
      </w:r>
    </w:p>
    <w:p w:rsidR="007836F8" w:rsidRPr="00C73CAC" w:rsidRDefault="007836F8" w:rsidP="00783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C73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="108" w:tblpY="101"/>
        <w:tblOverlap w:val="never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268"/>
        <w:gridCol w:w="1852"/>
      </w:tblGrid>
      <w:tr w:rsidR="007836F8" w:rsidRPr="00C73CAC" w:rsidTr="00431AB1">
        <w:trPr>
          <w:trHeight w:val="444"/>
        </w:trPr>
        <w:tc>
          <w:tcPr>
            <w:tcW w:w="5495" w:type="dxa"/>
            <w:vAlign w:val="center"/>
          </w:tcPr>
          <w:p w:rsidR="007836F8" w:rsidRPr="00C73CAC" w:rsidRDefault="007836F8" w:rsidP="00431A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Мнение КС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</w:p>
          <w:p w:rsidR="007836F8" w:rsidRPr="00C73CAC" w:rsidRDefault="007836F8" w:rsidP="00431A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рассмотренным проектам МПА района</w:t>
            </w:r>
          </w:p>
        </w:tc>
        <w:tc>
          <w:tcPr>
            <w:tcW w:w="2268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заключений, шт.</w:t>
            </w:r>
          </w:p>
        </w:tc>
        <w:tc>
          <w:tcPr>
            <w:tcW w:w="1852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 от общего</w:t>
            </w:r>
          </w:p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количества</w:t>
            </w:r>
          </w:p>
        </w:tc>
      </w:tr>
      <w:tr w:rsidR="007836F8" w:rsidRPr="00C73CAC" w:rsidTr="00431AB1">
        <w:trPr>
          <w:trHeight w:val="229"/>
        </w:trPr>
        <w:tc>
          <w:tcPr>
            <w:tcW w:w="5495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для рассмотрения Собранием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представителей</w:t>
            </w:r>
          </w:p>
        </w:tc>
        <w:tc>
          <w:tcPr>
            <w:tcW w:w="2268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2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7836F8" w:rsidRPr="00C73CAC" w:rsidTr="00431AB1">
        <w:trPr>
          <w:trHeight w:val="70"/>
        </w:trPr>
        <w:tc>
          <w:tcPr>
            <w:tcW w:w="5495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Рекомендовано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рассмотрения Муниципальным советом сельского поселения</w:t>
            </w:r>
          </w:p>
        </w:tc>
        <w:tc>
          <w:tcPr>
            <w:tcW w:w="2268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2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7836F8" w:rsidRPr="00C73CAC" w:rsidTr="00431AB1">
        <w:trPr>
          <w:trHeight w:val="70"/>
        </w:trPr>
        <w:tc>
          <w:tcPr>
            <w:tcW w:w="5495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для рассмотрения  Собранием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представителей</w:t>
            </w: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замечаний 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268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2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7836F8" w:rsidRPr="00C73CAC" w:rsidTr="00431AB1">
        <w:trPr>
          <w:trHeight w:val="229"/>
        </w:trPr>
        <w:tc>
          <w:tcPr>
            <w:tcW w:w="5495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для рассмотрения Муниципальным Советом сельского поселения с учетом замечаний КСК</w:t>
            </w:r>
          </w:p>
        </w:tc>
        <w:tc>
          <w:tcPr>
            <w:tcW w:w="2268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2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7836F8" w:rsidRPr="00C73CAC" w:rsidTr="00431AB1">
        <w:trPr>
          <w:trHeight w:val="229"/>
        </w:trPr>
        <w:tc>
          <w:tcPr>
            <w:tcW w:w="5495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рекомендовано для рассмотрения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Собранием представителей</w:t>
            </w: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(отклонено, отправлено на доработку)</w:t>
            </w:r>
          </w:p>
        </w:tc>
        <w:tc>
          <w:tcPr>
            <w:tcW w:w="2268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2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836F8" w:rsidRPr="00C73CAC" w:rsidTr="00431AB1">
        <w:trPr>
          <w:trHeight w:val="229"/>
        </w:trPr>
        <w:tc>
          <w:tcPr>
            <w:tcW w:w="5495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2" w:type="dxa"/>
            <w:vAlign w:val="center"/>
          </w:tcPr>
          <w:p w:rsidR="007836F8" w:rsidRPr="00C73CAC" w:rsidRDefault="007836F8" w:rsidP="0043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</w:tbl>
    <w:p w:rsidR="007836F8" w:rsidRPr="00C73CAC" w:rsidRDefault="007836F8" w:rsidP="007836F8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8" w:rsidRPr="00193173" w:rsidRDefault="007836F8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344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финансовой экспертизы подготовлено и направлено </w:t>
      </w:r>
      <w:proofErr w:type="gramStart"/>
      <w:r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>в  Собрание</w:t>
      </w:r>
      <w:proofErr w:type="gramEnd"/>
      <w:r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представителей Гаврилов-Ямского муниципального района  заключение на проект решения Собрания представителей Гаврилов-</w:t>
      </w:r>
      <w:r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Ямского муниципального района «О бюджете Гаврилов-Ямского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заключения на проект решения муниципальных сельских советов о бюджете на 2016 год и на плановый период 2017- и 2018 годов.</w:t>
      </w:r>
    </w:p>
    <w:p w:rsidR="007836F8" w:rsidRDefault="007836F8" w:rsidP="007836F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 встречающиеся нарушения и недостатки:</w:t>
      </w:r>
    </w:p>
    <w:p w:rsidR="007836F8" w:rsidRDefault="007836F8" w:rsidP="007836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соблюдение требований бюджетного законодательства РФ,  </w:t>
      </w:r>
      <w:r w:rsidRPr="0049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процесса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проекта бюджета поселений.</w:t>
      </w:r>
    </w:p>
    <w:p w:rsidR="007836F8" w:rsidRDefault="007836F8" w:rsidP="007836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установленных сроков принятия нормативно-правовых актов поселений, на которых основывается составление проекта бюджета поселения.</w:t>
      </w:r>
    </w:p>
    <w:p w:rsidR="007836F8" w:rsidRDefault="007836F8" w:rsidP="007836F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Pr="00A92CA5">
        <w:rPr>
          <w:rFonts w:ascii="Times New Roman" w:eastAsia="Calibri" w:hAnsi="Times New Roman" w:cs="Times New Roman"/>
          <w:b/>
          <w:sz w:val="28"/>
          <w:szCs w:val="28"/>
        </w:rPr>
        <w:t>Указаний о порядке применения бюджетной классификации РФ,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приложений к проекту бюджета поселений.</w:t>
      </w:r>
    </w:p>
    <w:p w:rsidR="007836F8" w:rsidRPr="00A92CA5" w:rsidRDefault="007836F8" w:rsidP="007836F8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2CA5">
        <w:rPr>
          <w:rFonts w:ascii="Times New Roman" w:eastAsia="Times New Roman" w:hAnsi="Times New Roman"/>
          <w:b/>
          <w:sz w:val="28"/>
          <w:szCs w:val="28"/>
          <w:lang w:eastAsia="ar-SA"/>
        </w:rPr>
        <w:t>В нарушение  статьи 21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</w:t>
      </w:r>
      <w:r w:rsidRPr="00A92CA5">
        <w:rPr>
          <w:rFonts w:ascii="Times New Roman" w:eastAsia="Times New Roman" w:hAnsi="Times New Roman"/>
          <w:sz w:val="28"/>
          <w:szCs w:val="28"/>
          <w:lang w:eastAsia="ar-SA"/>
        </w:rPr>
        <w:t xml:space="preserve"> при  анализе кодов целевых статей расходов в Приложении к проекту бюджета  и кодов в утвержденном Перечне установлены расхождения по кодам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целевой классификации</w:t>
      </w:r>
      <w:r w:rsidRPr="00A92CA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836F8" w:rsidRPr="007475C1" w:rsidRDefault="007836F8" w:rsidP="007836F8">
      <w:pPr>
        <w:pStyle w:val="ConsPlusNormal"/>
        <w:numPr>
          <w:ilvl w:val="0"/>
          <w:numId w:val="7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07C65">
        <w:rPr>
          <w:rFonts w:ascii="Times New Roman" w:eastAsia="Times New Roman" w:hAnsi="Times New Roman"/>
          <w:b/>
          <w:sz w:val="28"/>
          <w:szCs w:val="28"/>
        </w:rPr>
        <w:t xml:space="preserve">В нарушение статьи 6 Бюджетного Кодекса РФ </w:t>
      </w:r>
      <w:r w:rsidRPr="00F361B0">
        <w:rPr>
          <w:rFonts w:ascii="Times New Roman" w:eastAsia="Times New Roman" w:hAnsi="Times New Roman"/>
          <w:sz w:val="28"/>
          <w:szCs w:val="28"/>
        </w:rPr>
        <w:t>в Приложениях  к проекту бюджета на 2016 год и плановый период 1017- 2018 годов в</w:t>
      </w:r>
      <w:r w:rsidRPr="00307C65">
        <w:rPr>
          <w:rFonts w:ascii="Times New Roman" w:eastAsia="Times New Roman" w:hAnsi="Times New Roman"/>
          <w:sz w:val="28"/>
          <w:szCs w:val="28"/>
        </w:rPr>
        <w:t xml:space="preserve"> 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структур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расходов бюджета </w:t>
      </w:r>
      <w:r w:rsidRPr="00BA16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отсутствует распределение бюджетных ассигнований, 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предусмотренных законом (решением) о бюджете, по главным распорядителям бюджетных средств, разделам, подразделам, целевым статьям, группам (группам и подгруппам) видов расходов бюджетов либо по главным распорядителям бюджетных средств, разделам, подразделам и</w:t>
      </w:r>
      <w:proofErr w:type="gramEnd"/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836F8" w:rsidRDefault="007836F8" w:rsidP="007836F8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93484">
        <w:rPr>
          <w:rFonts w:ascii="Times New Roman" w:eastAsia="Times New Roman" w:hAnsi="Times New Roman"/>
          <w:b/>
          <w:sz w:val="28"/>
          <w:szCs w:val="28"/>
          <w:lang w:eastAsia="ar-SA"/>
        </w:rPr>
        <w:t>В нарушение статьи 154  Бюджетного кодекса РФ, п. 4.1.  Приказа Минфина России от 01.07.2013 № 65н «Об утверждении Указаний о порядке применения бюджетной классификации Российской Федерации»</w:t>
      </w:r>
      <w:r w:rsidRPr="0099348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993484"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 w:rsidRPr="00993484">
        <w:rPr>
          <w:rFonts w:ascii="Times New Roman" w:eastAsia="Times New Roman" w:hAnsi="Times New Roman"/>
          <w:sz w:val="28"/>
          <w:szCs w:val="28"/>
          <w:lang w:eastAsia="ar-SA"/>
        </w:rPr>
        <w:t>в настоящей редакции) нормативным правовым актом  сельского поселения не утвержден  Порядок формирования целевых статей расходов бюджета  сельского поселения на 2016 год.</w:t>
      </w:r>
    </w:p>
    <w:p w:rsidR="007836F8" w:rsidRPr="00993484" w:rsidRDefault="007836F8" w:rsidP="007836F8">
      <w:pPr>
        <w:pStyle w:val="a3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533D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нарушение статьи 179 Бюджетного кодекса Российской Федерации </w:t>
      </w:r>
      <w:r w:rsidRPr="00CB6BD8">
        <w:rPr>
          <w:rFonts w:ascii="Times New Roman" w:eastAsia="Times New Roman" w:hAnsi="Times New Roman"/>
          <w:sz w:val="28"/>
          <w:szCs w:val="28"/>
          <w:lang w:eastAsia="ar-SA"/>
        </w:rPr>
        <w:t>не разработан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F533DE">
        <w:rPr>
          <w:rFonts w:ascii="Times New Roman" w:hAnsi="Times New Roman"/>
          <w:sz w:val="28"/>
          <w:szCs w:val="28"/>
        </w:rPr>
        <w:t>Порядок принятия решений о разработке муниципальных программ муниципального образования в сельском п</w:t>
      </w:r>
      <w:r>
        <w:rPr>
          <w:rFonts w:ascii="Times New Roman" w:hAnsi="Times New Roman"/>
          <w:sz w:val="28"/>
          <w:szCs w:val="28"/>
        </w:rPr>
        <w:t>оселении.</w:t>
      </w:r>
    </w:p>
    <w:p w:rsidR="005C7408" w:rsidRPr="00BD0C8B" w:rsidRDefault="005C7408" w:rsidP="005C7408">
      <w:pPr>
        <w:pStyle w:val="aa"/>
        <w:spacing w:before="24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 w:rsidRPr="005C7408">
        <w:rPr>
          <w:sz w:val="28"/>
          <w:szCs w:val="28"/>
        </w:rPr>
        <w:t xml:space="preserve">. </w:t>
      </w:r>
      <w:r w:rsidRPr="00853F39">
        <w:rPr>
          <w:sz w:val="28"/>
          <w:szCs w:val="28"/>
        </w:rPr>
        <w:t>Бюджетны</w:t>
      </w:r>
      <w:r>
        <w:rPr>
          <w:sz w:val="28"/>
          <w:szCs w:val="28"/>
        </w:rPr>
        <w:t>м кодексом Российской Федерации</w:t>
      </w:r>
      <w:r w:rsidRPr="00853F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3F39">
        <w:rPr>
          <w:sz w:val="28"/>
          <w:szCs w:val="28"/>
        </w:rPr>
        <w:t xml:space="preserve">Федеральным законом от 07.02.2011 № 6-ФЗ «Об общих принципах </w:t>
      </w:r>
      <w:r w:rsidRPr="00BD0C8B">
        <w:rPr>
          <w:sz w:val="28"/>
          <w:szCs w:val="28"/>
        </w:rPr>
        <w:t xml:space="preserve">организации и деятельности контрольно-счетных органов субъектов Российской Федерации и муниципальных образований», </w:t>
      </w:r>
      <w:r w:rsidRPr="005C7408">
        <w:rPr>
          <w:sz w:val="28"/>
          <w:szCs w:val="28"/>
        </w:rPr>
        <w:t>Положения о Контрольно-счетной комиссии Гаврилов-Ямского муниципального района, утвержденного Собранием представителей Гаврилов-Ямского муници</w:t>
      </w:r>
      <w:r>
        <w:rPr>
          <w:sz w:val="28"/>
          <w:szCs w:val="28"/>
        </w:rPr>
        <w:t>пального района 20.12.2012 № 35</w:t>
      </w:r>
      <w:r w:rsidRPr="005C7408">
        <w:rPr>
          <w:sz w:val="28"/>
          <w:szCs w:val="28"/>
        </w:rPr>
        <w:t xml:space="preserve"> </w:t>
      </w:r>
      <w:r w:rsidRPr="00BD0C8B">
        <w:rPr>
          <w:sz w:val="28"/>
          <w:szCs w:val="28"/>
        </w:rPr>
        <w:t>определен</w:t>
      </w:r>
      <w:r>
        <w:rPr>
          <w:sz w:val="28"/>
          <w:szCs w:val="28"/>
        </w:rPr>
        <w:t>о</w:t>
      </w:r>
      <w:r w:rsidRPr="00BD0C8B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е</w:t>
      </w:r>
      <w:r w:rsidRPr="00BD0C8B">
        <w:rPr>
          <w:sz w:val="28"/>
          <w:szCs w:val="28"/>
        </w:rPr>
        <w:t xml:space="preserve"> Контрольно-счетн</w:t>
      </w:r>
      <w:r>
        <w:rPr>
          <w:sz w:val="28"/>
          <w:szCs w:val="28"/>
        </w:rPr>
        <w:t>ой</w:t>
      </w:r>
      <w:r w:rsidRPr="00BD0C8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по</w:t>
      </w:r>
      <w:r w:rsidRPr="00BD0C8B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едению</w:t>
      </w:r>
      <w:r w:rsidRPr="00BD0C8B">
        <w:rPr>
          <w:sz w:val="28"/>
          <w:szCs w:val="28"/>
        </w:rPr>
        <w:t xml:space="preserve"> финансово-экономическ</w:t>
      </w:r>
      <w:r>
        <w:rPr>
          <w:sz w:val="28"/>
          <w:szCs w:val="28"/>
        </w:rPr>
        <w:t>ой</w:t>
      </w:r>
      <w:r w:rsidRPr="00BD0C8B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Pr="00BD0C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 Гаврилов-Ямского муниципального района</w:t>
      </w:r>
      <w:r w:rsidRPr="00BD0C8B">
        <w:rPr>
          <w:sz w:val="28"/>
          <w:szCs w:val="28"/>
        </w:rPr>
        <w:t>.</w:t>
      </w:r>
    </w:p>
    <w:p w:rsidR="005C7408" w:rsidRDefault="005C7408" w:rsidP="005C7408">
      <w:pPr>
        <w:pStyle w:val="aa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В течение 201</w:t>
      </w:r>
      <w:r>
        <w:rPr>
          <w:sz w:val="28"/>
          <w:szCs w:val="28"/>
        </w:rPr>
        <w:t>5</w:t>
      </w:r>
      <w:r w:rsidRPr="00BD0C8B">
        <w:rPr>
          <w:sz w:val="28"/>
          <w:szCs w:val="28"/>
        </w:rPr>
        <w:t xml:space="preserve"> года поступил</w:t>
      </w:r>
      <w:r>
        <w:rPr>
          <w:sz w:val="28"/>
          <w:szCs w:val="28"/>
        </w:rPr>
        <w:t>о</w:t>
      </w:r>
      <w:r w:rsidRPr="00BD0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экспертизу 2 муниципальные </w:t>
      </w:r>
      <w:r w:rsidRPr="00BD0C8B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Гаврилов-Ямского муниципального района </w:t>
      </w:r>
      <w:r w:rsidRPr="00BD0C8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10 муниципальных программ </w:t>
      </w:r>
      <w:proofErr w:type="spellStart"/>
      <w:r>
        <w:rPr>
          <w:sz w:val="28"/>
          <w:szCs w:val="28"/>
        </w:rPr>
        <w:t>Митинского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D0C8B">
        <w:rPr>
          <w:sz w:val="28"/>
          <w:szCs w:val="28"/>
        </w:rPr>
        <w:t>.</w:t>
      </w:r>
    </w:p>
    <w:p w:rsidR="002625BC" w:rsidRDefault="005C7408" w:rsidP="005C7408">
      <w:pPr>
        <w:pStyle w:val="aa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 Целью экспертизы было проведение анализа </w:t>
      </w:r>
      <w:r w:rsidR="006075B6">
        <w:rPr>
          <w:sz w:val="28"/>
          <w:szCs w:val="28"/>
        </w:rPr>
        <w:t xml:space="preserve"> муниципальных </w:t>
      </w:r>
      <w:r w:rsidRPr="00BD0C8B">
        <w:rPr>
          <w:sz w:val="28"/>
          <w:szCs w:val="28"/>
        </w:rPr>
        <w:t xml:space="preserve">программ на соответствие законодательству Российской Федерации и нормативным правовым актам </w:t>
      </w:r>
      <w:r w:rsidR="002625BC">
        <w:rPr>
          <w:sz w:val="28"/>
          <w:szCs w:val="28"/>
        </w:rPr>
        <w:t xml:space="preserve">Гаврилов-Ямского муниципального района </w:t>
      </w:r>
      <w:r w:rsidRPr="00BD0C8B">
        <w:rPr>
          <w:sz w:val="28"/>
          <w:szCs w:val="28"/>
        </w:rPr>
        <w:t xml:space="preserve">Ярославской области. </w:t>
      </w:r>
    </w:p>
    <w:p w:rsidR="005C7408" w:rsidRPr="00BD0C8B" w:rsidRDefault="005C7408" w:rsidP="005C7408">
      <w:pPr>
        <w:pStyle w:val="aa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финансово-экономической экспертизы установлено, что </w:t>
      </w:r>
      <w:r w:rsidR="00260157">
        <w:rPr>
          <w:sz w:val="28"/>
          <w:szCs w:val="28"/>
        </w:rPr>
        <w:t xml:space="preserve"> муниципальные </w:t>
      </w:r>
      <w:r w:rsidRPr="00BD0C8B">
        <w:rPr>
          <w:sz w:val="28"/>
          <w:szCs w:val="28"/>
        </w:rPr>
        <w:t>программы, представленные на экспертизу, в целом соответствуют требованиям к структуре, содержанию и ресурсному обеспечению, установленным положением о программно-целевом планировании.</w:t>
      </w:r>
    </w:p>
    <w:p w:rsidR="005C7408" w:rsidRDefault="005C7408" w:rsidP="005C7408">
      <w:pPr>
        <w:pStyle w:val="aa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 ряду </w:t>
      </w:r>
      <w:r w:rsidR="00260157">
        <w:rPr>
          <w:sz w:val="28"/>
          <w:szCs w:val="28"/>
        </w:rPr>
        <w:t xml:space="preserve">муниципальных </w:t>
      </w:r>
      <w:r w:rsidRPr="00BD0C8B">
        <w:rPr>
          <w:sz w:val="28"/>
          <w:szCs w:val="28"/>
        </w:rPr>
        <w:t>программ выявлены следующие недостатки:</w:t>
      </w:r>
    </w:p>
    <w:p w:rsidR="00D53945" w:rsidRDefault="00326872" w:rsidP="005C7408">
      <w:pPr>
        <w:pStyle w:val="aa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структуры муниципальных программ </w:t>
      </w:r>
      <w:r w:rsidRPr="00326872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326872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 w:rsidR="00F47E82">
        <w:rPr>
          <w:sz w:val="28"/>
          <w:szCs w:val="28"/>
        </w:rPr>
        <w:t>,</w:t>
      </w:r>
    </w:p>
    <w:p w:rsidR="00065A61" w:rsidRPr="00F47E82" w:rsidRDefault="00F47E82" w:rsidP="00065A61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065A61" w:rsidRPr="007C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есоответствие значений бюджетных ассигнований, утвержденных </w:t>
      </w:r>
      <w:r w:rsidR="00065A61" w:rsidRPr="00F47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бюджете муниципального района и значений, указанных в паспорте муниципальной программы.</w:t>
      </w:r>
    </w:p>
    <w:p w:rsidR="00D53945" w:rsidRPr="00F47E82" w:rsidRDefault="00D53945" w:rsidP="005C7408">
      <w:pPr>
        <w:pStyle w:val="aa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7836F8" w:rsidRPr="00E50AA1" w:rsidRDefault="007836F8" w:rsidP="00E50AA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50AA1">
        <w:rPr>
          <w:rFonts w:ascii="Times New Roman" w:hAnsi="Times New Roman" w:cs="Times New Roman"/>
          <w:b/>
          <w:i/>
          <w:sz w:val="28"/>
          <w:szCs w:val="28"/>
        </w:rPr>
        <w:t>Контрольно-ревизионная деятельность КСК</w:t>
      </w:r>
    </w:p>
    <w:p w:rsidR="00655759" w:rsidRDefault="00655759" w:rsidP="00783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6F8" w:rsidRPr="00AE46B4" w:rsidRDefault="00655759" w:rsidP="00783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36F8">
        <w:rPr>
          <w:rFonts w:ascii="Times New Roman" w:hAnsi="Times New Roman" w:cs="Times New Roman"/>
          <w:sz w:val="28"/>
          <w:szCs w:val="28"/>
        </w:rPr>
        <w:t xml:space="preserve">   </w:t>
      </w:r>
      <w:r w:rsidR="007836F8" w:rsidRPr="00AE46B4">
        <w:rPr>
          <w:rFonts w:ascii="Times New Roman" w:hAnsi="Times New Roman" w:cs="Times New Roman"/>
          <w:sz w:val="28"/>
          <w:szCs w:val="28"/>
        </w:rPr>
        <w:t xml:space="preserve">В отчетном периоде в порядке контроля Контрольно-счетной комиссией согласно плану работы проведено  </w:t>
      </w:r>
      <w:r w:rsidR="007836F8">
        <w:rPr>
          <w:rFonts w:ascii="Times New Roman" w:hAnsi="Times New Roman" w:cs="Times New Roman"/>
          <w:sz w:val="28"/>
          <w:szCs w:val="28"/>
        </w:rPr>
        <w:t>10</w:t>
      </w:r>
      <w:r w:rsidR="007836F8" w:rsidRPr="00AE46B4">
        <w:rPr>
          <w:rFonts w:ascii="Times New Roman" w:hAnsi="Times New Roman" w:cs="Times New Roman"/>
          <w:sz w:val="28"/>
          <w:szCs w:val="28"/>
        </w:rPr>
        <w:t xml:space="preserve"> проверок.</w:t>
      </w:r>
    </w:p>
    <w:p w:rsidR="007836F8" w:rsidRPr="00AE46B4" w:rsidRDefault="007836F8" w:rsidP="00783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6B4">
        <w:rPr>
          <w:rFonts w:ascii="Times New Roman" w:hAnsi="Times New Roman" w:cs="Times New Roman"/>
          <w:sz w:val="28"/>
          <w:szCs w:val="28"/>
        </w:rPr>
        <w:t>В ходе проведения контрольно-ревизионных мероприятий охвачено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E46B4">
        <w:rPr>
          <w:rFonts w:ascii="Times New Roman" w:hAnsi="Times New Roman" w:cs="Times New Roman"/>
          <w:sz w:val="28"/>
          <w:szCs w:val="28"/>
        </w:rPr>
        <w:t xml:space="preserve"> объектов, в том числе:</w:t>
      </w:r>
    </w:p>
    <w:p w:rsidR="007836F8" w:rsidRPr="00AE46B4" w:rsidRDefault="007836F8" w:rsidP="00783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6B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46B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самоуправления:</w:t>
      </w:r>
    </w:p>
    <w:p w:rsidR="007836F8" w:rsidRDefault="007836F8" w:rsidP="00783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6B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Отдел сельского хозяйства </w:t>
      </w:r>
      <w:r w:rsidRPr="00AE46B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46B4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района.</w:t>
      </w:r>
    </w:p>
    <w:p w:rsidR="007836F8" w:rsidRPr="00AE46B4" w:rsidRDefault="007836F8" w:rsidP="00783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 экономики, предпринимательской деятельности и инвестиций</w:t>
      </w:r>
      <w:r w:rsidR="000C20A4">
        <w:rPr>
          <w:rFonts w:ascii="Times New Roman" w:hAnsi="Times New Roman" w:cs="Times New Roman"/>
          <w:sz w:val="28"/>
          <w:szCs w:val="28"/>
        </w:rPr>
        <w:t>.</w:t>
      </w:r>
    </w:p>
    <w:p w:rsidR="007836F8" w:rsidRPr="00AE46B4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46B4">
        <w:rPr>
          <w:rFonts w:ascii="Times New Roman" w:hAnsi="Times New Roman" w:cs="Times New Roman"/>
          <w:bCs/>
          <w:sz w:val="28"/>
          <w:szCs w:val="28"/>
        </w:rPr>
        <w:t xml:space="preserve">3. Администрация </w:t>
      </w:r>
      <w:proofErr w:type="spellStart"/>
      <w:r w:rsidRPr="00AE46B4">
        <w:rPr>
          <w:rFonts w:ascii="Times New Roman" w:hAnsi="Times New Roman" w:cs="Times New Roman"/>
          <w:bCs/>
          <w:sz w:val="28"/>
          <w:szCs w:val="28"/>
        </w:rPr>
        <w:t>Шопшинского</w:t>
      </w:r>
      <w:proofErr w:type="spellEnd"/>
      <w:r w:rsidRPr="00AE46B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7836F8" w:rsidRPr="00AE46B4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46B4">
        <w:rPr>
          <w:rFonts w:ascii="Times New Roman" w:hAnsi="Times New Roman" w:cs="Times New Roman"/>
          <w:bCs/>
          <w:sz w:val="28"/>
          <w:szCs w:val="28"/>
        </w:rPr>
        <w:t>4. Администрация Великосельского сельского поселения.</w:t>
      </w:r>
    </w:p>
    <w:p w:rsidR="007836F8" w:rsidRPr="00AE46B4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46B4">
        <w:rPr>
          <w:rFonts w:ascii="Times New Roman" w:hAnsi="Times New Roman" w:cs="Times New Roman"/>
          <w:bCs/>
          <w:sz w:val="28"/>
          <w:szCs w:val="28"/>
        </w:rPr>
        <w:t xml:space="preserve">5. Администрация </w:t>
      </w:r>
      <w:proofErr w:type="spellStart"/>
      <w:r w:rsidRPr="00AE46B4">
        <w:rPr>
          <w:rFonts w:ascii="Times New Roman" w:hAnsi="Times New Roman" w:cs="Times New Roman"/>
          <w:bCs/>
          <w:sz w:val="28"/>
          <w:szCs w:val="28"/>
        </w:rPr>
        <w:t>Митинского</w:t>
      </w:r>
      <w:proofErr w:type="spellEnd"/>
      <w:r w:rsidRPr="00AE46B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7836F8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46B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Администрация </w:t>
      </w:r>
      <w:proofErr w:type="gramStart"/>
      <w:r w:rsidRPr="00AE46B4">
        <w:rPr>
          <w:rFonts w:ascii="Times New Roman" w:hAnsi="Times New Roman" w:cs="Times New Roman"/>
          <w:bCs/>
          <w:sz w:val="28"/>
          <w:szCs w:val="28"/>
        </w:rPr>
        <w:t>Заячье-Холмского</w:t>
      </w:r>
      <w:proofErr w:type="gramEnd"/>
      <w:r w:rsidRPr="00AE46B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7836F8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Управление социальной защиты населения и труда Администрации Гаврилов-Ямского муниципального района. </w:t>
      </w:r>
    </w:p>
    <w:p w:rsidR="007836F8" w:rsidRPr="00AE46B4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Управление финансов Администрации </w:t>
      </w:r>
      <w:r w:rsidRPr="00C3628B">
        <w:rPr>
          <w:rFonts w:ascii="Times New Roman" w:hAnsi="Times New Roman" w:cs="Times New Roman"/>
          <w:bCs/>
          <w:sz w:val="28"/>
          <w:szCs w:val="28"/>
        </w:rPr>
        <w:t>Гаврилов-Ямского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F8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836F8" w:rsidRPr="00AE46B4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E46B4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E46B4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AE46B4">
        <w:rPr>
          <w:rFonts w:ascii="Times New Roman" w:hAnsi="Times New Roman" w:cs="Times New Roman"/>
          <w:bCs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E46B4">
        <w:rPr>
          <w:rFonts w:ascii="Times New Roman" w:hAnsi="Times New Roman" w:cs="Times New Roman"/>
          <w:bCs/>
          <w:sz w:val="28"/>
          <w:szCs w:val="28"/>
        </w:rPr>
        <w:t>:</w:t>
      </w:r>
    </w:p>
    <w:p w:rsidR="007836F8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E46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МП «Молодежный центр»,</w:t>
      </w:r>
    </w:p>
    <w:p w:rsidR="007836F8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836F8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- 1 Муниципальное учреждение:</w:t>
      </w:r>
    </w:p>
    <w:p w:rsidR="007836F8" w:rsidRPr="006858E2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МУ «</w:t>
      </w:r>
      <w:r w:rsidRPr="006858E2">
        <w:rPr>
          <w:rFonts w:ascii="Times New Roman" w:hAnsi="Times New Roman" w:cs="Times New Roman"/>
          <w:bCs/>
          <w:sz w:val="28"/>
          <w:szCs w:val="28"/>
        </w:rPr>
        <w:t>Великосельский культурно-досуговый центр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858E2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6F8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25EB2" w:rsidRDefault="00725EB2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Сумма проверенных в рамках контрольных мероприятий Контрольно-счетной комиссией в 2015 году средств составила 183 504,0 тыс. руб.</w:t>
      </w:r>
    </w:p>
    <w:p w:rsidR="00725EB2" w:rsidRDefault="00725EB2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36F8" w:rsidRPr="00B62008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A1E4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</w:t>
      </w:r>
      <w:r w:rsidRPr="006858E2"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проверок и экспертно-аналитических мероприятий составлялись акты и заключения, которые вместе с информацией о </w:t>
      </w:r>
      <w:r w:rsidRPr="00B62008">
        <w:rPr>
          <w:rFonts w:ascii="Times New Roman" w:hAnsi="Times New Roman" w:cs="Times New Roman"/>
          <w:bCs/>
          <w:sz w:val="28"/>
          <w:szCs w:val="28"/>
        </w:rPr>
        <w:t>проделанной работе направлялись в Собрание представителей</w:t>
      </w:r>
      <w:r>
        <w:rPr>
          <w:rFonts w:ascii="Times New Roman" w:hAnsi="Times New Roman" w:cs="Times New Roman"/>
          <w:bCs/>
          <w:sz w:val="28"/>
          <w:szCs w:val="28"/>
        </w:rPr>
        <w:t>, муниципальные Советы</w:t>
      </w:r>
      <w:r w:rsidRPr="00B62008">
        <w:rPr>
          <w:rFonts w:ascii="Times New Roman" w:hAnsi="Times New Roman" w:cs="Times New Roman"/>
          <w:bCs/>
          <w:sz w:val="28"/>
          <w:szCs w:val="28"/>
        </w:rPr>
        <w:t xml:space="preserve"> и Главе Гаврилов-Ямского муниципального района.</w:t>
      </w:r>
    </w:p>
    <w:p w:rsidR="007836F8" w:rsidRPr="00B62008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2008">
        <w:rPr>
          <w:rFonts w:ascii="Times New Roman" w:hAnsi="Times New Roman" w:cs="Times New Roman"/>
          <w:bCs/>
          <w:sz w:val="28"/>
          <w:szCs w:val="28"/>
        </w:rPr>
        <w:t xml:space="preserve">      Руководителям проверяемых объектов были выданы представления с требованиями об устранении выявленных нарушений и недостатков. Исполнение представлений находится под постоянным контролем Контрольно-счетной комиссии.</w:t>
      </w:r>
    </w:p>
    <w:p w:rsidR="007836F8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62008">
        <w:rPr>
          <w:rFonts w:ascii="Times New Roman" w:hAnsi="Times New Roman" w:cs="Times New Roman"/>
          <w:bCs/>
          <w:sz w:val="28"/>
          <w:szCs w:val="28"/>
        </w:rPr>
        <w:t xml:space="preserve">       Принималось  участие в совместной проверке с прокуратурой Гаврилов-Ямского муниципального района Ярославской области исполнения бюджетного законодательства унитарными предприятиями и образовательными учреждениями Гаврилов-Ямского района.</w:t>
      </w:r>
    </w:p>
    <w:p w:rsidR="007836F8" w:rsidRDefault="007836F8" w:rsidP="007836F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836F8" w:rsidRDefault="007836F8" w:rsidP="007836F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контрольной деятельности  Контрольно-счетной  комиссии</w:t>
      </w:r>
      <w:r w:rsidRPr="00477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836F8" w:rsidRDefault="007836F8" w:rsidP="007836F8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государственная регистрация права оперативного управления нежилых помещений в Великосельском сельском поселении. </w:t>
      </w:r>
    </w:p>
    <w:p w:rsidR="007836F8" w:rsidRDefault="007836F8" w:rsidP="007836F8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Устранены нарушения в части учета имущества в МУ «Великосельский культурно-досуговый центр» на сумму 232,8 тыс. руб. </w:t>
      </w:r>
    </w:p>
    <w:p w:rsidR="007836F8" w:rsidRDefault="007836F8" w:rsidP="007836F8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Устранены нарушения в ведении реестра имущества Великосельского сельского поселения. </w:t>
      </w:r>
    </w:p>
    <w:p w:rsidR="007836F8" w:rsidRPr="00613174" w:rsidRDefault="007836F8" w:rsidP="007836F8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Устранено несоответствие учетных данных в бухгалтерских регистрах.</w:t>
      </w:r>
    </w:p>
    <w:p w:rsidR="007836F8" w:rsidRDefault="007836F8" w:rsidP="00783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Устранены нарушения при заполнении унифицированных форм первичных документов.</w:t>
      </w:r>
    </w:p>
    <w:p w:rsidR="007836F8" w:rsidRDefault="007836F8" w:rsidP="00783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Приведено в соответствие объемов финансирования муниципальной программы с бюджетными ассигнованиями, утвержденными решением о бюджете муниципального района.</w:t>
      </w:r>
    </w:p>
    <w:p w:rsidR="007836F8" w:rsidRDefault="007836F8" w:rsidP="00783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Устранены замечания по структуре и содержанию муниципальных программ. </w:t>
      </w:r>
    </w:p>
    <w:p w:rsidR="007836F8" w:rsidRDefault="007836F8" w:rsidP="00783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Устранены нарушения по ведению реестра субъектов малого и среднего предпринимательства – получателей поддержки.</w:t>
      </w:r>
    </w:p>
    <w:p w:rsidR="007836F8" w:rsidRDefault="007836F8" w:rsidP="00783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Устранены нарушения при размещении плана-графика размещения заказов на поставки товаров, выполнения работ, оказания услуг. </w:t>
      </w:r>
    </w:p>
    <w:p w:rsidR="007836F8" w:rsidRDefault="007836F8" w:rsidP="00783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Устранены нарушения при оформлении заключенных заказчиком договоров.</w:t>
      </w:r>
    </w:p>
    <w:p w:rsidR="007836F8" w:rsidRPr="00C5623D" w:rsidRDefault="00E50AA1" w:rsidP="007836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</w:t>
      </w:r>
      <w:r w:rsidR="007836F8" w:rsidRPr="00C562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Организационно-методическая деятельность КСК</w:t>
      </w:r>
    </w:p>
    <w:p w:rsidR="00AB09B4" w:rsidRDefault="0009197C" w:rsidP="0009197C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ст.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AB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 </w:t>
      </w:r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AB176A">
        <w:rPr>
          <w:rFonts w:ascii="Times New Roman" w:eastAsia="Times New Roman" w:hAnsi="Times New Roman" w:cs="Times New Roman"/>
          <w:sz w:val="28"/>
          <w:szCs w:val="28"/>
          <w:lang w:eastAsia="ru-RU"/>
        </w:rPr>
        <w:t>11 Положения о Контрольно-счетной комиссии</w:t>
      </w:r>
      <w:r w:rsidR="00A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района, утвержденного Собранием представителей Гаврилов-Ямского муниципального района 20.12.2012 № 35.</w:t>
      </w:r>
    </w:p>
    <w:p w:rsidR="00AB09B4" w:rsidRDefault="0009197C" w:rsidP="0009197C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</w:t>
      </w:r>
      <w:r w:rsidR="00A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продолжена методическая работа по разработке стандартов внешнего</w:t>
      </w:r>
      <w:r w:rsidR="00A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и организации деятельности Контрольно-счетной </w:t>
      </w:r>
      <w:r w:rsidR="00A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</w:t>
      </w:r>
      <w:r w:rsidR="00AB09B4" w:rsidRPr="00A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полноценной деятельности органа местного самоуправления</w:t>
      </w:r>
      <w:r w:rsidR="00AB0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97C" w:rsidRDefault="0009197C" w:rsidP="009F3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</w:t>
      </w:r>
      <w:proofErr w:type="gramStart"/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proofErr w:type="gramEnd"/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9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стандарта: </w:t>
      </w:r>
    </w:p>
    <w:p w:rsidR="00AB09B4" w:rsidRDefault="00AB09B4" w:rsidP="009F3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8" w:rsidRDefault="007836F8" w:rsidP="009F36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C4D">
        <w:rPr>
          <w:rFonts w:ascii="Times New Roman" w:hAnsi="Times New Roman" w:cs="Times New Roman"/>
          <w:sz w:val="28"/>
          <w:szCs w:val="28"/>
        </w:rPr>
        <w:t>Разработка стандарта внешнего муниципального контроля СФК-07 «Проведение аудита в сфере закупок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36F8" w:rsidRDefault="007836F8" w:rsidP="009F369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1D0">
        <w:rPr>
          <w:rFonts w:ascii="Times New Roman" w:hAnsi="Times New Roman" w:cs="Times New Roman"/>
          <w:sz w:val="28"/>
          <w:szCs w:val="28"/>
        </w:rPr>
        <w:t>Разработка стандарта организации деятельности СОД-0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21D0">
        <w:rPr>
          <w:rFonts w:ascii="Times New Roman" w:hAnsi="Times New Roman" w:cs="Times New Roman"/>
          <w:sz w:val="28"/>
          <w:szCs w:val="28"/>
        </w:rPr>
        <w:t xml:space="preserve"> «</w:t>
      </w:r>
      <w:r w:rsidRPr="00993C4D">
        <w:rPr>
          <w:rFonts w:ascii="Times New Roman" w:hAnsi="Times New Roman" w:cs="Times New Roman"/>
          <w:sz w:val="28"/>
          <w:szCs w:val="28"/>
        </w:rPr>
        <w:t>Подготовка отчета о работе Контрольно-счетной Комиссии Гаврилов-Ямского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6F8" w:rsidRPr="00D6489D" w:rsidRDefault="007836F8" w:rsidP="007836F8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6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аключены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2016 год </w:t>
      </w:r>
      <w:r w:rsidRPr="00D6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полномочий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внешнего </w:t>
      </w:r>
      <w:r w:rsidRPr="00D648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6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контроля</w:t>
      </w:r>
      <w:r w:rsidRPr="00D6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648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36F8" w:rsidRPr="003E3301" w:rsidRDefault="007836F8" w:rsidP="007836F8">
      <w:pPr>
        <w:pStyle w:val="a3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3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Заячье-Холмским</w:t>
      </w:r>
      <w:proofErr w:type="gramEnd"/>
      <w:r w:rsidRPr="003E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36F8" w:rsidRPr="003E3301" w:rsidRDefault="007836F8" w:rsidP="007836F8">
      <w:pPr>
        <w:pStyle w:val="a3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Митинский</w:t>
      </w:r>
      <w:proofErr w:type="spellEnd"/>
      <w:r w:rsidRPr="003E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36F8" w:rsidRPr="003E3301" w:rsidRDefault="007836F8" w:rsidP="007836F8">
      <w:pPr>
        <w:pStyle w:val="a3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Великосельским сельским поселением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36F8" w:rsidRPr="003E3301" w:rsidRDefault="007836F8" w:rsidP="007836F8">
      <w:pPr>
        <w:pStyle w:val="a3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Шопшинским</w:t>
      </w:r>
      <w:proofErr w:type="spellEnd"/>
      <w:r w:rsidRPr="003E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поселением.</w:t>
      </w:r>
    </w:p>
    <w:p w:rsidR="007836F8" w:rsidRDefault="007836F8" w:rsidP="00783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FA7" w:rsidRDefault="001C4FA7" w:rsidP="007836F8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685ECD" w:rsidRPr="00685ECD" w:rsidRDefault="00685ECD" w:rsidP="00685E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Источником финансирования деятельности Контрольно-счетной комиссии  являются бюджетные средства муниципального района. Финансовое обеспечение деятельности Контрольно-счетной комиссии  Гаврилов-Ямского  муниципального района  за  2015 год  составило  558,0 тыс. руб.</w:t>
      </w:r>
    </w:p>
    <w:p w:rsidR="00685ECD" w:rsidRPr="00685ECD" w:rsidRDefault="00685ECD" w:rsidP="00685E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6" w:rsidRPr="00E50AA1" w:rsidRDefault="005A1106" w:rsidP="00E50AA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деятельность КСП</w:t>
      </w:r>
    </w:p>
    <w:p w:rsidR="00AE444B" w:rsidRPr="005A1106" w:rsidRDefault="00AE444B" w:rsidP="005A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106" w:rsidRDefault="005A1106" w:rsidP="005A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13 Федерального закона от 09.02.2009 № 8-ФЗ «Об обеспечении доступа к информации о деятельности государственных органов и органов местного самоуправления» информация о деятельности Контрольно-счетной </w:t>
      </w:r>
      <w:r w:rsidR="001F0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1F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результаты контрольных мероприятий, проведенных финансовых экспертиз размещались на официальном сайте </w:t>
      </w:r>
      <w:r w:rsidR="001F0FE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r w:rsidRPr="001F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«Интернет».  </w:t>
      </w:r>
    </w:p>
    <w:p w:rsidR="0091140D" w:rsidRPr="00082B09" w:rsidRDefault="0091140D" w:rsidP="0070478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принципа гласности информация о Контрольно-счетной палате размещается на официальном сайте </w:t>
      </w:r>
      <w:r w:rsidR="00082B09" w:rsidRPr="0008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</w:t>
      </w:r>
      <w:r w:rsidRPr="0008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552540" w:rsidRDefault="00552540" w:rsidP="003D6B7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1B83" w:rsidRDefault="008B1B83" w:rsidP="003D6B7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2540" w:rsidRDefault="00552540" w:rsidP="003D6B7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B77" w:rsidRDefault="003D6B77" w:rsidP="005538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Pr="0079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</w:t>
      </w:r>
      <w:proofErr w:type="gramEnd"/>
      <w:r w:rsidRPr="0079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878DA" w:rsidRPr="008400FB" w:rsidRDefault="0079299B" w:rsidP="0055382E">
      <w:pPr>
        <w:tabs>
          <w:tab w:val="left" w:pos="6690"/>
        </w:tabs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Start w:id="0" w:name="_GoBack"/>
      <w:bookmarkEnd w:id="0"/>
      <w:r w:rsidR="008B1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85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Бурдова</w:t>
      </w:r>
      <w:proofErr w:type="spellEnd"/>
    </w:p>
    <w:sectPr w:rsidR="001878DA" w:rsidRPr="008400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97" w:rsidRDefault="00436597" w:rsidP="00D923A1">
      <w:pPr>
        <w:spacing w:after="0" w:line="240" w:lineRule="auto"/>
      </w:pPr>
      <w:r>
        <w:separator/>
      </w:r>
    </w:p>
  </w:endnote>
  <w:endnote w:type="continuationSeparator" w:id="0">
    <w:p w:rsidR="00436597" w:rsidRDefault="00436597" w:rsidP="00D9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742385"/>
      <w:docPartObj>
        <w:docPartGallery w:val="Page Numbers (Bottom of Page)"/>
        <w:docPartUnique/>
      </w:docPartObj>
    </w:sdtPr>
    <w:sdtEndPr/>
    <w:sdtContent>
      <w:p w:rsidR="00D923A1" w:rsidRDefault="00D92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82E">
          <w:rPr>
            <w:noProof/>
          </w:rPr>
          <w:t>9</w:t>
        </w:r>
        <w:r>
          <w:fldChar w:fldCharType="end"/>
        </w:r>
      </w:p>
    </w:sdtContent>
  </w:sdt>
  <w:p w:rsidR="00D923A1" w:rsidRDefault="00D92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97" w:rsidRDefault="00436597" w:rsidP="00D923A1">
      <w:pPr>
        <w:spacing w:after="0" w:line="240" w:lineRule="auto"/>
      </w:pPr>
      <w:r>
        <w:separator/>
      </w:r>
    </w:p>
  </w:footnote>
  <w:footnote w:type="continuationSeparator" w:id="0">
    <w:p w:rsidR="00436597" w:rsidRDefault="00436597" w:rsidP="00D92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5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2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>
    <w:nsid w:val="0B090E76"/>
    <w:multiLevelType w:val="hybridMultilevel"/>
    <w:tmpl w:val="DB642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924D0"/>
    <w:multiLevelType w:val="hybridMultilevel"/>
    <w:tmpl w:val="7E921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C2CF1"/>
    <w:multiLevelType w:val="hybridMultilevel"/>
    <w:tmpl w:val="492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97B75"/>
    <w:multiLevelType w:val="hybridMultilevel"/>
    <w:tmpl w:val="F84060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28042E3"/>
    <w:multiLevelType w:val="hybridMultilevel"/>
    <w:tmpl w:val="05FABB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40EAB"/>
    <w:multiLevelType w:val="hybridMultilevel"/>
    <w:tmpl w:val="9050C71E"/>
    <w:lvl w:ilvl="0" w:tplc="5CA47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2076B87"/>
    <w:multiLevelType w:val="hybridMultilevel"/>
    <w:tmpl w:val="2618B9A4"/>
    <w:lvl w:ilvl="0" w:tplc="11A2F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395156B"/>
    <w:multiLevelType w:val="hybridMultilevel"/>
    <w:tmpl w:val="12CE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521B"/>
    <w:multiLevelType w:val="hybridMultilevel"/>
    <w:tmpl w:val="E01E7060"/>
    <w:lvl w:ilvl="0" w:tplc="1B8E7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AA02AC7"/>
    <w:multiLevelType w:val="hybridMultilevel"/>
    <w:tmpl w:val="CBE0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3A"/>
    <w:rsid w:val="000008FE"/>
    <w:rsid w:val="00000ED2"/>
    <w:rsid w:val="000020BE"/>
    <w:rsid w:val="00004B3A"/>
    <w:rsid w:val="00012E3C"/>
    <w:rsid w:val="00021C7D"/>
    <w:rsid w:val="00022AD6"/>
    <w:rsid w:val="000271CA"/>
    <w:rsid w:val="00030389"/>
    <w:rsid w:val="0003375A"/>
    <w:rsid w:val="00034940"/>
    <w:rsid w:val="00035264"/>
    <w:rsid w:val="00045AFA"/>
    <w:rsid w:val="00060A2E"/>
    <w:rsid w:val="00064B8A"/>
    <w:rsid w:val="000652D2"/>
    <w:rsid w:val="00065A61"/>
    <w:rsid w:val="0007111C"/>
    <w:rsid w:val="00077444"/>
    <w:rsid w:val="00082B09"/>
    <w:rsid w:val="000902A1"/>
    <w:rsid w:val="0009197C"/>
    <w:rsid w:val="000A3F3A"/>
    <w:rsid w:val="000A5815"/>
    <w:rsid w:val="000A6345"/>
    <w:rsid w:val="000A66A8"/>
    <w:rsid w:val="000B1259"/>
    <w:rsid w:val="000B2697"/>
    <w:rsid w:val="000B285F"/>
    <w:rsid w:val="000B6A7C"/>
    <w:rsid w:val="000B6DF4"/>
    <w:rsid w:val="000C164B"/>
    <w:rsid w:val="000C20A4"/>
    <w:rsid w:val="000D10EC"/>
    <w:rsid w:val="000D50B4"/>
    <w:rsid w:val="000D5E50"/>
    <w:rsid w:val="000E21D0"/>
    <w:rsid w:val="000E6F49"/>
    <w:rsid w:val="000F025A"/>
    <w:rsid w:val="000F206B"/>
    <w:rsid w:val="000F56F3"/>
    <w:rsid w:val="0010053A"/>
    <w:rsid w:val="00100A05"/>
    <w:rsid w:val="00106137"/>
    <w:rsid w:val="0010782A"/>
    <w:rsid w:val="00114FC7"/>
    <w:rsid w:val="001150F8"/>
    <w:rsid w:val="00115154"/>
    <w:rsid w:val="0014716A"/>
    <w:rsid w:val="00157B0F"/>
    <w:rsid w:val="0016019C"/>
    <w:rsid w:val="00160312"/>
    <w:rsid w:val="0016562F"/>
    <w:rsid w:val="0016673B"/>
    <w:rsid w:val="00172748"/>
    <w:rsid w:val="001878DA"/>
    <w:rsid w:val="001917F2"/>
    <w:rsid w:val="00193173"/>
    <w:rsid w:val="00197236"/>
    <w:rsid w:val="001A1924"/>
    <w:rsid w:val="001B21B3"/>
    <w:rsid w:val="001B24D4"/>
    <w:rsid w:val="001B50CA"/>
    <w:rsid w:val="001C26EA"/>
    <w:rsid w:val="001C4FA7"/>
    <w:rsid w:val="001C509E"/>
    <w:rsid w:val="001D093E"/>
    <w:rsid w:val="001D2CF7"/>
    <w:rsid w:val="001D7B03"/>
    <w:rsid w:val="001E2DB1"/>
    <w:rsid w:val="001E640C"/>
    <w:rsid w:val="001F06BF"/>
    <w:rsid w:val="001F0FEA"/>
    <w:rsid w:val="001F47DD"/>
    <w:rsid w:val="001F5E61"/>
    <w:rsid w:val="0020001E"/>
    <w:rsid w:val="002000CC"/>
    <w:rsid w:val="002101FA"/>
    <w:rsid w:val="00220FB2"/>
    <w:rsid w:val="00223CAC"/>
    <w:rsid w:val="00231988"/>
    <w:rsid w:val="00233E36"/>
    <w:rsid w:val="00243626"/>
    <w:rsid w:val="002516DE"/>
    <w:rsid w:val="00260157"/>
    <w:rsid w:val="00261ABF"/>
    <w:rsid w:val="002625BC"/>
    <w:rsid w:val="002703C1"/>
    <w:rsid w:val="00270A17"/>
    <w:rsid w:val="00275EA7"/>
    <w:rsid w:val="00276E81"/>
    <w:rsid w:val="00277700"/>
    <w:rsid w:val="00283F04"/>
    <w:rsid w:val="0028772D"/>
    <w:rsid w:val="00290564"/>
    <w:rsid w:val="002939F1"/>
    <w:rsid w:val="00295694"/>
    <w:rsid w:val="00297669"/>
    <w:rsid w:val="002A1557"/>
    <w:rsid w:val="002B1369"/>
    <w:rsid w:val="002B317A"/>
    <w:rsid w:val="002B43FB"/>
    <w:rsid w:val="002C1F7B"/>
    <w:rsid w:val="002D0497"/>
    <w:rsid w:val="002D0949"/>
    <w:rsid w:val="002D2A33"/>
    <w:rsid w:val="002D69A1"/>
    <w:rsid w:val="002E7432"/>
    <w:rsid w:val="0031350A"/>
    <w:rsid w:val="003167BD"/>
    <w:rsid w:val="00325969"/>
    <w:rsid w:val="00326872"/>
    <w:rsid w:val="0034452B"/>
    <w:rsid w:val="00350515"/>
    <w:rsid w:val="00351907"/>
    <w:rsid w:val="00351D25"/>
    <w:rsid w:val="00364F51"/>
    <w:rsid w:val="00367CA6"/>
    <w:rsid w:val="00367E51"/>
    <w:rsid w:val="003708F4"/>
    <w:rsid w:val="00374FC5"/>
    <w:rsid w:val="00382517"/>
    <w:rsid w:val="003828BA"/>
    <w:rsid w:val="00385082"/>
    <w:rsid w:val="00387250"/>
    <w:rsid w:val="00387EA0"/>
    <w:rsid w:val="0039087D"/>
    <w:rsid w:val="00392D26"/>
    <w:rsid w:val="003972D5"/>
    <w:rsid w:val="003A6179"/>
    <w:rsid w:val="003D07E2"/>
    <w:rsid w:val="003D6B77"/>
    <w:rsid w:val="003E0801"/>
    <w:rsid w:val="003E3301"/>
    <w:rsid w:val="003F13A2"/>
    <w:rsid w:val="00414130"/>
    <w:rsid w:val="00415526"/>
    <w:rsid w:val="00417AF6"/>
    <w:rsid w:val="00420978"/>
    <w:rsid w:val="00423B61"/>
    <w:rsid w:val="004250AD"/>
    <w:rsid w:val="00426263"/>
    <w:rsid w:val="00427370"/>
    <w:rsid w:val="00430325"/>
    <w:rsid w:val="00436597"/>
    <w:rsid w:val="00436B47"/>
    <w:rsid w:val="00436C79"/>
    <w:rsid w:val="00442F81"/>
    <w:rsid w:val="00447A98"/>
    <w:rsid w:val="00452853"/>
    <w:rsid w:val="0045410F"/>
    <w:rsid w:val="00454305"/>
    <w:rsid w:val="00463CDF"/>
    <w:rsid w:val="00477B2E"/>
    <w:rsid w:val="004810D9"/>
    <w:rsid w:val="00485B73"/>
    <w:rsid w:val="004877B7"/>
    <w:rsid w:val="004915AF"/>
    <w:rsid w:val="00493483"/>
    <w:rsid w:val="004977E2"/>
    <w:rsid w:val="004A0AEA"/>
    <w:rsid w:val="004A3147"/>
    <w:rsid w:val="004A3216"/>
    <w:rsid w:val="004A471D"/>
    <w:rsid w:val="004B5903"/>
    <w:rsid w:val="004D14F6"/>
    <w:rsid w:val="004D79F5"/>
    <w:rsid w:val="004E019C"/>
    <w:rsid w:val="004E15FF"/>
    <w:rsid w:val="004E2A94"/>
    <w:rsid w:val="004E57EE"/>
    <w:rsid w:val="004F1B51"/>
    <w:rsid w:val="005069F4"/>
    <w:rsid w:val="00510431"/>
    <w:rsid w:val="00523929"/>
    <w:rsid w:val="00524D09"/>
    <w:rsid w:val="005336EE"/>
    <w:rsid w:val="00552540"/>
    <w:rsid w:val="0055382E"/>
    <w:rsid w:val="005552F9"/>
    <w:rsid w:val="00555750"/>
    <w:rsid w:val="00556D13"/>
    <w:rsid w:val="00557D0F"/>
    <w:rsid w:val="005607D0"/>
    <w:rsid w:val="005723A4"/>
    <w:rsid w:val="00572DD7"/>
    <w:rsid w:val="005748E6"/>
    <w:rsid w:val="00575F2A"/>
    <w:rsid w:val="00580132"/>
    <w:rsid w:val="005829DC"/>
    <w:rsid w:val="0059196A"/>
    <w:rsid w:val="005A1106"/>
    <w:rsid w:val="005B2395"/>
    <w:rsid w:val="005B632C"/>
    <w:rsid w:val="005C7408"/>
    <w:rsid w:val="005C7428"/>
    <w:rsid w:val="005D7250"/>
    <w:rsid w:val="005E03DD"/>
    <w:rsid w:val="005E558B"/>
    <w:rsid w:val="005E5B48"/>
    <w:rsid w:val="005F02BF"/>
    <w:rsid w:val="005F03CF"/>
    <w:rsid w:val="00600596"/>
    <w:rsid w:val="006013C8"/>
    <w:rsid w:val="006075B6"/>
    <w:rsid w:val="006315AE"/>
    <w:rsid w:val="00632F26"/>
    <w:rsid w:val="00637E10"/>
    <w:rsid w:val="0064680A"/>
    <w:rsid w:val="00655759"/>
    <w:rsid w:val="0067475D"/>
    <w:rsid w:val="006778AD"/>
    <w:rsid w:val="00685ECD"/>
    <w:rsid w:val="0069566B"/>
    <w:rsid w:val="00695D61"/>
    <w:rsid w:val="006A0135"/>
    <w:rsid w:val="006A1FBE"/>
    <w:rsid w:val="006A2EFC"/>
    <w:rsid w:val="006A4521"/>
    <w:rsid w:val="006A4EF1"/>
    <w:rsid w:val="006A740D"/>
    <w:rsid w:val="006C267F"/>
    <w:rsid w:val="006C4B4D"/>
    <w:rsid w:val="006C6282"/>
    <w:rsid w:val="006C6E54"/>
    <w:rsid w:val="006D0DB2"/>
    <w:rsid w:val="006D1A77"/>
    <w:rsid w:val="006D7FB3"/>
    <w:rsid w:val="006E0804"/>
    <w:rsid w:val="006E5546"/>
    <w:rsid w:val="006F25AD"/>
    <w:rsid w:val="006F752E"/>
    <w:rsid w:val="00700FF4"/>
    <w:rsid w:val="0070478A"/>
    <w:rsid w:val="00711714"/>
    <w:rsid w:val="00720E02"/>
    <w:rsid w:val="00725EB2"/>
    <w:rsid w:val="00735734"/>
    <w:rsid w:val="00735E08"/>
    <w:rsid w:val="007516C3"/>
    <w:rsid w:val="007612D0"/>
    <w:rsid w:val="0076296D"/>
    <w:rsid w:val="0077465E"/>
    <w:rsid w:val="00782072"/>
    <w:rsid w:val="007836F8"/>
    <w:rsid w:val="00783ED8"/>
    <w:rsid w:val="0079158D"/>
    <w:rsid w:val="0079299B"/>
    <w:rsid w:val="00794D77"/>
    <w:rsid w:val="007A3272"/>
    <w:rsid w:val="007A69FB"/>
    <w:rsid w:val="007B02A7"/>
    <w:rsid w:val="007B2E29"/>
    <w:rsid w:val="007C0279"/>
    <w:rsid w:val="007C02BA"/>
    <w:rsid w:val="007C05B5"/>
    <w:rsid w:val="007C4587"/>
    <w:rsid w:val="007C5950"/>
    <w:rsid w:val="007C7FEE"/>
    <w:rsid w:val="007D5BC6"/>
    <w:rsid w:val="007E667A"/>
    <w:rsid w:val="007F7405"/>
    <w:rsid w:val="007F7ACD"/>
    <w:rsid w:val="00800CDB"/>
    <w:rsid w:val="0080514F"/>
    <w:rsid w:val="008064D9"/>
    <w:rsid w:val="00806A62"/>
    <w:rsid w:val="00810E19"/>
    <w:rsid w:val="00820680"/>
    <w:rsid w:val="00834066"/>
    <w:rsid w:val="00836FAC"/>
    <w:rsid w:val="008400FB"/>
    <w:rsid w:val="00853162"/>
    <w:rsid w:val="008641A1"/>
    <w:rsid w:val="00866B1B"/>
    <w:rsid w:val="00874DEA"/>
    <w:rsid w:val="00882466"/>
    <w:rsid w:val="00886783"/>
    <w:rsid w:val="0088760D"/>
    <w:rsid w:val="008877C1"/>
    <w:rsid w:val="008A072B"/>
    <w:rsid w:val="008A7B19"/>
    <w:rsid w:val="008B1B83"/>
    <w:rsid w:val="008B3191"/>
    <w:rsid w:val="008C26AF"/>
    <w:rsid w:val="008D2880"/>
    <w:rsid w:val="008D53DE"/>
    <w:rsid w:val="008E1DDE"/>
    <w:rsid w:val="008E218E"/>
    <w:rsid w:val="008F5155"/>
    <w:rsid w:val="008F52CE"/>
    <w:rsid w:val="00900862"/>
    <w:rsid w:val="0091140D"/>
    <w:rsid w:val="009177B8"/>
    <w:rsid w:val="0092285A"/>
    <w:rsid w:val="00926574"/>
    <w:rsid w:val="0094067D"/>
    <w:rsid w:val="009423BA"/>
    <w:rsid w:val="009436E4"/>
    <w:rsid w:val="009465D0"/>
    <w:rsid w:val="00946DC5"/>
    <w:rsid w:val="00950A5B"/>
    <w:rsid w:val="0096447C"/>
    <w:rsid w:val="009726A7"/>
    <w:rsid w:val="00977D2D"/>
    <w:rsid w:val="0098550A"/>
    <w:rsid w:val="009860C4"/>
    <w:rsid w:val="00986704"/>
    <w:rsid w:val="0099340B"/>
    <w:rsid w:val="00995789"/>
    <w:rsid w:val="009E2591"/>
    <w:rsid w:val="009E3307"/>
    <w:rsid w:val="009F3699"/>
    <w:rsid w:val="009F4356"/>
    <w:rsid w:val="00A01EC4"/>
    <w:rsid w:val="00A05072"/>
    <w:rsid w:val="00A1222C"/>
    <w:rsid w:val="00A24E2D"/>
    <w:rsid w:val="00A346D1"/>
    <w:rsid w:val="00A5000F"/>
    <w:rsid w:val="00A549C6"/>
    <w:rsid w:val="00A71BF6"/>
    <w:rsid w:val="00A73576"/>
    <w:rsid w:val="00A73C17"/>
    <w:rsid w:val="00A746CA"/>
    <w:rsid w:val="00A90D43"/>
    <w:rsid w:val="00A91DD0"/>
    <w:rsid w:val="00AB09B4"/>
    <w:rsid w:val="00AB1461"/>
    <w:rsid w:val="00AB176A"/>
    <w:rsid w:val="00AB1BBD"/>
    <w:rsid w:val="00AB294F"/>
    <w:rsid w:val="00AB7301"/>
    <w:rsid w:val="00AC0685"/>
    <w:rsid w:val="00AC4B7B"/>
    <w:rsid w:val="00AD2775"/>
    <w:rsid w:val="00AE26F4"/>
    <w:rsid w:val="00AE444B"/>
    <w:rsid w:val="00AE5767"/>
    <w:rsid w:val="00AF5072"/>
    <w:rsid w:val="00B055A8"/>
    <w:rsid w:val="00B176EC"/>
    <w:rsid w:val="00B1790D"/>
    <w:rsid w:val="00B17F43"/>
    <w:rsid w:val="00B3062F"/>
    <w:rsid w:val="00B34561"/>
    <w:rsid w:val="00B36965"/>
    <w:rsid w:val="00B449C8"/>
    <w:rsid w:val="00B520F1"/>
    <w:rsid w:val="00B53046"/>
    <w:rsid w:val="00B706EB"/>
    <w:rsid w:val="00B76BE6"/>
    <w:rsid w:val="00BB142D"/>
    <w:rsid w:val="00BB1F1C"/>
    <w:rsid w:val="00BB4208"/>
    <w:rsid w:val="00BB55AE"/>
    <w:rsid w:val="00BB689F"/>
    <w:rsid w:val="00BC0893"/>
    <w:rsid w:val="00BC570F"/>
    <w:rsid w:val="00BC6B08"/>
    <w:rsid w:val="00BD2A74"/>
    <w:rsid w:val="00BD456E"/>
    <w:rsid w:val="00BE0782"/>
    <w:rsid w:val="00BE397E"/>
    <w:rsid w:val="00BE606C"/>
    <w:rsid w:val="00BF0B83"/>
    <w:rsid w:val="00C002BA"/>
    <w:rsid w:val="00C107EC"/>
    <w:rsid w:val="00C108B9"/>
    <w:rsid w:val="00C2486F"/>
    <w:rsid w:val="00C3617F"/>
    <w:rsid w:val="00C37304"/>
    <w:rsid w:val="00C3796A"/>
    <w:rsid w:val="00C43A69"/>
    <w:rsid w:val="00C45B07"/>
    <w:rsid w:val="00C601B0"/>
    <w:rsid w:val="00C60B13"/>
    <w:rsid w:val="00C73CAC"/>
    <w:rsid w:val="00C85B5C"/>
    <w:rsid w:val="00C90A17"/>
    <w:rsid w:val="00C93DF0"/>
    <w:rsid w:val="00CA1F3A"/>
    <w:rsid w:val="00CE0796"/>
    <w:rsid w:val="00CE6780"/>
    <w:rsid w:val="00CF5E40"/>
    <w:rsid w:val="00CF78A8"/>
    <w:rsid w:val="00D03AEB"/>
    <w:rsid w:val="00D04674"/>
    <w:rsid w:val="00D2217C"/>
    <w:rsid w:val="00D2456C"/>
    <w:rsid w:val="00D24669"/>
    <w:rsid w:val="00D307E8"/>
    <w:rsid w:val="00D34896"/>
    <w:rsid w:val="00D34F64"/>
    <w:rsid w:val="00D37C6C"/>
    <w:rsid w:val="00D41F31"/>
    <w:rsid w:val="00D42B85"/>
    <w:rsid w:val="00D5039C"/>
    <w:rsid w:val="00D53945"/>
    <w:rsid w:val="00D5448D"/>
    <w:rsid w:val="00D62BBF"/>
    <w:rsid w:val="00D6489D"/>
    <w:rsid w:val="00D662D8"/>
    <w:rsid w:val="00D721E9"/>
    <w:rsid w:val="00D76B51"/>
    <w:rsid w:val="00D80524"/>
    <w:rsid w:val="00D83226"/>
    <w:rsid w:val="00D83A17"/>
    <w:rsid w:val="00D86BBA"/>
    <w:rsid w:val="00D923A1"/>
    <w:rsid w:val="00D97329"/>
    <w:rsid w:val="00DC1F82"/>
    <w:rsid w:val="00DC5130"/>
    <w:rsid w:val="00DD1D42"/>
    <w:rsid w:val="00DD2455"/>
    <w:rsid w:val="00DD45AD"/>
    <w:rsid w:val="00E0341F"/>
    <w:rsid w:val="00E0794D"/>
    <w:rsid w:val="00E11882"/>
    <w:rsid w:val="00E16459"/>
    <w:rsid w:val="00E1767D"/>
    <w:rsid w:val="00E17E1D"/>
    <w:rsid w:val="00E20B0E"/>
    <w:rsid w:val="00E22D20"/>
    <w:rsid w:val="00E2578F"/>
    <w:rsid w:val="00E402BD"/>
    <w:rsid w:val="00E50AA1"/>
    <w:rsid w:val="00E54559"/>
    <w:rsid w:val="00E679EA"/>
    <w:rsid w:val="00E67D1B"/>
    <w:rsid w:val="00E75FDC"/>
    <w:rsid w:val="00E77A12"/>
    <w:rsid w:val="00E87420"/>
    <w:rsid w:val="00E9050C"/>
    <w:rsid w:val="00E91D7C"/>
    <w:rsid w:val="00EA100A"/>
    <w:rsid w:val="00EA3B47"/>
    <w:rsid w:val="00EA61C4"/>
    <w:rsid w:val="00EB1FC0"/>
    <w:rsid w:val="00ED029E"/>
    <w:rsid w:val="00EF562C"/>
    <w:rsid w:val="00F03E7A"/>
    <w:rsid w:val="00F07361"/>
    <w:rsid w:val="00F13FEB"/>
    <w:rsid w:val="00F163DC"/>
    <w:rsid w:val="00F25B36"/>
    <w:rsid w:val="00F33617"/>
    <w:rsid w:val="00F4113E"/>
    <w:rsid w:val="00F43591"/>
    <w:rsid w:val="00F47E82"/>
    <w:rsid w:val="00F51420"/>
    <w:rsid w:val="00F6404E"/>
    <w:rsid w:val="00F7137D"/>
    <w:rsid w:val="00F809FF"/>
    <w:rsid w:val="00F965DC"/>
    <w:rsid w:val="00F97ABB"/>
    <w:rsid w:val="00FA6080"/>
    <w:rsid w:val="00FB3AAC"/>
    <w:rsid w:val="00FC3A18"/>
    <w:rsid w:val="00FD1CA3"/>
    <w:rsid w:val="00FD6159"/>
    <w:rsid w:val="00FE147E"/>
    <w:rsid w:val="00FE49E7"/>
    <w:rsid w:val="00FF1762"/>
    <w:rsid w:val="00FF2553"/>
    <w:rsid w:val="00FF255D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A1"/>
  </w:style>
  <w:style w:type="paragraph" w:styleId="a8">
    <w:name w:val="footer"/>
    <w:basedOn w:val="a"/>
    <w:link w:val="a9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3A1"/>
  </w:style>
  <w:style w:type="paragraph" w:customStyle="1" w:styleId="ConsPlusNormal">
    <w:name w:val="ConsPlusNormal"/>
    <w:rsid w:val="007836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Обычный (веб)1"/>
    <w:basedOn w:val="a"/>
    <w:rsid w:val="00977D2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">
    <w:name w:val="Абзац списка3"/>
    <w:basedOn w:val="a"/>
    <w:rsid w:val="00977D2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Body Text"/>
    <w:basedOn w:val="a"/>
    <w:link w:val="10"/>
    <w:rsid w:val="005C740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b">
    <w:name w:val="Основной текст Знак"/>
    <w:basedOn w:val="a0"/>
    <w:uiPriority w:val="99"/>
    <w:semiHidden/>
    <w:rsid w:val="005C7408"/>
  </w:style>
  <w:style w:type="character" w:customStyle="1" w:styleId="10">
    <w:name w:val="Основной текст Знак1"/>
    <w:basedOn w:val="a0"/>
    <w:link w:val="aa"/>
    <w:rsid w:val="005C7408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A1"/>
  </w:style>
  <w:style w:type="paragraph" w:styleId="a8">
    <w:name w:val="footer"/>
    <w:basedOn w:val="a"/>
    <w:link w:val="a9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3A1"/>
  </w:style>
  <w:style w:type="paragraph" w:customStyle="1" w:styleId="ConsPlusNormal">
    <w:name w:val="ConsPlusNormal"/>
    <w:rsid w:val="007836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Обычный (веб)1"/>
    <w:basedOn w:val="a"/>
    <w:rsid w:val="00977D2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">
    <w:name w:val="Абзац списка3"/>
    <w:basedOn w:val="a"/>
    <w:rsid w:val="00977D2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Body Text"/>
    <w:basedOn w:val="a"/>
    <w:link w:val="10"/>
    <w:rsid w:val="005C740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b">
    <w:name w:val="Основной текст Знак"/>
    <w:basedOn w:val="a0"/>
    <w:uiPriority w:val="99"/>
    <w:semiHidden/>
    <w:rsid w:val="005C7408"/>
  </w:style>
  <w:style w:type="character" w:customStyle="1" w:styleId="10">
    <w:name w:val="Основной текст Знак1"/>
    <w:basedOn w:val="a0"/>
    <w:link w:val="aa"/>
    <w:rsid w:val="005C7408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5872-A637-4B48-BF3E-5B1FB5EB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9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2014-01-28T12:24:00Z</cp:lastPrinted>
  <dcterms:created xsi:type="dcterms:W3CDTF">2016-01-19T13:28:00Z</dcterms:created>
  <dcterms:modified xsi:type="dcterms:W3CDTF">2016-01-28T10:55:00Z</dcterms:modified>
</cp:coreProperties>
</file>