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245" w:rsidRPr="00A06245" w:rsidRDefault="00A06245" w:rsidP="00A06245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5A364B4" wp14:editId="185B46C7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245" w:rsidRPr="00A06245" w:rsidRDefault="00A06245" w:rsidP="00A062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45" w:rsidRPr="00A06245" w:rsidRDefault="00A06245" w:rsidP="00A0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45" w:rsidRPr="00A06245" w:rsidRDefault="00A06245" w:rsidP="00A0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0624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A06245" w:rsidRPr="00A06245" w:rsidRDefault="00A06245" w:rsidP="00A0624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06245">
        <w:rPr>
          <w:rFonts w:ascii="Times New Roman" w:eastAsia="Calibri" w:hAnsi="Times New Roman" w:cs="Times New Roman"/>
          <w:sz w:val="30"/>
          <w:szCs w:val="30"/>
        </w:rPr>
        <w:t>ГАВРИЛОВ-ЯМСКОГО  МУНИЦИПАЛЬНОГО  РАЙОНА</w:t>
      </w:r>
    </w:p>
    <w:p w:rsidR="00A06245" w:rsidRPr="00A06245" w:rsidRDefault="00A06245" w:rsidP="00A062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45" w:rsidRPr="00A06245" w:rsidRDefault="00A06245" w:rsidP="00A062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0624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A06245" w:rsidRPr="00A06245" w:rsidRDefault="00A06245" w:rsidP="00A0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0624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отчете председателя Контрольно-счетной комиссии</w:t>
      </w:r>
    </w:p>
    <w:p w:rsidR="00A06245" w:rsidRPr="00A06245" w:rsidRDefault="00A06245" w:rsidP="00A0624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0624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Гаврилов-Ямского муниципального района</w:t>
      </w:r>
    </w:p>
    <w:p w:rsidR="00A06245" w:rsidRPr="00A06245" w:rsidRDefault="00A06245" w:rsidP="00A06245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0624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 2020 год</w:t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>Принято Собранием представителей</w:t>
      </w:r>
    </w:p>
    <w:p w:rsidR="00A06245" w:rsidRPr="00A06245" w:rsidRDefault="00A06245" w:rsidP="00A0624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06245">
        <w:rPr>
          <w:rFonts w:ascii="Times New Roman" w:eastAsia="Times New Roman" w:hAnsi="Times New Roman" w:cs="Times New Roman"/>
          <w:bCs/>
          <w:iCs/>
          <w:sz w:val="28"/>
          <w:szCs w:val="28"/>
        </w:rPr>
        <w:t>Гаврилов-Ямского муниципального района</w:t>
      </w:r>
    </w:p>
    <w:p w:rsidR="00A06245" w:rsidRPr="00A06245" w:rsidRDefault="00AD4C2C" w:rsidP="00A0624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25.02.2021</w:t>
      </w:r>
    </w:p>
    <w:p w:rsidR="00A06245" w:rsidRPr="00A06245" w:rsidRDefault="00A06245" w:rsidP="00A06245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Calibri" w:eastAsia="Calibri" w:hAnsi="Calibri" w:cs="Times New Roman"/>
          <w:bCs/>
          <w:sz w:val="28"/>
          <w:szCs w:val="28"/>
        </w:rPr>
      </w:pPr>
    </w:p>
    <w:p w:rsidR="00A06245" w:rsidRPr="00A06245" w:rsidRDefault="00A06245" w:rsidP="00A06245">
      <w:pPr>
        <w:keepNext/>
        <w:spacing w:after="0" w:line="240" w:lineRule="auto"/>
        <w:ind w:firstLine="5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представителей Гаврилов-Ямского муниципального района</w:t>
      </w:r>
    </w:p>
    <w:p w:rsidR="00A06245" w:rsidRPr="00A06245" w:rsidRDefault="00A06245" w:rsidP="00A06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РЕШИЛО: </w:t>
      </w:r>
    </w:p>
    <w:p w:rsidR="00A06245" w:rsidRPr="00A06245" w:rsidRDefault="00A06245" w:rsidP="00A06245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      1. Отчет  председателя Контрольно-счетной комиссии Гаврилов-Ямского муниципального района «О</w:t>
      </w:r>
      <w:r w:rsidRPr="00A062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результатах деятельности Контрольно-счетной комиссии Гаврилов-Ямского  муниципального района за 2020 год</w:t>
      </w:r>
      <w:r w:rsidRPr="00A06245">
        <w:rPr>
          <w:rFonts w:ascii="Times New Roman" w:eastAsia="Calibri" w:hAnsi="Times New Roman" w:cs="Times New Roman"/>
          <w:sz w:val="28"/>
          <w:szCs w:val="28"/>
        </w:rPr>
        <w:t>» принять к сведению.</w:t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BF34CC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Главы</w:t>
      </w:r>
      <w:r w:rsidR="00A06245" w:rsidRPr="00A06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>муницип</w:t>
      </w:r>
      <w:r w:rsidR="00BF34CC">
        <w:rPr>
          <w:rFonts w:ascii="Times New Roman" w:eastAsia="Calibri" w:hAnsi="Times New Roman" w:cs="Times New Roman"/>
          <w:sz w:val="28"/>
          <w:szCs w:val="28"/>
        </w:rPr>
        <w:t xml:space="preserve">ального района </w:t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  <w:t xml:space="preserve">А.А. </w:t>
      </w:r>
      <w:proofErr w:type="spellStart"/>
      <w:r w:rsidR="00BF34CC">
        <w:rPr>
          <w:rFonts w:ascii="Times New Roman" w:eastAsia="Calibri" w:hAnsi="Times New Roman" w:cs="Times New Roman"/>
          <w:sz w:val="28"/>
          <w:szCs w:val="28"/>
        </w:rPr>
        <w:t>Забаев</w:t>
      </w:r>
      <w:proofErr w:type="spellEnd"/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BF34CC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</w:t>
      </w:r>
      <w:r w:rsidR="00A06245" w:rsidRPr="00A06245">
        <w:rPr>
          <w:rFonts w:ascii="Times New Roman" w:eastAsia="Calibri" w:hAnsi="Times New Roman" w:cs="Times New Roman"/>
          <w:sz w:val="28"/>
          <w:szCs w:val="28"/>
        </w:rPr>
        <w:t xml:space="preserve"> Собрания </w:t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представителей Гаврилов-Ямского </w:t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</w:t>
      </w:r>
      <w:r w:rsidR="00BF34C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</w:r>
      <w:r w:rsidR="00BF34CC">
        <w:rPr>
          <w:rFonts w:ascii="Times New Roman" w:eastAsia="Calibri" w:hAnsi="Times New Roman" w:cs="Times New Roman"/>
          <w:sz w:val="28"/>
          <w:szCs w:val="28"/>
        </w:rPr>
        <w:tab/>
        <w:t>Н.А. Грек</w:t>
      </w: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245">
        <w:rPr>
          <w:rFonts w:ascii="Times New Roman" w:eastAsia="Calibri" w:hAnsi="Times New Roman" w:cs="Times New Roman"/>
          <w:sz w:val="28"/>
          <w:szCs w:val="28"/>
        </w:rPr>
        <w:tab/>
      </w: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6245" w:rsidRP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D4C2C">
        <w:rPr>
          <w:rFonts w:ascii="Times New Roman" w:eastAsia="Calibri" w:hAnsi="Times New Roman" w:cs="Times New Roman"/>
          <w:sz w:val="28"/>
          <w:szCs w:val="28"/>
        </w:rPr>
        <w:t>25.02.2021</w:t>
      </w:r>
    </w:p>
    <w:p w:rsidR="00A06245" w:rsidRDefault="00A06245" w:rsidP="00A06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24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D4C2C">
        <w:rPr>
          <w:rFonts w:ascii="Times New Roman" w:eastAsia="Calibri" w:hAnsi="Times New Roman" w:cs="Times New Roman"/>
          <w:sz w:val="28"/>
          <w:szCs w:val="28"/>
        </w:rPr>
        <w:t>90</w:t>
      </w:r>
    </w:p>
    <w:p w:rsidR="00A06245" w:rsidRPr="00A06245" w:rsidRDefault="00A06245" w:rsidP="00A0624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245" w:rsidRPr="004832A2" w:rsidRDefault="00A06245" w:rsidP="00A062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Отчет о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результатах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деятельности Контрольно-счетной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Гаврилов-Ямского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за 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A06245" w:rsidRPr="004832A2" w:rsidRDefault="00A06245" w:rsidP="00A062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06245" w:rsidRPr="00AD259D" w:rsidRDefault="00A06245" w:rsidP="00A062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отчёт о работе Контрольно-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за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отчет)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представления в Собрание представителей Гаврилов-Ямского муниципального района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19 Федерального закона от 07.02.2011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6-ФЗ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6-ФЗ), 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атьи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28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Ярославской области</w:t>
      </w:r>
      <w:proofErr w:type="gramEnd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атьи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2B03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Положения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Ярослав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области, утвержденного Собранием представителей Гаврилов-Ямского муниципального района от 20.12.2012 № 35 (далее – Положение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06245" w:rsidRDefault="00A06245" w:rsidP="00A0624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</w:p>
    <w:p w:rsidR="00A06245" w:rsidRPr="006A5B80" w:rsidRDefault="00A06245" w:rsidP="00A06245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A5B8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ar-SA"/>
        </w:rPr>
        <w:t>I</w:t>
      </w:r>
      <w:r w:rsidRPr="006A5B8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 Общие положения</w:t>
      </w:r>
    </w:p>
    <w:p w:rsidR="00A06245" w:rsidRDefault="00A06245" w:rsidP="00A06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9B1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Pr="00827C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7C1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КСК)</w:t>
      </w:r>
      <w:r w:rsidRPr="00ED59B1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контроля, входящим в структуру органов местного самоуправления Гаврилов-Ямского муниципального района, с правами юридического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Собрания представителей Гаврилов-Ямского </w:t>
      </w:r>
      <w:r w:rsidRPr="00D2411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28.02.2013 № 12 «О создании </w:t>
      </w:r>
      <w:r w:rsidRPr="00D24118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4118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4118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6245" w:rsidRPr="00D24118" w:rsidRDefault="00A06245" w:rsidP="00A06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118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D24118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A06245" w:rsidRPr="00AD259D" w:rsidRDefault="00A06245" w:rsidP="00A062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Полномочия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осуществлению внешнего муниципального финансового контроля распространялись на органы местного самоуправления,  муниципальные учреждения и унитарные предприятия, а также иные организации, если они использовали имущество, находящееся в муниципальной собственности МР.</w:t>
      </w:r>
    </w:p>
    <w:p w:rsidR="00A06245" w:rsidRDefault="00A06245" w:rsidP="00A062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осуществляла полномочия  по осуществлению внешнего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и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четырех сельских поселений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переданные в соответствии с заключенными соглашениями. </w:t>
      </w:r>
    </w:p>
    <w:p w:rsidR="00A06245" w:rsidRPr="00ED59B1" w:rsidRDefault="00A06245" w:rsidP="00A06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9B1"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КСК утверждены решением Собрания представителей Гаврилов-Ямского муниципального района  в количестве  2-х </w:t>
      </w:r>
      <w:r>
        <w:rPr>
          <w:rFonts w:ascii="Times New Roman" w:hAnsi="Times New Roman" w:cs="Times New Roman"/>
          <w:sz w:val="28"/>
          <w:szCs w:val="28"/>
        </w:rPr>
        <w:t>единиц</w:t>
      </w:r>
      <w:r w:rsidRPr="00ED59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245" w:rsidRDefault="00A06245" w:rsidP="00A06245">
      <w:pPr>
        <w:suppressAutoHyphens/>
        <w:spacing w:after="0" w:line="240" w:lineRule="auto"/>
        <w:jc w:val="both"/>
        <w:rPr>
          <w:sz w:val="28"/>
          <w:szCs w:val="28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</w:p>
    <w:p w:rsidR="00A06245" w:rsidRPr="006573BE" w:rsidRDefault="00A06245" w:rsidP="00A06245">
      <w:pPr>
        <w:tabs>
          <w:tab w:val="center" w:pos="4677"/>
        </w:tabs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A5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</w:t>
      </w:r>
      <w:r w:rsidRPr="006A5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 xml:space="preserve">. Основные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A5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>итоги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A5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 xml:space="preserve"> работы в 20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</w:t>
      </w:r>
      <w:r w:rsidRPr="006A5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x-none"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</w:t>
      </w:r>
    </w:p>
    <w:p w:rsidR="00A06245" w:rsidRPr="003A6D08" w:rsidRDefault="00A06245" w:rsidP="00A062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Свою деятельность в отчетном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КСК</w:t>
      </w:r>
      <w:r w:rsidRPr="003A6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осуществляла на основании годового плана, сформированного с учетом задач и функций, возложенных на контрольно-счетный орган Бюджетным кодексом РФ, действующим </w:t>
      </w:r>
      <w:r w:rsidRPr="003A6D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законодательством и нормативно-правовыми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3A6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:rsidR="00A06245" w:rsidRDefault="00A06245" w:rsidP="00A0624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реализации задач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осуществляла </w:t>
      </w:r>
      <w:r w:rsidRPr="00AA546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организационно-методическ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ие,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контрольные и экспертно-аналитические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8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отчетного периода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68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мероприятий, в том числе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8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экспертно-аналитических 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81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проверок. 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Количество проведенных контрольных и экспертно-аналитических мероприятий за 2020 год по видам проверок и в разрезе проверяемых органов представлено в Приложении № 1 к отчету.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заключенного соглашения, по требованию прокуратуры Гаврилов-Ямского района проведена проверка в Администрации городского поселения Гаврилов-Ям, по вопросу проверки в части оказания финансовой поддержки субъектам малого и среднего предпринимательства  и организациям, образующим инфраструктуру их поддержки путем предоставления субсидий, бюджетных инвестиций, государственных и муниципальных гарантий, а также целевого расходования бюджетных средств, выделенных на указанные цели получателями субсидии.  </w:t>
      </w:r>
      <w:proofErr w:type="gramEnd"/>
    </w:p>
    <w:p w:rsidR="00A06245" w:rsidRPr="00681133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обращению, поступившему в Контрольно-счетную комиссию по подведомственности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Гаврилов-Ямского муниципального района, </w:t>
      </w:r>
      <w:r w:rsidRPr="0030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периоде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проверка финансовой хозяйственной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87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поступившему в Контрольно-счетную комиссию по подведомственности из Прокуратуры Гаврилов-Ямского района, в отчетном периоде проведены 2 проверки: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Администрации Гаврилов-Ямского муниципального района;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по вопросу об организации проверки выделения денежных средств на обустройство септика и канализационных колодцев в селе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Шопша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Гаврилов-Ямского района, Ярославской области.</w:t>
      </w:r>
    </w:p>
    <w:p w:rsidR="00A06245" w:rsidRPr="003D5090" w:rsidRDefault="00A06245" w:rsidP="00A06245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D5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Более подробная информация о данных мероприятиях отражена в соответствующих разделах отчета.</w:t>
      </w:r>
    </w:p>
    <w:p w:rsidR="00A06245" w:rsidRPr="00B849FA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В ходе контрольных мероприятий на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объект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осуществлявших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финансовую деятельность, проверено расходование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средств в размере 42 078,181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</w:t>
      </w:r>
      <w:proofErr w:type="spellStart"/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рублей, из них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средств бюджета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в объеме 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9982,318 тыс. руб.; средств бюджетов поселений в объеме – 32 095,863тыс</w:t>
      </w:r>
      <w:r w:rsidRPr="00B849F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рублей.</w:t>
      </w:r>
    </w:p>
    <w:p w:rsidR="00A06245" w:rsidRPr="00C76E3A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контрольных мероприятий выявлено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нарушений 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 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в финансово-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хозяйственной 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сфере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имеющих стоимостное выражение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на общую сумму 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488 </w:t>
      </w:r>
      <w:proofErr w:type="spellStart"/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spellEnd"/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. рублей</w:t>
      </w:r>
      <w:r w:rsidRPr="00C76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Нарушения, сгруппированные в соответствии с «Классификатором нарушений,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яемых</w:t>
      </w:r>
      <w:r w:rsidRPr="008B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внешнего государственного аудита (контроля)», одобренного Советом контрольно-счетных органов при Счетной палате Российской Федерации 17 декабря 2014 года, протокол № 2-СКСО (далее по тексту - Классификатор нарушений), распределились следующим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 к отчету)</w:t>
      </w:r>
      <w:r w:rsidRPr="008B4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6245" w:rsidRPr="00C31BD3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при формировании и исполнении бюджета –  </w:t>
      </w:r>
      <w:r w:rsidRPr="0080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62</w:t>
      </w:r>
      <w:r w:rsidRPr="00C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C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  59,662 тыс. рублей;</w:t>
      </w:r>
    </w:p>
    <w:p w:rsidR="00A06245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ведении бухгалтерского учета, составлении и представлении бухгалтерской (финансовой) отчетности –  </w:t>
      </w:r>
      <w:r w:rsidRPr="00FB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r w:rsidRPr="00C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нарушений,  192,095 тыс. рублей;</w:t>
      </w:r>
    </w:p>
    <w:p w:rsidR="00A06245" w:rsidRPr="00D42EA1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2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нарушения в сфере управления и распоряжения имуществом</w:t>
      </w:r>
      <w:r w:rsidRPr="00D42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- 1 нарушение; 102,0 тыс. руб.</w:t>
      </w:r>
    </w:p>
    <w:p w:rsidR="00A06245" w:rsidRPr="00C31BD3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осуществлении государственных закупок и закупок отдельными видами юридических лиц –  </w:t>
      </w:r>
      <w:r w:rsidRPr="00C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C31B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нарушений;   954,731 тыс. рублей;</w:t>
      </w:r>
    </w:p>
    <w:p w:rsidR="00A06245" w:rsidRPr="00C31BD3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прочие нарушения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5A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нарушений</w:t>
      </w:r>
      <w:r w:rsidRPr="00F93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245" w:rsidRPr="00477B28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По результатам контрольных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</w:t>
      </w:r>
      <w:proofErr w:type="spellEnd"/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аналитических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мероприятий, в соответствии с </w:t>
      </w:r>
      <w:r w:rsidRPr="00477B2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Положением,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подготовлено и направлено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в адрес руководителей органов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и проверяемых организаций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и учреждений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заключение, 18 актов, 3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представлени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с конкретными предложениями по устранению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недостатков и нарушений</w:t>
      </w: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6245" w:rsidRPr="008B06D9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статьи 18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материалы контрольных проверок направлялись в Прокуратуру Гаврилов-Ямского района Ярославской области.</w:t>
      </w:r>
    </w:p>
    <w:p w:rsidR="00A06245" w:rsidRPr="008B06D9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полученным ответам по представлениям Контрольно-счетной комиссии, предложениям по устранению недостатков, финансовые нарушения устранены, приняты меры к их недопущению или предложения приняты к исполнению. </w:t>
      </w:r>
    </w:p>
    <w:p w:rsidR="00A06245" w:rsidRPr="00002227" w:rsidRDefault="00A06245" w:rsidP="00A06245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За допущенные нарушения и недостатки в финансово-хозяйственной сфере 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должностн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лиц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привлечен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 xml:space="preserve"> к дисциплинарной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ответственности</w:t>
      </w:r>
      <w:r w:rsidRPr="00002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замечания.</w:t>
      </w:r>
    </w:p>
    <w:p w:rsidR="00A06245" w:rsidRPr="00E96EA8" w:rsidRDefault="00A06245" w:rsidP="00A06245">
      <w:pPr>
        <w:spacing w:after="0" w:line="240" w:lineRule="auto"/>
        <w:ind w:left="150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96EA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3.</w:t>
      </w:r>
      <w:r w:rsidRPr="00E96EA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E96EA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Организационн</w:t>
      </w:r>
      <w:proofErr w:type="gramStart"/>
      <w:r w:rsidRPr="00E96EA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о-</w:t>
      </w:r>
      <w:proofErr w:type="gramEnd"/>
      <w:r w:rsidRPr="00E96EA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методическая работа</w:t>
      </w:r>
    </w:p>
    <w:p w:rsidR="00A06245" w:rsidRPr="00E96EA8" w:rsidRDefault="00A06245" w:rsidP="00A062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2020 году КСК в соответствии с требованием  статьи 2 Федерального закона 6-ФЗ и Положения о КСК, подготовлен и утвержден отчет о работе за 2019 год. Отчет представлен на рассмотрение в Собрание представителей МР,   размещен на официальном сайте Администрации МР.</w:t>
      </w:r>
    </w:p>
    <w:p w:rsidR="00A06245" w:rsidRPr="005C083F" w:rsidRDefault="00A06245" w:rsidP="00A0624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Утвержден план работы КСК на 2021 год. Предложений, о включении в план проведения контрольных мероприятий от Собрания представителей и Главы района, Глав и Муниципальных Советов сельских поселений, и иных органов не поступило.</w:t>
      </w:r>
    </w:p>
    <w:p w:rsidR="00A06245" w:rsidRPr="00E96EA8" w:rsidRDefault="00A06245" w:rsidP="00A062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08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9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рамках установленных полномочий Председатель КСК ежемесячно принимала участие в работе постоянных комиссий и заседаниях Собрания представителей МР.</w:t>
      </w:r>
    </w:p>
    <w:p w:rsidR="00A06245" w:rsidRPr="00E96EA8" w:rsidRDefault="00A06245" w:rsidP="00A06245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6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отчетном году КСК осуществляла взаимодействие с  Управлением Федерального казначейства по Ярославской области в рамках заключенного соглашения об информационном взаимодействии и Прокуратурой Гаврилов-Ямского района.</w:t>
      </w:r>
    </w:p>
    <w:p w:rsidR="00A06245" w:rsidRPr="00302C69" w:rsidRDefault="00A06245" w:rsidP="00A06245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C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2020 году Председатель КСК участвовала в заседаниях общего собрания Совета контрольно-счетных органов Ярославской области. </w:t>
      </w:r>
    </w:p>
    <w:p w:rsidR="00A06245" w:rsidRPr="00302C69" w:rsidRDefault="00A06245" w:rsidP="00A062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02C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Контрольно-счетная комиссия  продолжила взаимодействие с Контрольно-счетной палатой Ярославской области. </w:t>
      </w:r>
    </w:p>
    <w:p w:rsidR="00A06245" w:rsidRPr="00302C69" w:rsidRDefault="00A06245" w:rsidP="00A06245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02C6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302C6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 всем мероприятиям отчеты и заключения направлялись в Собрание представителей Гаврилов-Ямского муниципального района и Муниципальные Советы поселений, в установленных случаях отчеты и заключения направлялись Главе муниципального района и Главам городского и сельских поселений. </w:t>
      </w:r>
    </w:p>
    <w:p w:rsidR="00A06245" w:rsidRPr="00302C69" w:rsidRDefault="00A06245" w:rsidP="00A06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действующего законодательства в течение года проводилась разработка локальных нормативных актов с целью организации деятельности КСК, кадровой работы и делопроизводства.</w:t>
      </w:r>
    </w:p>
    <w:p w:rsidR="00A06245" w:rsidRPr="00EC04B0" w:rsidRDefault="00A06245" w:rsidP="00A06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КСК, как муниципальным заказчиком, осуществлялась деятельность по закупке товаров, работ и услуг для обеспечения муниципальных нужд Контрольно-счетной комиссии. В связи с чем, КСК в соответствии с Федеральным законом от 05.04.2013 №</w:t>
      </w:r>
      <w:r w:rsidRPr="00EC0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 контрактной системе в сфере закупок товаров, работ, услуг для обеспечения государственных и муниципальных нужд» размещался и актуализировался план-график на 2020 год, сформирован и размещен отчет об объеме закупок у субъектов малого предпринимательства за 2019 год.</w:t>
      </w:r>
    </w:p>
    <w:p w:rsidR="00A06245" w:rsidRPr="00EC04B0" w:rsidRDefault="00A06245" w:rsidP="00A062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Соглашения на 2021 год о передаче полномочий по осуществлению внешнего муниципального финансового контроля </w:t>
      </w:r>
      <w:proofErr w:type="gramStart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6245" w:rsidRPr="00EC04B0" w:rsidRDefault="00A06245" w:rsidP="00A06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1). Городским поселением Гаврилов-Ям;</w:t>
      </w:r>
    </w:p>
    <w:p w:rsidR="00A06245" w:rsidRPr="00EC04B0" w:rsidRDefault="00A06245" w:rsidP="00A06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</w:t>
      </w:r>
      <w:proofErr w:type="gramStart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Заячье-Холмским</w:t>
      </w:r>
      <w:proofErr w:type="gramEnd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A06245" w:rsidRPr="00EC04B0" w:rsidRDefault="00A06245" w:rsidP="00A06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proofErr w:type="spellStart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Митинский</w:t>
      </w:r>
      <w:proofErr w:type="spellEnd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A06245" w:rsidRPr="00EC04B0" w:rsidRDefault="00A06245" w:rsidP="00A06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4). Великосельским сельским поселением;</w:t>
      </w:r>
    </w:p>
    <w:p w:rsidR="00A06245" w:rsidRPr="00EC04B0" w:rsidRDefault="00A06245" w:rsidP="00A06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</w:t>
      </w:r>
      <w:proofErr w:type="spellStart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Шопшинским</w:t>
      </w:r>
      <w:proofErr w:type="spellEnd"/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поселением.</w:t>
      </w:r>
    </w:p>
    <w:p w:rsidR="00A06245" w:rsidRPr="00320F32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0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деятельности Контрольно-счетной комиссии, результаты контрольных мероприятий, проведенных финансовых экспертиз размещались на официальном сайте Гаврилов-Ямского муниципального района в сети «Интернет».</w:t>
      </w:r>
    </w:p>
    <w:p w:rsidR="00A06245" w:rsidRPr="00FF62D7" w:rsidRDefault="00A06245" w:rsidP="00A0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6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КСК проводилась целенаправленная работа по противодействию коррупции. Утвержден «П</w:t>
      </w:r>
      <w:r w:rsidRPr="00FF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 профилактических мероприятий по противодействию коррупции в Контрольно-счетной комиссии на 2021 год».</w:t>
      </w:r>
    </w:p>
    <w:p w:rsidR="00A06245" w:rsidRDefault="00A06245" w:rsidP="00A0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обеспечению своевременного представления заполненных с использованием специального программного обеспечения «Справки БК» сведений о доходах, расходах, об имуществе и обязательствах имущественного характера муниципальных служащих и членов их семей. В целях повышения открытости и доступности информации о деятельности по профилактике коррупционных правонарушений указанные сведения размещены на официальном сайте Гаврилов-Ямского муниципального района в информационно-телекоммуникационной сети «Интернет».</w:t>
      </w:r>
    </w:p>
    <w:p w:rsidR="00A06245" w:rsidRPr="0068348C" w:rsidRDefault="00A06245" w:rsidP="00A0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является источником комплектования муниципального архива, в связи с этим в соответствии с Федеральным </w:t>
      </w:r>
      <w:r w:rsidRPr="009776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от 22.10.2004 № 125-ФЗ «Об архивном деле в Российской Федерации» в КСК создана экспертная комиссия, которая осуществляет свою деятельность на основании ежегодного плана работы. В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7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 2020 года осуществлена передача документов постоянного хранения за 2013-2016 годы в архивный отдел Администрации Гаврилов-Ямского муниципального района, в 1 квартале 2020 года произведен отбор и подготовка документов, составлена опись дел постоянного хранения за 2013-2016 годы, которая утверждена экспертно-проверочной методической комиссией управления по делам архивов Правительства ЯО. По итогам 2020 года задолженности КСК по передаче дел на хранение в архивный отдел Администрации Гаврилов-Ямского муниципального района нет.</w:t>
      </w:r>
      <w:r w:rsidRPr="00683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6245" w:rsidRPr="004A3984" w:rsidRDefault="00A06245" w:rsidP="00A0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деятельности Контрольно-счетной комиссии  являются бюджетные средства муниципального района.</w:t>
      </w:r>
    </w:p>
    <w:p w:rsidR="00A06245" w:rsidRPr="005A359C" w:rsidRDefault="00A06245" w:rsidP="00A0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45" w:rsidRPr="005A359C" w:rsidRDefault="00A06245" w:rsidP="00A06245">
      <w:pPr>
        <w:spacing w:after="0" w:line="240" w:lineRule="auto"/>
        <w:ind w:left="15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  <w:r w:rsidRPr="005A359C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4. Экспертно-аналитическая деятельность Контрольно-счетной комиссии</w:t>
      </w:r>
    </w:p>
    <w:p w:rsidR="00A06245" w:rsidRPr="00137A33" w:rsidRDefault="00A06245" w:rsidP="00A06245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37A33">
        <w:rPr>
          <w:sz w:val="28"/>
          <w:szCs w:val="28"/>
        </w:rPr>
        <w:t>Экспертно-аналитическая деятельность является одним из важнейших направлений деятельности Контрольно-счетной комиссии</w:t>
      </w:r>
      <w:r w:rsidRPr="00137A33">
        <w:rPr>
          <w:sz w:val="28"/>
          <w:szCs w:val="28"/>
          <w:lang w:val="ru-RU"/>
        </w:rPr>
        <w:t xml:space="preserve"> и направлена на </w:t>
      </w:r>
      <w:r w:rsidRPr="00137A33">
        <w:rPr>
          <w:sz w:val="28"/>
          <w:szCs w:val="28"/>
        </w:rPr>
        <w:t xml:space="preserve"> предупреждение возможных проблем в использовании муниципальных  ресурсов. </w:t>
      </w:r>
    </w:p>
    <w:p w:rsidR="00A06245" w:rsidRPr="00137A33" w:rsidRDefault="00A06245" w:rsidP="00A06245">
      <w:pPr>
        <w:pStyle w:val="a5"/>
        <w:tabs>
          <w:tab w:val="left" w:pos="949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37A33">
        <w:rPr>
          <w:sz w:val="28"/>
          <w:szCs w:val="28"/>
        </w:rPr>
        <w:t>Сохранение акцента на аналитическом направлении работы  отражает тенденции развития муниципального финансового контроля в Российской Федерации и соответствует поставленной задаче – сосредоточить работу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бюджета.</w:t>
      </w:r>
    </w:p>
    <w:p w:rsidR="00A06245" w:rsidRPr="00137A33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37A33">
        <w:rPr>
          <w:rFonts w:ascii="Times New Roman" w:eastAsia="Calibri" w:hAnsi="Times New Roman"/>
          <w:sz w:val="28"/>
          <w:szCs w:val="28"/>
        </w:rPr>
        <w:t>Экспертно-аналитические мероприятия в 2020 году были направлены на обеспечение контроля, реализуемого на трех последовательных стадиях:</w:t>
      </w:r>
    </w:p>
    <w:p w:rsidR="00A06245" w:rsidRPr="003519AC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519AC">
        <w:rPr>
          <w:rFonts w:ascii="Times New Roman" w:eastAsia="Calibri" w:hAnsi="Times New Roman"/>
          <w:sz w:val="28"/>
          <w:szCs w:val="28"/>
        </w:rPr>
        <w:t xml:space="preserve">1. предварительного контроля в виде проведения экспертизы проекта бюджета Гаврилов-Ямского муниципального района и бюджетов городского и сельских поселений на 2021 год и плановый период 2022-2023 годов - 6 заключений; </w:t>
      </w:r>
    </w:p>
    <w:p w:rsidR="00A06245" w:rsidRPr="003D0ECA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D0ECA">
        <w:rPr>
          <w:rFonts w:ascii="Times New Roman" w:eastAsia="Calibri" w:hAnsi="Times New Roman"/>
          <w:sz w:val="28"/>
          <w:szCs w:val="28"/>
        </w:rPr>
        <w:t xml:space="preserve"> 2. текущего </w:t>
      </w:r>
      <w:proofErr w:type="gramStart"/>
      <w:r w:rsidRPr="003D0ECA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3D0ECA">
        <w:rPr>
          <w:rFonts w:ascii="Times New Roman" w:eastAsia="Calibri" w:hAnsi="Times New Roman"/>
          <w:sz w:val="28"/>
          <w:szCs w:val="28"/>
        </w:rPr>
        <w:t xml:space="preserve"> исполнением районного бюджета и бюджетов  поселений в виде анализа исполнения бюджетов за первый  квартал, первое полугодие, 9 месяцев   2020 года; финансово-экономической экспертизы иных муниципальных правовых актов, устанавливающих расходные обязательства Гаврилов-Ямского муниципального района – 19 заключений;</w:t>
      </w:r>
    </w:p>
    <w:p w:rsidR="00A06245" w:rsidRPr="003D0ECA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D0ECA">
        <w:rPr>
          <w:rFonts w:ascii="Times New Roman" w:eastAsia="Calibri" w:hAnsi="Times New Roman"/>
          <w:sz w:val="28"/>
          <w:szCs w:val="28"/>
        </w:rPr>
        <w:t xml:space="preserve">3. последующего </w:t>
      </w:r>
      <w:proofErr w:type="gramStart"/>
      <w:r w:rsidRPr="003D0ECA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3D0ECA">
        <w:rPr>
          <w:rFonts w:ascii="Times New Roman" w:eastAsia="Calibri" w:hAnsi="Times New Roman"/>
          <w:sz w:val="28"/>
          <w:szCs w:val="28"/>
        </w:rPr>
        <w:t xml:space="preserve"> исполнением районного бюджета и бюджетов поселений в виде внешней проверки годового отчета об исполнении бюджета за 2019 год – 6 заключений.</w:t>
      </w:r>
    </w:p>
    <w:p w:rsidR="00A06245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D0ECA">
        <w:rPr>
          <w:rFonts w:ascii="Times New Roman" w:eastAsia="Calibri" w:hAnsi="Times New Roman"/>
          <w:sz w:val="28"/>
          <w:szCs w:val="28"/>
        </w:rPr>
        <w:t xml:space="preserve">В рамках  экспертно-аналитической работы КСК Гаврилов-Ямского муниципального района в 2020 году проведено 32 </w:t>
      </w:r>
      <w:proofErr w:type="spellStart"/>
      <w:r w:rsidRPr="003D0ECA">
        <w:rPr>
          <w:rFonts w:ascii="Times New Roman" w:eastAsia="Calibri" w:hAnsi="Times New Roman"/>
          <w:sz w:val="28"/>
          <w:szCs w:val="28"/>
        </w:rPr>
        <w:t>экспертно</w:t>
      </w:r>
      <w:proofErr w:type="spellEnd"/>
      <w:r w:rsidRPr="003D0ECA">
        <w:rPr>
          <w:rFonts w:ascii="Times New Roman" w:eastAsia="Calibri" w:hAnsi="Times New Roman"/>
          <w:sz w:val="28"/>
          <w:szCs w:val="28"/>
        </w:rPr>
        <w:t xml:space="preserve"> - аналитических </w:t>
      </w:r>
      <w:r w:rsidRPr="003D0ECA">
        <w:rPr>
          <w:rFonts w:ascii="Times New Roman" w:eastAsia="Calibri" w:hAnsi="Times New Roman"/>
          <w:sz w:val="28"/>
          <w:szCs w:val="28"/>
        </w:rPr>
        <w:lastRenderedPageBreak/>
        <w:t>мероприятий. По результатам проведенных мероприятий подготовлено 32 заключения.</w:t>
      </w:r>
    </w:p>
    <w:p w:rsidR="00A06245" w:rsidRPr="003D0ECA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A06245" w:rsidRPr="000A6F9A" w:rsidRDefault="00A06245" w:rsidP="00A06245">
      <w:pPr>
        <w:tabs>
          <w:tab w:val="left" w:pos="1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0A6F9A">
        <w:rPr>
          <w:rFonts w:ascii="Times New Roman" w:eastAsia="Calibri" w:hAnsi="Times New Roman"/>
          <w:b/>
          <w:sz w:val="28"/>
          <w:szCs w:val="28"/>
        </w:rPr>
        <w:t>Выявленные Контрольно-счетной комиссией нарушения при проведении  экспертно-аналитических мероприятий за 2020 год</w:t>
      </w:r>
    </w:p>
    <w:p w:rsidR="00A06245" w:rsidRPr="000A6F9A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7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2126"/>
      </w:tblGrid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b/>
                <w:sz w:val="26"/>
                <w:szCs w:val="26"/>
              </w:rPr>
              <w:t>Наименование экспертно-аналитического мероприятия</w:t>
            </w:r>
          </w:p>
        </w:tc>
        <w:tc>
          <w:tcPr>
            <w:tcW w:w="2126" w:type="dxa"/>
          </w:tcPr>
          <w:p w:rsidR="00A06245" w:rsidRPr="009F4377" w:rsidRDefault="00A06245" w:rsidP="00A0624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6"/>
                <w:szCs w:val="26"/>
                <w:highlight w:val="yellow"/>
              </w:rPr>
            </w:pPr>
            <w:r w:rsidRPr="00A9168E">
              <w:rPr>
                <w:rFonts w:ascii="Times New Roman" w:eastAsia="Calibri" w:hAnsi="Times New Roman"/>
                <w:b/>
                <w:sz w:val="26"/>
                <w:szCs w:val="26"/>
              </w:rPr>
              <w:t>Установленные факты нарушений,               ед.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168E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Внешняя проверка годового отчета бюджета муниципального района и бюджетов поселений за 20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19 г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од и подготовка заключений на годовые отчеты об исполнении бюджета района и бюджетов поселений:</w:t>
            </w:r>
          </w:p>
        </w:tc>
        <w:tc>
          <w:tcPr>
            <w:tcW w:w="2126" w:type="dxa"/>
          </w:tcPr>
          <w:p w:rsidR="00A06245" w:rsidRPr="009F4377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  <w:highlight w:val="yellow"/>
              </w:rPr>
            </w:pPr>
            <w:r w:rsidRPr="00FF41F5">
              <w:rPr>
                <w:rFonts w:ascii="Times New Roman" w:eastAsia="Calibri" w:hAnsi="Times New Roman"/>
                <w:sz w:val="26"/>
                <w:szCs w:val="26"/>
              </w:rPr>
              <w:t>23</w:t>
            </w:r>
          </w:p>
        </w:tc>
      </w:tr>
      <w:tr w:rsidR="00A06245" w:rsidRPr="009F4377" w:rsidTr="00A06245">
        <w:trPr>
          <w:trHeight w:val="384"/>
        </w:trPr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168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Гаврилов-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Ямский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24D99"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Городское поселение Гаврилов-Ям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Великосельское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9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Шопшинское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Митинское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Заячье-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Холмское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168E">
              <w:rPr>
                <w:rFonts w:ascii="Times New Roman" w:eastAsia="Calibri" w:hAnsi="Times New Roman"/>
                <w:sz w:val="24"/>
                <w:szCs w:val="24"/>
              </w:rPr>
              <w:t>32.</w:t>
            </w: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Оперативный </w:t>
            </w:r>
            <w:proofErr w:type="gram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контроль за</w:t>
            </w:r>
            <w:proofErr w:type="gram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ходом исполнения решения Собрания Представителей района о бюджете муниципального района, решений Муниципальных Советов поселений о бюджетах поселений на текущий финансовый год и плановый период и подготовка заключений за 1 квартал 20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года, 1 полугодие 20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года, 9 месяцев 20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года: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30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Гаврилов-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Ямский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Городское поселение Гаврилов-Ям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Великосельское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Шопшинское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Митинское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Заячье-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Холмское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168E">
              <w:rPr>
                <w:rFonts w:ascii="Times New Roman" w:eastAsia="Calibri" w:hAnsi="Times New Roman"/>
                <w:sz w:val="24"/>
                <w:szCs w:val="24"/>
              </w:rPr>
              <w:t>63.</w:t>
            </w: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Подготовка заключений на проект решения «О бюджете муниципального района на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и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годов» и проекты решений «О бюджете поселений на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 и 202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годов»: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70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Гаврилов-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Ямский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муниципальный район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Городское поселение Гаврилов-Ям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Великосельское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14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Шопшинское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13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Митинское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38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Заячье-</w:t>
            </w:r>
            <w:proofErr w:type="spellStart"/>
            <w:r w:rsidRPr="00A9168E">
              <w:rPr>
                <w:rFonts w:ascii="Times New Roman" w:eastAsia="Calibri" w:hAnsi="Times New Roman"/>
                <w:sz w:val="26"/>
                <w:szCs w:val="26"/>
              </w:rPr>
              <w:t>Холмское</w:t>
            </w:r>
            <w:proofErr w:type="spellEnd"/>
            <w:r w:rsidRPr="00A9168E">
              <w:rPr>
                <w:rFonts w:ascii="Times New Roman" w:eastAsia="Calibri" w:hAnsi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168E">
              <w:rPr>
                <w:rFonts w:ascii="Times New Roman" w:eastAsia="Calibri" w:hAnsi="Times New Roman"/>
                <w:sz w:val="24"/>
                <w:szCs w:val="24"/>
              </w:rPr>
              <w:t>74.</w:t>
            </w: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З</w:t>
            </w:r>
            <w:r w:rsidRPr="00A9168E">
              <w:rPr>
                <w:rFonts w:ascii="Times New Roman" w:eastAsia="Calibri" w:hAnsi="Times New Roman"/>
                <w:sz w:val="26"/>
                <w:szCs w:val="26"/>
              </w:rPr>
              <w:t>аключени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е по результатам экспертно-аналитического мероприятия «Анализ бюджетного процесса в Великосельском сельском поселении»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A06245" w:rsidRPr="009F4377" w:rsidTr="00A06245">
        <w:tc>
          <w:tcPr>
            <w:tcW w:w="567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939" w:type="dxa"/>
          </w:tcPr>
          <w:p w:rsidR="00A06245" w:rsidRPr="00A9168E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A9168E">
              <w:rPr>
                <w:rFonts w:ascii="Times New Roman" w:eastAsia="Calibri" w:hAnsi="Times New Roman"/>
                <w:b/>
                <w:sz w:val="26"/>
                <w:szCs w:val="26"/>
              </w:rPr>
              <w:t>Итого нарушений и предложений:</w:t>
            </w:r>
          </w:p>
        </w:tc>
        <w:tc>
          <w:tcPr>
            <w:tcW w:w="2126" w:type="dxa"/>
          </w:tcPr>
          <w:p w:rsidR="00A06245" w:rsidRPr="00B24D99" w:rsidRDefault="00A06245" w:rsidP="00A062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6"/>
                <w:szCs w:val="26"/>
              </w:rPr>
              <w:t>124</w:t>
            </w:r>
          </w:p>
        </w:tc>
      </w:tr>
    </w:tbl>
    <w:p w:rsidR="00A06245" w:rsidRPr="009F4377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A06245" w:rsidRPr="009F4377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proofErr w:type="gramStart"/>
      <w:r w:rsidRPr="00E46264">
        <w:rPr>
          <w:rFonts w:ascii="Times New Roman" w:eastAsia="Calibri" w:hAnsi="Times New Roman"/>
          <w:sz w:val="28"/>
          <w:szCs w:val="28"/>
        </w:rPr>
        <w:t xml:space="preserve">В рамках </w:t>
      </w:r>
      <w:r w:rsidRPr="00E46264">
        <w:rPr>
          <w:rFonts w:ascii="Times New Roman" w:eastAsia="Calibri" w:hAnsi="Times New Roman"/>
          <w:i/>
          <w:sz w:val="28"/>
          <w:szCs w:val="28"/>
        </w:rPr>
        <w:t>предварительного контроля</w:t>
      </w:r>
      <w:r w:rsidRPr="00E46264">
        <w:rPr>
          <w:rFonts w:ascii="Times New Roman" w:eastAsia="Calibri" w:hAnsi="Times New Roman"/>
          <w:sz w:val="28"/>
          <w:szCs w:val="28"/>
        </w:rPr>
        <w:t xml:space="preserve"> был осуществлен анализ основных характеристик бюджета Гаврилов-Ямского муниципального района, городского и сельских поселений района на 2021 год и на плановый период 2022-2023 годов, соблюдения требований действующего законодательства органами администрации муниципального района и поселений района в процессе разработки бюджета, объективности планирования доходов бюджета, а также оценка эффективности и результативности, целевого назначения бюджетных расходов муниципальных образований. </w:t>
      </w:r>
      <w:proofErr w:type="gramEnd"/>
    </w:p>
    <w:p w:rsidR="00A06245" w:rsidRPr="00451095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51095">
        <w:rPr>
          <w:rFonts w:ascii="Times New Roman" w:eastAsia="Calibri" w:hAnsi="Times New Roman"/>
          <w:sz w:val="28"/>
          <w:szCs w:val="28"/>
        </w:rPr>
        <w:t xml:space="preserve">По результатам проведенной экспертизы проектов решений о бюджете КСК подготовлены шесть заключений, которые направлены соответственно в Собрание представителей Гаврилов-Ямского муниципального района, в Муниципальные Советы поселений, для рассмотрения и принятия решений.         </w:t>
      </w:r>
      <w:proofErr w:type="gramStart"/>
      <w:r w:rsidRPr="00451095">
        <w:rPr>
          <w:rFonts w:ascii="Times New Roman" w:eastAsia="Calibri" w:hAnsi="Times New Roman"/>
          <w:sz w:val="28"/>
          <w:szCs w:val="28"/>
        </w:rPr>
        <w:t xml:space="preserve">В соответствии со статьей 9 Положения о Контрольно-счетной комиссии в </w:t>
      </w:r>
      <w:r w:rsidRPr="00451095">
        <w:rPr>
          <w:rFonts w:ascii="Times New Roman" w:eastAsia="Calibri" w:hAnsi="Times New Roman"/>
          <w:i/>
          <w:sz w:val="28"/>
          <w:szCs w:val="28"/>
        </w:rPr>
        <w:t>рамках текущего контроля</w:t>
      </w:r>
      <w:r w:rsidRPr="00451095">
        <w:rPr>
          <w:rFonts w:ascii="Times New Roman" w:eastAsia="Calibri" w:hAnsi="Times New Roman"/>
          <w:sz w:val="28"/>
          <w:szCs w:val="28"/>
        </w:rPr>
        <w:t xml:space="preserve"> по итогам исполнения бюджета за 1 квартал 2020 года, 1 полугодие 2020 года и 9 месяцев 2020 года была подготовлена и направлена в Собрание представителей муниципального района, Муниципальные Советы поселений и главам Гаврилов-Ямского муниципального района и поселений аналитическая информация на отчеты об исполнении бюджета муниципального района и</w:t>
      </w:r>
      <w:proofErr w:type="gramEnd"/>
      <w:r w:rsidRPr="00451095">
        <w:rPr>
          <w:rFonts w:ascii="Times New Roman" w:eastAsia="Calibri" w:hAnsi="Times New Roman"/>
          <w:sz w:val="28"/>
          <w:szCs w:val="28"/>
        </w:rPr>
        <w:t xml:space="preserve"> бюджетов поселений о ходе исполнения бюджета по состоянию на 01.04.2020, 01.07.2020, 01.10.2020 гг.</w:t>
      </w:r>
    </w:p>
    <w:p w:rsidR="00A06245" w:rsidRPr="00451095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451095">
        <w:rPr>
          <w:rFonts w:ascii="Times New Roman" w:eastAsia="Calibri" w:hAnsi="Times New Roman"/>
          <w:sz w:val="28"/>
          <w:szCs w:val="28"/>
        </w:rPr>
        <w:t xml:space="preserve">В </w:t>
      </w:r>
      <w:r w:rsidRPr="00451095">
        <w:rPr>
          <w:rFonts w:ascii="Times New Roman" w:eastAsia="Calibri" w:hAnsi="Times New Roman"/>
          <w:i/>
          <w:sz w:val="28"/>
          <w:szCs w:val="28"/>
        </w:rPr>
        <w:t>рамках мероприятий последующего контроля</w:t>
      </w:r>
      <w:r w:rsidRPr="00451095">
        <w:rPr>
          <w:rFonts w:ascii="Times New Roman" w:eastAsia="Calibri" w:hAnsi="Times New Roman"/>
          <w:sz w:val="28"/>
          <w:szCs w:val="28"/>
        </w:rPr>
        <w:t xml:space="preserve"> проведены экспертизы отчета об исполнении бюджета муниципального района и годовых отчетов об исполнении бюджета городского и 4-х сельских поселений за 2019 год.</w:t>
      </w:r>
    </w:p>
    <w:p w:rsidR="00A06245" w:rsidRPr="00567783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567783">
        <w:rPr>
          <w:rFonts w:ascii="Times New Roman" w:eastAsia="Calibri" w:hAnsi="Times New Roman"/>
          <w:sz w:val="28"/>
          <w:szCs w:val="28"/>
        </w:rPr>
        <w:t>По результатам проведенных экспертиз установлено 1</w:t>
      </w:r>
      <w:r>
        <w:rPr>
          <w:rFonts w:ascii="Times New Roman" w:eastAsia="Calibri" w:hAnsi="Times New Roman"/>
          <w:sz w:val="28"/>
          <w:szCs w:val="28"/>
        </w:rPr>
        <w:t>24</w:t>
      </w:r>
      <w:r w:rsidRPr="00567783">
        <w:rPr>
          <w:rFonts w:ascii="Times New Roman" w:eastAsia="Calibri" w:hAnsi="Times New Roman"/>
          <w:sz w:val="28"/>
          <w:szCs w:val="28"/>
        </w:rPr>
        <w:t xml:space="preserve"> факта нарушений и недостатков, </w:t>
      </w:r>
      <w:proofErr w:type="gramStart"/>
      <w:r w:rsidRPr="00567783">
        <w:rPr>
          <w:rFonts w:ascii="Times New Roman" w:eastAsia="Calibri" w:hAnsi="Times New Roman"/>
          <w:sz w:val="28"/>
          <w:szCs w:val="28"/>
        </w:rPr>
        <w:t>сгруппированные</w:t>
      </w:r>
      <w:proofErr w:type="gramEnd"/>
      <w:r w:rsidRPr="00567783">
        <w:rPr>
          <w:rFonts w:ascii="Times New Roman" w:eastAsia="Calibri" w:hAnsi="Times New Roman"/>
          <w:sz w:val="28"/>
          <w:szCs w:val="28"/>
        </w:rPr>
        <w:t xml:space="preserve"> в соответствии с Классификатором нарушений, а именно:</w:t>
      </w:r>
    </w:p>
    <w:p w:rsidR="00A06245" w:rsidRPr="00A714A1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714A1">
        <w:rPr>
          <w:rFonts w:ascii="Times New Roman" w:eastAsia="Calibri" w:hAnsi="Times New Roman"/>
          <w:sz w:val="28"/>
          <w:szCs w:val="28"/>
        </w:rPr>
        <w:t xml:space="preserve">- нарушения порядка применения бюджетной классификации Российской Федерации – </w:t>
      </w:r>
      <w:r>
        <w:rPr>
          <w:rFonts w:ascii="Times New Roman" w:eastAsia="Calibri" w:hAnsi="Times New Roman"/>
          <w:sz w:val="28"/>
          <w:szCs w:val="28"/>
        </w:rPr>
        <w:t>61</w:t>
      </w:r>
      <w:r w:rsidRPr="00A714A1">
        <w:rPr>
          <w:rFonts w:ascii="Times New Roman" w:eastAsia="Calibri" w:hAnsi="Times New Roman"/>
          <w:sz w:val="28"/>
          <w:szCs w:val="28"/>
        </w:rPr>
        <w:t>;</w:t>
      </w:r>
    </w:p>
    <w:p w:rsidR="00A06245" w:rsidRPr="00C10EC9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10EC9">
        <w:rPr>
          <w:rFonts w:ascii="Times New Roman" w:eastAsia="Calibri" w:hAnsi="Times New Roman"/>
          <w:sz w:val="28"/>
          <w:szCs w:val="28"/>
        </w:rPr>
        <w:t xml:space="preserve">- нарушение действующего бюджетного законодательства при разработке нормативных правовых актов поселений - </w:t>
      </w:r>
      <w:r>
        <w:rPr>
          <w:rFonts w:ascii="Times New Roman" w:eastAsia="Calibri" w:hAnsi="Times New Roman"/>
          <w:sz w:val="28"/>
          <w:szCs w:val="28"/>
        </w:rPr>
        <w:t>1</w:t>
      </w:r>
      <w:r w:rsidRPr="00C10EC9">
        <w:rPr>
          <w:rFonts w:ascii="Times New Roman" w:eastAsia="Calibri" w:hAnsi="Times New Roman"/>
          <w:sz w:val="28"/>
          <w:szCs w:val="28"/>
        </w:rPr>
        <w:t>;</w:t>
      </w:r>
    </w:p>
    <w:p w:rsidR="00A06245" w:rsidRPr="00C10EC9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10EC9">
        <w:rPr>
          <w:rFonts w:ascii="Times New Roman" w:eastAsia="Calibri" w:hAnsi="Times New Roman"/>
          <w:sz w:val="28"/>
          <w:szCs w:val="28"/>
        </w:rPr>
        <w:t xml:space="preserve"> - несоответствие документов и материалов, представляемых одновременно с проектом бюджета, требованиям законодательства –</w:t>
      </w:r>
      <w:r>
        <w:rPr>
          <w:rFonts w:ascii="Times New Roman" w:eastAsia="Calibri" w:hAnsi="Times New Roman"/>
          <w:sz w:val="28"/>
          <w:szCs w:val="28"/>
        </w:rPr>
        <w:t xml:space="preserve"> 3</w:t>
      </w:r>
      <w:r w:rsidRPr="00C10EC9">
        <w:rPr>
          <w:rFonts w:ascii="Times New Roman" w:eastAsia="Calibri" w:hAnsi="Times New Roman"/>
          <w:sz w:val="28"/>
          <w:szCs w:val="28"/>
        </w:rPr>
        <w:t xml:space="preserve">; </w:t>
      </w:r>
    </w:p>
    <w:p w:rsidR="00A06245" w:rsidRPr="00C10EC9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10EC9">
        <w:rPr>
          <w:rFonts w:ascii="Times New Roman" w:eastAsia="Calibri" w:hAnsi="Times New Roman"/>
          <w:sz w:val="28"/>
          <w:szCs w:val="28"/>
        </w:rPr>
        <w:t xml:space="preserve">- прочие нарушения и недостатки – </w:t>
      </w:r>
      <w:r>
        <w:rPr>
          <w:rFonts w:ascii="Times New Roman" w:eastAsia="Calibri" w:hAnsi="Times New Roman"/>
          <w:sz w:val="28"/>
          <w:szCs w:val="28"/>
        </w:rPr>
        <w:t>59</w:t>
      </w:r>
      <w:r w:rsidRPr="00C10EC9">
        <w:rPr>
          <w:rFonts w:ascii="Times New Roman" w:eastAsia="Calibri" w:hAnsi="Times New Roman"/>
          <w:sz w:val="28"/>
          <w:szCs w:val="28"/>
        </w:rPr>
        <w:t>.</w:t>
      </w:r>
    </w:p>
    <w:p w:rsidR="00A06245" w:rsidRPr="00085BDB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BDB">
        <w:rPr>
          <w:rFonts w:ascii="Times New Roman" w:eastAsia="Calibri" w:hAnsi="Times New Roman"/>
          <w:sz w:val="28"/>
          <w:szCs w:val="28"/>
        </w:rPr>
        <w:t>При подготовке заключений КСК так же анализировались положения о бюджетных процессах поселений, ряду поселений даны рекомендации по уточнению положений.</w:t>
      </w:r>
    </w:p>
    <w:p w:rsidR="00A06245" w:rsidRPr="00085BDB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BDB">
        <w:rPr>
          <w:rFonts w:ascii="Times New Roman" w:eastAsia="Calibri" w:hAnsi="Times New Roman"/>
          <w:sz w:val="28"/>
          <w:szCs w:val="28"/>
        </w:rPr>
        <w:t xml:space="preserve">По итогам проведенных мероприятий в 2020 году подготовлены предложения и рекомендации, учтенные проверяемыми объектами при принятии проектов решений. </w:t>
      </w:r>
    </w:p>
    <w:p w:rsidR="00A06245" w:rsidRPr="00085BDB" w:rsidRDefault="00A06245" w:rsidP="00A062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85BDB">
        <w:rPr>
          <w:rFonts w:ascii="Times New Roman" w:eastAsia="Calibri" w:hAnsi="Times New Roman"/>
          <w:sz w:val="28"/>
          <w:szCs w:val="28"/>
        </w:rPr>
        <w:t>Комиссией проводились консультации поселений по применению действующего законодательства.</w:t>
      </w:r>
    </w:p>
    <w:p w:rsidR="00A06245" w:rsidRPr="00085BDB" w:rsidRDefault="00A06245" w:rsidP="00A0624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06245" w:rsidRPr="00C22564" w:rsidRDefault="00A06245" w:rsidP="00A0624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22564">
        <w:rPr>
          <w:rFonts w:ascii="Times New Roman" w:hAnsi="Times New Roman" w:cs="Times New Roman"/>
          <w:b/>
          <w:i/>
          <w:sz w:val="32"/>
          <w:szCs w:val="32"/>
        </w:rPr>
        <w:lastRenderedPageBreak/>
        <w:t>5. Контрольная деятельность КСК</w:t>
      </w:r>
    </w:p>
    <w:p w:rsidR="00A06245" w:rsidRPr="000B720D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D">
        <w:rPr>
          <w:rFonts w:ascii="Times New Roman" w:hAnsi="Times New Roman" w:cs="Times New Roman"/>
          <w:sz w:val="28"/>
          <w:szCs w:val="28"/>
        </w:rPr>
        <w:t xml:space="preserve">     В 2020 году контрольная деятельность Контрольно-счетной комиссии была направлена на обеспечение действенности, эффективности и результативности внешнего государственного финансового </w:t>
      </w:r>
      <w:proofErr w:type="gramStart"/>
      <w:r w:rsidRPr="000B72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B720D">
        <w:rPr>
          <w:rFonts w:ascii="Times New Roman" w:hAnsi="Times New Roman" w:cs="Times New Roman"/>
          <w:sz w:val="28"/>
          <w:szCs w:val="28"/>
        </w:rPr>
        <w:t xml:space="preserve"> соблюдением экономическими субъектами Гаврилов-Ямского муниципального района бюджетного, финансового законодательства и финансовой дисциплины.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20D">
        <w:rPr>
          <w:rFonts w:ascii="Times New Roman" w:hAnsi="Times New Roman" w:cs="Times New Roman"/>
          <w:sz w:val="28"/>
          <w:szCs w:val="28"/>
        </w:rPr>
        <w:t xml:space="preserve">     </w:t>
      </w:r>
      <w:r w:rsidRPr="00114C47">
        <w:rPr>
          <w:rFonts w:ascii="Times New Roman" w:hAnsi="Times New Roman" w:cs="Times New Roman"/>
          <w:sz w:val="28"/>
          <w:szCs w:val="28"/>
        </w:rPr>
        <w:t>При проведении всех контрольных мероприятий Контрольно-счетной комиссией применялись типовые формы контрольной деятельности органа внешнего финансового контроля - финансового аудита, с применением элементов аудита в сфере закупок.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47">
        <w:rPr>
          <w:rFonts w:ascii="Times New Roman" w:hAnsi="Times New Roman" w:cs="Times New Roman"/>
          <w:sz w:val="28"/>
          <w:szCs w:val="28"/>
        </w:rPr>
        <w:t xml:space="preserve">     В отчетном периоде в порядке контроля Контрольно-счетной комиссией, </w:t>
      </w:r>
      <w:proofErr w:type="gramStart"/>
      <w:r w:rsidRPr="00114C47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114C47">
        <w:rPr>
          <w:rFonts w:ascii="Times New Roman" w:hAnsi="Times New Roman" w:cs="Times New Roman"/>
          <w:sz w:val="28"/>
          <w:szCs w:val="28"/>
        </w:rPr>
        <w:t xml:space="preserve"> работы проведено  18 контрольных проверок.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47">
        <w:rPr>
          <w:rFonts w:ascii="Times New Roman" w:hAnsi="Times New Roman" w:cs="Times New Roman"/>
          <w:sz w:val="28"/>
          <w:szCs w:val="28"/>
        </w:rPr>
        <w:t xml:space="preserve">     В ходе проведения контрольно-ревизионных мероприятий охвачено 6 объектов, в том числе: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C47">
        <w:rPr>
          <w:rFonts w:ascii="Times New Roman" w:hAnsi="Times New Roman" w:cs="Times New Roman"/>
          <w:b/>
          <w:sz w:val="28"/>
          <w:szCs w:val="28"/>
        </w:rPr>
        <w:t>- 6 органов местного самоуправления: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47">
        <w:rPr>
          <w:rFonts w:ascii="Times New Roman" w:hAnsi="Times New Roman" w:cs="Times New Roman"/>
          <w:sz w:val="28"/>
          <w:szCs w:val="28"/>
        </w:rPr>
        <w:t>1. Администрация Гаврилов-Ямского муниципального района.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C47">
        <w:rPr>
          <w:rFonts w:ascii="Times New Roman" w:hAnsi="Times New Roman" w:cs="Times New Roman"/>
          <w:sz w:val="28"/>
          <w:szCs w:val="28"/>
        </w:rPr>
        <w:t>2. Администрация городского поселения Гаврилов-Ям.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C47">
        <w:rPr>
          <w:rFonts w:ascii="Times New Roman" w:hAnsi="Times New Roman" w:cs="Times New Roman"/>
          <w:bCs/>
          <w:sz w:val="28"/>
          <w:szCs w:val="28"/>
        </w:rPr>
        <w:t xml:space="preserve">3. Администрация </w:t>
      </w:r>
      <w:proofErr w:type="spellStart"/>
      <w:r w:rsidRPr="00114C47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Pr="00114C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C47">
        <w:rPr>
          <w:rFonts w:ascii="Times New Roman" w:hAnsi="Times New Roman" w:cs="Times New Roman"/>
          <w:bCs/>
          <w:sz w:val="28"/>
          <w:szCs w:val="28"/>
        </w:rPr>
        <w:t xml:space="preserve">4. Администрация </w:t>
      </w:r>
      <w:proofErr w:type="gramStart"/>
      <w:r w:rsidRPr="00114C47">
        <w:rPr>
          <w:rFonts w:ascii="Times New Roman" w:hAnsi="Times New Roman" w:cs="Times New Roman"/>
          <w:bCs/>
          <w:sz w:val="28"/>
          <w:szCs w:val="28"/>
        </w:rPr>
        <w:t>Заячье-Холмского</w:t>
      </w:r>
      <w:proofErr w:type="gramEnd"/>
      <w:r w:rsidRPr="00114C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C47">
        <w:rPr>
          <w:rFonts w:ascii="Times New Roman" w:hAnsi="Times New Roman" w:cs="Times New Roman"/>
          <w:bCs/>
          <w:sz w:val="28"/>
          <w:szCs w:val="28"/>
        </w:rPr>
        <w:t xml:space="preserve">5. Администрация </w:t>
      </w:r>
      <w:proofErr w:type="spellStart"/>
      <w:r w:rsidRPr="00114C47">
        <w:rPr>
          <w:rFonts w:ascii="Times New Roman" w:hAnsi="Times New Roman" w:cs="Times New Roman"/>
          <w:bCs/>
          <w:sz w:val="28"/>
          <w:szCs w:val="28"/>
        </w:rPr>
        <w:t>Шопшинского</w:t>
      </w:r>
      <w:proofErr w:type="spellEnd"/>
      <w:r w:rsidRPr="00114C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A06245" w:rsidRPr="00114C47" w:rsidRDefault="00A06245" w:rsidP="00A062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C47">
        <w:rPr>
          <w:rFonts w:ascii="Times New Roman" w:hAnsi="Times New Roman" w:cs="Times New Roman"/>
          <w:bCs/>
          <w:sz w:val="28"/>
          <w:szCs w:val="28"/>
        </w:rPr>
        <w:t>6. Администрация Великосельского сельского поселения.</w:t>
      </w:r>
    </w:p>
    <w:p w:rsidR="00A06245" w:rsidRPr="00C22564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Основные итоги контрольной деятельности</w:t>
      </w:r>
    </w:p>
    <w:p w:rsidR="00A06245" w:rsidRPr="00C22564" w:rsidRDefault="00A06245" w:rsidP="00A062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Контрольно-счетной комиссии Гаврилов-Ямского муниципального района в отчетном году</w:t>
      </w:r>
    </w:p>
    <w:p w:rsidR="00A06245" w:rsidRPr="009F4377" w:rsidRDefault="00A06245" w:rsidP="00A062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701"/>
      </w:tblGrid>
      <w:tr w:rsidR="00A06245" w:rsidRPr="009F4377" w:rsidTr="00A06245">
        <w:trPr>
          <w:trHeight w:val="33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Контрольная деятельность</w:t>
            </w:r>
          </w:p>
        </w:tc>
      </w:tr>
      <w:tr w:rsidR="00A06245" w:rsidRPr="009F4377" w:rsidTr="00A06245">
        <w:trPr>
          <w:trHeight w:val="335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E706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Количество проведенных контрольных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06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Объем проверенных средств, всего, тыс. руб.,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E706CD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42 078,1</w:t>
            </w:r>
          </w:p>
        </w:tc>
      </w:tr>
      <w:tr w:rsidR="00A06245" w:rsidRPr="007F78B6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F78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объем проверенных бюджетных средств,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42 078,1</w:t>
            </w:r>
          </w:p>
        </w:tc>
      </w:tr>
      <w:tr w:rsidR="00A06245" w:rsidRPr="007F78B6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F78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актов, заключений составленных по результатам контрольных мероприятий (ед.)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</w:tbl>
    <w:p w:rsidR="00A06245" w:rsidRPr="007F78B6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8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проведенных контрольных мероприятий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701"/>
      </w:tblGrid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78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и недостатков, всего, тыс. руб.,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7F78B6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1308,488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при осуществлении муниципальных закупок, 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954,731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при формировании и исполнении бюджета,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,662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при ведении бухгалтерского учета, составлении и представлении бухгалтерской (финансовой) отчетности,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192,095</w:t>
            </w:r>
          </w:p>
        </w:tc>
      </w:tr>
      <w:tr w:rsidR="00A06245" w:rsidRPr="009F437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Нарушения в сфере управления и распоряжения имуществом,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665BEC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5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102,0</w:t>
            </w:r>
          </w:p>
        </w:tc>
      </w:tr>
      <w:tr w:rsidR="00A06245" w:rsidRPr="009F4377" w:rsidTr="00A06245">
        <w:trPr>
          <w:trHeight w:val="65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FA6700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67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Реализация результатов контрольных и </w:t>
            </w:r>
          </w:p>
          <w:p w:rsidR="00A06245" w:rsidRPr="009F437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FA670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экспертно-аналитических мероприятий</w:t>
            </w:r>
          </w:p>
        </w:tc>
      </w:tr>
      <w:tr w:rsidR="00A06245" w:rsidRPr="00D913E7" w:rsidTr="00A06245">
        <w:trPr>
          <w:trHeight w:val="332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Направлено представлений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06245" w:rsidRPr="00D913E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С</w:t>
            </w:r>
            <w:r w:rsidRPr="00D91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нято с контроля представлений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A06245" w:rsidRPr="00D913E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Предъявленная сумма к возврату</w:t>
            </w:r>
            <w:r w:rsidRPr="00D91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13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59,662</w:t>
            </w:r>
          </w:p>
        </w:tc>
      </w:tr>
      <w:tr w:rsidR="00A06245" w:rsidRPr="00D913E7" w:rsidTr="00A0624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4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Возмещено сре</w:t>
            </w:r>
            <w:proofErr w:type="gramStart"/>
            <w:r w:rsidRPr="00944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дств в б</w:t>
            </w:r>
            <w:proofErr w:type="gramEnd"/>
            <w:r w:rsidRPr="009442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юджет поселения,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45" w:rsidRPr="00D913E7" w:rsidRDefault="00A06245" w:rsidP="00A06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14,499</w:t>
            </w:r>
          </w:p>
        </w:tc>
      </w:tr>
    </w:tbl>
    <w:p w:rsidR="00A06245" w:rsidRPr="009F4377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06245" w:rsidRPr="00D913E7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13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контрольных мероприятий Контрольно-счетной  комиссии:</w:t>
      </w:r>
    </w:p>
    <w:p w:rsidR="00A06245" w:rsidRPr="00D913E7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r w:rsidRPr="00D9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году,   в соответствии со статьёй 264.4 Бюджетного кодекса  РФ, в рамках осуществления последующего </w:t>
      </w:r>
      <w:proofErr w:type="gramStart"/>
      <w:r w:rsidRPr="00D91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91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средств бюджета проведены следующие контрольные мероприятия.</w:t>
      </w:r>
    </w:p>
    <w:p w:rsidR="00A06245" w:rsidRPr="00121E48" w:rsidRDefault="00A06245" w:rsidP="00A0624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2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Проверка достоверности, полноты и соответствия нормативным требованиям составления и пре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12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ставления бюджетной отчетности </w:t>
      </w:r>
      <w:r w:rsidRPr="00121E4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главных администраторов средств бюджета Гаврилов-Ямского муниципального района за 2019 год (пункт 3.1 Плана работы Контрольно-счетной комиссии на 2020 год).</w:t>
      </w:r>
    </w:p>
    <w:p w:rsidR="00A06245" w:rsidRPr="00121E48" w:rsidRDefault="00A06245" w:rsidP="00A06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1E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рамках контрольного мероприятия проверялись достоверность, полнота и соответствие нормативным требованиям составления и представления годовой бюджетной отчетности главными администраторами (главными распорядителями) средств районного бюджета за 2019 год.</w:t>
      </w:r>
    </w:p>
    <w:p w:rsidR="00A06245" w:rsidRPr="00121E48" w:rsidRDefault="00A06245" w:rsidP="00A06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121E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рамках контрольного мероприятия Контрольно-счетной комиссией проведено 7 проверок в органах исполнительной власти Гаврилов-Ямского муниципального района, являющихся главными администраторами (главными распорядителями) средств  бюджета Гаврилов-Ямского муниципального района (в Администрации Гаврилов-Ямского  муниципального района,  Управлении финансов, Управлении социальной защиты населения и труда, Управлении образования, Управлении культуры, молодежной политики и спорта, Управлении жилищно-коммунального хозяйства, капитального строительства и природопользования, Управлении по архитектуре, градостроительству, имущественным и</w:t>
      </w:r>
      <w:proofErr w:type="gramEnd"/>
      <w:r w:rsidRPr="00121E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земельным отношениям) и 5 проверок в органах исполнительной власти городского и сельских поселений муниципального района.</w:t>
      </w:r>
    </w:p>
    <w:p w:rsidR="00A06245" w:rsidRPr="00121E48" w:rsidRDefault="00A06245" w:rsidP="00A06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121E4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Годовая бюджетная отчетность за 2019 год проверенных в рамках контрольного мероприятия ГАБС удовлетворяет нормативным требованиям составления и представления и в целом достоверна. </w:t>
      </w:r>
      <w:proofErr w:type="gramEnd"/>
    </w:p>
    <w:p w:rsidR="00A06245" w:rsidRPr="001A390C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A390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Тем не менее, в ходе проверок установлены нарушения и замечания у 9 ГАБС.</w:t>
      </w:r>
    </w:p>
    <w:p w:rsidR="00A06245" w:rsidRPr="0094421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</w:t>
      </w:r>
      <w:r w:rsidRPr="009442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части правильности заполнения и содержания представленной пояснительной записки, включающей формы и таблицы выявлены у 9 ГАБС. Имелись отдельные замечания к оформлению представленной годовой бюджетной отчетности.</w:t>
      </w:r>
    </w:p>
    <w:p w:rsidR="00A06245" w:rsidRPr="0094421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 место  замечания, не повлиявшие на ее достоверность.</w:t>
      </w:r>
    </w:p>
    <w:p w:rsidR="00A06245" w:rsidRPr="0094421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Выборочной проверкой соотношения между показателями форм бюджетной отчетности нарушений не установлено.</w:t>
      </w:r>
    </w:p>
    <w:p w:rsidR="00A06245" w:rsidRPr="0094421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2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Замечания КСК, главными администраторами</w:t>
      </w:r>
      <w:r w:rsidRPr="0094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муниципального района  и сельскими поселениями учтены, формы бюджетной отчетности доработаны.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6245" w:rsidRPr="00280D0E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Проверка целевого и эффективного использования бюджетных средств, направленных на реализацию муниципальной целевой программы «Поддержка и развитие малого и среднего предпринимательства моногорода Гаврилов-Ям Ярославской области на 2019-2022 годы» (далее по тексту – МЦП) в Администрации городского поселения Гаврилов-Ям за период с 01.01.2019г. по 31.12. 2019г.</w:t>
      </w:r>
    </w:p>
    <w:p w:rsidR="00A06245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5E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(совместное мероприятие с прокуратурой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405E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аврилов-Ямского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 исполнение задания прокуратуры Ярославской области, в рамках заключенного соглашения).</w:t>
      </w:r>
    </w:p>
    <w:p w:rsidR="00A06245" w:rsidRPr="00186B6C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- 6450,0 тыс. руб.</w:t>
      </w:r>
      <w:r w:rsidRPr="009D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не установлено.</w:t>
      </w:r>
    </w:p>
    <w:p w:rsidR="00A06245" w:rsidRPr="00DC25D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 результатам проверки руководителю проверяемого объекта Контрольно-счетной комиссией был направлен акт проверки. Нарушений не установлено.</w:t>
      </w:r>
    </w:p>
    <w:p w:rsidR="00A06245" w:rsidRPr="00DC25D3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статьи 6 Положения о Контрольно-счетной комиссии, информация о результатах проведенного контрольного мероприятия направлялась Собранию представителей Гаврилов-Ямского муниципального района, Главе Гаврилов-Ямского муниципального района,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C2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овету городского поселения Гаврилов-Ям, Главе городского поселения Гаврилов-Ям. 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6245" w:rsidRPr="0059071C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90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Проверка финансово-хозяйственной деятельности Администрации </w:t>
      </w:r>
      <w:proofErr w:type="spellStart"/>
      <w:r w:rsidRPr="00590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Митинского</w:t>
      </w:r>
      <w:proofErr w:type="spellEnd"/>
      <w:r w:rsidRPr="00590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за период с 01.01.2019 по 31.12.2019г.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907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907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обращению, поступившему в Контрольно-счетную комиссию по подведомственности из Администрации Гаврилов-Ямского муниципального района).</w:t>
      </w:r>
    </w:p>
    <w:p w:rsidR="00A06245" w:rsidRPr="00304F0D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04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 проверенных средств- 12 860,745 тыс. руб. Сумма нарушений -883,756 тыс. руб.</w:t>
      </w:r>
    </w:p>
    <w:p w:rsidR="00A06245" w:rsidRDefault="00A06245" w:rsidP="00A062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36361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 фактам выявленных нарушений и недостатков в объект контроля было направлено представление о принятии мер по устранению выявленных в ходе проведения проверки нарушений и недостатков, возмещению причиненного вреда,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06245" w:rsidRPr="00C82E70" w:rsidRDefault="00A06245" w:rsidP="00A062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C82E7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По факту нарушений законодательства, содержащего признаки правонарушения в соответствии со статьей 7.31. КоАП РФ материалы в уполномоченные органы для составления протокола о правонарушении не направлялись, в связи с истечением срока давности.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63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Представление рассмотрено в установленные сроки. Администрацией поселения проведена работа по устранению выявленных нарушений. </w:t>
      </w:r>
    </w:p>
    <w:p w:rsidR="00A06245" w:rsidRPr="0036361F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объяснительной Главы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привлечение должностных лиц, виновных в допущенных нарушениях не представляется возможным, ввиду их увольнения.</w:t>
      </w:r>
    </w:p>
    <w:p w:rsidR="00A06245" w:rsidRPr="00F5648D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4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статьи 6 Положения о Контрольно-счетной комиссии, информация о результатах проведенного контрольного мероприятия направлялась Собранию представителей Гаврилов-Ямского муниципального района, Главе Гаврилов-Ямского муниципального района, Муниципально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F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F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Главе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поселения, заявителю обращения.</w:t>
      </w:r>
      <w:r w:rsidRPr="00F564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461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целевого и эффективного использования бюджетных средств, направленных на реализацию муниципальной целевой программы «Поддержка и развитие малого и среднего предпринимательства моногорода Гаврилов-Ям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1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Ярославской области на 2019-2022 годы» (далее по тексту – МЦП) в Администрации городского поселения Гаврилов-Ям за период с 01.01.2020г. по 30.06.2020г.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6245" w:rsidRPr="00832EDA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E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2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</w:t>
      </w:r>
      <w:proofErr w:type="gramEnd"/>
      <w:r w:rsidRPr="00832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Гаврилов-Ямского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245" w:rsidRPr="00186B6C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6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(совместное мероприятие с прокуратурой Гаврилов-Ямского района, во исполнение задания прокуратуры Ярославской области, в рамках заключенного соглашения).</w:t>
      </w:r>
    </w:p>
    <w:p w:rsidR="00A06245" w:rsidRPr="00186B6C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- 6450,0 тыс. руб.</w:t>
      </w:r>
    </w:p>
    <w:p w:rsidR="00A06245" w:rsidRPr="003840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8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фактам выявленных нарушений и недостатков в объект контроля было направлено представление о принятии мер по устранению выявленных в ходе проведения проверки нарушений и недостатков, возмещению причиненного вреда,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06245" w:rsidRPr="003840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4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Представление рассмотрено в установленные сроки. Администрацией поселения проведена работа по устранению выявленных нарушений.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79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ответственности привлечено </w:t>
      </w:r>
      <w:r w:rsidRPr="0079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(одно)</w:t>
      </w:r>
      <w:r w:rsidRPr="0079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должностное лицо (менеджер МУ «Центр развития и поддержки предпринимательства» (объявлено замечание))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6245" w:rsidRPr="009165A8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</w:t>
      </w:r>
      <w:r w:rsidRPr="00916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целевого и эффективного использования бюджетных средств, направленных на реализацию Губернаторского проекта «Решаем вместе», в Великосельском сельском поселении за период с 01.01.2019 г. по 31.12.2019 г.</w:t>
      </w:r>
    </w:p>
    <w:p w:rsidR="00A06245" w:rsidRPr="0091497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970">
        <w:rPr>
          <w:rFonts w:ascii="Times New Roman" w:eastAsia="Times New Roman" w:hAnsi="Times New Roman" w:cs="Times New Roman"/>
          <w:sz w:val="28"/>
          <w:szCs w:val="28"/>
          <w:lang w:eastAsia="ru-RU"/>
        </w:rPr>
        <w:t>- 2466,218 тыс. руб. Сумма нарушений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970">
        <w:rPr>
          <w:rFonts w:ascii="Times New Roman" w:eastAsia="Times New Roman" w:hAnsi="Times New Roman" w:cs="Times New Roman"/>
          <w:sz w:val="28"/>
          <w:szCs w:val="28"/>
          <w:lang w:eastAsia="ru-RU"/>
        </w:rPr>
        <w:t>424,732 тыс. руб.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2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 результатам проверки руководителю проверяемого объекта Контрольно-счетной комиссией было направлено представление об устранении выявленных нарушений и принятии соответствующих мер, получен ответ об его рассмотрении.</w:t>
      </w:r>
    </w:p>
    <w:p w:rsidR="00A06245" w:rsidRPr="00C82E70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2E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факту нарушений законодательства, содержащего признаки правонарушения в соответствии со статьей 7.31. КоАП РФ материалы в уполномоченные органы для составления протокола о правонарушении не направлялись, в связи с истечением срока давности.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r w:rsidRPr="00B22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рассмотрено в установленные сроки. Администрацией проведена работа по устранению выявленных нарушений.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должностными лицами проведены профилактические беседы о недопустимости нарушений требования законодательства. Нарушения приняты к сведению.</w:t>
      </w:r>
    </w:p>
    <w:p w:rsidR="00A06245" w:rsidRPr="00914970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 Проверка законности, эффективности и целевого использования Администрацией </w:t>
      </w:r>
      <w:proofErr w:type="spellStart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Шопшинского</w:t>
      </w:r>
      <w:proofErr w:type="spellEnd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бюджетных средств, направленных на выделение бюджетных ассигнований из бюджета </w:t>
      </w:r>
      <w:proofErr w:type="spellStart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Шопшинского</w:t>
      </w:r>
      <w:proofErr w:type="spellEnd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реализацию мероприятий по модернизации систем водоотведения и очистки сточных вод с. </w:t>
      </w:r>
      <w:proofErr w:type="spellStart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Шопша</w:t>
      </w:r>
      <w:proofErr w:type="spellEnd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6245" w:rsidRPr="002D5D77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 обращению, поступившему в Контрольно-счетную комиссию по подведомственности из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прокуратуры</w:t>
      </w:r>
      <w:r w:rsidRPr="002D5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Гаврилов-Ямского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06245" w:rsidRPr="0010279C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– 3868,9 тыс. руб. Нарушений не установлено.</w:t>
      </w:r>
    </w:p>
    <w:p w:rsidR="00A06245" w:rsidRPr="009D00B6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статьи 6 Положения о Контрольно-счетной комиссии, информация о результатах проведенного контрольного мероприятия</w:t>
      </w:r>
    </w:p>
    <w:p w:rsidR="00A06245" w:rsidRPr="009D00B6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направлялась Главе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Муниципальному Совету сельского поселения, прокуратуре Гаврилов-Ямского района, заявителю обращения.</w:t>
      </w: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Проверка законности, эффективности и целевого использования Администрацией Гаврилов-Ямского муниципального района бюджетных средств, направленных на выделение бюджетных ассигнований из бюджета Гаврилов-Ямского муниципального района   на реализацию мероприятий по модернизации систем водоотведения и очистки сточных вод с. </w:t>
      </w:r>
      <w:proofErr w:type="spellStart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Шопша</w:t>
      </w:r>
      <w:proofErr w:type="spellEnd"/>
      <w:r w:rsidRPr="004C6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6245" w:rsidRPr="002D5D77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обращению, поступившему в Контрольно-счетную комиссию по подведомственности из прокуратуры Гаврилов-Ямского района)</w:t>
      </w:r>
    </w:p>
    <w:p w:rsidR="00A06245" w:rsidRPr="0010279C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– 9982,318 тыс. руб. Нарушений не установлено.</w:t>
      </w:r>
    </w:p>
    <w:p w:rsidR="00A06245" w:rsidRPr="009D00B6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статьи 6 Положения о Контрольно-счетной комиссии, информация о результатах проведенного контрольного мероприятия</w:t>
      </w:r>
    </w:p>
    <w:p w:rsidR="00A06245" w:rsidRPr="00DB56A9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направлялась Собранию представителей Гаврилов-Ямского муниципального района, Главе Гаврилов-Ямского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D0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56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прокуратуре Гаврилов-Ямского района, заявителю обращения. </w:t>
      </w:r>
    </w:p>
    <w:p w:rsidR="00A06245" w:rsidRPr="009F4377" w:rsidRDefault="00A06245" w:rsidP="00A06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highlight w:val="yellow"/>
          <w:lang w:eastAsia="ar-SA"/>
        </w:rPr>
      </w:pPr>
    </w:p>
    <w:p w:rsidR="00A06245" w:rsidRPr="00B22B64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2B6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    </w:t>
      </w:r>
      <w:r w:rsidRPr="00B22B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</w:t>
      </w:r>
      <w:r w:rsidRPr="00B22B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Основные задачи Контрольно-счётной комиссии на 202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Pr="00B22B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 </w:t>
      </w:r>
    </w:p>
    <w:p w:rsidR="00A06245" w:rsidRPr="005C4A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2021 году основными задачами комиссии  станут: </w:t>
      </w:r>
    </w:p>
    <w:p w:rsidR="00A06245" w:rsidRPr="005C4A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5.1.</w:t>
      </w: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Экспертно-аналитическая работа, которая будет состоять из организации и осуществление предварительного, текущего и последующего </w:t>
      </w:r>
      <w:proofErr w:type="gramStart"/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 бюджета муниципального района  и бюджетов городского и сельских поселений района, включая внешнюю проверку годового отчёта об исполнении бюджета района и бюджетов поселений. </w:t>
      </w:r>
    </w:p>
    <w:p w:rsidR="00A06245" w:rsidRPr="005C4A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</w:t>
      </w: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Аудит в сфере закупок для муниципальных нужд. 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5.3</w:t>
      </w:r>
      <w:r w:rsidRPr="00911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Проверка целевого и эффективного использования бюджетных средств, выделенных и направленных на реализацию Губернаторского проекта «Решаем вместе».</w:t>
      </w:r>
    </w:p>
    <w:p w:rsidR="00A06245" w:rsidRPr="007E5B94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5.4. </w:t>
      </w:r>
      <w:r w:rsidRPr="007E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целевого и эффективного использования средств бюджета  муниципального района, направленных на реализацию муниципальной программы «Обеспечение качественными коммунальными услугами населения Гаврилов-Ямского муниципального района»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2019-2021 годы.</w:t>
      </w:r>
    </w:p>
    <w:p w:rsidR="00A06245" w:rsidRPr="005C4A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5.5. </w:t>
      </w: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выполнения в установленные сроки представлений (предписаний) КСК, включая восстановление получателями бюджетных средств, использованных незаконно или не по целевому назначению. </w:t>
      </w:r>
    </w:p>
    <w:p w:rsidR="00A06245" w:rsidRPr="005C4A03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5.6. </w:t>
      </w: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Профилактика нарушений финансовой и бюджетной дисциплины при расходовании бюджетных средств и принятие мер по их устранению (исключению). </w:t>
      </w:r>
    </w:p>
    <w:p w:rsidR="00A06245" w:rsidRPr="00A93344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5.7. </w:t>
      </w:r>
      <w:r w:rsidRPr="005C4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Экспертно-аналитическая и информационная деятельность.</w:t>
      </w: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Pr="004832A2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Pr="004832A2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CD56CB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0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E0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Е.Р. Бурдова</w:t>
      </w: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6245" w:rsidRDefault="00A06245" w:rsidP="00A06245"/>
    <w:p w:rsidR="00A06245" w:rsidRDefault="00A06245" w:rsidP="00A06245">
      <w:pPr>
        <w:sectPr w:rsidR="00A06245" w:rsidSect="00A062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245" w:rsidRPr="00A06245" w:rsidRDefault="00A06245" w:rsidP="00A06245">
      <w:pPr>
        <w:tabs>
          <w:tab w:val="left" w:pos="12675"/>
        </w:tabs>
        <w:autoSpaceDE w:val="0"/>
        <w:autoSpaceDN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A06245" w:rsidRPr="00A06245" w:rsidRDefault="00A06245" w:rsidP="00A06245">
      <w:pPr>
        <w:tabs>
          <w:tab w:val="left" w:pos="10173"/>
          <w:tab w:val="left" w:pos="11145"/>
          <w:tab w:val="left" w:pos="12435"/>
          <w:tab w:val="right" w:pos="151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к</w:t>
      </w: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отчету о результатах деятельности</w:t>
      </w:r>
    </w:p>
    <w:p w:rsidR="00A06245" w:rsidRPr="00A06245" w:rsidRDefault="00A06245" w:rsidP="00A06245">
      <w:pPr>
        <w:tabs>
          <w:tab w:val="left" w:pos="10733"/>
          <w:tab w:val="left" w:pos="11250"/>
          <w:tab w:val="left" w:pos="12435"/>
          <w:tab w:val="right" w:pos="151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Контрольно-счетной комиссии </w:t>
      </w:r>
    </w:p>
    <w:p w:rsidR="00A06245" w:rsidRPr="00A06245" w:rsidRDefault="00A06245" w:rsidP="00A06245">
      <w:pPr>
        <w:tabs>
          <w:tab w:val="left" w:pos="10253"/>
          <w:tab w:val="left" w:pos="11190"/>
          <w:tab w:val="left" w:pos="12435"/>
          <w:tab w:val="right" w:pos="151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Гаврилов-Ямского муниципального            </w:t>
      </w:r>
    </w:p>
    <w:p w:rsidR="00A06245" w:rsidRPr="00A06245" w:rsidRDefault="00A06245" w:rsidP="00A06245">
      <w:pPr>
        <w:tabs>
          <w:tab w:val="left" w:pos="10267"/>
          <w:tab w:val="left" w:pos="111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2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района за 2020 год</w:t>
      </w:r>
    </w:p>
    <w:p w:rsidR="00A06245" w:rsidRPr="00A06245" w:rsidRDefault="00A06245" w:rsidP="00A06245">
      <w:pPr>
        <w:tabs>
          <w:tab w:val="left" w:pos="12150"/>
        </w:tabs>
        <w:rPr>
          <w:b/>
        </w:rPr>
      </w:pPr>
    </w:p>
    <w:p w:rsidR="00A06245" w:rsidRPr="00A06245" w:rsidRDefault="00A06245" w:rsidP="00A06245">
      <w:pPr>
        <w:rPr>
          <w:b/>
        </w:rPr>
      </w:pPr>
      <w:r w:rsidRPr="00A06245">
        <w:rPr>
          <w:b/>
        </w:rPr>
        <w:t xml:space="preserve">                                                                           Общее количество проведенных контрольных и экспертно-аналитических мероприятий за 2020 год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607"/>
        <w:gridCol w:w="7723"/>
        <w:gridCol w:w="1417"/>
        <w:gridCol w:w="993"/>
        <w:gridCol w:w="1134"/>
        <w:gridCol w:w="850"/>
        <w:gridCol w:w="851"/>
        <w:gridCol w:w="708"/>
        <w:gridCol w:w="709"/>
      </w:tblGrid>
      <w:tr w:rsidR="00A06245" w:rsidRPr="00A06245" w:rsidTr="00A06245">
        <w:tc>
          <w:tcPr>
            <w:tcW w:w="607" w:type="dxa"/>
            <w:vMerge w:val="restart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№ </w:t>
            </w:r>
            <w:proofErr w:type="gramStart"/>
            <w:r w:rsidRPr="00A06245">
              <w:t>п</w:t>
            </w:r>
            <w:proofErr w:type="gramEnd"/>
            <w:r w:rsidRPr="00A06245">
              <w:t>/п</w:t>
            </w:r>
          </w:p>
        </w:tc>
        <w:tc>
          <w:tcPr>
            <w:tcW w:w="7723" w:type="dxa"/>
            <w:vMerge w:val="restart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Наименование раздела, контрольного мероприятия, экспертно-аналитического мероприятия</w:t>
            </w:r>
          </w:p>
        </w:tc>
        <w:tc>
          <w:tcPr>
            <w:tcW w:w="1417" w:type="dxa"/>
            <w:vMerge w:val="restart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Количество, всего </w:t>
            </w:r>
          </w:p>
        </w:tc>
        <w:tc>
          <w:tcPr>
            <w:tcW w:w="5245" w:type="dxa"/>
            <w:gridSpan w:val="6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В том числе:</w:t>
            </w:r>
          </w:p>
        </w:tc>
      </w:tr>
      <w:tr w:rsidR="00A06245" w:rsidRPr="00A06245" w:rsidTr="00A06245">
        <w:trPr>
          <w:cantSplit/>
          <w:trHeight w:val="2023"/>
        </w:trPr>
        <w:tc>
          <w:tcPr>
            <w:tcW w:w="607" w:type="dxa"/>
            <w:vMerge/>
          </w:tcPr>
          <w:p w:rsidR="00A06245" w:rsidRPr="00A06245" w:rsidRDefault="00A06245" w:rsidP="00A06245">
            <w:pPr>
              <w:spacing w:after="200" w:line="276" w:lineRule="auto"/>
            </w:pPr>
          </w:p>
        </w:tc>
        <w:tc>
          <w:tcPr>
            <w:tcW w:w="7723" w:type="dxa"/>
            <w:vMerge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vMerge/>
          </w:tcPr>
          <w:p w:rsidR="00A06245" w:rsidRPr="00A06245" w:rsidRDefault="00A06245" w:rsidP="00A06245">
            <w:pPr>
              <w:spacing w:after="200" w:line="276" w:lineRule="auto"/>
            </w:pPr>
          </w:p>
        </w:tc>
        <w:tc>
          <w:tcPr>
            <w:tcW w:w="993" w:type="dxa"/>
            <w:textDirection w:val="btLr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 Гаврилов-</w:t>
            </w:r>
            <w:proofErr w:type="spellStart"/>
            <w:r w:rsidRPr="00A06245">
              <w:t>Ямский</w:t>
            </w:r>
            <w:proofErr w:type="spellEnd"/>
            <w:r w:rsidRPr="00A06245">
              <w:t xml:space="preserve"> муниципальный район району муниципальному району</w:t>
            </w:r>
          </w:p>
        </w:tc>
        <w:tc>
          <w:tcPr>
            <w:tcW w:w="1134" w:type="dxa"/>
            <w:textDirection w:val="btLr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 ГП Гаврилов-Ям</w:t>
            </w:r>
          </w:p>
        </w:tc>
        <w:tc>
          <w:tcPr>
            <w:tcW w:w="850" w:type="dxa"/>
            <w:textDirection w:val="btLr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 </w:t>
            </w:r>
            <w:proofErr w:type="spellStart"/>
            <w:r w:rsidRPr="00A06245">
              <w:t>Шопшинское</w:t>
            </w:r>
            <w:proofErr w:type="spellEnd"/>
            <w:r w:rsidRPr="00A06245">
              <w:t xml:space="preserve">  СП</w:t>
            </w:r>
          </w:p>
        </w:tc>
        <w:tc>
          <w:tcPr>
            <w:tcW w:w="851" w:type="dxa"/>
            <w:textDirection w:val="btLr"/>
          </w:tcPr>
          <w:p w:rsidR="00A06245" w:rsidRPr="00A06245" w:rsidRDefault="00A06245" w:rsidP="00A06245">
            <w:r w:rsidRPr="00A06245">
              <w:t xml:space="preserve"> </w:t>
            </w:r>
            <w:proofErr w:type="spellStart"/>
            <w:r w:rsidRPr="00A06245">
              <w:t>Великосельское</w:t>
            </w:r>
            <w:proofErr w:type="spellEnd"/>
            <w:r w:rsidRPr="00A06245">
              <w:t xml:space="preserve"> СП</w:t>
            </w:r>
          </w:p>
        </w:tc>
        <w:tc>
          <w:tcPr>
            <w:tcW w:w="708" w:type="dxa"/>
            <w:textDirection w:val="btLr"/>
          </w:tcPr>
          <w:p w:rsidR="00A06245" w:rsidRPr="00A06245" w:rsidRDefault="00A06245" w:rsidP="00A06245">
            <w:proofErr w:type="spellStart"/>
            <w:r w:rsidRPr="00A06245">
              <w:t>Митинское</w:t>
            </w:r>
            <w:proofErr w:type="spellEnd"/>
            <w:r w:rsidRPr="00A06245">
              <w:t xml:space="preserve"> СП</w:t>
            </w:r>
          </w:p>
        </w:tc>
        <w:tc>
          <w:tcPr>
            <w:tcW w:w="709" w:type="dxa"/>
            <w:textDirection w:val="btLr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Заячье-</w:t>
            </w:r>
            <w:proofErr w:type="spellStart"/>
            <w:r w:rsidRPr="00A06245">
              <w:t>Холмское</w:t>
            </w:r>
            <w:proofErr w:type="spellEnd"/>
            <w:r w:rsidRPr="00A06245">
              <w:t xml:space="preserve"> СП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Экспертно-аналитические мероприятия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32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7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5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5</w:t>
            </w:r>
          </w:p>
        </w:tc>
        <w:tc>
          <w:tcPr>
            <w:tcW w:w="851" w:type="dxa"/>
          </w:tcPr>
          <w:p w:rsidR="00A06245" w:rsidRPr="00A06245" w:rsidRDefault="00A06245" w:rsidP="00A06245">
            <w:pPr>
              <w:rPr>
                <w:b/>
              </w:rPr>
            </w:pPr>
            <w:r w:rsidRPr="00A06245">
              <w:rPr>
                <w:b/>
              </w:rPr>
              <w:t>5</w:t>
            </w:r>
          </w:p>
        </w:tc>
        <w:tc>
          <w:tcPr>
            <w:tcW w:w="708" w:type="dxa"/>
          </w:tcPr>
          <w:p w:rsidR="00A06245" w:rsidRPr="00A06245" w:rsidRDefault="00A06245" w:rsidP="00A06245">
            <w:pPr>
              <w:rPr>
                <w:b/>
              </w:rPr>
            </w:pPr>
            <w:r w:rsidRPr="00A06245">
              <w:rPr>
                <w:b/>
              </w:rPr>
              <w:t>5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5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Экспертиза муниципальных программ, изменений в муниципальные программы, направленных в КСК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2.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Внешняя проверка годового отчета бюджета муниципального района и бюджетов поселений за 2020 год и подготовка заключений на годовые отчеты об исполнении бюджета района и бюджетов поселений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3.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Оперативный </w:t>
            </w:r>
            <w:proofErr w:type="gramStart"/>
            <w:r w:rsidRPr="00A06245">
              <w:t>контроль за</w:t>
            </w:r>
            <w:proofErr w:type="gramEnd"/>
            <w:r w:rsidRPr="00A06245">
              <w:t xml:space="preserve"> ходом исполнения решения Собрания Представителей района о бюджете муниципального района, решений Муниципальных Советов поселений о бюджетах поселений на текущий финансовый год и плановый период и подготовка заключений за 1 квартал 2020 года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4.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Оперативный </w:t>
            </w:r>
            <w:proofErr w:type="gramStart"/>
            <w:r w:rsidRPr="00A06245">
              <w:t>контроль за</w:t>
            </w:r>
            <w:proofErr w:type="gramEnd"/>
            <w:r w:rsidRPr="00A06245">
              <w:t xml:space="preserve"> ходом исполнения решения Собрания Представителей района о бюджете муниципального района, решений Муниципальных Советов поселений о бюджетах поселений на текущий </w:t>
            </w:r>
            <w:r w:rsidRPr="00A06245">
              <w:lastRenderedPageBreak/>
              <w:t>финансовый год и плановый период и подготовка заключений за 1 полугодие 2020 года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lastRenderedPageBreak/>
              <w:t>6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lastRenderedPageBreak/>
              <w:t>5.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 xml:space="preserve">Оперативный </w:t>
            </w:r>
            <w:proofErr w:type="gramStart"/>
            <w:r w:rsidRPr="00A06245">
              <w:t>контроль за</w:t>
            </w:r>
            <w:proofErr w:type="gramEnd"/>
            <w:r w:rsidRPr="00A06245">
              <w:t xml:space="preserve"> ходом исполнения решения Собрания Представителей района о бюджете муниципального района, решений Муниципальных Советов поселений о бюджетах поселений на текущий финансовый год и плановый период и подготовка заключений за 9 месяцев 2020 года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Подготовка заключений на проект решения «О бюджете муниципального района на 2021 год и на плановый период 2022 и 2023 годов» и проекты решений «О бюджете поселений на 2021 год и на плановый период 2022  и 2023 годов»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7.</w:t>
            </w:r>
          </w:p>
        </w:tc>
        <w:tc>
          <w:tcPr>
            <w:tcW w:w="7723" w:type="dxa"/>
          </w:tcPr>
          <w:p w:rsidR="00A06245" w:rsidRPr="00A06245" w:rsidRDefault="00A06245" w:rsidP="00A06245">
            <w:r w:rsidRPr="00A06245">
              <w:t xml:space="preserve">Заключение по результатам экспертно-аналитического мероприятия </w:t>
            </w:r>
          </w:p>
          <w:p w:rsidR="00A06245" w:rsidRPr="00A06245" w:rsidRDefault="00A06245" w:rsidP="00A06245">
            <w:r w:rsidRPr="00A06245">
              <w:t>«Анализ бюджетного процесса в Великосельском сельском поселении»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</w:p>
        </w:tc>
        <w:tc>
          <w:tcPr>
            <w:tcW w:w="7723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Контрольные мероприятия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18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8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3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2</w:t>
            </w:r>
          </w:p>
        </w:tc>
        <w:tc>
          <w:tcPr>
            <w:tcW w:w="851" w:type="dxa"/>
          </w:tcPr>
          <w:p w:rsidR="00A06245" w:rsidRPr="00A06245" w:rsidRDefault="00A06245" w:rsidP="00A06245">
            <w:pPr>
              <w:rPr>
                <w:b/>
              </w:rPr>
            </w:pPr>
            <w:r w:rsidRPr="00A06245">
              <w:rPr>
                <w:b/>
              </w:rPr>
              <w:t>2</w:t>
            </w:r>
          </w:p>
        </w:tc>
        <w:tc>
          <w:tcPr>
            <w:tcW w:w="708" w:type="dxa"/>
          </w:tcPr>
          <w:p w:rsidR="00A06245" w:rsidRPr="00A06245" w:rsidRDefault="00A06245" w:rsidP="00A06245">
            <w:pPr>
              <w:rPr>
                <w:b/>
              </w:rPr>
            </w:pPr>
            <w:r w:rsidRPr="00A06245">
              <w:rPr>
                <w:b/>
              </w:rPr>
              <w:t>2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  <w:rPr>
                <w:b/>
              </w:rPr>
            </w:pPr>
            <w:r w:rsidRPr="00A06245">
              <w:rPr>
                <w:b/>
              </w:rPr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widowControl w:val="0"/>
              <w:ind w:right="57"/>
              <w:jc w:val="center"/>
              <w:rPr>
                <w:sz w:val="20"/>
                <w:szCs w:val="20"/>
                <w:lang w:eastAsia="ru-RU"/>
              </w:rPr>
            </w:pPr>
            <w:r w:rsidRPr="00A06245">
              <w:rPr>
                <w:sz w:val="20"/>
                <w:szCs w:val="20"/>
                <w:lang w:eastAsia="ru-RU"/>
              </w:rPr>
              <w:t>Внешняя проверка годовой бюджетной отчетности главного администратора бюджетных средств Администрации городского поселения Гаврилов-Ям за 2019 год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2.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 xml:space="preserve">Внешняя проверка годовой бюджетной отчетности главного администратора бюджетных средств Администрации </w:t>
            </w:r>
            <w:proofErr w:type="gramStart"/>
            <w:r w:rsidRPr="00A06245">
              <w:rPr>
                <w:sz w:val="20"/>
              </w:rPr>
              <w:t>Заячье-Холмского</w:t>
            </w:r>
            <w:proofErr w:type="gramEnd"/>
            <w:r w:rsidRPr="00A06245">
              <w:rPr>
                <w:sz w:val="20"/>
              </w:rPr>
              <w:t xml:space="preserve"> сельского поселения за 2019 год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3.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Внешняя проверка годовой бюджетной отчетности</w:t>
            </w:r>
            <w:r w:rsidRPr="00A06245">
              <w:rPr>
                <w:sz w:val="20"/>
                <w:szCs w:val="20"/>
              </w:rPr>
              <w:t xml:space="preserve"> </w:t>
            </w:r>
            <w:r w:rsidRPr="00A06245">
              <w:rPr>
                <w:bCs/>
                <w:sz w:val="20"/>
                <w:szCs w:val="20"/>
              </w:rPr>
              <w:t xml:space="preserve">главного администратора бюджетных средств Администрации </w:t>
            </w:r>
            <w:proofErr w:type="spellStart"/>
            <w:r w:rsidRPr="00A06245">
              <w:rPr>
                <w:bCs/>
                <w:sz w:val="20"/>
                <w:szCs w:val="20"/>
              </w:rPr>
              <w:t>Митинского</w:t>
            </w:r>
            <w:proofErr w:type="spellEnd"/>
            <w:r w:rsidRPr="00A06245">
              <w:rPr>
                <w:bCs/>
                <w:sz w:val="20"/>
                <w:szCs w:val="20"/>
              </w:rPr>
              <w:t xml:space="preserve"> сельского поселения</w:t>
            </w:r>
            <w:r w:rsidRPr="00A06245">
              <w:rPr>
                <w:sz w:val="20"/>
                <w:szCs w:val="20"/>
              </w:rPr>
              <w:t xml:space="preserve"> </w:t>
            </w:r>
            <w:r w:rsidRPr="00A06245">
              <w:rPr>
                <w:bCs/>
                <w:sz w:val="20"/>
                <w:szCs w:val="20"/>
              </w:rPr>
              <w:t>за 2019 год</w:t>
            </w:r>
          </w:p>
          <w:p w:rsidR="00A06245" w:rsidRPr="00A06245" w:rsidRDefault="00A06245" w:rsidP="00A06245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4.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 xml:space="preserve">Внешняя проверка годовой бюджетной отчетности главного администратора бюджетных средств Администрации </w:t>
            </w:r>
            <w:proofErr w:type="spellStart"/>
            <w:r w:rsidRPr="00A06245">
              <w:rPr>
                <w:sz w:val="20"/>
              </w:rPr>
              <w:t>Шопшинского</w:t>
            </w:r>
            <w:proofErr w:type="spellEnd"/>
            <w:r w:rsidRPr="00A06245">
              <w:rPr>
                <w:sz w:val="20"/>
              </w:rPr>
              <w:t xml:space="preserve"> сельского поселения за 2019 год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5.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 xml:space="preserve">Внешняя проверка годовой бюджетной </w:t>
            </w:r>
            <w:proofErr w:type="gramStart"/>
            <w:r w:rsidRPr="00A06245">
              <w:rPr>
                <w:sz w:val="20"/>
              </w:rPr>
              <w:t>отчетности главного администратора бюджетных средств Администрации Великосельского сельского поселения</w:t>
            </w:r>
            <w:proofErr w:type="gramEnd"/>
            <w:r w:rsidRPr="00A06245">
              <w:rPr>
                <w:sz w:val="20"/>
              </w:rPr>
              <w:t xml:space="preserve"> за 2019 год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6.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bCs/>
                <w:sz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bCs/>
                <w:sz w:val="20"/>
              </w:rPr>
              <w:t>Управления жилищно-коммунального хозяйства, капитального строительства и природопользования  Администрации Гаврилов-Ямского муниципального района</w:t>
            </w:r>
            <w:r w:rsidRPr="00A06245">
              <w:rPr>
                <w:sz w:val="20"/>
              </w:rPr>
              <w:t xml:space="preserve"> </w:t>
            </w:r>
            <w:r w:rsidRPr="00A06245">
              <w:rPr>
                <w:bCs/>
                <w:sz w:val="20"/>
              </w:rPr>
              <w:t>за 2019 год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spacing w:after="200" w:line="276" w:lineRule="auto"/>
            </w:pPr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7.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 xml:space="preserve"> 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Управления культуры, туризма, спорта и молодежной политики  Администрации Гаврилов-Ямского муниципального района</w:t>
            </w:r>
            <w:r w:rsidRPr="00A06245">
              <w:rPr>
                <w:sz w:val="20"/>
                <w:szCs w:val="20"/>
              </w:rPr>
              <w:t xml:space="preserve"> </w:t>
            </w:r>
            <w:r w:rsidRPr="00A06245">
              <w:rPr>
                <w:bCs/>
                <w:sz w:val="20"/>
                <w:szCs w:val="20"/>
              </w:rPr>
              <w:t>за 2019 год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8.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 xml:space="preserve">Управления по архитектуре, градостроительству, имущественным и земельным </w:t>
            </w:r>
            <w:r w:rsidRPr="00A06245">
              <w:rPr>
                <w:bCs/>
                <w:sz w:val="20"/>
                <w:szCs w:val="20"/>
              </w:rPr>
              <w:lastRenderedPageBreak/>
              <w:t>отношениям Администрации Гаврилов-Ямского муниципального района</w:t>
            </w:r>
            <w:r w:rsidRPr="00A06245">
              <w:rPr>
                <w:sz w:val="20"/>
                <w:szCs w:val="20"/>
              </w:rPr>
              <w:t xml:space="preserve"> </w:t>
            </w:r>
            <w:r w:rsidRPr="00A06245">
              <w:rPr>
                <w:bCs/>
                <w:sz w:val="20"/>
                <w:szCs w:val="20"/>
              </w:rPr>
              <w:t>за 2019 год</w:t>
            </w:r>
          </w:p>
          <w:p w:rsidR="00A06245" w:rsidRPr="00A06245" w:rsidRDefault="00A06245" w:rsidP="00A0624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lastRenderedPageBreak/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lastRenderedPageBreak/>
              <w:t>9.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Управления образования  Администрации Гаврилов-Ямского муниципального района</w:t>
            </w:r>
            <w:r w:rsidRPr="00A06245">
              <w:rPr>
                <w:sz w:val="20"/>
                <w:szCs w:val="20"/>
              </w:rPr>
              <w:t xml:space="preserve"> </w:t>
            </w:r>
            <w:r w:rsidRPr="00A06245">
              <w:rPr>
                <w:bCs/>
                <w:sz w:val="20"/>
                <w:szCs w:val="20"/>
              </w:rPr>
              <w:t>за 2019 год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10.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 xml:space="preserve">главного администратора бюджетных средств 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sz w:val="20"/>
                <w:szCs w:val="20"/>
              </w:rPr>
              <w:t xml:space="preserve">Управления социальной защиты населения и труда  Администрации Гаврилов-Ямского муниципального района 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11.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bCs/>
                <w:sz w:val="20"/>
                <w:szCs w:val="20"/>
              </w:rPr>
              <w:t xml:space="preserve">главного администратора бюджетных средств </w:t>
            </w:r>
          </w:p>
          <w:p w:rsidR="00A06245" w:rsidRPr="00A06245" w:rsidRDefault="00A06245" w:rsidP="00A06245">
            <w:pPr>
              <w:jc w:val="both"/>
              <w:rPr>
                <w:sz w:val="20"/>
                <w:szCs w:val="20"/>
              </w:rPr>
            </w:pPr>
            <w:r w:rsidRPr="00A06245">
              <w:rPr>
                <w:sz w:val="20"/>
                <w:szCs w:val="20"/>
              </w:rPr>
              <w:t xml:space="preserve">Управления финансов  Администрации Гаврилов-Ямского муниципального района 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12.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>внешняя проверка годовой бюджетной отчетности</w:t>
            </w:r>
          </w:p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 xml:space="preserve">главного администратора бюджетных средств </w:t>
            </w:r>
          </w:p>
          <w:p w:rsidR="00A06245" w:rsidRPr="00A06245" w:rsidRDefault="00A06245" w:rsidP="00A06245">
            <w:pPr>
              <w:jc w:val="both"/>
              <w:rPr>
                <w:sz w:val="20"/>
              </w:rPr>
            </w:pPr>
            <w:r w:rsidRPr="00A06245">
              <w:rPr>
                <w:sz w:val="20"/>
              </w:rPr>
              <w:t xml:space="preserve"> Администрации Гаврилов-Ямского муниципального района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13.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  <w:r w:rsidRPr="00A06245">
              <w:rPr>
                <w:b/>
                <w:sz w:val="20"/>
              </w:rPr>
              <w:t>Администрация ГП Гаврилов-Ям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2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2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14.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  <w:r w:rsidRPr="00A06245">
              <w:rPr>
                <w:b/>
                <w:sz w:val="20"/>
              </w:rPr>
              <w:t xml:space="preserve">Администрация </w:t>
            </w:r>
            <w:proofErr w:type="spellStart"/>
            <w:r w:rsidRPr="00A06245">
              <w:rPr>
                <w:b/>
                <w:sz w:val="20"/>
              </w:rPr>
              <w:t>Митинского</w:t>
            </w:r>
            <w:proofErr w:type="spellEnd"/>
            <w:r w:rsidRPr="00A06245">
              <w:rPr>
                <w:b/>
                <w:sz w:val="20"/>
              </w:rPr>
              <w:t xml:space="preserve"> СП</w:t>
            </w:r>
          </w:p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15.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  <w:r w:rsidRPr="00A06245">
              <w:rPr>
                <w:b/>
                <w:sz w:val="20"/>
              </w:rPr>
              <w:t>Администрация Великосельского СП</w:t>
            </w:r>
          </w:p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16.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  <w:r w:rsidRPr="00A06245">
              <w:rPr>
                <w:b/>
                <w:sz w:val="20"/>
              </w:rPr>
              <w:t xml:space="preserve">Администрация </w:t>
            </w:r>
            <w:proofErr w:type="spellStart"/>
            <w:r w:rsidRPr="00A06245">
              <w:rPr>
                <w:b/>
                <w:sz w:val="20"/>
              </w:rPr>
              <w:t>Шопшинского</w:t>
            </w:r>
            <w:proofErr w:type="spellEnd"/>
            <w:r w:rsidRPr="00A06245">
              <w:rPr>
                <w:b/>
                <w:sz w:val="20"/>
              </w:rPr>
              <w:t xml:space="preserve"> СП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r w:rsidRPr="00A06245">
              <w:t>17.</w:t>
            </w: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0"/>
              </w:rPr>
            </w:pPr>
            <w:r w:rsidRPr="00A06245">
              <w:rPr>
                <w:b/>
                <w:sz w:val="20"/>
              </w:rPr>
              <w:t>Администрация Гаврилов-Ямского муниципального района</w:t>
            </w:r>
          </w:p>
        </w:tc>
        <w:tc>
          <w:tcPr>
            <w:tcW w:w="1417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993" w:type="dxa"/>
          </w:tcPr>
          <w:p w:rsidR="00A06245" w:rsidRPr="00A06245" w:rsidRDefault="00A06245" w:rsidP="00A06245">
            <w:r w:rsidRPr="00A06245">
              <w:t>1</w:t>
            </w:r>
          </w:p>
        </w:tc>
        <w:tc>
          <w:tcPr>
            <w:tcW w:w="1134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0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851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8" w:type="dxa"/>
          </w:tcPr>
          <w:p w:rsidR="00A06245" w:rsidRPr="00A06245" w:rsidRDefault="00A06245" w:rsidP="00A06245">
            <w:r w:rsidRPr="00A06245">
              <w:t>х</w:t>
            </w:r>
          </w:p>
        </w:tc>
        <w:tc>
          <w:tcPr>
            <w:tcW w:w="709" w:type="dxa"/>
          </w:tcPr>
          <w:p w:rsidR="00A06245" w:rsidRPr="00A06245" w:rsidRDefault="00A06245" w:rsidP="00A06245">
            <w:r w:rsidRPr="00A06245">
              <w:t>х</w:t>
            </w:r>
          </w:p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/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A06245" w:rsidRPr="00A06245" w:rsidRDefault="00A06245" w:rsidP="00A06245"/>
        </w:tc>
        <w:tc>
          <w:tcPr>
            <w:tcW w:w="993" w:type="dxa"/>
          </w:tcPr>
          <w:p w:rsidR="00A06245" w:rsidRPr="00A06245" w:rsidRDefault="00A06245" w:rsidP="00A06245"/>
        </w:tc>
        <w:tc>
          <w:tcPr>
            <w:tcW w:w="1134" w:type="dxa"/>
          </w:tcPr>
          <w:p w:rsidR="00A06245" w:rsidRPr="00A06245" w:rsidRDefault="00A06245" w:rsidP="00A06245"/>
        </w:tc>
        <w:tc>
          <w:tcPr>
            <w:tcW w:w="850" w:type="dxa"/>
          </w:tcPr>
          <w:p w:rsidR="00A06245" w:rsidRPr="00A06245" w:rsidRDefault="00A06245" w:rsidP="00A06245"/>
        </w:tc>
        <w:tc>
          <w:tcPr>
            <w:tcW w:w="851" w:type="dxa"/>
          </w:tcPr>
          <w:p w:rsidR="00A06245" w:rsidRPr="00A06245" w:rsidRDefault="00A06245" w:rsidP="00A06245"/>
        </w:tc>
        <w:tc>
          <w:tcPr>
            <w:tcW w:w="708" w:type="dxa"/>
          </w:tcPr>
          <w:p w:rsidR="00A06245" w:rsidRPr="00A06245" w:rsidRDefault="00A06245" w:rsidP="00A06245"/>
        </w:tc>
        <w:tc>
          <w:tcPr>
            <w:tcW w:w="709" w:type="dxa"/>
          </w:tcPr>
          <w:p w:rsidR="00A06245" w:rsidRPr="00A06245" w:rsidRDefault="00A06245" w:rsidP="00A06245"/>
        </w:tc>
      </w:tr>
      <w:tr w:rsidR="00A06245" w:rsidRPr="00A06245" w:rsidTr="00A06245">
        <w:tc>
          <w:tcPr>
            <w:tcW w:w="607" w:type="dxa"/>
          </w:tcPr>
          <w:p w:rsidR="00A06245" w:rsidRPr="00A06245" w:rsidRDefault="00A06245" w:rsidP="00A06245">
            <w:pPr>
              <w:rPr>
                <w:b/>
              </w:rPr>
            </w:pPr>
          </w:p>
        </w:tc>
        <w:tc>
          <w:tcPr>
            <w:tcW w:w="7723" w:type="dxa"/>
          </w:tcPr>
          <w:p w:rsidR="00A06245" w:rsidRPr="00A06245" w:rsidRDefault="00A06245" w:rsidP="00A06245">
            <w:pPr>
              <w:jc w:val="both"/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 xml:space="preserve">Итого мероприятий, проведенных КСК за 2020 год </w:t>
            </w:r>
          </w:p>
        </w:tc>
        <w:tc>
          <w:tcPr>
            <w:tcW w:w="1417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06245" w:rsidRPr="00A06245" w:rsidRDefault="00A06245" w:rsidP="00A06245">
            <w:pPr>
              <w:rPr>
                <w:b/>
                <w:sz w:val="24"/>
                <w:szCs w:val="24"/>
              </w:rPr>
            </w:pPr>
            <w:r w:rsidRPr="00A06245">
              <w:rPr>
                <w:b/>
                <w:sz w:val="24"/>
                <w:szCs w:val="24"/>
              </w:rPr>
              <w:t>6</w:t>
            </w:r>
          </w:p>
        </w:tc>
      </w:tr>
    </w:tbl>
    <w:p w:rsidR="00A06245" w:rsidRPr="00A06245" w:rsidRDefault="00A06245" w:rsidP="00A06245">
      <w:pPr>
        <w:rPr>
          <w:b/>
        </w:rPr>
      </w:pPr>
    </w:p>
    <w:p w:rsidR="00A06245" w:rsidRDefault="00A06245" w:rsidP="00A06245"/>
    <w:p w:rsidR="00A06245" w:rsidRDefault="00A06245" w:rsidP="00A06245"/>
    <w:p w:rsidR="00A06245" w:rsidRDefault="00A06245" w:rsidP="00A06245"/>
    <w:p w:rsidR="00A06245" w:rsidRDefault="00A06245" w:rsidP="00A06245"/>
    <w:p w:rsidR="00A06245" w:rsidRDefault="00A06245" w:rsidP="00A06245"/>
    <w:p w:rsidR="00A06245" w:rsidRDefault="00A06245" w:rsidP="00A06245"/>
    <w:p w:rsidR="00A06245" w:rsidRDefault="00A06245" w:rsidP="00A06245"/>
    <w:p w:rsidR="00A06245" w:rsidRDefault="00A06245" w:rsidP="00A06245">
      <w:pPr>
        <w:sectPr w:rsidR="00A06245" w:rsidSect="00A06245">
          <w:pgSz w:w="16838" w:h="11906" w:orient="landscape"/>
          <w:pgMar w:top="510" w:right="510" w:bottom="720" w:left="510" w:header="709" w:footer="709" w:gutter="0"/>
          <w:cols w:space="708"/>
          <w:docGrid w:linePitch="360"/>
        </w:sectPr>
      </w:pPr>
    </w:p>
    <w:tbl>
      <w:tblPr>
        <w:tblStyle w:val="a7"/>
        <w:tblW w:w="11023" w:type="dxa"/>
        <w:tblLook w:val="04A0" w:firstRow="1" w:lastRow="0" w:firstColumn="1" w:lastColumn="0" w:noHBand="0" w:noVBand="1"/>
      </w:tblPr>
      <w:tblGrid>
        <w:gridCol w:w="806"/>
        <w:gridCol w:w="5555"/>
        <w:gridCol w:w="2252"/>
        <w:gridCol w:w="2410"/>
      </w:tblGrid>
      <w:tr w:rsidR="007E00A0" w:rsidRPr="007E00A0" w:rsidTr="00AD4C2C">
        <w:trPr>
          <w:trHeight w:val="960"/>
        </w:trPr>
        <w:tc>
          <w:tcPr>
            <w:tcW w:w="806" w:type="dxa"/>
            <w:noWrap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5" w:type="dxa"/>
            <w:noWrap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  <w:r w:rsidRPr="007E00A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Отчету за 2020 г. </w:t>
            </w:r>
          </w:p>
        </w:tc>
      </w:tr>
      <w:tr w:rsidR="007E00A0" w:rsidRPr="007E00A0" w:rsidTr="007E00A0">
        <w:trPr>
          <w:trHeight w:val="1230"/>
        </w:trPr>
        <w:tc>
          <w:tcPr>
            <w:tcW w:w="11023" w:type="dxa"/>
            <w:gridSpan w:val="4"/>
            <w:hideMark/>
          </w:tcPr>
          <w:p w:rsidR="007E00A0" w:rsidRPr="007E00A0" w:rsidRDefault="007E00A0" w:rsidP="007E00A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Выявленные в 2020 году Контрольно-счетной комиссией Гаврилов-Ямского муниципального района нарушения </w:t>
            </w:r>
            <w:r w:rsidRPr="007E00A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  <w:t>при проведении мероприятий</w:t>
            </w:r>
          </w:p>
        </w:tc>
      </w:tr>
      <w:tr w:rsidR="007E00A0" w:rsidRPr="007E00A0" w:rsidTr="00AD4C2C">
        <w:trPr>
          <w:trHeight w:val="1710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 код нарушения по Классификатору нарушений, выявляемых в ходе внешнего государственного аудита (контроля)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нарушения, тыс. руб.</w:t>
            </w:r>
          </w:p>
        </w:tc>
        <w:tc>
          <w:tcPr>
            <w:tcW w:w="2410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Установленные факты нарушений, ед.</w:t>
            </w:r>
          </w:p>
        </w:tc>
      </w:tr>
      <w:tr w:rsidR="007E00A0" w:rsidRPr="007E00A0" w:rsidTr="007E00A0">
        <w:trPr>
          <w:trHeight w:val="795"/>
        </w:trPr>
        <w:tc>
          <w:tcPr>
            <w:tcW w:w="11023" w:type="dxa"/>
            <w:gridSpan w:val="4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1. Нарушения при формировании и исполнении бюджетов:</w:t>
            </w:r>
          </w:p>
        </w:tc>
      </w:tr>
      <w:tr w:rsidR="007E00A0" w:rsidRPr="007E00A0" w:rsidTr="007E00A0">
        <w:trPr>
          <w:trHeight w:val="795"/>
        </w:trPr>
        <w:tc>
          <w:tcPr>
            <w:tcW w:w="11023" w:type="dxa"/>
            <w:gridSpan w:val="4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1.1. Нарушения в ходе формирования бюджетов:</w:t>
            </w:r>
          </w:p>
        </w:tc>
      </w:tr>
      <w:tr w:rsidR="007E00A0" w:rsidRPr="007E00A0" w:rsidTr="00AD4C2C">
        <w:trPr>
          <w:trHeight w:val="1455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порядка применения бюджетной классификации Российской Федерации (код 1.1.2)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7E00A0" w:rsidRPr="007E00A0" w:rsidTr="007E00A0">
        <w:trPr>
          <w:trHeight w:val="720"/>
        </w:trPr>
        <w:tc>
          <w:tcPr>
            <w:tcW w:w="11023" w:type="dxa"/>
            <w:gridSpan w:val="4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1.2. Нарушения в ходе исполнения бюджетов:</w:t>
            </w:r>
          </w:p>
        </w:tc>
      </w:tr>
      <w:tr w:rsidR="007E00A0" w:rsidRPr="007E00A0" w:rsidTr="00AD4C2C">
        <w:trPr>
          <w:trHeight w:val="1260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порядка применения бюджетной классификации Российской Федерации (код 1.2.6)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0A0" w:rsidRPr="007E00A0" w:rsidTr="00AD4C2C">
        <w:trPr>
          <w:trHeight w:val="1470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порядка и условий оплаты труда работников государственных (муниципальных) бюджетных, автономных и казенных учреждений (код 1.2.95)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59,662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0A0" w:rsidRPr="007E00A0" w:rsidTr="007E00A0">
        <w:trPr>
          <w:trHeight w:val="975"/>
        </w:trPr>
        <w:tc>
          <w:tcPr>
            <w:tcW w:w="11023" w:type="dxa"/>
            <w:gridSpan w:val="4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1.3. Нарушения ведения бухгалтерского учета, составления и представления бухгалтерской (финансовой) отчетности:</w:t>
            </w:r>
          </w:p>
        </w:tc>
      </w:tr>
      <w:tr w:rsidR="007E00A0" w:rsidRPr="007E00A0" w:rsidTr="00AD4C2C">
        <w:trPr>
          <w:trHeight w:val="2235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руководителем экономического субъекта требований организации ведения бухгалтерского учета, </w:t>
            </w:r>
            <w:proofErr w:type="spellStart"/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хранениядокументов</w:t>
            </w:r>
            <w:proofErr w:type="spellEnd"/>
            <w:r w:rsidRPr="007E00A0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 и требований по оформлению учетной политики (код 2.1.)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0A0" w:rsidRPr="007E00A0" w:rsidTr="00AD4C2C">
        <w:trPr>
          <w:trHeight w:val="2205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требований, предъявляемых к оформлению фактов хозяйственной жизни экономического субъекта первичными учетными документами (код 2.2)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294,095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0A0" w:rsidRPr="007E00A0" w:rsidTr="00AD4C2C">
        <w:trPr>
          <w:trHeight w:val="1215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требований, предъявляемых к регистру бухгалтерского учета (код 2.3)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0A0" w:rsidRPr="007E00A0" w:rsidTr="00AD4C2C">
        <w:trPr>
          <w:trHeight w:val="1455"/>
        </w:trPr>
        <w:tc>
          <w:tcPr>
            <w:tcW w:w="806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 (код 2.8)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0A0" w:rsidRPr="007E00A0" w:rsidTr="00AD4C2C">
        <w:trPr>
          <w:trHeight w:val="608"/>
        </w:trPr>
        <w:tc>
          <w:tcPr>
            <w:tcW w:w="11023" w:type="dxa"/>
            <w:gridSpan w:val="4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3. Нарушения при осуществлении государственных (муниципальных) закупок отдельными видами юридических лиц:</w:t>
            </w:r>
          </w:p>
        </w:tc>
      </w:tr>
      <w:tr w:rsidR="007E00A0" w:rsidRPr="007E00A0" w:rsidTr="00AD4C2C">
        <w:trPr>
          <w:trHeight w:val="1860"/>
        </w:trPr>
        <w:tc>
          <w:tcPr>
            <w:tcW w:w="806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Нарушения условий реализации контрактов (договоров), в том числе сроков реализации, включая  своевременность расчетов по контракту (договору) (код 4.44)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423,04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0A0" w:rsidRPr="007E00A0" w:rsidTr="00AD4C2C">
        <w:trPr>
          <w:trHeight w:val="1875"/>
        </w:trPr>
        <w:tc>
          <w:tcPr>
            <w:tcW w:w="806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Не включение в контракт (договор) обязательных условий (код 4.28)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529,999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0A0" w:rsidRPr="007E00A0" w:rsidTr="00AD4C2C">
        <w:trPr>
          <w:trHeight w:val="2235"/>
        </w:trPr>
        <w:tc>
          <w:tcPr>
            <w:tcW w:w="806" w:type="dxa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Неприменение мер ответственности по контракту (договору) (отсутствуют взыскания неустойки (пени, штрафы) с недобросовестного поставщика (подрядчика, исполнителя) (код 4.47)</w:t>
            </w:r>
            <w:proofErr w:type="gramEnd"/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1,692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0A0" w:rsidRPr="007E00A0" w:rsidTr="00AD4C2C">
        <w:trPr>
          <w:trHeight w:val="1785"/>
        </w:trPr>
        <w:tc>
          <w:tcPr>
            <w:tcW w:w="806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или направление недостоверной информации (сведений) и (или) документов, содержащих недостоверную информацию (код 4.53)</w:t>
            </w:r>
            <w:proofErr w:type="gramEnd"/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0A0" w:rsidRPr="007E00A0" w:rsidTr="00AD4C2C">
        <w:trPr>
          <w:trHeight w:val="870"/>
        </w:trPr>
        <w:tc>
          <w:tcPr>
            <w:tcW w:w="806" w:type="dxa"/>
            <w:hideMark/>
          </w:tcPr>
          <w:p w:rsidR="007E00A0" w:rsidRPr="007E00A0" w:rsidRDefault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Прочие нарушения и недостатки (код 7.15)</w:t>
            </w:r>
          </w:p>
        </w:tc>
        <w:tc>
          <w:tcPr>
            <w:tcW w:w="2252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7E00A0" w:rsidRPr="007E00A0" w:rsidTr="00AD4C2C">
        <w:trPr>
          <w:trHeight w:val="1695"/>
        </w:trPr>
        <w:tc>
          <w:tcPr>
            <w:tcW w:w="806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55" w:type="dxa"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Итого по видам нарушений:</w:t>
            </w:r>
          </w:p>
        </w:tc>
        <w:tc>
          <w:tcPr>
            <w:tcW w:w="2252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1 308,5</w:t>
            </w:r>
          </w:p>
        </w:tc>
        <w:tc>
          <w:tcPr>
            <w:tcW w:w="2410" w:type="dxa"/>
            <w:noWrap/>
            <w:hideMark/>
          </w:tcPr>
          <w:p w:rsidR="007E00A0" w:rsidRPr="007E00A0" w:rsidRDefault="007E00A0" w:rsidP="007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0A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</w:tbl>
    <w:p w:rsidR="00A06245" w:rsidRDefault="00A06245" w:rsidP="00A06245"/>
    <w:sectPr w:rsidR="00A06245" w:rsidSect="00A06245">
      <w:pgSz w:w="11906" w:h="16838"/>
      <w:pgMar w:top="510" w:right="72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1B" w:rsidRDefault="001F571B" w:rsidP="00A06245">
      <w:pPr>
        <w:spacing w:after="0" w:line="240" w:lineRule="auto"/>
      </w:pPr>
      <w:r>
        <w:separator/>
      </w:r>
    </w:p>
  </w:endnote>
  <w:endnote w:type="continuationSeparator" w:id="0">
    <w:p w:rsidR="001F571B" w:rsidRDefault="001F571B" w:rsidP="00A0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1B" w:rsidRDefault="001F571B" w:rsidP="00A06245">
      <w:pPr>
        <w:spacing w:after="0" w:line="240" w:lineRule="auto"/>
      </w:pPr>
      <w:r>
        <w:separator/>
      </w:r>
    </w:p>
  </w:footnote>
  <w:footnote w:type="continuationSeparator" w:id="0">
    <w:p w:rsidR="001F571B" w:rsidRDefault="001F571B" w:rsidP="00A0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45"/>
    <w:rsid w:val="000B61C2"/>
    <w:rsid w:val="001F571B"/>
    <w:rsid w:val="0067451C"/>
    <w:rsid w:val="007E00A0"/>
    <w:rsid w:val="00A06245"/>
    <w:rsid w:val="00AD4C2C"/>
    <w:rsid w:val="00BF34CC"/>
    <w:rsid w:val="00CA54FB"/>
    <w:rsid w:val="00CD56CB"/>
    <w:rsid w:val="00E62165"/>
    <w:rsid w:val="00F10B05"/>
    <w:rsid w:val="00F231B8"/>
    <w:rsid w:val="00F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06245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nhideWhenUsed/>
    <w:qFormat/>
    <w:rsid w:val="00A0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locked/>
    <w:rsid w:val="00A062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A0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0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245"/>
  </w:style>
  <w:style w:type="paragraph" w:styleId="aa">
    <w:name w:val="Balloon Text"/>
    <w:basedOn w:val="a"/>
    <w:link w:val="ab"/>
    <w:uiPriority w:val="99"/>
    <w:semiHidden/>
    <w:unhideWhenUsed/>
    <w:rsid w:val="00A0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2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06245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nhideWhenUsed/>
    <w:qFormat/>
    <w:rsid w:val="00A0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бычный (веб) Знак"/>
    <w:link w:val="a5"/>
    <w:locked/>
    <w:rsid w:val="00A062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A0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A06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6245"/>
  </w:style>
  <w:style w:type="paragraph" w:styleId="aa">
    <w:name w:val="Balloon Text"/>
    <w:basedOn w:val="a"/>
    <w:link w:val="ab"/>
    <w:uiPriority w:val="99"/>
    <w:semiHidden/>
    <w:unhideWhenUsed/>
    <w:rsid w:val="00A0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5806</Words>
  <Characters>33098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smto_3</dc:creator>
  <cp:lastModifiedBy>User</cp:lastModifiedBy>
  <cp:revision>2</cp:revision>
  <cp:lastPrinted>2021-02-26T07:53:00Z</cp:lastPrinted>
  <dcterms:created xsi:type="dcterms:W3CDTF">2021-03-10T11:39:00Z</dcterms:created>
  <dcterms:modified xsi:type="dcterms:W3CDTF">2021-03-10T11:39:00Z</dcterms:modified>
</cp:coreProperties>
</file>