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F9" w:rsidRDefault="000E4BF9" w:rsidP="000E4BF9">
      <w:pPr>
        <w:spacing w:after="0"/>
      </w:pPr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F54241" wp14:editId="5FFB94E6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BF9" w:rsidRPr="007223F9" w:rsidRDefault="000E4BF9" w:rsidP="00600AC0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0E4BF9" w:rsidRDefault="000E4BF9" w:rsidP="00600AC0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152240, Ярославская область, г. Гаврилов-Ям, ул. Советская, д. 51</w:t>
      </w:r>
    </w:p>
    <w:p w:rsidR="000E4BF9" w:rsidRPr="002452AC" w:rsidRDefault="000E4BF9" w:rsidP="00600AC0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0E4BF9" w:rsidRDefault="000E4BF9" w:rsidP="00600A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948C5" w:rsidRDefault="00CC705C" w:rsidP="00600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2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Гаврилов-Ям</w:t>
      </w:r>
      <w:r w:rsidR="004948C5" w:rsidRPr="00D025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                               </w:t>
      </w:r>
      <w:r w:rsidR="007F76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="0032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F07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4863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323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8C5" w:rsidRPr="00D0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22C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48C5" w:rsidRPr="00D0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23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7AD" w:rsidRPr="007F07AD" w:rsidRDefault="00DE165E" w:rsidP="00600A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результатам контрольного мероприятия </w:t>
      </w:r>
      <w:r w:rsidR="007F07AD" w:rsidRPr="007F0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проверки целевого и эффективного использования бюджетных средств, направленных на реализацию Губернаторского проекта «Решаем вместе»</w:t>
      </w:r>
      <w:r w:rsidR="007F0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07AD" w:rsidRPr="007F0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165E" w:rsidRPr="00DE165E" w:rsidRDefault="00DE165E" w:rsidP="00600A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65E" w:rsidRPr="00DE165E" w:rsidRDefault="00DE165E" w:rsidP="00600A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Основание для проведения контрольного мероприятия:</w:t>
      </w:r>
      <w:r w:rsidRPr="00DE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16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266</w:t>
      </w:r>
      <w:r w:rsidRPr="00DE16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E165E">
        <w:rPr>
          <w:rFonts w:ascii="Times New Roman" w:eastAsia="Times New Roman" w:hAnsi="Times New Roman" w:cs="Times New Roman"/>
          <w:sz w:val="28"/>
          <w:szCs w:val="28"/>
          <w:lang w:eastAsia="ru-RU"/>
        </w:rPr>
        <w:t>, 268</w:t>
      </w:r>
      <w:r w:rsidRPr="00DE16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E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РФ, Положение о Контрольно-счетной комиссии Гаврилов-Ямского муниципального района (далее по тексу – КСК), утвержденное решением Собрания представителей Гаврилов-Ямского муниципального района  № 35 от 20.12.2012 г., пункт 3 Плана работы Контрольно-счетной комиссии (далее по тексту - КСК) на 2018 год,  Соглашение на передачу полномочий по осуществлению внешнего муниципального финансового контроля.</w:t>
      </w:r>
    </w:p>
    <w:p w:rsidR="00FE3298" w:rsidRPr="00FE3298" w:rsidRDefault="00DE165E" w:rsidP="00600AC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DE1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1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проверки: </w:t>
      </w:r>
      <w:r w:rsidR="00FE3298" w:rsidRPr="00FE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целевого и эффективного использования  бюджет</w:t>
      </w:r>
      <w:r w:rsidR="001F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средств</w:t>
      </w:r>
      <w:r w:rsidR="00FE3298" w:rsidRPr="00FE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направленных на реализацию Губернаторского проекта «Решаем вместе», в </w:t>
      </w:r>
      <w:r w:rsidR="00CE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Заячье-Холмском сельском поселении </w:t>
      </w:r>
      <w:r w:rsidR="00FE3298" w:rsidRPr="00FE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</w:t>
      </w:r>
      <w:r w:rsidR="00CE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FE3298" w:rsidRPr="00FE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CE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FE3298" w:rsidRPr="00FE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CE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E3298" w:rsidRPr="00FE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4FE9" w:rsidRPr="00CE4FE9" w:rsidRDefault="00DE165E" w:rsidP="00600AC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1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Предмет контрольного мероприятия:</w:t>
      </w:r>
      <w:r w:rsidRPr="00DE1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4FE9" w:rsidRPr="00CE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</w:t>
      </w:r>
      <w:r w:rsidR="00CE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CE4FE9" w:rsidRPr="00CE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Заячье-Холмско</w:t>
      </w:r>
      <w:r w:rsidR="00CE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CE4FE9" w:rsidRPr="00CE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CE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CE4FE9" w:rsidRPr="00CE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CE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CE4FE9" w:rsidRPr="00CE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реализации мероприятия </w:t>
      </w:r>
      <w:r w:rsidR="00CE4FE9" w:rsidRPr="00CE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«Благоустройство территории вокруг памятника»</w:t>
      </w:r>
      <w:r w:rsidR="00CE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4FE9" w:rsidRPr="00CE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Лесная, с. Ставотино, Заячье-Холмского сельского поселения, Гаврилов-Ямского района, Ярославской области «Губернаторского проекта «Решаем вместе!»</w:t>
      </w:r>
      <w:r w:rsidR="00606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E4FE9" w:rsidRPr="00CE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E165E" w:rsidRPr="00DE165E" w:rsidRDefault="00DE165E" w:rsidP="00600A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E1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E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проведения мероприятия: </w:t>
      </w:r>
      <w:r w:rsidRPr="00DE165E">
        <w:rPr>
          <w:rFonts w:ascii="Times New Roman" w:eastAsia="Times New Roman" w:hAnsi="Times New Roman" w:cs="Times New Roman"/>
          <w:sz w:val="28"/>
          <w:szCs w:val="28"/>
          <w:lang w:eastAsia="ru-RU"/>
        </w:rPr>
        <w:t>с 19.0</w:t>
      </w:r>
      <w:r w:rsidR="00D278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E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 по </w:t>
      </w:r>
      <w:r w:rsidR="001846A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E1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46A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E165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года.</w:t>
      </w:r>
    </w:p>
    <w:p w:rsidR="00DE165E" w:rsidRPr="00DE165E" w:rsidRDefault="00DE165E" w:rsidP="00600A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Проверяемый период деятельности</w:t>
      </w:r>
      <w:r w:rsidRPr="00DE165E">
        <w:rPr>
          <w:rFonts w:ascii="Times New Roman" w:eastAsia="Times New Roman" w:hAnsi="Times New Roman" w:cs="Times New Roman"/>
          <w:sz w:val="28"/>
          <w:szCs w:val="28"/>
          <w:lang w:eastAsia="ru-RU"/>
        </w:rPr>
        <w:t>:  с 01 января 201</w:t>
      </w:r>
      <w:r w:rsidR="00F31F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E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 декабря 2017 года.</w:t>
      </w:r>
    </w:p>
    <w:p w:rsidR="00DE165E" w:rsidRPr="00DE165E" w:rsidRDefault="00DE165E" w:rsidP="00600A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Объекты контрольного мероприятия:</w:t>
      </w:r>
    </w:p>
    <w:p w:rsidR="00DE165E" w:rsidRDefault="00DE165E" w:rsidP="00600A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Заячье-Холмское сельское поселение</w:t>
      </w:r>
    </w:p>
    <w:p w:rsidR="00F64207" w:rsidRPr="00F64207" w:rsidRDefault="001B5D6E" w:rsidP="00600A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64207" w:rsidRPr="00F6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«Благоустройство территории вокруг памятника»</w:t>
      </w:r>
      <w:r w:rsidR="00F6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606BCB" w:rsidRPr="00606BCB" w:rsidRDefault="001B5D6E" w:rsidP="00600AC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Лесная, с. Ставотино, Заячье-Холмского сельского поселения, Гаврилов-Ямского района, Ярославской области</w:t>
      </w:r>
      <w:r w:rsidR="00606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6BCB" w:rsidRPr="00606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по тексту - мероприятие </w:t>
      </w:r>
      <w:r w:rsidR="00606BCB" w:rsidRPr="00606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«Благоустройство</w:t>
      </w:r>
      <w:r w:rsidR="00606BCB" w:rsidRPr="00606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6BCB" w:rsidRPr="00606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вокруг памятника</w:t>
      </w:r>
      <w:r w:rsidR="00606BCB" w:rsidRPr="00606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»).</w:t>
      </w:r>
    </w:p>
    <w:p w:rsidR="00C61072" w:rsidRDefault="00C61072" w:rsidP="00600A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65E" w:rsidRPr="00DE165E" w:rsidRDefault="00DE165E" w:rsidP="00600A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1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Краткая характеристика проверяемой сферы формирования и</w:t>
      </w:r>
    </w:p>
    <w:p w:rsidR="00DE165E" w:rsidRPr="00DE165E" w:rsidRDefault="00DE165E" w:rsidP="00600A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1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использования </w:t>
      </w:r>
      <w:r w:rsidR="001F5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</w:t>
      </w:r>
      <w:r w:rsidRPr="00DE1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 и деятельности объекта</w:t>
      </w:r>
    </w:p>
    <w:p w:rsidR="00DE165E" w:rsidRPr="00DE165E" w:rsidRDefault="00DE165E" w:rsidP="00600A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проверки.</w:t>
      </w:r>
    </w:p>
    <w:p w:rsidR="00CE6CB2" w:rsidRPr="00CE6CB2" w:rsidRDefault="004948C5" w:rsidP="00600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E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E6CB2" w:rsidRPr="00CE6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 нормативная правовая база, регламентирующая отдельные вопросы проверки целевого и эффективного использования средств областного бюджета, направленных на реализацию Губернаторского проекта «Решаем вместе» на момент проверки состоит из:</w:t>
      </w:r>
    </w:p>
    <w:p w:rsidR="00CE6CB2" w:rsidRPr="00CE6CB2" w:rsidRDefault="00CE6CB2" w:rsidP="00600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B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 Губернатора Ярославской области от 20.02.2017 № 50 «О Губернаторском проекте «Решаем вместе» (далее – Губернаторский проект «Решаем вместе»);</w:t>
      </w:r>
    </w:p>
    <w:p w:rsidR="00CE6CB2" w:rsidRPr="00CE6CB2" w:rsidRDefault="00CE6CB2" w:rsidP="00600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 от 10.02.2017 № 169 «Об утверждении </w:t>
      </w:r>
      <w:hyperlink w:anchor="P33" w:history="1">
        <w:r w:rsidRPr="00CE6CB2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CE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(далее - Постановление Правительства РФ от  10.02.2017 №169);</w:t>
      </w:r>
    </w:p>
    <w:p w:rsidR="00CE6CB2" w:rsidRPr="00CE6CB2" w:rsidRDefault="00CE6CB2" w:rsidP="00600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Ярославской области от 15.03.2017 № 193-п «Об утверждении основного мероприятия и распределения субсидии из областного бюджета бюджетам муниципальных образований Ярославской области» (далее – Постановление Правительства ЯО от 15.03.2017 №193-п),</w:t>
      </w:r>
    </w:p>
    <w:p w:rsidR="00CE6CB2" w:rsidRPr="00CE6CB2" w:rsidRDefault="00CE6CB2" w:rsidP="00600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Постановлениями Правительства области от 04.02.2015 № 93-п «О правилах предоставления субсидий из областного бюджета местным бюджетам Ярославской области и признании утратившими силу и частично утратившими силу отдельных постановлений Правительства области» (далее - Постановление Правительства ЯО от 04.02.2015 № 93-п).</w:t>
      </w:r>
    </w:p>
    <w:p w:rsidR="003A27A2" w:rsidRDefault="003A27A2" w:rsidP="00600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99" w:rsidRPr="00047799" w:rsidRDefault="00047799" w:rsidP="00600A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В целях реализации постановления Правительства РФ от 10.02.2017 № 169, Губернаторского проекта «Решаем вместе», было утверждено основное мероприятие   "Формирование современной городской среды и обустройство мест массового отдыха на территории Ярославской области"</w:t>
      </w:r>
      <w:r w:rsidRPr="0004779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047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</w:t>
      </w:r>
      <w:hyperlink r:id="rId10" w:history="1">
        <w:r w:rsidRPr="00047799">
          <w:rPr>
            <w:rStyle w:val="af0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программы</w:t>
        </w:r>
      </w:hyperlink>
      <w:r w:rsidRPr="00047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Ярославской области "Местное самоуправление в Ярославской области" на 2015 - 2019 годы (далее по тексту - основное мероприятие).</w:t>
      </w:r>
    </w:p>
    <w:p w:rsidR="00047799" w:rsidRPr="00047799" w:rsidRDefault="0065005A" w:rsidP="00600A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047799" w:rsidRPr="00047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мероприятие входит в состав государственной </w:t>
      </w:r>
      <w:hyperlink r:id="rId11" w:history="1">
        <w:r w:rsidR="00047799" w:rsidRPr="00047799">
          <w:rPr>
            <w:rStyle w:val="af0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программы</w:t>
        </w:r>
      </w:hyperlink>
      <w:r w:rsidR="00047799" w:rsidRPr="00047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Ярославской области "Местное самоуправление в Ярославской области" на 2015 - 2019 годы, утвержденной постановлением Правительства области от 27.02.2015 № 192-п "Об утверждении государственной программы Ярославской области "Местное самоуправление в Ярославской области" на 2015 - 2019 годы", и осуществляется в целях формирования комфортной городской среды на территории муниципальных образований Ярославской области.</w:t>
      </w:r>
    </w:p>
    <w:p w:rsidR="00047799" w:rsidRPr="00047799" w:rsidRDefault="0065005A" w:rsidP="00600A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047799" w:rsidRPr="00047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проверяемом периоде Администрация Гаврилов-Ямского муниципального района являлась исполнителем основного мероприятия 1.8.</w:t>
      </w:r>
      <w:r w:rsidR="00047799" w:rsidRPr="00047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47799" w:rsidRPr="000477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Реализация проекта по формированию современной городской среды на </w:t>
      </w:r>
      <w:r w:rsidR="00047799" w:rsidRPr="000477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территории муниципальных районов и городских округов Ярославской области</w:t>
      </w:r>
      <w:r w:rsidR="00047799" w:rsidRPr="000477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47799" w:rsidRPr="00047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Задачи 1. «Благоустройство дворовых территорий многоквартирных домов и наиболее посещаемых территорий общего пользования» (далее по тексту – мероприятие 1.8).</w:t>
      </w:r>
    </w:p>
    <w:p w:rsidR="00047799" w:rsidRPr="00047799" w:rsidRDefault="00047799" w:rsidP="00600A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Условия предоставления субсидий установлены пунктом 8 Правил. </w:t>
      </w:r>
    </w:p>
    <w:p w:rsidR="00047799" w:rsidRPr="00047799" w:rsidRDefault="00047799" w:rsidP="00600A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Проведена проверка соблюдения муниципальным образованием указанных условий. Нарушений не установлено. </w:t>
      </w:r>
    </w:p>
    <w:p w:rsidR="00110D0F" w:rsidRPr="00110D0F" w:rsidRDefault="001F6BF7" w:rsidP="00600A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10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10D0F" w:rsidRPr="00110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Проверок использования Администрацией средств областного бюджета на реализацию Губернаторского проекта «Решаем вместе» иными государственными контролирующими органами в проверяемый период не осуществлялось.</w:t>
      </w:r>
    </w:p>
    <w:p w:rsidR="00110D0F" w:rsidRPr="00047799" w:rsidRDefault="00110D0F" w:rsidP="00600A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5F4" w:rsidRPr="002425F4" w:rsidRDefault="002425F4" w:rsidP="00600A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 результатам контрольного мероприятия установлено:</w:t>
      </w:r>
    </w:p>
    <w:p w:rsidR="00210654" w:rsidRDefault="00210654" w:rsidP="00600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59D" w:rsidRDefault="002919A2" w:rsidP="0060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9459D">
        <w:rPr>
          <w:rFonts w:ascii="Times New Roman" w:hAnsi="Times New Roman" w:cs="Times New Roman"/>
          <w:sz w:val="28"/>
          <w:szCs w:val="28"/>
        </w:rPr>
        <w:t>В рамках реализации Губернаторского проекта «Решаем вместе» в 2017 году Администрацией Заячье-Холмского сельского поселения исполнен проект инициативного бюджетирования по  благоустройству памятника, находящегося по адресу:</w:t>
      </w:r>
      <w:r w:rsidR="0029459D" w:rsidRPr="0029459D">
        <w:t xml:space="preserve"> </w:t>
      </w:r>
      <w:r w:rsidR="0029459D" w:rsidRPr="0029459D">
        <w:rPr>
          <w:rFonts w:ascii="Times New Roman" w:hAnsi="Times New Roman" w:cs="Times New Roman"/>
          <w:sz w:val="28"/>
          <w:szCs w:val="28"/>
        </w:rPr>
        <w:t>Ярославская область, Гаврилов-Ямский район, Заячье-Холмское сельское поселение, с. Ставотино, ул. Лесная</w:t>
      </w:r>
      <w:r w:rsidR="0029459D">
        <w:rPr>
          <w:rFonts w:ascii="Times New Roman" w:hAnsi="Times New Roman" w:cs="Times New Roman"/>
          <w:sz w:val="28"/>
          <w:szCs w:val="28"/>
        </w:rPr>
        <w:t>.</w:t>
      </w:r>
    </w:p>
    <w:p w:rsidR="003E2EF2" w:rsidRDefault="00E458AA" w:rsidP="00600AC0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субсидии в размере 86 299,30 </w:t>
      </w:r>
      <w:r w:rsidR="003E2EF2" w:rsidRPr="00852E4F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выделенные из областного бюджета и направленные на реализацию Губернаторского проекта</w:t>
      </w:r>
      <w:r w:rsidR="003E2EF2" w:rsidRPr="00852E4F">
        <w:rPr>
          <w:rFonts w:ascii="Times New Roman" w:hAnsi="Times New Roman" w:cs="Times New Roman"/>
          <w:sz w:val="28"/>
          <w:szCs w:val="28"/>
        </w:rPr>
        <w:t xml:space="preserve"> использованы Администрацией Заячье-Холмского сельского поселения  в полном объеме.</w:t>
      </w:r>
    </w:p>
    <w:p w:rsidR="0029459D" w:rsidRDefault="00E458AA" w:rsidP="00600AC0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при проверке своевременности и правильности отражения в бюджетном учете операций, связанных с использованием бюджетных средств не установлено</w:t>
      </w:r>
      <w:r w:rsidR="00FF4414">
        <w:rPr>
          <w:rFonts w:ascii="Times New Roman" w:hAnsi="Times New Roman" w:cs="Times New Roman"/>
          <w:sz w:val="28"/>
          <w:szCs w:val="28"/>
        </w:rPr>
        <w:t>.</w:t>
      </w:r>
    </w:p>
    <w:p w:rsidR="00FF4414" w:rsidRDefault="00FF4414" w:rsidP="00600AC0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Отклонений при анализе полноты и достоверности отчетов Администрации Заячье-Холмского сельского поселения о результатах реализации мероприятий проекта не установлено.</w:t>
      </w:r>
    </w:p>
    <w:p w:rsidR="003958FA" w:rsidRPr="003958FA" w:rsidRDefault="003958FA" w:rsidP="00600AC0">
      <w:pPr>
        <w:pStyle w:val="a3"/>
        <w:numPr>
          <w:ilvl w:val="0"/>
          <w:numId w:val="2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FA">
        <w:rPr>
          <w:rFonts w:ascii="Times New Roman" w:hAnsi="Times New Roman" w:cs="Times New Roman"/>
          <w:sz w:val="28"/>
          <w:szCs w:val="28"/>
        </w:rPr>
        <w:t>Результат Проекта инициативного бюджетирования, место реализации которого, Ярославская область, Гаврилов-Ямский район, Заячье-Холмское сельское поселение, с. Ставотино, ул. Лесная, памятник – соответствует ожидаемым результатам, указанным в паспорте проекта инициативного бюджетирования.</w:t>
      </w:r>
    </w:p>
    <w:p w:rsidR="003958FA" w:rsidRPr="003958FA" w:rsidRDefault="003958FA" w:rsidP="00600AC0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58FA">
        <w:rPr>
          <w:rFonts w:ascii="Times New Roman" w:hAnsi="Times New Roman" w:cs="Times New Roman"/>
          <w:sz w:val="28"/>
          <w:szCs w:val="28"/>
        </w:rPr>
        <w:t>В ходе выборочной проверки соответствия фактически выполненных подрядчиком работ по благоустройству территории вокруг памятника, расположенной по адресу: Ярославская область, Гаврилов-Ямский район, Заячье-Холмское сельское поселение, с. Ставотино, ул. Лесная и визуального осмотра нарушений не установлено.</w:t>
      </w:r>
    </w:p>
    <w:p w:rsidR="00BF2F2F" w:rsidRPr="00BB7B59" w:rsidRDefault="00FF4414" w:rsidP="00600AC0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B59">
        <w:rPr>
          <w:rFonts w:ascii="Times New Roman" w:hAnsi="Times New Roman" w:cs="Times New Roman"/>
          <w:b/>
          <w:sz w:val="28"/>
          <w:szCs w:val="28"/>
        </w:rPr>
        <w:t>По результатам проведенного контрольного мероприятия выявлены нарушения:</w:t>
      </w:r>
      <w:r w:rsidR="007D1B83" w:rsidRPr="00BB7B59">
        <w:rPr>
          <w:b/>
        </w:rPr>
        <w:t xml:space="preserve"> </w:t>
      </w:r>
    </w:p>
    <w:p w:rsidR="007D1B83" w:rsidRPr="00BF2F2F" w:rsidRDefault="00BF2F2F" w:rsidP="00600AC0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BF2F2F">
        <w:rPr>
          <w:rFonts w:ascii="Times New Roman" w:hAnsi="Times New Roman" w:cs="Times New Roman"/>
        </w:rPr>
        <w:t>В</w:t>
      </w:r>
      <w:r>
        <w:t xml:space="preserve"> </w:t>
      </w:r>
      <w:r w:rsidRPr="00BF2F2F">
        <w:rPr>
          <w:rFonts w:ascii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</w:rPr>
        <w:t xml:space="preserve">ст. 309 и ст.314 Гражданского Кодекса РФ, ст.94 и </w:t>
      </w:r>
      <w:r w:rsidRPr="00BF2F2F">
        <w:rPr>
          <w:rFonts w:ascii="Times New Roman" w:hAnsi="Times New Roman" w:cs="Times New Roman"/>
          <w:sz w:val="28"/>
          <w:szCs w:val="28"/>
        </w:rPr>
        <w:t xml:space="preserve">п. 13.1 ст. 34 Федерального закона № 44-ФЗ, согласно которому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</w:t>
      </w:r>
      <w:r w:rsidRPr="00BF2F2F">
        <w:rPr>
          <w:rFonts w:ascii="Times New Roman" w:hAnsi="Times New Roman" w:cs="Times New Roman"/>
          <w:sz w:val="28"/>
          <w:szCs w:val="28"/>
        </w:rPr>
        <w:lastRenderedPageBreak/>
        <w:t>подписания заказчиком документа о приемке, и п. 5.4 контракта от 09.06.2017 № 17</w:t>
      </w:r>
      <w:r w:rsidRPr="007D1B83">
        <w:t xml:space="preserve"> </w:t>
      </w:r>
      <w:r w:rsidRPr="00BF2F2F">
        <w:rPr>
          <w:rFonts w:ascii="Times New Roman" w:hAnsi="Times New Roman" w:cs="Times New Roman"/>
          <w:sz w:val="28"/>
          <w:szCs w:val="28"/>
        </w:rPr>
        <w:t>окончательный расчет Администрации Заячье-Холмского сельского поселения с Подрядчиком  был произведен 06.10.2017 г. (через 107 дней с момента подписания акта-приемки)</w:t>
      </w:r>
      <w:r w:rsidR="004F746D">
        <w:rPr>
          <w:rFonts w:ascii="Times New Roman" w:hAnsi="Times New Roman" w:cs="Times New Roman"/>
          <w:sz w:val="28"/>
          <w:szCs w:val="28"/>
        </w:rPr>
        <w:t>.</w:t>
      </w:r>
    </w:p>
    <w:p w:rsidR="00BF2F2F" w:rsidRPr="00C83CD1" w:rsidRDefault="00BF2F2F" w:rsidP="00600AC0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нарушения законодательства, содержащего признаки правонарушения в соответствии со ст.7.32.5 Кодекса Российской Федерации об административных правонарушениях (далее - КоАП РФ) материалы в уполномоченные органы для составления протокола о правонарушении не направлялись в связи с истечением срока давности.</w:t>
      </w:r>
    </w:p>
    <w:p w:rsidR="00A976F9" w:rsidRDefault="00A976F9" w:rsidP="00600AC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76F9" w:rsidRPr="00A976F9" w:rsidRDefault="007640CF" w:rsidP="00600A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40CF">
        <w:rPr>
          <w:rFonts w:ascii="Times New Roman" w:hAnsi="Times New Roman" w:cs="Times New Roman"/>
          <w:b/>
          <w:sz w:val="28"/>
          <w:szCs w:val="28"/>
        </w:rPr>
        <w:t>По результатам проверки:</w:t>
      </w:r>
      <w:r w:rsidR="00A976F9" w:rsidRPr="00A976F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976F9" w:rsidRPr="00A976F9">
        <w:rPr>
          <w:rFonts w:ascii="Times New Roman" w:hAnsi="Times New Roman" w:cs="Times New Roman"/>
          <w:bCs/>
          <w:sz w:val="28"/>
          <w:szCs w:val="28"/>
        </w:rPr>
        <w:t>Главе Администрации СП  Контрольно-счетной комиссией было направлено представление об устранении выявленных нарушений и принятии соответствующих мер, получен ответ об их рассмотрении.</w:t>
      </w:r>
    </w:p>
    <w:p w:rsidR="00A976F9" w:rsidRPr="00A976F9" w:rsidRDefault="00A976F9" w:rsidP="00600AC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6F9">
        <w:rPr>
          <w:rFonts w:ascii="Times New Roman" w:hAnsi="Times New Roman" w:cs="Times New Roman"/>
          <w:sz w:val="28"/>
          <w:szCs w:val="28"/>
        </w:rPr>
        <w:t xml:space="preserve">   В рамках за</w:t>
      </w:r>
      <w:bookmarkStart w:id="0" w:name="_GoBack"/>
      <w:bookmarkEnd w:id="0"/>
      <w:r w:rsidRPr="00A976F9">
        <w:rPr>
          <w:rFonts w:ascii="Times New Roman" w:hAnsi="Times New Roman" w:cs="Times New Roman"/>
          <w:sz w:val="28"/>
          <w:szCs w:val="28"/>
        </w:rPr>
        <w:t>ключенного соглашения о представлении информации  копия акта контрольной проверки направлена в прокуратуру Гаврилов-Ямского района Ярославской области.</w:t>
      </w:r>
    </w:p>
    <w:p w:rsidR="00A976F9" w:rsidRDefault="00A976F9" w:rsidP="00600AC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76F9" w:rsidRPr="00A976F9" w:rsidRDefault="00A976F9" w:rsidP="00600AC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76F9">
        <w:rPr>
          <w:rFonts w:ascii="Times New Roman" w:hAnsi="Times New Roman" w:cs="Times New Roman"/>
          <w:b/>
          <w:bCs/>
          <w:sz w:val="28"/>
          <w:szCs w:val="28"/>
        </w:rPr>
        <w:t>Принятые меры:</w:t>
      </w:r>
    </w:p>
    <w:p w:rsidR="00A976F9" w:rsidRPr="00A976F9" w:rsidRDefault="00A976F9" w:rsidP="00600AC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76F9" w:rsidRPr="00A976F9" w:rsidRDefault="00A976F9" w:rsidP="00600AC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76F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976F9">
        <w:rPr>
          <w:rFonts w:ascii="Times New Roman" w:hAnsi="Times New Roman" w:cs="Times New Roman"/>
          <w:bCs/>
          <w:sz w:val="28"/>
          <w:szCs w:val="28"/>
        </w:rPr>
        <w:t>Прокуратурой района объекту контроля были  внесено представление, на основании которого виновные были привлечены к дисциплинарной ответственности.</w:t>
      </w:r>
    </w:p>
    <w:p w:rsidR="00C83CD1" w:rsidRPr="00A976F9" w:rsidRDefault="00C83CD1" w:rsidP="00600AC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CA7" w:rsidRDefault="000F6CA7" w:rsidP="00600AC0">
      <w:pPr>
        <w:pStyle w:val="a3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76F9" w:rsidRPr="007D1B83" w:rsidRDefault="00A976F9" w:rsidP="00600AC0">
      <w:pPr>
        <w:pStyle w:val="a3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4CE" w:rsidRDefault="00FF64CE" w:rsidP="00600AC0">
      <w:pPr>
        <w:pStyle w:val="a3"/>
        <w:tabs>
          <w:tab w:val="left" w:pos="1560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2036"/>
        <w:gridCol w:w="3191"/>
      </w:tblGrid>
      <w:tr w:rsidR="003E0E24" w:rsidTr="003E0E24">
        <w:tc>
          <w:tcPr>
            <w:tcW w:w="4344" w:type="dxa"/>
            <w:hideMark/>
          </w:tcPr>
          <w:p w:rsidR="003E0E24" w:rsidRDefault="003E0E24" w:rsidP="00600AC0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Председатель Контрольно-счетной комиссии Гаврилов-Ямского муниципального района</w:t>
            </w:r>
          </w:p>
          <w:p w:rsidR="003E0E24" w:rsidRDefault="003E0E24" w:rsidP="00600A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E0E24" w:rsidRDefault="003E0E24" w:rsidP="00600A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0E24" w:rsidRDefault="003E0E24" w:rsidP="00600A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0E24" w:rsidRDefault="003E0E24" w:rsidP="00600A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E0E24" w:rsidRDefault="003E0E24" w:rsidP="00600A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191" w:type="dxa"/>
          </w:tcPr>
          <w:p w:rsidR="003E0E24" w:rsidRDefault="003E0E24" w:rsidP="00600A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0E24" w:rsidRDefault="003E0E24" w:rsidP="00600A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0E24" w:rsidRDefault="003E0E24" w:rsidP="00600AC0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F6CA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Е.Р. Бурдова </w:t>
            </w:r>
          </w:p>
          <w:p w:rsidR="003E0E24" w:rsidRDefault="003E0E24" w:rsidP="00600A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</w:tc>
      </w:tr>
    </w:tbl>
    <w:p w:rsidR="003E0E24" w:rsidRDefault="003E0E24" w:rsidP="00600AC0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М.П.</w:t>
      </w:r>
    </w:p>
    <w:sectPr w:rsidR="003E0E24" w:rsidSect="00BF2F2F">
      <w:footerReference w:type="default" r:id="rId12"/>
      <w:pgSz w:w="11906" w:h="16838"/>
      <w:pgMar w:top="993" w:right="850" w:bottom="993" w:left="1701" w:header="284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EC" w:rsidRDefault="00606EEC" w:rsidP="004D1B7B">
      <w:pPr>
        <w:spacing w:after="0" w:line="240" w:lineRule="auto"/>
      </w:pPr>
      <w:r>
        <w:separator/>
      </w:r>
    </w:p>
  </w:endnote>
  <w:endnote w:type="continuationSeparator" w:id="0">
    <w:p w:rsidR="00606EEC" w:rsidRDefault="00606EEC" w:rsidP="004D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351506"/>
      <w:docPartObj>
        <w:docPartGallery w:val="Page Numbers (Bottom of Page)"/>
        <w:docPartUnique/>
      </w:docPartObj>
    </w:sdtPr>
    <w:sdtEndPr/>
    <w:sdtContent>
      <w:p w:rsidR="00DE0779" w:rsidRDefault="00DE07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AC0">
          <w:rPr>
            <w:noProof/>
          </w:rPr>
          <w:t>4</w:t>
        </w:r>
        <w:r>
          <w:fldChar w:fldCharType="end"/>
        </w:r>
      </w:p>
    </w:sdtContent>
  </w:sdt>
  <w:p w:rsidR="00DE0779" w:rsidRDefault="00BE2874" w:rsidP="00BE2874">
    <w:pPr>
      <w:pStyle w:val="aa"/>
      <w:tabs>
        <w:tab w:val="clear" w:pos="4677"/>
        <w:tab w:val="clear" w:pos="9355"/>
        <w:tab w:val="left" w:pos="32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EC" w:rsidRDefault="00606EEC" w:rsidP="004D1B7B">
      <w:pPr>
        <w:spacing w:after="0" w:line="240" w:lineRule="auto"/>
      </w:pPr>
      <w:r>
        <w:separator/>
      </w:r>
    </w:p>
  </w:footnote>
  <w:footnote w:type="continuationSeparator" w:id="0">
    <w:p w:rsidR="00606EEC" w:rsidRDefault="00606EEC" w:rsidP="004D1B7B">
      <w:pPr>
        <w:spacing w:after="0" w:line="240" w:lineRule="auto"/>
      </w:pPr>
      <w:r>
        <w:continuationSeparator/>
      </w:r>
    </w:p>
  </w:footnote>
  <w:footnote w:id="1">
    <w:p w:rsidR="00047799" w:rsidRPr="00207CA6" w:rsidRDefault="00047799" w:rsidP="00047799">
      <w:pPr>
        <w:pStyle w:val="a4"/>
      </w:pPr>
      <w:r>
        <w:rPr>
          <w:rStyle w:val="a6"/>
        </w:rPr>
        <w:footnoteRef/>
      </w:r>
      <w:r>
        <w:t xml:space="preserve"> Постановление Правительства Ярославской области от 15.03.2017 № 193-п «</w:t>
      </w:r>
      <w:r w:rsidRPr="00207CA6">
        <w:t>О</w:t>
      </w:r>
      <w:r>
        <w:t>б утверждении основного мероприятия и распределения субсидии из областного бюджета бюджетам муниципальных образований Ярославской области».</w:t>
      </w:r>
    </w:p>
    <w:p w:rsidR="00047799" w:rsidRDefault="00047799" w:rsidP="00047799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42"/>
    <w:multiLevelType w:val="hybridMultilevel"/>
    <w:tmpl w:val="67DE1ABC"/>
    <w:lvl w:ilvl="0" w:tplc="48EE39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06B203E5"/>
    <w:multiLevelType w:val="hybridMultilevel"/>
    <w:tmpl w:val="6114DA88"/>
    <w:lvl w:ilvl="0" w:tplc="AEA80D3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C5AD5"/>
    <w:multiLevelType w:val="hybridMultilevel"/>
    <w:tmpl w:val="75501898"/>
    <w:lvl w:ilvl="0" w:tplc="5A9ED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621B"/>
    <w:multiLevelType w:val="hybridMultilevel"/>
    <w:tmpl w:val="FEC0D12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22244"/>
    <w:multiLevelType w:val="hybridMultilevel"/>
    <w:tmpl w:val="DEFC2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32365"/>
    <w:multiLevelType w:val="hybridMultilevel"/>
    <w:tmpl w:val="279E39A8"/>
    <w:lvl w:ilvl="0" w:tplc="48EE3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D9D3FA8"/>
    <w:multiLevelType w:val="hybridMultilevel"/>
    <w:tmpl w:val="853CB1F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D6006"/>
    <w:multiLevelType w:val="hybridMultilevel"/>
    <w:tmpl w:val="3648C30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6513A"/>
    <w:multiLevelType w:val="hybridMultilevel"/>
    <w:tmpl w:val="8326BCEC"/>
    <w:lvl w:ilvl="0" w:tplc="A0DEF8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E405E"/>
    <w:multiLevelType w:val="hybridMultilevel"/>
    <w:tmpl w:val="BA74A516"/>
    <w:lvl w:ilvl="0" w:tplc="8BB656B4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2C7949C8"/>
    <w:multiLevelType w:val="hybridMultilevel"/>
    <w:tmpl w:val="8040806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C269B"/>
    <w:multiLevelType w:val="hybridMultilevel"/>
    <w:tmpl w:val="31340564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1608D4"/>
    <w:multiLevelType w:val="hybridMultilevel"/>
    <w:tmpl w:val="B1186658"/>
    <w:lvl w:ilvl="0" w:tplc="48EE39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36269BC"/>
    <w:multiLevelType w:val="hybridMultilevel"/>
    <w:tmpl w:val="3DC88414"/>
    <w:lvl w:ilvl="0" w:tplc="48EE39C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3BD2038"/>
    <w:multiLevelType w:val="hybridMultilevel"/>
    <w:tmpl w:val="8D569BFE"/>
    <w:lvl w:ilvl="0" w:tplc="48EE39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FA37D5"/>
    <w:multiLevelType w:val="hybridMultilevel"/>
    <w:tmpl w:val="3F0630C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4618A"/>
    <w:multiLevelType w:val="hybridMultilevel"/>
    <w:tmpl w:val="7C2C48A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042E2"/>
    <w:multiLevelType w:val="hybridMultilevel"/>
    <w:tmpl w:val="530C6CE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23427"/>
    <w:multiLevelType w:val="hybridMultilevel"/>
    <w:tmpl w:val="CC6CF488"/>
    <w:lvl w:ilvl="0" w:tplc="AB020F6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D66190B"/>
    <w:multiLevelType w:val="hybridMultilevel"/>
    <w:tmpl w:val="5E6CF2D6"/>
    <w:lvl w:ilvl="0" w:tplc="8266E47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81880"/>
    <w:multiLevelType w:val="hybridMultilevel"/>
    <w:tmpl w:val="4BAC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961C3"/>
    <w:multiLevelType w:val="hybridMultilevel"/>
    <w:tmpl w:val="BA74A516"/>
    <w:lvl w:ilvl="0" w:tplc="8BB656B4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5FA9281E"/>
    <w:multiLevelType w:val="hybridMultilevel"/>
    <w:tmpl w:val="A5B20C64"/>
    <w:lvl w:ilvl="0" w:tplc="ABD44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C585A"/>
    <w:multiLevelType w:val="hybridMultilevel"/>
    <w:tmpl w:val="83D4F97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40E4B"/>
    <w:multiLevelType w:val="hybridMultilevel"/>
    <w:tmpl w:val="232E1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A0CFF"/>
    <w:multiLevelType w:val="hybridMultilevel"/>
    <w:tmpl w:val="6B4CD162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DD1008"/>
    <w:multiLevelType w:val="hybridMultilevel"/>
    <w:tmpl w:val="769A8B9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5595A"/>
    <w:multiLevelType w:val="hybridMultilevel"/>
    <w:tmpl w:val="49245008"/>
    <w:lvl w:ilvl="0" w:tplc="48EE39C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72917DCE"/>
    <w:multiLevelType w:val="hybridMultilevel"/>
    <w:tmpl w:val="5E6CF2D6"/>
    <w:lvl w:ilvl="0" w:tplc="8266E47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F1D2E"/>
    <w:multiLevelType w:val="hybridMultilevel"/>
    <w:tmpl w:val="3154D270"/>
    <w:lvl w:ilvl="0" w:tplc="48EE39C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4"/>
  </w:num>
  <w:num w:numId="4">
    <w:abstractNumId w:val="9"/>
  </w:num>
  <w:num w:numId="5">
    <w:abstractNumId w:val="21"/>
  </w:num>
  <w:num w:numId="6">
    <w:abstractNumId w:val="8"/>
  </w:num>
  <w:num w:numId="7">
    <w:abstractNumId w:val="18"/>
  </w:num>
  <w:num w:numId="8">
    <w:abstractNumId w:val="1"/>
  </w:num>
  <w:num w:numId="9">
    <w:abstractNumId w:val="17"/>
  </w:num>
  <w:num w:numId="10">
    <w:abstractNumId w:val="16"/>
  </w:num>
  <w:num w:numId="11">
    <w:abstractNumId w:val="10"/>
  </w:num>
  <w:num w:numId="12">
    <w:abstractNumId w:val="7"/>
  </w:num>
  <w:num w:numId="13">
    <w:abstractNumId w:val="5"/>
  </w:num>
  <w:num w:numId="14">
    <w:abstractNumId w:val="30"/>
  </w:num>
  <w:num w:numId="15">
    <w:abstractNumId w:val="12"/>
  </w:num>
  <w:num w:numId="16">
    <w:abstractNumId w:val="25"/>
  </w:num>
  <w:num w:numId="17">
    <w:abstractNumId w:val="20"/>
  </w:num>
  <w:num w:numId="18">
    <w:abstractNumId w:val="14"/>
  </w:num>
  <w:num w:numId="19">
    <w:abstractNumId w:val="6"/>
  </w:num>
  <w:num w:numId="20">
    <w:abstractNumId w:val="15"/>
  </w:num>
  <w:num w:numId="21">
    <w:abstractNumId w:val="27"/>
  </w:num>
  <w:num w:numId="22">
    <w:abstractNumId w:val="28"/>
  </w:num>
  <w:num w:numId="23">
    <w:abstractNumId w:val="0"/>
  </w:num>
  <w:num w:numId="24">
    <w:abstractNumId w:val="29"/>
  </w:num>
  <w:num w:numId="25">
    <w:abstractNumId w:val="3"/>
  </w:num>
  <w:num w:numId="26">
    <w:abstractNumId w:val="24"/>
  </w:num>
  <w:num w:numId="27">
    <w:abstractNumId w:val="19"/>
  </w:num>
  <w:num w:numId="28">
    <w:abstractNumId w:val="23"/>
  </w:num>
  <w:num w:numId="29">
    <w:abstractNumId w:val="13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F5"/>
    <w:rsid w:val="00002C63"/>
    <w:rsid w:val="000054F7"/>
    <w:rsid w:val="000061F4"/>
    <w:rsid w:val="00013860"/>
    <w:rsid w:val="00017534"/>
    <w:rsid w:val="000243B2"/>
    <w:rsid w:val="000251F7"/>
    <w:rsid w:val="000256F3"/>
    <w:rsid w:val="000256FD"/>
    <w:rsid w:val="00031E93"/>
    <w:rsid w:val="0003685C"/>
    <w:rsid w:val="00041328"/>
    <w:rsid w:val="00044725"/>
    <w:rsid w:val="00047799"/>
    <w:rsid w:val="00047F59"/>
    <w:rsid w:val="00063D20"/>
    <w:rsid w:val="000662BA"/>
    <w:rsid w:val="00074C5A"/>
    <w:rsid w:val="00075253"/>
    <w:rsid w:val="00077ACA"/>
    <w:rsid w:val="0008233E"/>
    <w:rsid w:val="00084C50"/>
    <w:rsid w:val="00086F3E"/>
    <w:rsid w:val="000A0A7D"/>
    <w:rsid w:val="000A47A9"/>
    <w:rsid w:val="000A58AE"/>
    <w:rsid w:val="000A6F51"/>
    <w:rsid w:val="000B05DB"/>
    <w:rsid w:val="000B6994"/>
    <w:rsid w:val="000C0268"/>
    <w:rsid w:val="000C5686"/>
    <w:rsid w:val="000D0793"/>
    <w:rsid w:val="000D188F"/>
    <w:rsid w:val="000D246F"/>
    <w:rsid w:val="000D2632"/>
    <w:rsid w:val="000D2D23"/>
    <w:rsid w:val="000D3078"/>
    <w:rsid w:val="000D4AF7"/>
    <w:rsid w:val="000E4418"/>
    <w:rsid w:val="000E4BF9"/>
    <w:rsid w:val="000E52C8"/>
    <w:rsid w:val="000E5399"/>
    <w:rsid w:val="000E54D6"/>
    <w:rsid w:val="000F168F"/>
    <w:rsid w:val="000F42EE"/>
    <w:rsid w:val="000F5A90"/>
    <w:rsid w:val="000F6CA7"/>
    <w:rsid w:val="000F7D63"/>
    <w:rsid w:val="001000DC"/>
    <w:rsid w:val="001002FB"/>
    <w:rsid w:val="00101917"/>
    <w:rsid w:val="00103769"/>
    <w:rsid w:val="001061A5"/>
    <w:rsid w:val="00110D0F"/>
    <w:rsid w:val="0011747F"/>
    <w:rsid w:val="00120FB5"/>
    <w:rsid w:val="00126354"/>
    <w:rsid w:val="0012779D"/>
    <w:rsid w:val="001362FE"/>
    <w:rsid w:val="00141888"/>
    <w:rsid w:val="00146671"/>
    <w:rsid w:val="00146CB9"/>
    <w:rsid w:val="001501BF"/>
    <w:rsid w:val="001509B1"/>
    <w:rsid w:val="0015122E"/>
    <w:rsid w:val="00151DEC"/>
    <w:rsid w:val="00152E3E"/>
    <w:rsid w:val="0015401B"/>
    <w:rsid w:val="00154E7B"/>
    <w:rsid w:val="00156475"/>
    <w:rsid w:val="00163D01"/>
    <w:rsid w:val="001834E2"/>
    <w:rsid w:val="0018371D"/>
    <w:rsid w:val="001846A2"/>
    <w:rsid w:val="001857EF"/>
    <w:rsid w:val="0018714F"/>
    <w:rsid w:val="00195943"/>
    <w:rsid w:val="001A6C37"/>
    <w:rsid w:val="001B4872"/>
    <w:rsid w:val="001B5D6E"/>
    <w:rsid w:val="001C0E11"/>
    <w:rsid w:val="001C1EBB"/>
    <w:rsid w:val="001C31CF"/>
    <w:rsid w:val="001C6012"/>
    <w:rsid w:val="001C7103"/>
    <w:rsid w:val="001C77C9"/>
    <w:rsid w:val="001E5E4B"/>
    <w:rsid w:val="001F2856"/>
    <w:rsid w:val="001F53C7"/>
    <w:rsid w:val="001F6BF7"/>
    <w:rsid w:val="002000ED"/>
    <w:rsid w:val="00202097"/>
    <w:rsid w:val="00204432"/>
    <w:rsid w:val="00206BBD"/>
    <w:rsid w:val="00210654"/>
    <w:rsid w:val="00214846"/>
    <w:rsid w:val="0021641E"/>
    <w:rsid w:val="002219D5"/>
    <w:rsid w:val="00221A5A"/>
    <w:rsid w:val="00222297"/>
    <w:rsid w:val="00224EC5"/>
    <w:rsid w:val="00227CAA"/>
    <w:rsid w:val="00231109"/>
    <w:rsid w:val="00231237"/>
    <w:rsid w:val="00236069"/>
    <w:rsid w:val="00236D88"/>
    <w:rsid w:val="002425F4"/>
    <w:rsid w:val="00250D91"/>
    <w:rsid w:val="002536F5"/>
    <w:rsid w:val="00260AE7"/>
    <w:rsid w:val="00261439"/>
    <w:rsid w:val="002675AF"/>
    <w:rsid w:val="0027059B"/>
    <w:rsid w:val="00274774"/>
    <w:rsid w:val="00277374"/>
    <w:rsid w:val="00282F87"/>
    <w:rsid w:val="00286484"/>
    <w:rsid w:val="002919A2"/>
    <w:rsid w:val="00292638"/>
    <w:rsid w:val="0029377E"/>
    <w:rsid w:val="0029459D"/>
    <w:rsid w:val="00295E67"/>
    <w:rsid w:val="002964AD"/>
    <w:rsid w:val="00296F54"/>
    <w:rsid w:val="002971CF"/>
    <w:rsid w:val="002A0019"/>
    <w:rsid w:val="002A1A9F"/>
    <w:rsid w:val="002A246E"/>
    <w:rsid w:val="002A450C"/>
    <w:rsid w:val="002A45D5"/>
    <w:rsid w:val="002A54F4"/>
    <w:rsid w:val="002B14B5"/>
    <w:rsid w:val="002C05FC"/>
    <w:rsid w:val="002C3F6A"/>
    <w:rsid w:val="002D4BD2"/>
    <w:rsid w:val="002D4C0C"/>
    <w:rsid w:val="002D7C63"/>
    <w:rsid w:val="002E1525"/>
    <w:rsid w:val="002F2CE9"/>
    <w:rsid w:val="002F400B"/>
    <w:rsid w:val="002F5DD7"/>
    <w:rsid w:val="002F6AE8"/>
    <w:rsid w:val="002F7B1F"/>
    <w:rsid w:val="00307D2B"/>
    <w:rsid w:val="003120B5"/>
    <w:rsid w:val="003145D4"/>
    <w:rsid w:val="0032036E"/>
    <w:rsid w:val="00323D50"/>
    <w:rsid w:val="003332B5"/>
    <w:rsid w:val="0034246D"/>
    <w:rsid w:val="003434F8"/>
    <w:rsid w:val="00352E8E"/>
    <w:rsid w:val="00354587"/>
    <w:rsid w:val="0035758D"/>
    <w:rsid w:val="00362DFD"/>
    <w:rsid w:val="00364D52"/>
    <w:rsid w:val="0036592F"/>
    <w:rsid w:val="0037077B"/>
    <w:rsid w:val="00370C87"/>
    <w:rsid w:val="00371453"/>
    <w:rsid w:val="00371856"/>
    <w:rsid w:val="0038178A"/>
    <w:rsid w:val="00385B57"/>
    <w:rsid w:val="00386A1A"/>
    <w:rsid w:val="00392541"/>
    <w:rsid w:val="0039263F"/>
    <w:rsid w:val="003958FA"/>
    <w:rsid w:val="00395A9D"/>
    <w:rsid w:val="00396A49"/>
    <w:rsid w:val="003A27A2"/>
    <w:rsid w:val="003A2C8B"/>
    <w:rsid w:val="003A2D0E"/>
    <w:rsid w:val="003A3F58"/>
    <w:rsid w:val="003A5084"/>
    <w:rsid w:val="003A5258"/>
    <w:rsid w:val="003B39CA"/>
    <w:rsid w:val="003C3164"/>
    <w:rsid w:val="003C463D"/>
    <w:rsid w:val="003C7262"/>
    <w:rsid w:val="003D4061"/>
    <w:rsid w:val="003E0904"/>
    <w:rsid w:val="003E0E24"/>
    <w:rsid w:val="003E2EF2"/>
    <w:rsid w:val="003E525B"/>
    <w:rsid w:val="003F03BF"/>
    <w:rsid w:val="003F0602"/>
    <w:rsid w:val="003F35FF"/>
    <w:rsid w:val="003F7BDA"/>
    <w:rsid w:val="004047D0"/>
    <w:rsid w:val="00412683"/>
    <w:rsid w:val="00415A66"/>
    <w:rsid w:val="00420DC9"/>
    <w:rsid w:val="00426B5A"/>
    <w:rsid w:val="00433D6B"/>
    <w:rsid w:val="00435E13"/>
    <w:rsid w:val="00436362"/>
    <w:rsid w:val="00437ABE"/>
    <w:rsid w:val="00440E53"/>
    <w:rsid w:val="00442D5C"/>
    <w:rsid w:val="00444C00"/>
    <w:rsid w:val="00444CCE"/>
    <w:rsid w:val="004601EA"/>
    <w:rsid w:val="00463B59"/>
    <w:rsid w:val="00465455"/>
    <w:rsid w:val="00476E13"/>
    <w:rsid w:val="004903BA"/>
    <w:rsid w:val="00490804"/>
    <w:rsid w:val="004917D4"/>
    <w:rsid w:val="004917EA"/>
    <w:rsid w:val="00492A19"/>
    <w:rsid w:val="00493155"/>
    <w:rsid w:val="004948C5"/>
    <w:rsid w:val="004A6EC8"/>
    <w:rsid w:val="004C4732"/>
    <w:rsid w:val="004D1B7B"/>
    <w:rsid w:val="004D2604"/>
    <w:rsid w:val="004D33CD"/>
    <w:rsid w:val="004D576C"/>
    <w:rsid w:val="004D65FB"/>
    <w:rsid w:val="004D7A0E"/>
    <w:rsid w:val="004E1F0B"/>
    <w:rsid w:val="004E209E"/>
    <w:rsid w:val="004E3B9A"/>
    <w:rsid w:val="004E50D8"/>
    <w:rsid w:val="004E5447"/>
    <w:rsid w:val="004E64D9"/>
    <w:rsid w:val="004F6724"/>
    <w:rsid w:val="004F746D"/>
    <w:rsid w:val="005006E9"/>
    <w:rsid w:val="00511A22"/>
    <w:rsid w:val="00515FA6"/>
    <w:rsid w:val="00520E30"/>
    <w:rsid w:val="00521BA9"/>
    <w:rsid w:val="005221CD"/>
    <w:rsid w:val="00522C80"/>
    <w:rsid w:val="005300B3"/>
    <w:rsid w:val="0054067D"/>
    <w:rsid w:val="00542758"/>
    <w:rsid w:val="005458F2"/>
    <w:rsid w:val="00546E66"/>
    <w:rsid w:val="00547B90"/>
    <w:rsid w:val="005520E6"/>
    <w:rsid w:val="00555A2F"/>
    <w:rsid w:val="00556CF7"/>
    <w:rsid w:val="00562068"/>
    <w:rsid w:val="005646E8"/>
    <w:rsid w:val="00570A5D"/>
    <w:rsid w:val="00570D0C"/>
    <w:rsid w:val="00572671"/>
    <w:rsid w:val="005728CC"/>
    <w:rsid w:val="0057362F"/>
    <w:rsid w:val="00574FAA"/>
    <w:rsid w:val="00575859"/>
    <w:rsid w:val="005807F4"/>
    <w:rsid w:val="005813E5"/>
    <w:rsid w:val="00596AAD"/>
    <w:rsid w:val="005A1F68"/>
    <w:rsid w:val="005A71E3"/>
    <w:rsid w:val="005B2C93"/>
    <w:rsid w:val="005B475B"/>
    <w:rsid w:val="005C00D7"/>
    <w:rsid w:val="005C075C"/>
    <w:rsid w:val="005C1453"/>
    <w:rsid w:val="005C2B87"/>
    <w:rsid w:val="005C5164"/>
    <w:rsid w:val="005D770E"/>
    <w:rsid w:val="005E0453"/>
    <w:rsid w:val="005E0E0C"/>
    <w:rsid w:val="005E674C"/>
    <w:rsid w:val="005F1ABB"/>
    <w:rsid w:val="005F1D4A"/>
    <w:rsid w:val="005F51A4"/>
    <w:rsid w:val="005F7A9E"/>
    <w:rsid w:val="0060026F"/>
    <w:rsid w:val="00600AC0"/>
    <w:rsid w:val="00601902"/>
    <w:rsid w:val="006054F6"/>
    <w:rsid w:val="00606BCB"/>
    <w:rsid w:val="00606EEC"/>
    <w:rsid w:val="00610E33"/>
    <w:rsid w:val="00613FF0"/>
    <w:rsid w:val="00620EC7"/>
    <w:rsid w:val="00622753"/>
    <w:rsid w:val="00624B8D"/>
    <w:rsid w:val="00635785"/>
    <w:rsid w:val="006376F3"/>
    <w:rsid w:val="00640129"/>
    <w:rsid w:val="0064028B"/>
    <w:rsid w:val="006457C2"/>
    <w:rsid w:val="00645E1C"/>
    <w:rsid w:val="0065005A"/>
    <w:rsid w:val="00655846"/>
    <w:rsid w:val="0067227F"/>
    <w:rsid w:val="006802E0"/>
    <w:rsid w:val="00681E06"/>
    <w:rsid w:val="00683135"/>
    <w:rsid w:val="00687AB2"/>
    <w:rsid w:val="00693F01"/>
    <w:rsid w:val="006A671B"/>
    <w:rsid w:val="006A6E91"/>
    <w:rsid w:val="006B1363"/>
    <w:rsid w:val="006B23BE"/>
    <w:rsid w:val="006B44CA"/>
    <w:rsid w:val="006B729F"/>
    <w:rsid w:val="006D29AD"/>
    <w:rsid w:val="006D43F2"/>
    <w:rsid w:val="006D4908"/>
    <w:rsid w:val="006E1679"/>
    <w:rsid w:val="006E2905"/>
    <w:rsid w:val="006E5FDC"/>
    <w:rsid w:val="006F05AD"/>
    <w:rsid w:val="00701F9E"/>
    <w:rsid w:val="0071603D"/>
    <w:rsid w:val="00720493"/>
    <w:rsid w:val="00721950"/>
    <w:rsid w:val="0072404D"/>
    <w:rsid w:val="007311FB"/>
    <w:rsid w:val="007336E4"/>
    <w:rsid w:val="00734901"/>
    <w:rsid w:val="00741EAA"/>
    <w:rsid w:val="00746345"/>
    <w:rsid w:val="0075063E"/>
    <w:rsid w:val="0075736B"/>
    <w:rsid w:val="007640CF"/>
    <w:rsid w:val="007641E3"/>
    <w:rsid w:val="00764CDF"/>
    <w:rsid w:val="00767CAE"/>
    <w:rsid w:val="007716BF"/>
    <w:rsid w:val="00774837"/>
    <w:rsid w:val="00775A3F"/>
    <w:rsid w:val="00776A7A"/>
    <w:rsid w:val="00780BCF"/>
    <w:rsid w:val="00783223"/>
    <w:rsid w:val="0078396F"/>
    <w:rsid w:val="00785225"/>
    <w:rsid w:val="007868FE"/>
    <w:rsid w:val="0079394D"/>
    <w:rsid w:val="007941C2"/>
    <w:rsid w:val="007952B5"/>
    <w:rsid w:val="0079601C"/>
    <w:rsid w:val="00796A74"/>
    <w:rsid w:val="007A628C"/>
    <w:rsid w:val="007A69BB"/>
    <w:rsid w:val="007A6C0D"/>
    <w:rsid w:val="007C6E7B"/>
    <w:rsid w:val="007D1B83"/>
    <w:rsid w:val="007D20BD"/>
    <w:rsid w:val="007D5530"/>
    <w:rsid w:val="007E2FAB"/>
    <w:rsid w:val="007E6E0A"/>
    <w:rsid w:val="007E7007"/>
    <w:rsid w:val="007E7266"/>
    <w:rsid w:val="007E7A6A"/>
    <w:rsid w:val="007F07AD"/>
    <w:rsid w:val="007F2639"/>
    <w:rsid w:val="007F76DA"/>
    <w:rsid w:val="00806BDE"/>
    <w:rsid w:val="00812E33"/>
    <w:rsid w:val="008165D3"/>
    <w:rsid w:val="00817253"/>
    <w:rsid w:val="00830493"/>
    <w:rsid w:val="008310CD"/>
    <w:rsid w:val="00833AF5"/>
    <w:rsid w:val="00833CDC"/>
    <w:rsid w:val="00833D2B"/>
    <w:rsid w:val="00836E96"/>
    <w:rsid w:val="00840532"/>
    <w:rsid w:val="00843442"/>
    <w:rsid w:val="00851F5A"/>
    <w:rsid w:val="00852E4F"/>
    <w:rsid w:val="00856054"/>
    <w:rsid w:val="00856817"/>
    <w:rsid w:val="00856CE1"/>
    <w:rsid w:val="00856D21"/>
    <w:rsid w:val="00857565"/>
    <w:rsid w:val="00865EA8"/>
    <w:rsid w:val="00867584"/>
    <w:rsid w:val="00874863"/>
    <w:rsid w:val="0087538A"/>
    <w:rsid w:val="0087585B"/>
    <w:rsid w:val="008766E9"/>
    <w:rsid w:val="008800F1"/>
    <w:rsid w:val="00880475"/>
    <w:rsid w:val="00882F12"/>
    <w:rsid w:val="008846EB"/>
    <w:rsid w:val="00884F8C"/>
    <w:rsid w:val="0088586D"/>
    <w:rsid w:val="00886C3A"/>
    <w:rsid w:val="00894650"/>
    <w:rsid w:val="008950F4"/>
    <w:rsid w:val="0089549E"/>
    <w:rsid w:val="008A4954"/>
    <w:rsid w:val="008A6458"/>
    <w:rsid w:val="008B2C0A"/>
    <w:rsid w:val="008B5244"/>
    <w:rsid w:val="008B6ADD"/>
    <w:rsid w:val="008B70D5"/>
    <w:rsid w:val="008B792E"/>
    <w:rsid w:val="008C1C59"/>
    <w:rsid w:val="008D7FF1"/>
    <w:rsid w:val="008E2593"/>
    <w:rsid w:val="008E3EFF"/>
    <w:rsid w:val="008E7D7E"/>
    <w:rsid w:val="008F7C41"/>
    <w:rsid w:val="009016C4"/>
    <w:rsid w:val="00902BA7"/>
    <w:rsid w:val="0090361C"/>
    <w:rsid w:val="00907792"/>
    <w:rsid w:val="00911E07"/>
    <w:rsid w:val="009122C2"/>
    <w:rsid w:val="00914A32"/>
    <w:rsid w:val="0092347F"/>
    <w:rsid w:val="00923E43"/>
    <w:rsid w:val="00942A0A"/>
    <w:rsid w:val="009472C7"/>
    <w:rsid w:val="00951BF3"/>
    <w:rsid w:val="00956894"/>
    <w:rsid w:val="009621D2"/>
    <w:rsid w:val="0096343C"/>
    <w:rsid w:val="00974B70"/>
    <w:rsid w:val="009838E8"/>
    <w:rsid w:val="009869E0"/>
    <w:rsid w:val="009946A4"/>
    <w:rsid w:val="009A263F"/>
    <w:rsid w:val="009A62AE"/>
    <w:rsid w:val="009A62DF"/>
    <w:rsid w:val="009A6974"/>
    <w:rsid w:val="009B09CF"/>
    <w:rsid w:val="009B21FE"/>
    <w:rsid w:val="009B2A17"/>
    <w:rsid w:val="009C2415"/>
    <w:rsid w:val="009C2DA8"/>
    <w:rsid w:val="009C36CC"/>
    <w:rsid w:val="009E06A7"/>
    <w:rsid w:val="009E172D"/>
    <w:rsid w:val="009E4C38"/>
    <w:rsid w:val="009E5C18"/>
    <w:rsid w:val="009E6D67"/>
    <w:rsid w:val="009F66D4"/>
    <w:rsid w:val="009F6A5D"/>
    <w:rsid w:val="00A04B65"/>
    <w:rsid w:val="00A1222F"/>
    <w:rsid w:val="00A313A4"/>
    <w:rsid w:val="00A414D2"/>
    <w:rsid w:val="00A42158"/>
    <w:rsid w:val="00A462DC"/>
    <w:rsid w:val="00A50297"/>
    <w:rsid w:val="00A6048C"/>
    <w:rsid w:val="00A63C56"/>
    <w:rsid w:val="00A773DF"/>
    <w:rsid w:val="00A826C6"/>
    <w:rsid w:val="00A82B53"/>
    <w:rsid w:val="00A860C1"/>
    <w:rsid w:val="00A93DEE"/>
    <w:rsid w:val="00A9611B"/>
    <w:rsid w:val="00A9634D"/>
    <w:rsid w:val="00A976F9"/>
    <w:rsid w:val="00AA2FAD"/>
    <w:rsid w:val="00AA4D96"/>
    <w:rsid w:val="00AA5916"/>
    <w:rsid w:val="00AB1C72"/>
    <w:rsid w:val="00AB30B7"/>
    <w:rsid w:val="00AC291F"/>
    <w:rsid w:val="00AC3E37"/>
    <w:rsid w:val="00AC41FC"/>
    <w:rsid w:val="00AC4DDF"/>
    <w:rsid w:val="00AC66D2"/>
    <w:rsid w:val="00AD0E16"/>
    <w:rsid w:val="00AD346E"/>
    <w:rsid w:val="00AD63CC"/>
    <w:rsid w:val="00AF0350"/>
    <w:rsid w:val="00AF06C2"/>
    <w:rsid w:val="00AF1305"/>
    <w:rsid w:val="00AF567E"/>
    <w:rsid w:val="00AF752B"/>
    <w:rsid w:val="00B02826"/>
    <w:rsid w:val="00B02923"/>
    <w:rsid w:val="00B1343F"/>
    <w:rsid w:val="00B22424"/>
    <w:rsid w:val="00B229C2"/>
    <w:rsid w:val="00B31DC6"/>
    <w:rsid w:val="00B57145"/>
    <w:rsid w:val="00B61A2E"/>
    <w:rsid w:val="00B63F0D"/>
    <w:rsid w:val="00B649FF"/>
    <w:rsid w:val="00B71A08"/>
    <w:rsid w:val="00B74355"/>
    <w:rsid w:val="00B753DC"/>
    <w:rsid w:val="00B75B14"/>
    <w:rsid w:val="00B77D1E"/>
    <w:rsid w:val="00B818F5"/>
    <w:rsid w:val="00B81C11"/>
    <w:rsid w:val="00B86E46"/>
    <w:rsid w:val="00B872BC"/>
    <w:rsid w:val="00B93377"/>
    <w:rsid w:val="00B95835"/>
    <w:rsid w:val="00BA0E20"/>
    <w:rsid w:val="00BA24E0"/>
    <w:rsid w:val="00BA2D60"/>
    <w:rsid w:val="00BB0911"/>
    <w:rsid w:val="00BB2115"/>
    <w:rsid w:val="00BB79DB"/>
    <w:rsid w:val="00BB7B59"/>
    <w:rsid w:val="00BC0C30"/>
    <w:rsid w:val="00BC1920"/>
    <w:rsid w:val="00BC1DA1"/>
    <w:rsid w:val="00BC3CDE"/>
    <w:rsid w:val="00BC55DE"/>
    <w:rsid w:val="00BD09FD"/>
    <w:rsid w:val="00BD267D"/>
    <w:rsid w:val="00BD5FB0"/>
    <w:rsid w:val="00BE00ED"/>
    <w:rsid w:val="00BE0619"/>
    <w:rsid w:val="00BE2874"/>
    <w:rsid w:val="00BE7F00"/>
    <w:rsid w:val="00BF2F2F"/>
    <w:rsid w:val="00C010E0"/>
    <w:rsid w:val="00C01C6A"/>
    <w:rsid w:val="00C01EE7"/>
    <w:rsid w:val="00C02905"/>
    <w:rsid w:val="00C02C14"/>
    <w:rsid w:val="00C10002"/>
    <w:rsid w:val="00C145BB"/>
    <w:rsid w:val="00C24CE1"/>
    <w:rsid w:val="00C25127"/>
    <w:rsid w:val="00C311F4"/>
    <w:rsid w:val="00C41854"/>
    <w:rsid w:val="00C452BF"/>
    <w:rsid w:val="00C52488"/>
    <w:rsid w:val="00C52A0A"/>
    <w:rsid w:val="00C53129"/>
    <w:rsid w:val="00C54C58"/>
    <w:rsid w:val="00C61072"/>
    <w:rsid w:val="00C613DC"/>
    <w:rsid w:val="00C629F9"/>
    <w:rsid w:val="00C66A85"/>
    <w:rsid w:val="00C70B1D"/>
    <w:rsid w:val="00C70DB8"/>
    <w:rsid w:val="00C7352D"/>
    <w:rsid w:val="00C7732B"/>
    <w:rsid w:val="00C83CD1"/>
    <w:rsid w:val="00C8452B"/>
    <w:rsid w:val="00C87255"/>
    <w:rsid w:val="00C872CF"/>
    <w:rsid w:val="00C95B95"/>
    <w:rsid w:val="00C963E3"/>
    <w:rsid w:val="00C973B1"/>
    <w:rsid w:val="00CA2BB0"/>
    <w:rsid w:val="00CA3CE6"/>
    <w:rsid w:val="00CA791D"/>
    <w:rsid w:val="00CB2698"/>
    <w:rsid w:val="00CB402F"/>
    <w:rsid w:val="00CB59FC"/>
    <w:rsid w:val="00CB6636"/>
    <w:rsid w:val="00CC0EFA"/>
    <w:rsid w:val="00CC278D"/>
    <w:rsid w:val="00CC705C"/>
    <w:rsid w:val="00CD054D"/>
    <w:rsid w:val="00CD0E64"/>
    <w:rsid w:val="00CD7B4B"/>
    <w:rsid w:val="00CE26AC"/>
    <w:rsid w:val="00CE3482"/>
    <w:rsid w:val="00CE4FE9"/>
    <w:rsid w:val="00CE6CB2"/>
    <w:rsid w:val="00CF0866"/>
    <w:rsid w:val="00CF0FDC"/>
    <w:rsid w:val="00CF22EF"/>
    <w:rsid w:val="00CF5E7C"/>
    <w:rsid w:val="00CF6DBE"/>
    <w:rsid w:val="00D02528"/>
    <w:rsid w:val="00D03C63"/>
    <w:rsid w:val="00D06B1A"/>
    <w:rsid w:val="00D143F5"/>
    <w:rsid w:val="00D17119"/>
    <w:rsid w:val="00D262EC"/>
    <w:rsid w:val="00D278D1"/>
    <w:rsid w:val="00D31193"/>
    <w:rsid w:val="00D32344"/>
    <w:rsid w:val="00D34291"/>
    <w:rsid w:val="00D353F9"/>
    <w:rsid w:val="00D373FF"/>
    <w:rsid w:val="00D41EBA"/>
    <w:rsid w:val="00D42033"/>
    <w:rsid w:val="00D43F87"/>
    <w:rsid w:val="00D46FE0"/>
    <w:rsid w:val="00D50CC1"/>
    <w:rsid w:val="00D52175"/>
    <w:rsid w:val="00D648C4"/>
    <w:rsid w:val="00D8385F"/>
    <w:rsid w:val="00D83F8D"/>
    <w:rsid w:val="00D90F89"/>
    <w:rsid w:val="00D91272"/>
    <w:rsid w:val="00D97643"/>
    <w:rsid w:val="00DA1386"/>
    <w:rsid w:val="00DB0F0B"/>
    <w:rsid w:val="00DB6046"/>
    <w:rsid w:val="00DB6066"/>
    <w:rsid w:val="00DC35A1"/>
    <w:rsid w:val="00DC3A8A"/>
    <w:rsid w:val="00DC642A"/>
    <w:rsid w:val="00DD4136"/>
    <w:rsid w:val="00DD5D35"/>
    <w:rsid w:val="00DE0779"/>
    <w:rsid w:val="00DE137D"/>
    <w:rsid w:val="00DE165E"/>
    <w:rsid w:val="00DE26B8"/>
    <w:rsid w:val="00DE3D71"/>
    <w:rsid w:val="00DE76C6"/>
    <w:rsid w:val="00DE7A23"/>
    <w:rsid w:val="00DF0412"/>
    <w:rsid w:val="00DF191B"/>
    <w:rsid w:val="00DF5CF5"/>
    <w:rsid w:val="00DF5EAE"/>
    <w:rsid w:val="00DF6991"/>
    <w:rsid w:val="00DF71E0"/>
    <w:rsid w:val="00E01BDC"/>
    <w:rsid w:val="00E051F2"/>
    <w:rsid w:val="00E05483"/>
    <w:rsid w:val="00E07F8E"/>
    <w:rsid w:val="00E10C83"/>
    <w:rsid w:val="00E13EAE"/>
    <w:rsid w:val="00E2041B"/>
    <w:rsid w:val="00E23122"/>
    <w:rsid w:val="00E25740"/>
    <w:rsid w:val="00E3219C"/>
    <w:rsid w:val="00E332FA"/>
    <w:rsid w:val="00E33525"/>
    <w:rsid w:val="00E34DFC"/>
    <w:rsid w:val="00E365EA"/>
    <w:rsid w:val="00E40D04"/>
    <w:rsid w:val="00E416C3"/>
    <w:rsid w:val="00E42A2F"/>
    <w:rsid w:val="00E45284"/>
    <w:rsid w:val="00E458AA"/>
    <w:rsid w:val="00E47681"/>
    <w:rsid w:val="00E50C7D"/>
    <w:rsid w:val="00E561BA"/>
    <w:rsid w:val="00E60D14"/>
    <w:rsid w:val="00E625C4"/>
    <w:rsid w:val="00E70FBD"/>
    <w:rsid w:val="00E71874"/>
    <w:rsid w:val="00E77691"/>
    <w:rsid w:val="00E82B06"/>
    <w:rsid w:val="00E833B6"/>
    <w:rsid w:val="00E8409B"/>
    <w:rsid w:val="00E87F74"/>
    <w:rsid w:val="00E963B6"/>
    <w:rsid w:val="00EA0658"/>
    <w:rsid w:val="00EA2189"/>
    <w:rsid w:val="00EA7890"/>
    <w:rsid w:val="00EB5787"/>
    <w:rsid w:val="00EC3337"/>
    <w:rsid w:val="00EC4907"/>
    <w:rsid w:val="00EC6860"/>
    <w:rsid w:val="00EC7097"/>
    <w:rsid w:val="00ED0AD6"/>
    <w:rsid w:val="00ED2FF4"/>
    <w:rsid w:val="00ED753F"/>
    <w:rsid w:val="00EE0E87"/>
    <w:rsid w:val="00EE6825"/>
    <w:rsid w:val="00EE7AA5"/>
    <w:rsid w:val="00EF4A85"/>
    <w:rsid w:val="00F0179C"/>
    <w:rsid w:val="00F03316"/>
    <w:rsid w:val="00F05951"/>
    <w:rsid w:val="00F126FE"/>
    <w:rsid w:val="00F1538C"/>
    <w:rsid w:val="00F16E29"/>
    <w:rsid w:val="00F219C3"/>
    <w:rsid w:val="00F27743"/>
    <w:rsid w:val="00F31109"/>
    <w:rsid w:val="00F31F1E"/>
    <w:rsid w:val="00F35D99"/>
    <w:rsid w:val="00F41702"/>
    <w:rsid w:val="00F43559"/>
    <w:rsid w:val="00F44E86"/>
    <w:rsid w:val="00F4732E"/>
    <w:rsid w:val="00F524CF"/>
    <w:rsid w:val="00F53242"/>
    <w:rsid w:val="00F555D4"/>
    <w:rsid w:val="00F56B1E"/>
    <w:rsid w:val="00F57F1D"/>
    <w:rsid w:val="00F632EC"/>
    <w:rsid w:val="00F64207"/>
    <w:rsid w:val="00F648F7"/>
    <w:rsid w:val="00F66EE3"/>
    <w:rsid w:val="00F70BD9"/>
    <w:rsid w:val="00F71C74"/>
    <w:rsid w:val="00F72E53"/>
    <w:rsid w:val="00F829A6"/>
    <w:rsid w:val="00F82B0E"/>
    <w:rsid w:val="00F85651"/>
    <w:rsid w:val="00F8612E"/>
    <w:rsid w:val="00F866B3"/>
    <w:rsid w:val="00F8735E"/>
    <w:rsid w:val="00FA341F"/>
    <w:rsid w:val="00FB1511"/>
    <w:rsid w:val="00FC084E"/>
    <w:rsid w:val="00FC7BD9"/>
    <w:rsid w:val="00FD15B5"/>
    <w:rsid w:val="00FD34CE"/>
    <w:rsid w:val="00FD3981"/>
    <w:rsid w:val="00FD50E3"/>
    <w:rsid w:val="00FD5C0F"/>
    <w:rsid w:val="00FD7B4F"/>
    <w:rsid w:val="00FE3298"/>
    <w:rsid w:val="00FF2950"/>
    <w:rsid w:val="00FF441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E7007"/>
    <w:pPr>
      <w:ind w:left="720"/>
      <w:contextualSpacing/>
    </w:pPr>
  </w:style>
  <w:style w:type="paragraph" w:styleId="a4">
    <w:name w:val="footnote text"/>
    <w:basedOn w:val="a"/>
    <w:link w:val="a5"/>
    <w:rsid w:val="004D1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D1B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4D1B7B"/>
    <w:rPr>
      <w:vertAlign w:val="superscript"/>
    </w:rPr>
  </w:style>
  <w:style w:type="table" w:styleId="a7">
    <w:name w:val="Table Grid"/>
    <w:basedOn w:val="a1"/>
    <w:uiPriority w:val="59"/>
    <w:rsid w:val="00E23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2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2C80"/>
  </w:style>
  <w:style w:type="paragraph" w:styleId="aa">
    <w:name w:val="footer"/>
    <w:basedOn w:val="a"/>
    <w:link w:val="ab"/>
    <w:uiPriority w:val="99"/>
    <w:unhideWhenUsed/>
    <w:rsid w:val="0052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2C80"/>
  </w:style>
  <w:style w:type="table" w:customStyle="1" w:styleId="1">
    <w:name w:val="Сетка таблицы1"/>
    <w:basedOn w:val="a1"/>
    <w:uiPriority w:val="59"/>
    <w:rsid w:val="003E0E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E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4BF9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DF041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F0412"/>
  </w:style>
  <w:style w:type="paragraph" w:customStyle="1" w:styleId="rmcphdrjmsonormal">
    <w:name w:val="rmcphdrj msonormal"/>
    <w:basedOn w:val="a"/>
    <w:rsid w:val="00D9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CE6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E7007"/>
    <w:pPr>
      <w:ind w:left="720"/>
      <w:contextualSpacing/>
    </w:pPr>
  </w:style>
  <w:style w:type="paragraph" w:styleId="a4">
    <w:name w:val="footnote text"/>
    <w:basedOn w:val="a"/>
    <w:link w:val="a5"/>
    <w:rsid w:val="004D1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D1B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4D1B7B"/>
    <w:rPr>
      <w:vertAlign w:val="superscript"/>
    </w:rPr>
  </w:style>
  <w:style w:type="table" w:styleId="a7">
    <w:name w:val="Table Grid"/>
    <w:basedOn w:val="a1"/>
    <w:uiPriority w:val="59"/>
    <w:rsid w:val="00E23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2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2C80"/>
  </w:style>
  <w:style w:type="paragraph" w:styleId="aa">
    <w:name w:val="footer"/>
    <w:basedOn w:val="a"/>
    <w:link w:val="ab"/>
    <w:uiPriority w:val="99"/>
    <w:unhideWhenUsed/>
    <w:rsid w:val="0052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2C80"/>
  </w:style>
  <w:style w:type="table" w:customStyle="1" w:styleId="1">
    <w:name w:val="Сетка таблицы1"/>
    <w:basedOn w:val="a1"/>
    <w:uiPriority w:val="59"/>
    <w:rsid w:val="003E0E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E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4BF9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DF041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F0412"/>
  </w:style>
  <w:style w:type="paragraph" w:customStyle="1" w:styleId="rmcphdrjmsonormal">
    <w:name w:val="rmcphdrj msonormal"/>
    <w:basedOn w:val="a"/>
    <w:rsid w:val="00D9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CE6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7212BD9EA21587337F24E882A0235F209870519F1C1100AA0F201BF55404A0054468D412944989F338FDDBu0p9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77212BD9EA21587337F24E882A0235F209870519F1C1100AA0F201BF55404A0054468D412944989F338FDDBu0p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FFCC-72D2-4D78-B116-0F5B2C12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2019-06-06T12:31:00Z</cp:lastPrinted>
  <dcterms:created xsi:type="dcterms:W3CDTF">2019-06-06T12:32:00Z</dcterms:created>
  <dcterms:modified xsi:type="dcterms:W3CDTF">2019-06-06T12:32:00Z</dcterms:modified>
</cp:coreProperties>
</file>