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6E" w:rsidRDefault="00F8086E" w:rsidP="00F8086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Основные результаты и перспективы деятельности </w:t>
      </w:r>
    </w:p>
    <w:p w:rsidR="00F8086E" w:rsidRDefault="00F8086E" w:rsidP="00F8086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органов местного самоуправления</w:t>
      </w:r>
    </w:p>
    <w:p w:rsidR="00F8086E" w:rsidRDefault="00F8086E" w:rsidP="00F8086E">
      <w:pPr>
        <w:spacing w:before="12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Гаврилов-Ямского  муниципального  района</w:t>
      </w:r>
    </w:p>
    <w:p w:rsidR="00F8086E" w:rsidRDefault="00F8086E" w:rsidP="00F8086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решению вопросов местного значения </w:t>
      </w:r>
    </w:p>
    <w:p w:rsidR="00F8086E" w:rsidRDefault="00F8086E" w:rsidP="00F80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и социально-экономическому развитию </w:t>
      </w:r>
    </w:p>
    <w:p w:rsidR="00F8086E" w:rsidRDefault="00F8086E" w:rsidP="00F8086E">
      <w:pPr>
        <w:jc w:val="center"/>
        <w:rPr>
          <w:b/>
          <w:sz w:val="26"/>
          <w:szCs w:val="26"/>
        </w:rPr>
      </w:pPr>
    </w:p>
    <w:p w:rsidR="005E7910" w:rsidRDefault="005E7910" w:rsidP="00F8086E">
      <w:pPr>
        <w:jc w:val="center"/>
        <w:rPr>
          <w:b/>
          <w:sz w:val="26"/>
          <w:szCs w:val="26"/>
        </w:rPr>
      </w:pPr>
    </w:p>
    <w:p w:rsidR="00F8086E" w:rsidRDefault="00F8086E" w:rsidP="00F8086E">
      <w:pPr>
        <w:numPr>
          <w:ilvl w:val="0"/>
          <w:numId w:val="1"/>
        </w:numPr>
        <w:tabs>
          <w:tab w:val="left" w:pos="42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Цели, задачи, этапы и ход реализации мероприятий программы </w:t>
      </w:r>
    </w:p>
    <w:p w:rsidR="00F8086E" w:rsidRDefault="00F8086E" w:rsidP="00F8086E">
      <w:pPr>
        <w:tabs>
          <w:tab w:val="left" w:pos="426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социально-экономического развития муниципального образования на среднесрочную перспективу</w:t>
      </w:r>
    </w:p>
    <w:p w:rsidR="00F8086E" w:rsidRDefault="00F8086E" w:rsidP="00F8086E">
      <w:pPr>
        <w:jc w:val="both"/>
        <w:rPr>
          <w:sz w:val="28"/>
          <w:szCs w:val="28"/>
        </w:rPr>
      </w:pPr>
    </w:p>
    <w:p w:rsidR="00F8086E" w:rsidRDefault="00F8086E" w:rsidP="00F8086E">
      <w:pPr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Стратегические цели и задача деятельности органов местного самоуправления Гаврилов-Ямского муниципального района определены  «Программой социально-экономического развития Гаврилов-Ямского муниципального района Ярославской области на 20</w:t>
      </w:r>
      <w:r w:rsidR="001F65F5">
        <w:rPr>
          <w:sz w:val="26"/>
          <w:szCs w:val="26"/>
        </w:rPr>
        <w:t>13</w:t>
      </w:r>
      <w:r>
        <w:rPr>
          <w:sz w:val="26"/>
          <w:szCs w:val="26"/>
        </w:rPr>
        <w:t>-201</w:t>
      </w:r>
      <w:r w:rsidR="001F65F5">
        <w:rPr>
          <w:sz w:val="26"/>
          <w:szCs w:val="26"/>
        </w:rPr>
        <w:t>6</w:t>
      </w:r>
      <w:r>
        <w:rPr>
          <w:sz w:val="26"/>
          <w:szCs w:val="26"/>
        </w:rPr>
        <w:t xml:space="preserve"> годы», утвержденной Решением Собрания представителей Гаврилов-Ямского муниципального района от </w:t>
      </w:r>
      <w:r w:rsidR="001F65F5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="001F65F5">
        <w:rPr>
          <w:sz w:val="26"/>
          <w:szCs w:val="26"/>
        </w:rPr>
        <w:t>0</w:t>
      </w:r>
      <w:r>
        <w:rPr>
          <w:sz w:val="26"/>
          <w:szCs w:val="26"/>
        </w:rPr>
        <w:t>2.20</w:t>
      </w:r>
      <w:r w:rsidR="001F65F5">
        <w:rPr>
          <w:sz w:val="26"/>
          <w:szCs w:val="26"/>
        </w:rPr>
        <w:t>13</w:t>
      </w:r>
      <w:r w:rsidR="00EF1FEB">
        <w:rPr>
          <w:sz w:val="26"/>
          <w:szCs w:val="26"/>
        </w:rPr>
        <w:t>г.</w:t>
      </w:r>
      <w:r>
        <w:rPr>
          <w:sz w:val="26"/>
          <w:szCs w:val="26"/>
        </w:rPr>
        <w:t xml:space="preserve"> №</w:t>
      </w:r>
      <w:r w:rsidR="001F65F5">
        <w:rPr>
          <w:sz w:val="26"/>
          <w:szCs w:val="26"/>
        </w:rPr>
        <w:t xml:space="preserve"> 11</w:t>
      </w:r>
      <w:r w:rsidR="00C2640F">
        <w:rPr>
          <w:sz w:val="26"/>
          <w:szCs w:val="26"/>
        </w:rPr>
        <w:t>.</w:t>
      </w:r>
      <w:proofErr w:type="gramEnd"/>
      <w:r w:rsidR="00C2640F">
        <w:rPr>
          <w:sz w:val="26"/>
          <w:szCs w:val="26"/>
        </w:rPr>
        <w:t xml:space="preserve"> Действие Программы продлено на 2017 год </w:t>
      </w:r>
      <w:r>
        <w:rPr>
          <w:sz w:val="26"/>
          <w:szCs w:val="26"/>
        </w:rPr>
        <w:t xml:space="preserve"> </w:t>
      </w:r>
      <w:r w:rsidR="00C2640F" w:rsidRPr="00C2640F">
        <w:rPr>
          <w:sz w:val="26"/>
          <w:szCs w:val="26"/>
        </w:rPr>
        <w:t xml:space="preserve">Решением Собрания представителей </w:t>
      </w:r>
      <w:proofErr w:type="gramStart"/>
      <w:r w:rsidR="00C2640F" w:rsidRPr="00C2640F">
        <w:rPr>
          <w:sz w:val="26"/>
          <w:szCs w:val="26"/>
        </w:rPr>
        <w:t>Гаврилов-Ямского</w:t>
      </w:r>
      <w:proofErr w:type="gramEnd"/>
      <w:r w:rsidR="00C2640F" w:rsidRPr="00C2640F">
        <w:rPr>
          <w:sz w:val="26"/>
          <w:szCs w:val="26"/>
        </w:rPr>
        <w:t xml:space="preserve"> муниципального района от 2</w:t>
      </w:r>
      <w:r w:rsidR="00C2640F">
        <w:rPr>
          <w:sz w:val="26"/>
          <w:szCs w:val="26"/>
        </w:rPr>
        <w:t>2</w:t>
      </w:r>
      <w:r w:rsidR="00C2640F" w:rsidRPr="00C2640F">
        <w:rPr>
          <w:sz w:val="26"/>
          <w:szCs w:val="26"/>
        </w:rPr>
        <w:t>.</w:t>
      </w:r>
      <w:r w:rsidR="00C2640F">
        <w:rPr>
          <w:sz w:val="26"/>
          <w:szCs w:val="26"/>
        </w:rPr>
        <w:t>1</w:t>
      </w:r>
      <w:r w:rsidR="00C2640F" w:rsidRPr="00C2640F">
        <w:rPr>
          <w:sz w:val="26"/>
          <w:szCs w:val="26"/>
        </w:rPr>
        <w:t>2.201</w:t>
      </w:r>
      <w:r w:rsidR="00C2640F">
        <w:rPr>
          <w:sz w:val="26"/>
          <w:szCs w:val="26"/>
        </w:rPr>
        <w:t>6</w:t>
      </w:r>
      <w:r w:rsidR="00C2640F" w:rsidRPr="00C2640F">
        <w:rPr>
          <w:sz w:val="26"/>
          <w:szCs w:val="26"/>
        </w:rPr>
        <w:t xml:space="preserve">г. № </w:t>
      </w:r>
      <w:r w:rsidR="00C2640F">
        <w:rPr>
          <w:sz w:val="26"/>
          <w:szCs w:val="26"/>
        </w:rPr>
        <w:t>25</w:t>
      </w:r>
      <w:r w:rsidR="00B17F08">
        <w:rPr>
          <w:sz w:val="26"/>
          <w:szCs w:val="26"/>
        </w:rPr>
        <w:t>.</w:t>
      </w:r>
    </w:p>
    <w:p w:rsidR="00F66973" w:rsidRDefault="00F66973" w:rsidP="00F8086E">
      <w:pPr>
        <w:ind w:firstLine="426"/>
        <w:jc w:val="both"/>
        <w:rPr>
          <w:b/>
          <w:sz w:val="26"/>
          <w:szCs w:val="26"/>
        </w:rPr>
      </w:pPr>
    </w:p>
    <w:p w:rsidR="00F8086E" w:rsidRDefault="001F65F5" w:rsidP="00F8086E">
      <w:pPr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Стратегической ц</w:t>
      </w:r>
      <w:r w:rsidR="00F8086E">
        <w:rPr>
          <w:b/>
          <w:sz w:val="26"/>
          <w:szCs w:val="26"/>
        </w:rPr>
        <w:t xml:space="preserve">елью </w:t>
      </w:r>
      <w:r w:rsidR="00F8086E">
        <w:rPr>
          <w:sz w:val="26"/>
          <w:szCs w:val="26"/>
        </w:rPr>
        <w:t>программы  явля</w:t>
      </w:r>
      <w:r>
        <w:rPr>
          <w:sz w:val="26"/>
          <w:szCs w:val="26"/>
        </w:rPr>
        <w:t xml:space="preserve">ется повышение уровня и качества жизни населения на основе сбалансированного развития экономического потенциала района и создания комфортных условий жизнедеятельности населения. </w:t>
      </w:r>
      <w:r w:rsidR="00F8086E">
        <w:rPr>
          <w:sz w:val="26"/>
          <w:szCs w:val="26"/>
        </w:rPr>
        <w:t xml:space="preserve"> </w:t>
      </w:r>
    </w:p>
    <w:p w:rsidR="005E7910" w:rsidRDefault="005E7910" w:rsidP="001F65F5">
      <w:pPr>
        <w:ind w:firstLine="426"/>
        <w:jc w:val="both"/>
        <w:rPr>
          <w:sz w:val="26"/>
          <w:szCs w:val="26"/>
        </w:rPr>
      </w:pPr>
    </w:p>
    <w:p w:rsidR="00F8086E" w:rsidRDefault="00F8086E" w:rsidP="001F65F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поставленной целью Администрации муниципального района необходимо решить ряд </w:t>
      </w:r>
      <w:r>
        <w:rPr>
          <w:b/>
          <w:sz w:val="26"/>
          <w:szCs w:val="26"/>
        </w:rPr>
        <w:t>задач</w:t>
      </w:r>
      <w:r>
        <w:rPr>
          <w:sz w:val="26"/>
          <w:szCs w:val="26"/>
        </w:rPr>
        <w:t>:</w:t>
      </w:r>
    </w:p>
    <w:p w:rsidR="00F8086E" w:rsidRDefault="00F8086E" w:rsidP="00186BD8">
      <w:pPr>
        <w:ind w:firstLine="708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1) В сфере</w:t>
      </w:r>
      <w:r w:rsidR="001F65F5">
        <w:rPr>
          <w:b/>
          <w:i/>
          <w:sz w:val="26"/>
          <w:szCs w:val="26"/>
        </w:rPr>
        <w:t xml:space="preserve"> повышения материального благосостояния жителей</w:t>
      </w:r>
      <w:r>
        <w:rPr>
          <w:i/>
          <w:sz w:val="26"/>
          <w:szCs w:val="26"/>
        </w:rPr>
        <w:t>:</w:t>
      </w:r>
    </w:p>
    <w:p w:rsidR="001F65F5" w:rsidRPr="001F65F5" w:rsidRDefault="00F8086E" w:rsidP="00F8086E">
      <w:pPr>
        <w:rPr>
          <w:sz w:val="26"/>
          <w:szCs w:val="26"/>
        </w:rPr>
      </w:pPr>
      <w:r w:rsidRPr="001F65F5">
        <w:rPr>
          <w:sz w:val="26"/>
          <w:szCs w:val="26"/>
        </w:rPr>
        <w:t xml:space="preserve">- </w:t>
      </w:r>
      <w:r w:rsidR="001F65F5" w:rsidRPr="001F65F5">
        <w:rPr>
          <w:sz w:val="26"/>
          <w:szCs w:val="26"/>
        </w:rPr>
        <w:t>развитие малого и среднего предпринимательства;</w:t>
      </w:r>
    </w:p>
    <w:p w:rsidR="00F8086E" w:rsidRDefault="00F8086E" w:rsidP="00F8086E">
      <w:pPr>
        <w:rPr>
          <w:sz w:val="26"/>
          <w:szCs w:val="26"/>
        </w:rPr>
      </w:pPr>
      <w:r>
        <w:rPr>
          <w:sz w:val="26"/>
          <w:szCs w:val="26"/>
        </w:rPr>
        <w:t>- устойчивое развитие сельск</w:t>
      </w:r>
      <w:r w:rsidR="001F65F5">
        <w:rPr>
          <w:sz w:val="26"/>
          <w:szCs w:val="26"/>
        </w:rPr>
        <w:t>их территорий</w:t>
      </w:r>
      <w:r>
        <w:rPr>
          <w:sz w:val="26"/>
          <w:szCs w:val="26"/>
        </w:rPr>
        <w:t>;</w:t>
      </w:r>
    </w:p>
    <w:p w:rsidR="001F65F5" w:rsidRDefault="001F65F5" w:rsidP="00F8086E">
      <w:pPr>
        <w:rPr>
          <w:sz w:val="26"/>
          <w:szCs w:val="26"/>
        </w:rPr>
      </w:pPr>
      <w:r>
        <w:rPr>
          <w:sz w:val="26"/>
          <w:szCs w:val="26"/>
        </w:rPr>
        <w:t>- развитие въездного и внутреннего туризма;</w:t>
      </w:r>
    </w:p>
    <w:p w:rsidR="001F65F5" w:rsidRDefault="001F65F5" w:rsidP="00F8086E">
      <w:pPr>
        <w:rPr>
          <w:sz w:val="26"/>
          <w:szCs w:val="26"/>
        </w:rPr>
      </w:pPr>
      <w:r>
        <w:rPr>
          <w:sz w:val="26"/>
          <w:szCs w:val="26"/>
        </w:rPr>
        <w:t>- повышение эффективности муниципального управления;</w:t>
      </w:r>
    </w:p>
    <w:p w:rsidR="00F8086E" w:rsidRDefault="00F8086E" w:rsidP="00F8086E">
      <w:pPr>
        <w:rPr>
          <w:sz w:val="26"/>
          <w:szCs w:val="26"/>
        </w:rPr>
      </w:pPr>
      <w:r>
        <w:rPr>
          <w:sz w:val="26"/>
          <w:szCs w:val="26"/>
        </w:rPr>
        <w:t xml:space="preserve">- привлечение инвестиций в экономику </w:t>
      </w:r>
      <w:r w:rsidR="001F65F5">
        <w:rPr>
          <w:sz w:val="26"/>
          <w:szCs w:val="26"/>
        </w:rPr>
        <w:t>района с целью закрепления кадров.</w:t>
      </w:r>
    </w:p>
    <w:p w:rsidR="00721282" w:rsidRDefault="00721282" w:rsidP="00186BD8">
      <w:pPr>
        <w:ind w:firstLine="708"/>
        <w:rPr>
          <w:b/>
          <w:i/>
          <w:sz w:val="26"/>
          <w:szCs w:val="26"/>
        </w:rPr>
      </w:pPr>
    </w:p>
    <w:p w:rsidR="00F8086E" w:rsidRDefault="00F8086E" w:rsidP="00186BD8">
      <w:pPr>
        <w:ind w:firstLine="70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2) В сфере развития человеческого потенциала:</w:t>
      </w:r>
    </w:p>
    <w:p w:rsidR="00F8086E" w:rsidRDefault="00F8086E" w:rsidP="00F8086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обеспечение высоких показателей здоровья, продолжительности жизни населения;</w:t>
      </w:r>
    </w:p>
    <w:p w:rsidR="005D3532" w:rsidRDefault="005D3532" w:rsidP="00F8086E">
      <w:pPr>
        <w:rPr>
          <w:sz w:val="26"/>
          <w:szCs w:val="26"/>
        </w:rPr>
      </w:pPr>
      <w:r>
        <w:rPr>
          <w:sz w:val="26"/>
          <w:szCs w:val="26"/>
        </w:rPr>
        <w:t>- повышение образовательного уровня населения;</w:t>
      </w:r>
    </w:p>
    <w:p w:rsidR="00F8086E" w:rsidRDefault="00F8086E" w:rsidP="00F8086E">
      <w:pPr>
        <w:jc w:val="both"/>
        <w:rPr>
          <w:sz w:val="26"/>
          <w:szCs w:val="26"/>
        </w:rPr>
      </w:pPr>
      <w:r>
        <w:rPr>
          <w:sz w:val="26"/>
          <w:szCs w:val="26"/>
        </w:rPr>
        <w:t>- улучшение физического и духовного здоровья жителей района, повышение культурного уровня</w:t>
      </w:r>
      <w:r w:rsidR="005D3532">
        <w:rPr>
          <w:sz w:val="26"/>
          <w:szCs w:val="26"/>
        </w:rPr>
        <w:t>;</w:t>
      </w:r>
    </w:p>
    <w:p w:rsidR="005D3532" w:rsidRDefault="005D3532" w:rsidP="00F8086E">
      <w:pPr>
        <w:jc w:val="both"/>
        <w:rPr>
          <w:sz w:val="26"/>
          <w:szCs w:val="26"/>
        </w:rPr>
      </w:pPr>
      <w:r>
        <w:rPr>
          <w:sz w:val="26"/>
          <w:szCs w:val="26"/>
        </w:rPr>
        <w:t>- поддержка социально-незащищённых групп населения;</w:t>
      </w:r>
    </w:p>
    <w:p w:rsidR="005D3532" w:rsidRDefault="005D3532" w:rsidP="00F8086E">
      <w:pPr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безопасности в районе;</w:t>
      </w:r>
    </w:p>
    <w:p w:rsidR="005D3532" w:rsidRDefault="005D3532" w:rsidP="00F8086E">
      <w:pPr>
        <w:jc w:val="both"/>
        <w:rPr>
          <w:sz w:val="26"/>
          <w:szCs w:val="26"/>
        </w:rPr>
      </w:pPr>
      <w:r>
        <w:rPr>
          <w:sz w:val="26"/>
          <w:szCs w:val="26"/>
        </w:rPr>
        <w:t>- развитие информационно-технологической инфраструктуры.</w:t>
      </w:r>
    </w:p>
    <w:p w:rsidR="00721282" w:rsidRDefault="00721282" w:rsidP="00186BD8">
      <w:pPr>
        <w:ind w:firstLine="708"/>
        <w:rPr>
          <w:b/>
          <w:i/>
          <w:sz w:val="26"/>
          <w:szCs w:val="26"/>
        </w:rPr>
      </w:pPr>
    </w:p>
    <w:p w:rsidR="00F8086E" w:rsidRDefault="00F8086E" w:rsidP="00186BD8">
      <w:pPr>
        <w:ind w:firstLine="70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3) В  развитии инфраструктуры:</w:t>
      </w:r>
    </w:p>
    <w:p w:rsidR="00F8086E" w:rsidRPr="005D3532" w:rsidRDefault="00F8086E" w:rsidP="00F8086E">
      <w:pPr>
        <w:rPr>
          <w:sz w:val="26"/>
          <w:szCs w:val="26"/>
        </w:rPr>
      </w:pPr>
      <w:r w:rsidRPr="005D3532">
        <w:rPr>
          <w:sz w:val="26"/>
          <w:szCs w:val="26"/>
        </w:rPr>
        <w:t xml:space="preserve">- </w:t>
      </w:r>
      <w:r w:rsidR="005D3532" w:rsidRPr="005D3532">
        <w:rPr>
          <w:sz w:val="26"/>
          <w:szCs w:val="26"/>
        </w:rPr>
        <w:t>повышение доступности жилья для населения;</w:t>
      </w:r>
    </w:p>
    <w:p w:rsidR="00F8086E" w:rsidRDefault="00F8086E" w:rsidP="00F8086E">
      <w:pPr>
        <w:jc w:val="both"/>
        <w:rPr>
          <w:sz w:val="26"/>
          <w:szCs w:val="26"/>
        </w:rPr>
      </w:pPr>
      <w:r>
        <w:rPr>
          <w:sz w:val="26"/>
          <w:szCs w:val="26"/>
        </w:rPr>
        <w:t>- развитие системы ЖКХ для обеспечения населения современными условиями комфортности, безопасности и надежности жилья;</w:t>
      </w:r>
    </w:p>
    <w:p w:rsidR="005D3532" w:rsidRDefault="005D3532" w:rsidP="00F8086E">
      <w:pPr>
        <w:jc w:val="both"/>
        <w:rPr>
          <w:sz w:val="26"/>
          <w:szCs w:val="26"/>
        </w:rPr>
      </w:pPr>
      <w:r>
        <w:rPr>
          <w:sz w:val="26"/>
          <w:szCs w:val="26"/>
        </w:rPr>
        <w:t>- развитие транспортной инфраструкт</w:t>
      </w:r>
      <w:r w:rsidR="000412CF">
        <w:rPr>
          <w:sz w:val="26"/>
          <w:szCs w:val="26"/>
        </w:rPr>
        <w:t>у</w:t>
      </w:r>
      <w:r>
        <w:rPr>
          <w:sz w:val="26"/>
          <w:szCs w:val="26"/>
        </w:rPr>
        <w:t>ры;</w:t>
      </w:r>
    </w:p>
    <w:p w:rsidR="00F8086E" w:rsidRDefault="00F8086E" w:rsidP="00F8086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благоустройство района, строительство </w:t>
      </w:r>
      <w:r w:rsidR="005D3532">
        <w:rPr>
          <w:sz w:val="26"/>
          <w:szCs w:val="26"/>
        </w:rPr>
        <w:t>объектов инфраструктуры.</w:t>
      </w:r>
    </w:p>
    <w:p w:rsidR="00F8086E" w:rsidRDefault="00F8086E" w:rsidP="00F8086E">
      <w:pPr>
        <w:ind w:firstLine="53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Для реализации поставленных целей и задач в соответствии с федеральным и региональным законодательством,  Уставом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</w:t>
      </w:r>
      <w:r w:rsidRPr="000A4803">
        <w:rPr>
          <w:sz w:val="26"/>
          <w:szCs w:val="26"/>
        </w:rPr>
        <w:t>района опреде</w:t>
      </w:r>
      <w:r w:rsidR="00720E87">
        <w:rPr>
          <w:sz w:val="26"/>
          <w:szCs w:val="26"/>
        </w:rPr>
        <w:t>лены основные полномочия.</w:t>
      </w:r>
    </w:p>
    <w:p w:rsidR="006A0037" w:rsidRDefault="006A0037" w:rsidP="00F8086E">
      <w:pPr>
        <w:ind w:firstLine="426"/>
        <w:jc w:val="both"/>
        <w:rPr>
          <w:sz w:val="26"/>
          <w:szCs w:val="26"/>
        </w:rPr>
      </w:pPr>
    </w:p>
    <w:p w:rsidR="007B11D0" w:rsidRPr="00F15670" w:rsidRDefault="007B11D0" w:rsidP="007B11D0">
      <w:pPr>
        <w:numPr>
          <w:ilvl w:val="0"/>
          <w:numId w:val="1"/>
        </w:numPr>
        <w:tabs>
          <w:tab w:val="left" w:pos="426"/>
        </w:tabs>
        <w:jc w:val="center"/>
        <w:rPr>
          <w:b/>
          <w:sz w:val="26"/>
          <w:szCs w:val="26"/>
        </w:rPr>
      </w:pPr>
      <w:r w:rsidRPr="00F15670">
        <w:rPr>
          <w:b/>
          <w:sz w:val="26"/>
          <w:szCs w:val="26"/>
        </w:rPr>
        <w:t xml:space="preserve">Ход реализации мероприятий по повышению эффективности </w:t>
      </w:r>
    </w:p>
    <w:p w:rsidR="007B11D0" w:rsidRPr="00F15670" w:rsidRDefault="007B11D0" w:rsidP="007B11D0">
      <w:pPr>
        <w:tabs>
          <w:tab w:val="left" w:pos="426"/>
        </w:tabs>
        <w:ind w:left="360"/>
        <w:jc w:val="center"/>
        <w:rPr>
          <w:b/>
          <w:sz w:val="26"/>
          <w:szCs w:val="26"/>
        </w:rPr>
      </w:pPr>
      <w:r w:rsidRPr="00F15670">
        <w:rPr>
          <w:b/>
          <w:sz w:val="26"/>
          <w:szCs w:val="26"/>
        </w:rPr>
        <w:t>деятельности органов местного самоуправления</w:t>
      </w:r>
    </w:p>
    <w:p w:rsidR="007B11D0" w:rsidRDefault="007B11D0" w:rsidP="007B11D0">
      <w:pPr>
        <w:ind w:firstLine="708"/>
        <w:jc w:val="both"/>
        <w:rPr>
          <w:sz w:val="26"/>
          <w:szCs w:val="26"/>
        </w:rPr>
      </w:pPr>
    </w:p>
    <w:p w:rsidR="007B11D0" w:rsidRPr="00AE5997" w:rsidRDefault="007B11D0" w:rsidP="007B11D0">
      <w:pPr>
        <w:ind w:firstLine="708"/>
        <w:jc w:val="both"/>
        <w:rPr>
          <w:sz w:val="26"/>
          <w:szCs w:val="26"/>
        </w:rPr>
      </w:pPr>
      <w:r w:rsidRPr="00D341FB">
        <w:rPr>
          <w:sz w:val="26"/>
          <w:szCs w:val="26"/>
        </w:rPr>
        <w:t xml:space="preserve">Штатная численность муниципальных служащих органов местного самоуправления </w:t>
      </w:r>
      <w:proofErr w:type="gramStart"/>
      <w:r w:rsidRPr="00D341FB">
        <w:rPr>
          <w:sz w:val="26"/>
          <w:szCs w:val="26"/>
        </w:rPr>
        <w:t>Гаврилов-Ямского</w:t>
      </w:r>
      <w:proofErr w:type="gramEnd"/>
      <w:r w:rsidRPr="00D341FB">
        <w:rPr>
          <w:sz w:val="26"/>
          <w:szCs w:val="26"/>
        </w:rPr>
        <w:t xml:space="preserve"> муниципального района на 01.01.201</w:t>
      </w:r>
      <w:r>
        <w:rPr>
          <w:sz w:val="26"/>
          <w:szCs w:val="26"/>
        </w:rPr>
        <w:t>7</w:t>
      </w:r>
      <w:r w:rsidRPr="00D341FB">
        <w:rPr>
          <w:sz w:val="26"/>
          <w:szCs w:val="26"/>
        </w:rPr>
        <w:t xml:space="preserve"> составляет </w:t>
      </w:r>
      <w:r w:rsidRPr="00AE5997">
        <w:rPr>
          <w:sz w:val="26"/>
          <w:szCs w:val="26"/>
        </w:rPr>
        <w:t>94 человека.</w:t>
      </w:r>
    </w:p>
    <w:p w:rsidR="007B11D0" w:rsidRPr="00D341FB" w:rsidRDefault="007B11D0" w:rsidP="007B11D0">
      <w:pPr>
        <w:ind w:firstLine="708"/>
        <w:jc w:val="both"/>
        <w:rPr>
          <w:sz w:val="26"/>
          <w:szCs w:val="26"/>
        </w:rPr>
      </w:pPr>
      <w:proofErr w:type="gramStart"/>
      <w:r w:rsidRPr="00D341FB">
        <w:rPr>
          <w:sz w:val="26"/>
          <w:szCs w:val="26"/>
        </w:rPr>
        <w:t>В целях  повышения эффективности муниципального управления           (создание профессиональной, конкурентоспособной, ориентированной на интересы населения муниципальной службы, направленной на решение вопросов местного значения с учетом исторических и иных местных вопросов) на территории Гаврилов-Ямского муниципального района разработана  муниципальная целевая программа «Развитие муниципальной службы в Гаврилов-Ямском муниципальном районе на 201</w:t>
      </w:r>
      <w:r>
        <w:rPr>
          <w:sz w:val="26"/>
          <w:szCs w:val="26"/>
        </w:rPr>
        <w:t>6</w:t>
      </w:r>
      <w:r w:rsidRPr="00D341FB">
        <w:rPr>
          <w:sz w:val="26"/>
          <w:szCs w:val="26"/>
        </w:rPr>
        <w:t>-201</w:t>
      </w:r>
      <w:r>
        <w:rPr>
          <w:sz w:val="26"/>
          <w:szCs w:val="26"/>
        </w:rPr>
        <w:t>8</w:t>
      </w:r>
      <w:r w:rsidRPr="00D341FB">
        <w:rPr>
          <w:sz w:val="26"/>
          <w:szCs w:val="26"/>
        </w:rPr>
        <w:t xml:space="preserve"> годы», которая является подпрограммой </w:t>
      </w:r>
      <w:r w:rsidR="007B4295">
        <w:rPr>
          <w:sz w:val="26"/>
          <w:szCs w:val="26"/>
        </w:rPr>
        <w:t>муниципальной</w:t>
      </w:r>
      <w:r w:rsidRPr="00D341FB">
        <w:rPr>
          <w:sz w:val="26"/>
          <w:szCs w:val="26"/>
        </w:rPr>
        <w:t xml:space="preserve"> программы «Эффективная власть в Гаврилов-Ямском муниципальном районе» на 2014-2018</w:t>
      </w:r>
      <w:proofErr w:type="gramEnd"/>
      <w:r w:rsidRPr="00D341FB">
        <w:rPr>
          <w:sz w:val="26"/>
          <w:szCs w:val="26"/>
        </w:rPr>
        <w:t xml:space="preserve"> годы. </w:t>
      </w:r>
    </w:p>
    <w:p w:rsidR="007B11D0" w:rsidRDefault="007B11D0" w:rsidP="007B11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 </w:t>
      </w:r>
      <w:r w:rsidRPr="002958DA">
        <w:rPr>
          <w:sz w:val="26"/>
          <w:szCs w:val="26"/>
        </w:rPr>
        <w:t>решает следующие задачи:</w:t>
      </w:r>
    </w:p>
    <w:p w:rsidR="007B11D0" w:rsidRDefault="007B11D0" w:rsidP="007B11D0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2958DA">
        <w:rPr>
          <w:color w:val="000000"/>
          <w:sz w:val="26"/>
          <w:szCs w:val="26"/>
          <w:lang w:eastAsia="ar-SA"/>
        </w:rPr>
        <w:t>- профессиональное развитие муниципальных служащих;</w:t>
      </w:r>
    </w:p>
    <w:p w:rsidR="007B11D0" w:rsidRDefault="007B11D0" w:rsidP="007B11D0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2958DA">
        <w:rPr>
          <w:color w:val="000000"/>
          <w:sz w:val="26"/>
          <w:szCs w:val="26"/>
          <w:lang w:eastAsia="ar-SA"/>
        </w:rPr>
        <w:t>- формирование кадрового резерва;</w:t>
      </w:r>
    </w:p>
    <w:p w:rsidR="007B11D0" w:rsidRDefault="007B11D0" w:rsidP="007B11D0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2958DA">
        <w:rPr>
          <w:color w:val="000000"/>
          <w:sz w:val="26"/>
          <w:szCs w:val="26"/>
          <w:lang w:eastAsia="ar-SA"/>
        </w:rPr>
        <w:t>- формирование нормативной правовой базы по вопросам муниципальной службы;</w:t>
      </w:r>
    </w:p>
    <w:p w:rsidR="006A0E8A" w:rsidRPr="006A0E8A" w:rsidRDefault="006A0E8A" w:rsidP="006A0E8A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6A0E8A">
        <w:rPr>
          <w:color w:val="000000"/>
          <w:sz w:val="26"/>
          <w:szCs w:val="26"/>
          <w:lang w:eastAsia="ar-SA"/>
        </w:rPr>
        <w:t>- внедрение механизмов противодействия коррупции, предупреждения и урегулирования конфликта интересов на муниципальной службе;</w:t>
      </w:r>
    </w:p>
    <w:p w:rsidR="006A0E8A" w:rsidRPr="006A0E8A" w:rsidRDefault="006A0E8A" w:rsidP="006A0E8A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6A0E8A">
        <w:rPr>
          <w:color w:val="000000"/>
          <w:sz w:val="26"/>
          <w:szCs w:val="26"/>
          <w:lang w:eastAsia="ar-SA"/>
        </w:rPr>
        <w:t xml:space="preserve">- внедрение новых методов планирования, стимулирования и оценки деятельности муниципальных служащих; </w:t>
      </w:r>
    </w:p>
    <w:p w:rsidR="006A0E8A" w:rsidRPr="006A0E8A" w:rsidRDefault="006A0E8A" w:rsidP="006A0E8A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6A0E8A">
        <w:rPr>
          <w:color w:val="000000"/>
          <w:sz w:val="26"/>
          <w:szCs w:val="26"/>
          <w:lang w:eastAsia="ar-SA"/>
        </w:rPr>
        <w:t>- оказание сельским поселениям методической помощи по вопросам муниципальной службы;</w:t>
      </w:r>
    </w:p>
    <w:p w:rsidR="006A0E8A" w:rsidRPr="006A0E8A" w:rsidRDefault="006A0E8A" w:rsidP="006A0E8A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6A0E8A">
        <w:rPr>
          <w:color w:val="000000"/>
          <w:sz w:val="26"/>
          <w:szCs w:val="26"/>
          <w:lang w:eastAsia="ar-SA"/>
        </w:rPr>
        <w:t>- создание оптимальных условий труда муниципальных служащих;</w:t>
      </w:r>
    </w:p>
    <w:p w:rsidR="006A0E8A" w:rsidRPr="006A0E8A" w:rsidRDefault="006A0E8A" w:rsidP="006A0E8A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6A0E8A">
        <w:rPr>
          <w:color w:val="000000"/>
          <w:sz w:val="26"/>
          <w:szCs w:val="26"/>
          <w:lang w:eastAsia="ar-SA"/>
        </w:rPr>
        <w:t>- популяризация муниципальной службы, формирование положительного отношения в обществе к муниципальной службе, выявление потенциального кадрового резерва на должности муниципальной службы;</w:t>
      </w:r>
    </w:p>
    <w:p w:rsidR="006A0E8A" w:rsidRDefault="006A0E8A" w:rsidP="006A0E8A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6A0E8A">
        <w:rPr>
          <w:color w:val="000000"/>
          <w:sz w:val="26"/>
          <w:szCs w:val="26"/>
          <w:lang w:eastAsia="ar-SA"/>
        </w:rPr>
        <w:t>- улучшение информационно-консультационного обслуживания муниципальных служащих;</w:t>
      </w:r>
    </w:p>
    <w:p w:rsidR="007B11D0" w:rsidRDefault="007B11D0" w:rsidP="007B11D0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2958DA">
        <w:rPr>
          <w:color w:val="000000"/>
          <w:sz w:val="26"/>
          <w:szCs w:val="26"/>
          <w:lang w:eastAsia="ar-SA"/>
        </w:rPr>
        <w:t>- создание системы открытости, гласности в деятельности муниципальной службы.</w:t>
      </w:r>
    </w:p>
    <w:p w:rsidR="007B11D0" w:rsidRPr="002958DA" w:rsidRDefault="007B11D0" w:rsidP="007B11D0">
      <w:pPr>
        <w:ind w:firstLine="708"/>
        <w:jc w:val="both"/>
        <w:rPr>
          <w:color w:val="000000"/>
          <w:sz w:val="26"/>
          <w:szCs w:val="26"/>
          <w:lang w:eastAsia="ar-SA"/>
        </w:rPr>
      </w:pPr>
    </w:p>
    <w:p w:rsidR="007B11D0" w:rsidRDefault="007B11D0" w:rsidP="007B11D0">
      <w:pPr>
        <w:ind w:firstLine="709"/>
        <w:jc w:val="both"/>
        <w:rPr>
          <w:sz w:val="26"/>
          <w:szCs w:val="26"/>
        </w:rPr>
      </w:pPr>
      <w:r w:rsidRPr="002958DA">
        <w:rPr>
          <w:sz w:val="26"/>
          <w:szCs w:val="26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7B11D0" w:rsidRPr="002958DA" w:rsidRDefault="007B11D0" w:rsidP="007B11D0">
      <w:pPr>
        <w:ind w:firstLine="709"/>
        <w:jc w:val="both"/>
        <w:rPr>
          <w:sz w:val="26"/>
          <w:szCs w:val="26"/>
        </w:rPr>
      </w:pPr>
    </w:p>
    <w:p w:rsidR="007B11D0" w:rsidRPr="002958DA" w:rsidRDefault="007B11D0" w:rsidP="007B11D0">
      <w:pPr>
        <w:ind w:firstLine="709"/>
        <w:jc w:val="both"/>
        <w:rPr>
          <w:sz w:val="26"/>
          <w:szCs w:val="26"/>
        </w:rPr>
      </w:pPr>
      <w:r w:rsidRPr="002958DA">
        <w:rPr>
          <w:sz w:val="26"/>
          <w:szCs w:val="26"/>
        </w:rPr>
        <w:t>Реализация программы способствует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 органах местного самоуправления муниципального образования, а также стимулирует муниципальных служащих к обучению и повышению квалификации.</w:t>
      </w:r>
    </w:p>
    <w:p w:rsidR="007B11D0" w:rsidRPr="007B4295" w:rsidRDefault="007B11D0" w:rsidP="007B11D0">
      <w:pPr>
        <w:jc w:val="both"/>
        <w:rPr>
          <w:sz w:val="26"/>
          <w:szCs w:val="26"/>
        </w:rPr>
      </w:pPr>
      <w:r w:rsidRPr="002958DA">
        <w:rPr>
          <w:sz w:val="26"/>
          <w:szCs w:val="26"/>
        </w:rPr>
        <w:lastRenderedPageBreak/>
        <w:t xml:space="preserve">      </w:t>
      </w:r>
      <w:r>
        <w:rPr>
          <w:sz w:val="26"/>
          <w:szCs w:val="26"/>
        </w:rPr>
        <w:tab/>
      </w:r>
      <w:r w:rsidRPr="007B4295">
        <w:rPr>
          <w:sz w:val="26"/>
          <w:szCs w:val="26"/>
        </w:rPr>
        <w:t xml:space="preserve">В рамках реализации Программы разработана система программных мероприятий наиболее </w:t>
      </w:r>
      <w:proofErr w:type="gramStart"/>
      <w:r w:rsidRPr="007B4295">
        <w:rPr>
          <w:sz w:val="26"/>
          <w:szCs w:val="26"/>
        </w:rPr>
        <w:t>важными</w:t>
      </w:r>
      <w:proofErr w:type="gramEnd"/>
      <w:r w:rsidRPr="007B4295">
        <w:rPr>
          <w:sz w:val="26"/>
          <w:szCs w:val="26"/>
        </w:rPr>
        <w:t xml:space="preserve"> из которых стали:</w:t>
      </w:r>
    </w:p>
    <w:p w:rsidR="007B11D0" w:rsidRPr="002958DA" w:rsidRDefault="007B11D0" w:rsidP="007B11D0">
      <w:pPr>
        <w:ind w:firstLine="708"/>
        <w:jc w:val="both"/>
        <w:rPr>
          <w:sz w:val="26"/>
          <w:szCs w:val="26"/>
        </w:rPr>
      </w:pPr>
      <w:r w:rsidRPr="002958DA">
        <w:rPr>
          <w:sz w:val="26"/>
          <w:szCs w:val="26"/>
        </w:rPr>
        <w:t>- организация повышения квалификации муниципальных служащих;</w:t>
      </w:r>
    </w:p>
    <w:p w:rsidR="007B11D0" w:rsidRDefault="007B11D0" w:rsidP="007B1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</w:r>
      <w:r w:rsidRPr="002958DA">
        <w:rPr>
          <w:sz w:val="26"/>
          <w:szCs w:val="26"/>
          <w:lang w:eastAsia="ar-SA"/>
        </w:rPr>
        <w:t>- формирование резерва  муниципальной службы вы</w:t>
      </w:r>
      <w:r w:rsidR="006C0BE5">
        <w:rPr>
          <w:sz w:val="26"/>
          <w:szCs w:val="26"/>
          <w:lang w:eastAsia="ar-SA"/>
        </w:rPr>
        <w:t>сшей и главной групп должностей;</w:t>
      </w:r>
    </w:p>
    <w:p w:rsidR="007323DD" w:rsidRPr="002958DA" w:rsidRDefault="007323DD" w:rsidP="007323DD">
      <w:pPr>
        <w:ind w:firstLine="708"/>
        <w:jc w:val="both"/>
        <w:rPr>
          <w:sz w:val="26"/>
          <w:szCs w:val="26"/>
        </w:rPr>
      </w:pPr>
      <w:r w:rsidRPr="002958DA">
        <w:rPr>
          <w:sz w:val="26"/>
          <w:szCs w:val="26"/>
        </w:rPr>
        <w:t>- разработка полного объема нормативных правовых документов в сфере противодействия коррупции за отчетный период;</w:t>
      </w:r>
    </w:p>
    <w:p w:rsidR="007323DD" w:rsidRPr="002958DA" w:rsidRDefault="007323DD" w:rsidP="007323DD">
      <w:pPr>
        <w:ind w:firstLine="708"/>
        <w:jc w:val="both"/>
        <w:rPr>
          <w:sz w:val="26"/>
          <w:szCs w:val="26"/>
        </w:rPr>
      </w:pPr>
      <w:r w:rsidRPr="002958DA">
        <w:rPr>
          <w:sz w:val="26"/>
          <w:szCs w:val="26"/>
        </w:rPr>
        <w:t>- разработка системы нематериального стимулирования деятельности муниципальных служащих;</w:t>
      </w:r>
    </w:p>
    <w:p w:rsidR="007323DD" w:rsidRPr="002958DA" w:rsidRDefault="007323DD" w:rsidP="007323DD">
      <w:pPr>
        <w:ind w:firstLine="708"/>
        <w:jc w:val="both"/>
        <w:rPr>
          <w:sz w:val="26"/>
          <w:szCs w:val="26"/>
        </w:rPr>
      </w:pPr>
      <w:r w:rsidRPr="002958DA">
        <w:rPr>
          <w:sz w:val="26"/>
          <w:szCs w:val="26"/>
        </w:rPr>
        <w:t>- аттестация муниципальных служащих с целью оценки профессиональной деятельности муниципальных служащих;</w:t>
      </w:r>
    </w:p>
    <w:p w:rsidR="007323DD" w:rsidRPr="002958DA" w:rsidRDefault="007323DD" w:rsidP="007323DD">
      <w:pPr>
        <w:ind w:firstLine="708"/>
        <w:jc w:val="both"/>
        <w:rPr>
          <w:sz w:val="26"/>
          <w:szCs w:val="26"/>
        </w:rPr>
      </w:pPr>
      <w:r w:rsidRPr="002958DA">
        <w:rPr>
          <w:sz w:val="26"/>
          <w:szCs w:val="26"/>
        </w:rPr>
        <w:t>- организация и проведение кадровых аудитов в сельских поселениях;</w:t>
      </w:r>
    </w:p>
    <w:p w:rsidR="007323DD" w:rsidRPr="002958DA" w:rsidRDefault="007323DD" w:rsidP="007323DD">
      <w:pPr>
        <w:ind w:firstLine="708"/>
        <w:jc w:val="both"/>
        <w:rPr>
          <w:sz w:val="26"/>
          <w:szCs w:val="26"/>
        </w:rPr>
      </w:pPr>
      <w:r w:rsidRPr="002958DA">
        <w:rPr>
          <w:sz w:val="26"/>
          <w:szCs w:val="26"/>
        </w:rPr>
        <w:t xml:space="preserve">- </w:t>
      </w:r>
      <w:r>
        <w:rPr>
          <w:sz w:val="26"/>
          <w:szCs w:val="26"/>
        </w:rPr>
        <w:t>организация процедуры диспансеризации муниципальных служащих</w:t>
      </w:r>
      <w:r w:rsidRPr="002958DA">
        <w:rPr>
          <w:sz w:val="26"/>
          <w:szCs w:val="26"/>
        </w:rPr>
        <w:t>;</w:t>
      </w:r>
    </w:p>
    <w:p w:rsidR="007323DD" w:rsidRPr="002958DA" w:rsidRDefault="007323DD" w:rsidP="007323DD">
      <w:pPr>
        <w:ind w:firstLine="708"/>
        <w:jc w:val="both"/>
        <w:rPr>
          <w:sz w:val="26"/>
          <w:szCs w:val="26"/>
        </w:rPr>
      </w:pPr>
      <w:r w:rsidRPr="002958DA">
        <w:rPr>
          <w:sz w:val="26"/>
          <w:szCs w:val="26"/>
        </w:rPr>
        <w:t>- разработка нормативных правовых актов  по вопросам приема на муниципальную службу,  отнесенным к полномочиям муниципального образования федеральным и областным законодательством;</w:t>
      </w:r>
    </w:p>
    <w:p w:rsidR="007323DD" w:rsidRDefault="007323DD" w:rsidP="007323DD">
      <w:pPr>
        <w:ind w:firstLine="708"/>
        <w:jc w:val="both"/>
        <w:rPr>
          <w:sz w:val="26"/>
          <w:szCs w:val="26"/>
        </w:rPr>
      </w:pPr>
      <w:r w:rsidRPr="002958DA">
        <w:rPr>
          <w:sz w:val="26"/>
          <w:szCs w:val="26"/>
        </w:rPr>
        <w:t>- проведение обучающих семинаров с муниципальными служащими по вопросам прохождения муниципальной службы;</w:t>
      </w:r>
    </w:p>
    <w:p w:rsidR="007323DD" w:rsidRPr="002958DA" w:rsidRDefault="007323DD" w:rsidP="007323D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323DD">
        <w:rPr>
          <w:sz w:val="26"/>
          <w:szCs w:val="26"/>
        </w:rPr>
        <w:t xml:space="preserve">организация </w:t>
      </w:r>
      <w:proofErr w:type="gramStart"/>
      <w:r w:rsidRPr="007323DD">
        <w:rPr>
          <w:sz w:val="26"/>
          <w:szCs w:val="26"/>
        </w:rPr>
        <w:t>контроля за</w:t>
      </w:r>
      <w:proofErr w:type="gramEnd"/>
      <w:r w:rsidRPr="007323DD">
        <w:rPr>
          <w:sz w:val="26"/>
          <w:szCs w:val="26"/>
        </w:rPr>
        <w:t xml:space="preserve"> предоставлением сведений о доходах, расходах, обязательствах имущественного характера муниципальног</w:t>
      </w:r>
      <w:r>
        <w:rPr>
          <w:sz w:val="26"/>
          <w:szCs w:val="26"/>
        </w:rPr>
        <w:t>о служащего и членов его семьи;</w:t>
      </w:r>
    </w:p>
    <w:p w:rsidR="007323DD" w:rsidRPr="002958DA" w:rsidRDefault="007323DD" w:rsidP="007323DD">
      <w:pPr>
        <w:ind w:firstLine="708"/>
        <w:jc w:val="both"/>
        <w:rPr>
          <w:sz w:val="26"/>
          <w:szCs w:val="26"/>
        </w:rPr>
      </w:pPr>
      <w:r w:rsidRPr="002958DA">
        <w:rPr>
          <w:sz w:val="26"/>
          <w:szCs w:val="26"/>
        </w:rPr>
        <w:t>- мониторинг соблюдения муниципальными служащими ограничений и запретов, а так же общих принципов служебного поведения.</w:t>
      </w:r>
    </w:p>
    <w:p w:rsidR="006C0BE5" w:rsidRPr="002958DA" w:rsidRDefault="006C0BE5" w:rsidP="007B1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6"/>
          <w:szCs w:val="26"/>
          <w:lang w:eastAsia="ar-SA"/>
        </w:rPr>
      </w:pPr>
    </w:p>
    <w:p w:rsidR="007B11D0" w:rsidRDefault="007B11D0" w:rsidP="007B11D0">
      <w:pPr>
        <w:pStyle w:val="Default"/>
        <w:tabs>
          <w:tab w:val="left" w:pos="3420"/>
        </w:tabs>
        <w:jc w:val="both"/>
        <w:rPr>
          <w:sz w:val="26"/>
          <w:szCs w:val="26"/>
        </w:rPr>
      </w:pPr>
      <w:r w:rsidRPr="002958DA">
        <w:rPr>
          <w:sz w:val="26"/>
          <w:szCs w:val="26"/>
        </w:rPr>
        <w:t xml:space="preserve">         </w:t>
      </w:r>
      <w:proofErr w:type="gramStart"/>
      <w:r w:rsidRPr="002958DA">
        <w:rPr>
          <w:sz w:val="26"/>
          <w:szCs w:val="26"/>
        </w:rPr>
        <w:t>В процессе реализации программы «Развитие муниципальной службы в Гаврилов - Ямской муниципальном районе на 201</w:t>
      </w:r>
      <w:r w:rsidR="007B4295">
        <w:rPr>
          <w:sz w:val="26"/>
          <w:szCs w:val="26"/>
        </w:rPr>
        <w:t>6</w:t>
      </w:r>
      <w:r w:rsidRPr="002958DA">
        <w:rPr>
          <w:sz w:val="26"/>
          <w:szCs w:val="26"/>
        </w:rPr>
        <w:t>-201</w:t>
      </w:r>
      <w:r w:rsidR="007B4295">
        <w:rPr>
          <w:sz w:val="26"/>
          <w:szCs w:val="26"/>
        </w:rPr>
        <w:t>8</w:t>
      </w:r>
      <w:r w:rsidRPr="002958DA">
        <w:rPr>
          <w:sz w:val="26"/>
          <w:szCs w:val="26"/>
        </w:rPr>
        <w:t xml:space="preserve"> годы» в 201</w:t>
      </w:r>
      <w:r w:rsidR="007B4295">
        <w:rPr>
          <w:sz w:val="26"/>
          <w:szCs w:val="26"/>
        </w:rPr>
        <w:t>6</w:t>
      </w:r>
      <w:r w:rsidRPr="002958DA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          </w:t>
      </w:r>
      <w:r w:rsidRPr="002958DA">
        <w:rPr>
          <w:sz w:val="26"/>
          <w:szCs w:val="26"/>
        </w:rPr>
        <w:t xml:space="preserve"> </w:t>
      </w:r>
      <w:r w:rsidRPr="004C7631">
        <w:rPr>
          <w:color w:val="auto"/>
          <w:sz w:val="26"/>
          <w:szCs w:val="26"/>
        </w:rPr>
        <w:t xml:space="preserve"> </w:t>
      </w:r>
      <w:r w:rsidR="007B4295">
        <w:rPr>
          <w:color w:val="auto"/>
          <w:sz w:val="26"/>
          <w:szCs w:val="26"/>
        </w:rPr>
        <w:t xml:space="preserve">28 </w:t>
      </w:r>
      <w:r w:rsidRPr="004C7631">
        <w:rPr>
          <w:color w:val="auto"/>
          <w:sz w:val="26"/>
          <w:szCs w:val="26"/>
        </w:rPr>
        <w:t xml:space="preserve">муниципальных </w:t>
      </w:r>
      <w:r w:rsidRPr="002958DA">
        <w:rPr>
          <w:sz w:val="26"/>
          <w:szCs w:val="26"/>
        </w:rPr>
        <w:t>служащих Администрации Гаврилов – Ямского муниципального района прошли обучение на курсах повышения квалификации с получением свидетельства государственного образца</w:t>
      </w:r>
      <w:r w:rsidR="007B4295">
        <w:rPr>
          <w:sz w:val="26"/>
          <w:szCs w:val="26"/>
        </w:rPr>
        <w:t>, 27 человек вошли в резерв</w:t>
      </w:r>
      <w:r w:rsidR="007B4295" w:rsidRPr="007B4295">
        <w:t xml:space="preserve"> </w:t>
      </w:r>
      <w:r w:rsidR="007B4295" w:rsidRPr="007B4295">
        <w:rPr>
          <w:sz w:val="26"/>
          <w:szCs w:val="26"/>
        </w:rPr>
        <w:t>муниципальной службы высшей и главной групп должностей.</w:t>
      </w:r>
      <w:proofErr w:type="gramEnd"/>
    </w:p>
    <w:p w:rsidR="007B11D0" w:rsidRDefault="007B11D0" w:rsidP="007B11D0">
      <w:pPr>
        <w:pStyle w:val="Default"/>
        <w:tabs>
          <w:tab w:val="left" w:pos="3420"/>
        </w:tabs>
        <w:jc w:val="both"/>
        <w:rPr>
          <w:sz w:val="26"/>
          <w:szCs w:val="26"/>
        </w:rPr>
      </w:pPr>
    </w:p>
    <w:p w:rsidR="007B11D0" w:rsidRPr="007B11D0" w:rsidRDefault="007B11D0" w:rsidP="007B11D0">
      <w:pPr>
        <w:numPr>
          <w:ilvl w:val="0"/>
          <w:numId w:val="1"/>
        </w:numPr>
        <w:tabs>
          <w:tab w:val="left" w:pos="426"/>
        </w:tabs>
        <w:jc w:val="center"/>
        <w:rPr>
          <w:b/>
          <w:sz w:val="26"/>
          <w:szCs w:val="26"/>
        </w:rPr>
      </w:pPr>
      <w:r w:rsidRPr="007B11D0">
        <w:rPr>
          <w:b/>
          <w:sz w:val="26"/>
          <w:szCs w:val="26"/>
        </w:rPr>
        <w:t>Краткий анализ достигнутых в текущем году значений показателей эффективности деятельности, характеристика мер, с помощью которых удалось улучшить значения тех или иных показателей, а также пояснения по показателям с отрицательной тенденцией развития. Основные проблемные вопросы социально-экономического разв</w:t>
      </w:r>
      <w:r w:rsidR="007C51B3">
        <w:rPr>
          <w:b/>
          <w:sz w:val="26"/>
          <w:szCs w:val="26"/>
        </w:rPr>
        <w:t>ития муниципального образования</w:t>
      </w:r>
    </w:p>
    <w:p w:rsidR="007B11D0" w:rsidRDefault="007B11D0" w:rsidP="007B11D0">
      <w:pPr>
        <w:pStyle w:val="Default"/>
        <w:tabs>
          <w:tab w:val="left" w:pos="3420"/>
        </w:tabs>
        <w:jc w:val="both"/>
        <w:rPr>
          <w:sz w:val="26"/>
          <w:szCs w:val="26"/>
        </w:rPr>
      </w:pPr>
      <w:r w:rsidRPr="002958DA">
        <w:rPr>
          <w:sz w:val="26"/>
          <w:szCs w:val="26"/>
        </w:rPr>
        <w:t xml:space="preserve">      </w:t>
      </w:r>
    </w:p>
    <w:p w:rsidR="007B11D0" w:rsidRPr="00B60EFB" w:rsidRDefault="00F8086E" w:rsidP="007B11D0">
      <w:pPr>
        <w:pStyle w:val="a5"/>
        <w:numPr>
          <w:ilvl w:val="0"/>
          <w:numId w:val="22"/>
        </w:numPr>
        <w:rPr>
          <w:rFonts w:ascii="Times New Roman" w:hAnsi="Times New Roman" w:cs="Times New Roman"/>
          <w:b/>
          <w:spacing w:val="5"/>
          <w:sz w:val="26"/>
          <w:szCs w:val="26"/>
        </w:rPr>
      </w:pPr>
      <w:r w:rsidRPr="00922E4C">
        <w:rPr>
          <w:b/>
          <w:sz w:val="26"/>
          <w:szCs w:val="26"/>
        </w:rPr>
        <w:tab/>
      </w:r>
      <w:r w:rsidR="007B11D0" w:rsidRPr="00B60EFB">
        <w:rPr>
          <w:rFonts w:ascii="Times New Roman" w:hAnsi="Times New Roman" w:cs="Times New Roman"/>
          <w:b/>
          <w:spacing w:val="5"/>
          <w:sz w:val="26"/>
          <w:szCs w:val="26"/>
        </w:rPr>
        <w:t>Сфера повышения материального благосостояния жителей.</w:t>
      </w:r>
    </w:p>
    <w:p w:rsidR="007B11D0" w:rsidRPr="00B60EFB" w:rsidRDefault="007B11D0" w:rsidP="007B11D0">
      <w:pPr>
        <w:ind w:firstLine="708"/>
        <w:jc w:val="both"/>
        <w:rPr>
          <w:rFonts w:cs="Tahoma"/>
          <w:color w:val="000000"/>
          <w:sz w:val="26"/>
          <w:szCs w:val="26"/>
        </w:rPr>
      </w:pPr>
      <w:r w:rsidRPr="00B60EFB">
        <w:rPr>
          <w:rFonts w:cs="Tahoma"/>
          <w:sz w:val="26"/>
          <w:szCs w:val="26"/>
        </w:rPr>
        <w:t xml:space="preserve">Численность </w:t>
      </w:r>
      <w:r w:rsidRPr="00B60EFB">
        <w:rPr>
          <w:rFonts w:cs="Tahoma"/>
          <w:b/>
          <w:i/>
          <w:sz w:val="26"/>
          <w:szCs w:val="26"/>
        </w:rPr>
        <w:t>населения</w:t>
      </w:r>
      <w:r w:rsidRPr="00B60EFB">
        <w:rPr>
          <w:rFonts w:cs="Tahoma"/>
          <w:sz w:val="26"/>
          <w:szCs w:val="26"/>
        </w:rPr>
        <w:t xml:space="preserve"> района по состоянию на 01.01.201</w:t>
      </w:r>
      <w:r>
        <w:rPr>
          <w:rFonts w:cs="Tahoma"/>
          <w:sz w:val="26"/>
          <w:szCs w:val="26"/>
        </w:rPr>
        <w:t>7</w:t>
      </w:r>
      <w:r w:rsidRPr="00B60EFB">
        <w:rPr>
          <w:rFonts w:cs="Tahoma"/>
          <w:sz w:val="26"/>
          <w:szCs w:val="26"/>
        </w:rPr>
        <w:t xml:space="preserve"> г. составила  26</w:t>
      </w:r>
      <w:r>
        <w:rPr>
          <w:rFonts w:cs="Tahoma"/>
          <w:sz w:val="26"/>
          <w:szCs w:val="26"/>
        </w:rPr>
        <w:t>399</w:t>
      </w:r>
      <w:r w:rsidRPr="00B60EFB">
        <w:rPr>
          <w:rFonts w:cs="Tahoma"/>
          <w:sz w:val="26"/>
          <w:szCs w:val="26"/>
        </w:rPr>
        <w:t xml:space="preserve"> человек, из них около трети занимает сельское население. </w:t>
      </w:r>
      <w:r w:rsidRPr="00B60EFB">
        <w:rPr>
          <w:rFonts w:cs="Tahoma"/>
          <w:color w:val="000000"/>
          <w:sz w:val="26"/>
          <w:szCs w:val="26"/>
        </w:rPr>
        <w:t>Естественная убыль населения в 201</w:t>
      </w:r>
      <w:r>
        <w:rPr>
          <w:rFonts w:cs="Tahoma"/>
          <w:color w:val="000000"/>
          <w:sz w:val="26"/>
          <w:szCs w:val="26"/>
        </w:rPr>
        <w:t>6</w:t>
      </w:r>
      <w:r w:rsidRPr="00B60EFB">
        <w:rPr>
          <w:rFonts w:cs="Tahoma"/>
          <w:color w:val="000000"/>
          <w:sz w:val="26"/>
          <w:szCs w:val="26"/>
        </w:rPr>
        <w:t xml:space="preserve"> году насчитывала  </w:t>
      </w:r>
      <w:r>
        <w:rPr>
          <w:rFonts w:cs="Tahoma"/>
          <w:color w:val="000000"/>
          <w:sz w:val="26"/>
          <w:szCs w:val="26"/>
        </w:rPr>
        <w:t>115 человек (в 2015</w:t>
      </w:r>
      <w:r w:rsidRPr="00B60EFB">
        <w:rPr>
          <w:rFonts w:cs="Tahoma"/>
          <w:color w:val="000000"/>
          <w:sz w:val="26"/>
          <w:szCs w:val="26"/>
        </w:rPr>
        <w:t xml:space="preserve"> году – </w:t>
      </w:r>
      <w:r>
        <w:rPr>
          <w:rFonts w:cs="Tahoma"/>
          <w:color w:val="000000"/>
          <w:sz w:val="26"/>
          <w:szCs w:val="26"/>
        </w:rPr>
        <w:t>186</w:t>
      </w:r>
      <w:r w:rsidRPr="00B60EFB">
        <w:rPr>
          <w:rFonts w:cs="Tahoma"/>
          <w:color w:val="000000"/>
          <w:sz w:val="26"/>
          <w:szCs w:val="26"/>
        </w:rPr>
        <w:t xml:space="preserve"> чел.), миграционн</w:t>
      </w:r>
      <w:r>
        <w:rPr>
          <w:rFonts w:cs="Tahoma"/>
          <w:color w:val="000000"/>
          <w:sz w:val="26"/>
          <w:szCs w:val="26"/>
        </w:rPr>
        <w:t xml:space="preserve">ая убыль </w:t>
      </w:r>
      <w:r w:rsidRPr="00B60EFB">
        <w:rPr>
          <w:rFonts w:cs="Tahoma"/>
          <w:color w:val="000000"/>
          <w:sz w:val="26"/>
          <w:szCs w:val="26"/>
        </w:rPr>
        <w:t>составил</w:t>
      </w:r>
      <w:r>
        <w:rPr>
          <w:rFonts w:cs="Tahoma"/>
          <w:color w:val="000000"/>
          <w:sz w:val="26"/>
          <w:szCs w:val="26"/>
        </w:rPr>
        <w:t>а</w:t>
      </w:r>
      <w:r w:rsidRPr="00B60EFB">
        <w:rPr>
          <w:rFonts w:cs="Tahoma"/>
          <w:color w:val="000000"/>
          <w:sz w:val="26"/>
          <w:szCs w:val="26"/>
        </w:rPr>
        <w:t xml:space="preserve"> </w:t>
      </w:r>
      <w:r>
        <w:rPr>
          <w:rFonts w:cs="Tahoma"/>
          <w:color w:val="000000"/>
          <w:sz w:val="26"/>
          <w:szCs w:val="26"/>
        </w:rPr>
        <w:t>29</w:t>
      </w:r>
      <w:r w:rsidRPr="00B60EFB">
        <w:rPr>
          <w:rFonts w:cs="Tahoma"/>
          <w:color w:val="000000"/>
          <w:sz w:val="26"/>
          <w:szCs w:val="26"/>
        </w:rPr>
        <w:t xml:space="preserve"> человек (в 201</w:t>
      </w:r>
      <w:r>
        <w:rPr>
          <w:rFonts w:cs="Tahoma"/>
          <w:color w:val="000000"/>
          <w:sz w:val="26"/>
          <w:szCs w:val="26"/>
        </w:rPr>
        <w:t>5</w:t>
      </w:r>
      <w:r w:rsidRPr="00B60EFB">
        <w:rPr>
          <w:rFonts w:cs="Tahoma"/>
          <w:color w:val="000000"/>
          <w:sz w:val="26"/>
          <w:szCs w:val="26"/>
        </w:rPr>
        <w:t xml:space="preserve"> году </w:t>
      </w:r>
      <w:r>
        <w:rPr>
          <w:rFonts w:cs="Tahoma"/>
          <w:color w:val="000000"/>
          <w:sz w:val="26"/>
          <w:szCs w:val="26"/>
        </w:rPr>
        <w:t xml:space="preserve"> прирост - </w:t>
      </w:r>
      <w:r w:rsidRPr="00B60EFB">
        <w:rPr>
          <w:rFonts w:cs="Tahoma"/>
          <w:color w:val="000000"/>
          <w:sz w:val="26"/>
          <w:szCs w:val="26"/>
        </w:rPr>
        <w:t xml:space="preserve"> </w:t>
      </w:r>
      <w:r>
        <w:rPr>
          <w:rFonts w:cs="Tahoma"/>
          <w:color w:val="000000"/>
          <w:sz w:val="26"/>
          <w:szCs w:val="26"/>
        </w:rPr>
        <w:t xml:space="preserve">55 </w:t>
      </w:r>
      <w:r w:rsidRPr="00B60EFB">
        <w:rPr>
          <w:rFonts w:cs="Tahoma"/>
          <w:color w:val="000000"/>
          <w:sz w:val="26"/>
          <w:szCs w:val="26"/>
        </w:rPr>
        <w:t>чел.)</w:t>
      </w:r>
      <w:r>
        <w:rPr>
          <w:rFonts w:cs="Tahoma"/>
          <w:color w:val="000000"/>
          <w:sz w:val="26"/>
          <w:szCs w:val="26"/>
        </w:rPr>
        <w:t>.</w:t>
      </w:r>
      <w:r w:rsidRPr="00B60EFB">
        <w:rPr>
          <w:rFonts w:cs="Tahoma"/>
          <w:color w:val="000000"/>
          <w:sz w:val="26"/>
          <w:szCs w:val="26"/>
        </w:rPr>
        <w:t xml:space="preserve"> </w:t>
      </w:r>
    </w:p>
    <w:p w:rsidR="007B11D0" w:rsidRDefault="007B11D0" w:rsidP="007B11D0">
      <w:pPr>
        <w:ind w:firstLine="567"/>
        <w:jc w:val="both"/>
        <w:rPr>
          <w:rFonts w:cs="Tahoma"/>
          <w:color w:val="000000"/>
          <w:sz w:val="26"/>
          <w:szCs w:val="26"/>
        </w:rPr>
      </w:pPr>
      <w:r>
        <w:rPr>
          <w:rFonts w:cs="Tahoma"/>
          <w:color w:val="000000"/>
          <w:sz w:val="26"/>
          <w:szCs w:val="26"/>
        </w:rPr>
        <w:t xml:space="preserve">В экономике района в отчётном году было </w:t>
      </w:r>
      <w:r w:rsidRPr="00F57E1B">
        <w:rPr>
          <w:rFonts w:cs="Tahoma"/>
          <w:sz w:val="26"/>
          <w:szCs w:val="26"/>
        </w:rPr>
        <w:t>занято 11,5 тысяч человек (с учётом занятых в ЛПХ).</w:t>
      </w:r>
      <w:r>
        <w:rPr>
          <w:rFonts w:cs="Tahoma"/>
          <w:sz w:val="26"/>
          <w:szCs w:val="26"/>
        </w:rPr>
        <w:t xml:space="preserve"> </w:t>
      </w:r>
      <w:r w:rsidRPr="00F57E1B">
        <w:rPr>
          <w:rFonts w:cs="Tahoma"/>
          <w:sz w:val="26"/>
          <w:szCs w:val="26"/>
        </w:rPr>
        <w:t>П</w:t>
      </w:r>
      <w:r>
        <w:rPr>
          <w:rFonts w:cs="Tahoma"/>
          <w:color w:val="000000"/>
          <w:sz w:val="26"/>
          <w:szCs w:val="26"/>
        </w:rPr>
        <w:t xml:space="preserve">о состоянию на 01.01.2017 г. на учёте в Центре занятости состояло 418 человек, из которых имели статус безработного 404 человека. </w:t>
      </w:r>
    </w:p>
    <w:p w:rsidR="007B11D0" w:rsidRDefault="007B11D0" w:rsidP="007B11D0">
      <w:pPr>
        <w:ind w:firstLine="567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Величина </w:t>
      </w:r>
      <w:r>
        <w:rPr>
          <w:rFonts w:cs="Tahoma"/>
          <w:b/>
          <w:i/>
          <w:sz w:val="26"/>
          <w:szCs w:val="26"/>
        </w:rPr>
        <w:t>среднемесячной номинальной начисленной заработной платы</w:t>
      </w:r>
      <w:r>
        <w:rPr>
          <w:rFonts w:cs="Tahoma"/>
          <w:sz w:val="26"/>
          <w:szCs w:val="26"/>
        </w:rPr>
        <w:t xml:space="preserve"> одного работающего (без внешних совместителей) по крупным и средним организациям  района в 2016 г. увеличилась  на 2,9% по сравнению с 2015 годом и составила 26769,80 руб.  </w:t>
      </w:r>
    </w:p>
    <w:p w:rsidR="007B11D0" w:rsidRDefault="007B11D0" w:rsidP="007B11D0">
      <w:pPr>
        <w:pStyle w:val="a5"/>
        <w:ind w:firstLine="708"/>
        <w:rPr>
          <w:rFonts w:ascii="Times New Roman" w:hAnsi="Times New Roman" w:cs="Times New Roman"/>
          <w:spacing w:val="5"/>
          <w:sz w:val="26"/>
          <w:szCs w:val="26"/>
        </w:rPr>
      </w:pPr>
    </w:p>
    <w:p w:rsidR="007B11D0" w:rsidRPr="00DD0BB4" w:rsidRDefault="007B11D0" w:rsidP="007B11D0">
      <w:pPr>
        <w:pStyle w:val="a5"/>
        <w:ind w:firstLine="708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pacing w:val="5"/>
          <w:sz w:val="26"/>
          <w:szCs w:val="26"/>
        </w:rPr>
        <w:t>В</w:t>
      </w:r>
      <w:r w:rsidRPr="008A5475">
        <w:rPr>
          <w:rFonts w:ascii="Times New Roman" w:hAnsi="Times New Roman" w:cs="Times New Roman"/>
          <w:spacing w:val="5"/>
          <w:sz w:val="26"/>
          <w:szCs w:val="26"/>
        </w:rPr>
        <w:t xml:space="preserve"> 201</w:t>
      </w:r>
      <w:r>
        <w:rPr>
          <w:rFonts w:ascii="Times New Roman" w:hAnsi="Times New Roman" w:cs="Times New Roman"/>
          <w:spacing w:val="5"/>
          <w:sz w:val="26"/>
          <w:szCs w:val="26"/>
        </w:rPr>
        <w:t>6</w:t>
      </w:r>
      <w:r w:rsidRPr="008A5475">
        <w:rPr>
          <w:rFonts w:ascii="Times New Roman" w:hAnsi="Times New Roman" w:cs="Times New Roman"/>
          <w:spacing w:val="5"/>
          <w:sz w:val="26"/>
          <w:szCs w:val="26"/>
        </w:rPr>
        <w:t xml:space="preserve"> году </w:t>
      </w:r>
      <w:r w:rsidRPr="004363B9">
        <w:rPr>
          <w:rFonts w:ascii="Times New Roman" w:hAnsi="Times New Roman" w:cs="Times New Roman"/>
          <w:b/>
          <w:i/>
          <w:spacing w:val="5"/>
          <w:sz w:val="26"/>
          <w:szCs w:val="26"/>
        </w:rPr>
        <w:t>отгру</w:t>
      </w:r>
      <w:r>
        <w:rPr>
          <w:rFonts w:ascii="Times New Roman" w:hAnsi="Times New Roman" w:cs="Times New Roman"/>
          <w:b/>
          <w:i/>
          <w:spacing w:val="5"/>
          <w:sz w:val="26"/>
          <w:szCs w:val="26"/>
        </w:rPr>
        <w:t>зка</w:t>
      </w:r>
      <w:r w:rsidRPr="004363B9">
        <w:rPr>
          <w:rFonts w:ascii="Times New Roman" w:hAnsi="Times New Roman" w:cs="Times New Roman"/>
          <w:b/>
          <w:i/>
          <w:spacing w:val="5"/>
          <w:sz w:val="26"/>
          <w:szCs w:val="26"/>
        </w:rPr>
        <w:t xml:space="preserve"> товаров</w:t>
      </w:r>
      <w:r w:rsidRPr="000E0A9F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6A0037">
        <w:rPr>
          <w:rFonts w:ascii="Times New Roman" w:hAnsi="Times New Roman" w:cs="Times New Roman"/>
          <w:b/>
          <w:i/>
          <w:spacing w:val="5"/>
          <w:sz w:val="26"/>
          <w:szCs w:val="26"/>
        </w:rPr>
        <w:t>собственного производства, выполнен</w:t>
      </w:r>
      <w:r>
        <w:rPr>
          <w:rFonts w:ascii="Times New Roman" w:hAnsi="Times New Roman" w:cs="Times New Roman"/>
          <w:b/>
          <w:i/>
          <w:spacing w:val="5"/>
          <w:sz w:val="26"/>
          <w:szCs w:val="26"/>
        </w:rPr>
        <w:t xml:space="preserve">ие </w:t>
      </w:r>
      <w:r w:rsidRPr="006A0037">
        <w:rPr>
          <w:rFonts w:ascii="Times New Roman" w:hAnsi="Times New Roman" w:cs="Times New Roman"/>
          <w:b/>
          <w:i/>
          <w:spacing w:val="5"/>
          <w:sz w:val="26"/>
          <w:szCs w:val="26"/>
        </w:rPr>
        <w:t xml:space="preserve">работ и услуг собственными силами </w:t>
      </w:r>
      <w:r w:rsidRPr="005210E9">
        <w:rPr>
          <w:rFonts w:ascii="Times New Roman" w:hAnsi="Times New Roman" w:cs="Times New Roman"/>
          <w:spacing w:val="5"/>
          <w:sz w:val="26"/>
          <w:szCs w:val="26"/>
        </w:rPr>
        <w:t>составил</w:t>
      </w:r>
      <w:r w:rsidR="00555C84" w:rsidRPr="005210E9">
        <w:rPr>
          <w:rFonts w:ascii="Times New Roman" w:hAnsi="Times New Roman" w:cs="Times New Roman"/>
          <w:spacing w:val="5"/>
          <w:sz w:val="26"/>
          <w:szCs w:val="26"/>
        </w:rPr>
        <w:t>а</w:t>
      </w:r>
      <w:r w:rsidRPr="005210E9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555C84" w:rsidRPr="005210E9">
        <w:rPr>
          <w:rFonts w:ascii="Times New Roman" w:hAnsi="Times New Roman" w:cs="Times New Roman"/>
          <w:spacing w:val="5"/>
          <w:sz w:val="26"/>
          <w:szCs w:val="26"/>
        </w:rPr>
        <w:t>3567,9</w:t>
      </w:r>
      <w:r w:rsidRPr="005210E9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r w:rsidR="00555C84" w:rsidRPr="005210E9">
        <w:rPr>
          <w:rFonts w:ascii="Times New Roman" w:hAnsi="Times New Roman" w:cs="Times New Roman"/>
          <w:spacing w:val="5"/>
          <w:sz w:val="26"/>
          <w:szCs w:val="26"/>
        </w:rPr>
        <w:t>млн</w:t>
      </w:r>
      <w:proofErr w:type="gramStart"/>
      <w:r w:rsidR="00555C84" w:rsidRPr="005210E9">
        <w:rPr>
          <w:rFonts w:ascii="Times New Roman" w:hAnsi="Times New Roman" w:cs="Times New Roman"/>
          <w:spacing w:val="5"/>
          <w:sz w:val="26"/>
          <w:szCs w:val="26"/>
        </w:rPr>
        <w:t>.р</w:t>
      </w:r>
      <w:proofErr w:type="gramEnd"/>
      <w:r w:rsidR="00555C84" w:rsidRPr="005210E9">
        <w:rPr>
          <w:rFonts w:ascii="Times New Roman" w:hAnsi="Times New Roman" w:cs="Times New Roman"/>
          <w:spacing w:val="5"/>
          <w:sz w:val="26"/>
          <w:szCs w:val="26"/>
        </w:rPr>
        <w:t>ублей</w:t>
      </w:r>
      <w:proofErr w:type="spellEnd"/>
      <w:r w:rsidR="00555C84" w:rsidRPr="005210E9">
        <w:rPr>
          <w:rFonts w:ascii="Times New Roman" w:hAnsi="Times New Roman" w:cs="Times New Roman"/>
          <w:spacing w:val="5"/>
          <w:sz w:val="26"/>
          <w:szCs w:val="26"/>
        </w:rPr>
        <w:t>, рост</w:t>
      </w:r>
      <w:r w:rsidR="005210E9" w:rsidRPr="005210E9">
        <w:rPr>
          <w:rFonts w:ascii="Times New Roman" w:hAnsi="Times New Roman" w:cs="Times New Roman"/>
          <w:spacing w:val="5"/>
          <w:sz w:val="26"/>
          <w:szCs w:val="26"/>
        </w:rPr>
        <w:t xml:space="preserve"> к 2015 году 8,7%.</w:t>
      </w:r>
      <w:r w:rsidRPr="005210E9">
        <w:rPr>
          <w:rFonts w:ascii="Times New Roman" w:hAnsi="Times New Roman" w:cs="Times New Roman"/>
          <w:spacing w:val="5"/>
          <w:sz w:val="26"/>
          <w:szCs w:val="26"/>
        </w:rPr>
        <w:t xml:space="preserve"> По-прежнему основная дол</w:t>
      </w:r>
      <w:r w:rsidRPr="00BE7C70">
        <w:rPr>
          <w:rFonts w:ascii="Times New Roman" w:hAnsi="Times New Roman" w:cs="Times New Roman"/>
          <w:spacing w:val="5"/>
          <w:sz w:val="26"/>
          <w:szCs w:val="26"/>
        </w:rPr>
        <w:t>я приходится на промышленные предприятия, основным из которых явля</w:t>
      </w:r>
      <w:r>
        <w:rPr>
          <w:rFonts w:ascii="Times New Roman" w:hAnsi="Times New Roman" w:cs="Times New Roman"/>
          <w:spacing w:val="5"/>
          <w:sz w:val="26"/>
          <w:szCs w:val="26"/>
        </w:rPr>
        <w:t>е</w:t>
      </w:r>
      <w:r w:rsidRPr="00BE7C70">
        <w:rPr>
          <w:rFonts w:ascii="Times New Roman" w:hAnsi="Times New Roman" w:cs="Times New Roman"/>
          <w:spacing w:val="5"/>
          <w:sz w:val="26"/>
          <w:szCs w:val="26"/>
        </w:rPr>
        <w:t>тся ОАО «Гаврилов-</w:t>
      </w:r>
      <w:proofErr w:type="spellStart"/>
      <w:r w:rsidRPr="00BE7C70">
        <w:rPr>
          <w:rFonts w:ascii="Times New Roman" w:hAnsi="Times New Roman" w:cs="Times New Roman"/>
          <w:spacing w:val="5"/>
          <w:sz w:val="26"/>
          <w:szCs w:val="26"/>
        </w:rPr>
        <w:t>Ямский</w:t>
      </w:r>
      <w:proofErr w:type="spellEnd"/>
      <w:r w:rsidRPr="00BE7C70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5"/>
          <w:sz w:val="26"/>
          <w:szCs w:val="26"/>
        </w:rPr>
        <w:t xml:space="preserve">машиностроительный завод «АГАТ». </w:t>
      </w:r>
      <w:proofErr w:type="gramStart"/>
      <w:r w:rsidRPr="00DD0BB4">
        <w:rPr>
          <w:rFonts w:ascii="Times New Roman" w:hAnsi="Times New Roman" w:cs="Times New Roman"/>
          <w:spacing w:val="5"/>
          <w:sz w:val="26"/>
          <w:szCs w:val="26"/>
        </w:rPr>
        <w:t xml:space="preserve">В промышленном секторе экономики трудится </w:t>
      </w:r>
      <w:r>
        <w:rPr>
          <w:rFonts w:ascii="Times New Roman" w:hAnsi="Times New Roman" w:cs="Times New Roman"/>
          <w:spacing w:val="5"/>
          <w:sz w:val="26"/>
          <w:szCs w:val="26"/>
        </w:rPr>
        <w:t xml:space="preserve">2042 человека – это </w:t>
      </w:r>
      <w:r w:rsidRPr="00DD0BB4">
        <w:rPr>
          <w:rFonts w:ascii="Times New Roman" w:hAnsi="Times New Roman" w:cs="Times New Roman"/>
          <w:spacing w:val="5"/>
          <w:sz w:val="26"/>
          <w:szCs w:val="26"/>
        </w:rPr>
        <w:t xml:space="preserve">порядка 30% от общего числа работающих в крупных и средних организациях района. </w:t>
      </w:r>
      <w:proofErr w:type="gramEnd"/>
    </w:p>
    <w:p w:rsidR="007B11D0" w:rsidRPr="00DD0BB4" w:rsidRDefault="007B11D0" w:rsidP="007B11D0">
      <w:pPr>
        <w:ind w:firstLine="708"/>
        <w:jc w:val="both"/>
        <w:rPr>
          <w:spacing w:val="5"/>
          <w:sz w:val="26"/>
          <w:szCs w:val="26"/>
        </w:rPr>
      </w:pPr>
    </w:p>
    <w:p w:rsidR="007B11D0" w:rsidRDefault="007B11D0" w:rsidP="007B11D0">
      <w:pPr>
        <w:ind w:firstLine="720"/>
        <w:jc w:val="both"/>
        <w:rPr>
          <w:spacing w:val="5"/>
          <w:sz w:val="26"/>
          <w:szCs w:val="26"/>
        </w:rPr>
      </w:pPr>
      <w:r w:rsidRPr="002E5664">
        <w:rPr>
          <w:spacing w:val="5"/>
          <w:sz w:val="26"/>
          <w:szCs w:val="26"/>
        </w:rPr>
        <w:t>По данным Росстата на территории района осуществляют свою деятельность 3</w:t>
      </w:r>
      <w:r>
        <w:rPr>
          <w:spacing w:val="5"/>
          <w:sz w:val="26"/>
          <w:szCs w:val="26"/>
        </w:rPr>
        <w:t xml:space="preserve">4 малых и </w:t>
      </w:r>
      <w:r w:rsidRPr="002E5664">
        <w:rPr>
          <w:spacing w:val="5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1</w:t>
      </w:r>
      <w:r w:rsidRPr="002E5664">
        <w:rPr>
          <w:spacing w:val="5"/>
          <w:sz w:val="26"/>
          <w:szCs w:val="26"/>
        </w:rPr>
        <w:t xml:space="preserve"> средн</w:t>
      </w:r>
      <w:r>
        <w:rPr>
          <w:spacing w:val="5"/>
          <w:sz w:val="26"/>
          <w:szCs w:val="26"/>
        </w:rPr>
        <w:t>ее</w:t>
      </w:r>
      <w:r w:rsidRPr="002E5664">
        <w:rPr>
          <w:spacing w:val="5"/>
          <w:sz w:val="26"/>
          <w:szCs w:val="26"/>
        </w:rPr>
        <w:t xml:space="preserve"> предприяти</w:t>
      </w:r>
      <w:r>
        <w:rPr>
          <w:spacing w:val="5"/>
          <w:sz w:val="26"/>
          <w:szCs w:val="26"/>
        </w:rPr>
        <w:t>е</w:t>
      </w:r>
      <w:r w:rsidRPr="002E5664">
        <w:rPr>
          <w:spacing w:val="5"/>
          <w:sz w:val="26"/>
          <w:szCs w:val="26"/>
        </w:rPr>
        <w:t>, 18</w:t>
      </w:r>
      <w:r>
        <w:rPr>
          <w:spacing w:val="5"/>
          <w:sz w:val="26"/>
          <w:szCs w:val="26"/>
        </w:rPr>
        <w:t>2</w:t>
      </w:r>
      <w:r w:rsidRPr="002E5664">
        <w:rPr>
          <w:spacing w:val="5"/>
          <w:sz w:val="26"/>
          <w:szCs w:val="26"/>
        </w:rPr>
        <w:t xml:space="preserve"> </w:t>
      </w:r>
      <w:proofErr w:type="spellStart"/>
      <w:r w:rsidRPr="002E5664">
        <w:rPr>
          <w:spacing w:val="5"/>
          <w:sz w:val="26"/>
          <w:szCs w:val="26"/>
        </w:rPr>
        <w:t>микропредприяти</w:t>
      </w:r>
      <w:r>
        <w:rPr>
          <w:spacing w:val="5"/>
          <w:sz w:val="26"/>
          <w:szCs w:val="26"/>
        </w:rPr>
        <w:t>я</w:t>
      </w:r>
      <w:proofErr w:type="spellEnd"/>
      <w:r w:rsidRPr="002E5664">
        <w:rPr>
          <w:spacing w:val="5"/>
          <w:sz w:val="26"/>
          <w:szCs w:val="26"/>
        </w:rPr>
        <w:t xml:space="preserve"> и 5</w:t>
      </w:r>
      <w:r>
        <w:rPr>
          <w:spacing w:val="5"/>
          <w:sz w:val="26"/>
          <w:szCs w:val="26"/>
        </w:rPr>
        <w:t>36</w:t>
      </w:r>
      <w:r w:rsidRPr="002E5664">
        <w:rPr>
          <w:spacing w:val="5"/>
          <w:sz w:val="26"/>
          <w:szCs w:val="26"/>
        </w:rPr>
        <w:t xml:space="preserve"> индивидуальных предпринимателей. </w:t>
      </w:r>
      <w:proofErr w:type="gramStart"/>
      <w:r w:rsidRPr="002E5664">
        <w:rPr>
          <w:spacing w:val="5"/>
          <w:sz w:val="26"/>
          <w:szCs w:val="26"/>
        </w:rPr>
        <w:t xml:space="preserve">Среднесписочная численность в сфере малого и среднего бизнеса с учетом наёмных работников у индивидуальных предпринимателей и занятых в  личных подсобных хозяйствах составляет более  5 тысяч человек – это около  </w:t>
      </w:r>
      <w:r>
        <w:rPr>
          <w:spacing w:val="5"/>
          <w:sz w:val="26"/>
          <w:szCs w:val="26"/>
        </w:rPr>
        <w:t>35</w:t>
      </w:r>
      <w:r w:rsidRPr="002E5664">
        <w:rPr>
          <w:spacing w:val="5"/>
          <w:sz w:val="26"/>
          <w:szCs w:val="26"/>
        </w:rPr>
        <w:t>%  от занятых в экономике района.</w:t>
      </w:r>
      <w:proofErr w:type="gramEnd"/>
      <w:r w:rsidRPr="002E5664">
        <w:rPr>
          <w:spacing w:val="5"/>
          <w:sz w:val="26"/>
          <w:szCs w:val="26"/>
        </w:rPr>
        <w:t xml:space="preserve"> Приоритетными направлениями в малом и среднем бизнесе района является </w:t>
      </w:r>
      <w:r w:rsidRPr="00423AC6">
        <w:rPr>
          <w:spacing w:val="5"/>
          <w:sz w:val="26"/>
          <w:szCs w:val="26"/>
        </w:rPr>
        <w:t xml:space="preserve">развитие производственных отраслей (химическая отрасль, деревообработка, строительство, сельское хозяйство, народные художественные промыслы). </w:t>
      </w:r>
    </w:p>
    <w:p w:rsidR="007B11D0" w:rsidRDefault="007B11D0" w:rsidP="007B11D0">
      <w:pPr>
        <w:ind w:firstLine="720"/>
        <w:jc w:val="both"/>
        <w:rPr>
          <w:spacing w:val="5"/>
          <w:sz w:val="26"/>
          <w:szCs w:val="26"/>
        </w:rPr>
      </w:pPr>
      <w:r w:rsidRPr="00DB0DBC">
        <w:rPr>
          <w:spacing w:val="5"/>
          <w:sz w:val="26"/>
          <w:szCs w:val="26"/>
        </w:rPr>
        <w:t>Доля сектора малого и среднего предпринимательства в общем объеме валовой продукции по полному кругу предприятий района составляет примерно третью часть. Хотя в целом по малым предприятиям района, несмотря на кризис в экономике страны, наблюдается рост показателей по отгрузке товаров собственного производства, выполнению работ и оказанию услуг собственными силами: по предварительным итогам 2016 года по малым предприятиям района отгрузка составила на общую сумму более миллиарда рублей.</w:t>
      </w:r>
    </w:p>
    <w:p w:rsidR="007B11D0" w:rsidRPr="008B7A6D" w:rsidRDefault="007B11D0" w:rsidP="007B11D0">
      <w:pPr>
        <w:ind w:firstLine="720"/>
        <w:jc w:val="both"/>
        <w:rPr>
          <w:spacing w:val="5"/>
          <w:sz w:val="26"/>
          <w:szCs w:val="26"/>
        </w:rPr>
      </w:pPr>
      <w:r w:rsidRPr="008B7A6D">
        <w:rPr>
          <w:spacing w:val="5"/>
          <w:sz w:val="26"/>
          <w:szCs w:val="26"/>
        </w:rPr>
        <w:t xml:space="preserve">Насущные проблемы и вопросы </w:t>
      </w:r>
      <w:proofErr w:type="gramStart"/>
      <w:r w:rsidRPr="008B7A6D">
        <w:rPr>
          <w:spacing w:val="5"/>
          <w:sz w:val="26"/>
          <w:szCs w:val="26"/>
        </w:rPr>
        <w:t>бизнес-сообщества</w:t>
      </w:r>
      <w:proofErr w:type="gramEnd"/>
      <w:r w:rsidRPr="008B7A6D">
        <w:rPr>
          <w:spacing w:val="5"/>
          <w:sz w:val="26"/>
          <w:szCs w:val="26"/>
        </w:rPr>
        <w:t xml:space="preserve"> рассматриваются на заседаниях Координационного совета по малому и среднему предпринимательству при Главе муниципального района, включая разработку и принятие нормативно-правовых актов, касающихся вопросов предпринимательства. В районе также организована приемная  общественного помощника Уполномоченного по защите прав предпринимателей. </w:t>
      </w:r>
    </w:p>
    <w:p w:rsidR="007B11D0" w:rsidRPr="00DD0BB4" w:rsidRDefault="007B11D0" w:rsidP="007B11D0">
      <w:pPr>
        <w:ind w:firstLine="708"/>
        <w:jc w:val="both"/>
        <w:rPr>
          <w:color w:val="FF0000"/>
          <w:sz w:val="26"/>
          <w:szCs w:val="26"/>
        </w:rPr>
      </w:pPr>
      <w:r w:rsidRPr="00423AC6">
        <w:rPr>
          <w:spacing w:val="5"/>
          <w:sz w:val="26"/>
          <w:szCs w:val="26"/>
        </w:rPr>
        <w:t xml:space="preserve">В целях стимулирования предпринимательской активности, развития малого и среднего предпринимательства  на территории района реализуются две муниципальных целевых программы: </w:t>
      </w:r>
      <w:r w:rsidRPr="00423AC6">
        <w:rPr>
          <w:sz w:val="26"/>
          <w:szCs w:val="26"/>
        </w:rPr>
        <w:t xml:space="preserve">«Поддержка и развитие малого и среднего предпринимательства </w:t>
      </w:r>
      <w:proofErr w:type="gramStart"/>
      <w:r w:rsidRPr="00423AC6">
        <w:rPr>
          <w:sz w:val="26"/>
          <w:szCs w:val="26"/>
        </w:rPr>
        <w:t>Гаврилов-Ямского</w:t>
      </w:r>
      <w:proofErr w:type="gramEnd"/>
      <w:r w:rsidRPr="00423AC6">
        <w:rPr>
          <w:sz w:val="26"/>
          <w:szCs w:val="26"/>
        </w:rPr>
        <w:t xml:space="preserve"> муниципального района на 201</w:t>
      </w:r>
      <w:r>
        <w:rPr>
          <w:sz w:val="26"/>
          <w:szCs w:val="26"/>
        </w:rPr>
        <w:t>6</w:t>
      </w:r>
      <w:r w:rsidRPr="00423AC6">
        <w:rPr>
          <w:sz w:val="26"/>
          <w:szCs w:val="26"/>
        </w:rPr>
        <w:t>-201</w:t>
      </w:r>
      <w:r>
        <w:rPr>
          <w:sz w:val="26"/>
          <w:szCs w:val="26"/>
        </w:rPr>
        <w:t>8</w:t>
      </w:r>
      <w:r w:rsidRPr="00423AC6">
        <w:rPr>
          <w:sz w:val="26"/>
          <w:szCs w:val="26"/>
        </w:rPr>
        <w:t xml:space="preserve"> годы» и «Поддержка и развитие малого и среднего предпринимательства моногорода Гаврилов</w:t>
      </w:r>
      <w:r w:rsidRPr="00DB0DBC">
        <w:rPr>
          <w:sz w:val="26"/>
          <w:szCs w:val="26"/>
        </w:rPr>
        <w:t>-Ям Ярославской области на 2016-2018 годы».</w:t>
      </w:r>
    </w:p>
    <w:p w:rsidR="007B11D0" w:rsidRDefault="007B11D0" w:rsidP="007B11D0">
      <w:pPr>
        <w:ind w:firstLine="697"/>
        <w:jc w:val="both"/>
        <w:rPr>
          <w:bCs/>
          <w:iCs/>
          <w:sz w:val="26"/>
          <w:szCs w:val="26"/>
        </w:rPr>
      </w:pPr>
    </w:p>
    <w:p w:rsidR="007B11D0" w:rsidRDefault="007B11D0" w:rsidP="007B11D0">
      <w:pPr>
        <w:ind w:firstLine="697"/>
        <w:jc w:val="both"/>
        <w:rPr>
          <w:sz w:val="26"/>
          <w:szCs w:val="26"/>
        </w:rPr>
      </w:pPr>
      <w:r w:rsidRPr="00EF0EED">
        <w:rPr>
          <w:sz w:val="26"/>
          <w:szCs w:val="26"/>
        </w:rPr>
        <w:t>В</w:t>
      </w:r>
      <w:r>
        <w:rPr>
          <w:sz w:val="26"/>
          <w:szCs w:val="26"/>
        </w:rPr>
        <w:t xml:space="preserve"> 2016 году </w:t>
      </w:r>
      <w:r w:rsidRPr="00D9053C">
        <w:rPr>
          <w:b/>
          <w:i/>
          <w:sz w:val="26"/>
          <w:szCs w:val="26"/>
        </w:rPr>
        <w:t>оборот розничной торговли</w:t>
      </w:r>
      <w:r>
        <w:rPr>
          <w:sz w:val="26"/>
          <w:szCs w:val="26"/>
        </w:rPr>
        <w:t xml:space="preserve">  крупных и средних коммерческих организаций составил 2128,7 млн. руб., что на 2,5% больше, чем в 2015 году. В  сфере  </w:t>
      </w:r>
      <w:r>
        <w:rPr>
          <w:b/>
          <w:i/>
          <w:sz w:val="26"/>
          <w:szCs w:val="26"/>
        </w:rPr>
        <w:t>общественного питания</w:t>
      </w:r>
      <w:r>
        <w:rPr>
          <w:sz w:val="26"/>
          <w:szCs w:val="26"/>
        </w:rPr>
        <w:t xml:space="preserve">  оборот  составил 53,2 </w:t>
      </w:r>
      <w:proofErr w:type="spellStart"/>
      <w:r>
        <w:rPr>
          <w:sz w:val="26"/>
          <w:szCs w:val="26"/>
        </w:rPr>
        <w:t>млн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 xml:space="preserve">., что меньше, чем в 2015 году на 0,8 %. </w:t>
      </w:r>
    </w:p>
    <w:p w:rsidR="007B11D0" w:rsidRPr="0011706F" w:rsidRDefault="007B11D0" w:rsidP="007B11D0">
      <w:pPr>
        <w:ind w:firstLine="697"/>
        <w:jc w:val="both"/>
        <w:rPr>
          <w:sz w:val="26"/>
          <w:szCs w:val="26"/>
        </w:rPr>
      </w:pPr>
      <w:r w:rsidRPr="0011706F">
        <w:rPr>
          <w:sz w:val="26"/>
          <w:szCs w:val="26"/>
        </w:rPr>
        <w:t>Наиболее динамично в районе идёт развитие потребительского рынка.</w:t>
      </w:r>
      <w:r>
        <w:rPr>
          <w:sz w:val="26"/>
          <w:szCs w:val="26"/>
        </w:rPr>
        <w:t xml:space="preserve"> </w:t>
      </w:r>
      <w:r w:rsidRPr="0011706F">
        <w:rPr>
          <w:sz w:val="26"/>
          <w:szCs w:val="26"/>
        </w:rPr>
        <w:t xml:space="preserve">В 2016 году открыто 2 </w:t>
      </w:r>
      <w:proofErr w:type="gramStart"/>
      <w:r w:rsidRPr="0011706F">
        <w:rPr>
          <w:sz w:val="26"/>
          <w:szCs w:val="26"/>
        </w:rPr>
        <w:t>новых</w:t>
      </w:r>
      <w:proofErr w:type="gramEnd"/>
      <w:r w:rsidRPr="0011706F">
        <w:rPr>
          <w:sz w:val="26"/>
          <w:szCs w:val="26"/>
        </w:rPr>
        <w:t xml:space="preserve"> объекта розничной торговли и 1 объект общественного питания. Реконструировано 3 объекта розничной торговли площадью 670 </w:t>
      </w:r>
      <w:proofErr w:type="spellStart"/>
      <w:r w:rsidRPr="0011706F">
        <w:rPr>
          <w:sz w:val="26"/>
          <w:szCs w:val="26"/>
        </w:rPr>
        <w:t>кв.м</w:t>
      </w:r>
      <w:proofErr w:type="spellEnd"/>
      <w:r w:rsidRPr="0011706F">
        <w:rPr>
          <w:sz w:val="26"/>
          <w:szCs w:val="26"/>
        </w:rPr>
        <w:t xml:space="preserve">. </w:t>
      </w:r>
    </w:p>
    <w:p w:rsidR="007B11D0" w:rsidRPr="0011706F" w:rsidRDefault="007B11D0" w:rsidP="007B11D0">
      <w:pPr>
        <w:ind w:firstLine="697"/>
        <w:jc w:val="both"/>
        <w:rPr>
          <w:sz w:val="26"/>
          <w:szCs w:val="26"/>
        </w:rPr>
      </w:pPr>
      <w:r w:rsidRPr="0011706F">
        <w:rPr>
          <w:sz w:val="26"/>
          <w:szCs w:val="26"/>
        </w:rPr>
        <w:t xml:space="preserve">В целом же в районе насчитывается 234 объекта стационарной торговли, 39 предприятий общественного питания, 84 единицы объектов бытового обслуживания населения. В отрасли трудится 1733 человека. </w:t>
      </w:r>
    </w:p>
    <w:p w:rsidR="007B11D0" w:rsidRDefault="007B11D0" w:rsidP="007B11D0">
      <w:pPr>
        <w:ind w:firstLine="697"/>
        <w:jc w:val="both"/>
        <w:rPr>
          <w:sz w:val="26"/>
          <w:szCs w:val="26"/>
        </w:rPr>
      </w:pPr>
      <w:r w:rsidRPr="0011706F">
        <w:rPr>
          <w:sz w:val="26"/>
          <w:szCs w:val="26"/>
        </w:rPr>
        <w:t xml:space="preserve">В рамках реализации муниципальной целевой программы «Поддержка потребительского рынка Гаврилов-Ямского муниципального района» при </w:t>
      </w:r>
      <w:r w:rsidRPr="0011706F">
        <w:rPr>
          <w:sz w:val="26"/>
          <w:szCs w:val="26"/>
        </w:rPr>
        <w:lastRenderedPageBreak/>
        <w:t xml:space="preserve">бюджетной поддержке (субсидия на затраты по ГСМ на общую сумму 45,46 </w:t>
      </w:r>
      <w:proofErr w:type="spellStart"/>
      <w:r w:rsidRPr="0011706F">
        <w:rPr>
          <w:sz w:val="26"/>
          <w:szCs w:val="26"/>
        </w:rPr>
        <w:t>тыс</w:t>
      </w:r>
      <w:proofErr w:type="gramStart"/>
      <w:r w:rsidRPr="0011706F">
        <w:rPr>
          <w:sz w:val="26"/>
          <w:szCs w:val="26"/>
        </w:rPr>
        <w:t>.р</w:t>
      </w:r>
      <w:proofErr w:type="gramEnd"/>
      <w:r w:rsidRPr="0011706F">
        <w:rPr>
          <w:sz w:val="26"/>
          <w:szCs w:val="26"/>
        </w:rPr>
        <w:t>уб</w:t>
      </w:r>
      <w:proofErr w:type="spellEnd"/>
      <w:r w:rsidRPr="0011706F">
        <w:rPr>
          <w:sz w:val="26"/>
          <w:szCs w:val="26"/>
        </w:rPr>
        <w:t>.) в 52 сельских населённых пункта, не имеющих стационарной торговой сети, через автолавки доставлялись товары первой необходимости.</w:t>
      </w:r>
    </w:p>
    <w:p w:rsidR="007B11D0" w:rsidRPr="005848B6" w:rsidRDefault="007B11D0" w:rsidP="007B11D0">
      <w:pPr>
        <w:ind w:firstLine="697"/>
        <w:jc w:val="both"/>
        <w:rPr>
          <w:sz w:val="26"/>
          <w:szCs w:val="26"/>
        </w:rPr>
      </w:pPr>
      <w:r w:rsidRPr="0011706F">
        <w:rPr>
          <w:sz w:val="26"/>
          <w:szCs w:val="26"/>
        </w:rPr>
        <w:t xml:space="preserve"> </w:t>
      </w:r>
      <w:r w:rsidRPr="005848B6">
        <w:rPr>
          <w:sz w:val="26"/>
          <w:szCs w:val="26"/>
        </w:rPr>
        <w:t>Представители сферы услуг ежегодно принимают участие в региональных фестивалях и конкурсах («</w:t>
      </w:r>
      <w:r>
        <w:rPr>
          <w:sz w:val="26"/>
          <w:szCs w:val="26"/>
        </w:rPr>
        <w:t>Фестиваль постной кухни», «Государыня Масленица», «</w:t>
      </w:r>
      <w:proofErr w:type="spellStart"/>
      <w:r>
        <w:rPr>
          <w:sz w:val="26"/>
          <w:szCs w:val="26"/>
        </w:rPr>
        <w:t>ЯрАгро</w:t>
      </w:r>
      <w:proofErr w:type="spellEnd"/>
      <w:r>
        <w:rPr>
          <w:sz w:val="26"/>
          <w:szCs w:val="26"/>
        </w:rPr>
        <w:t>», «Покупай Я</w:t>
      </w:r>
      <w:r w:rsidRPr="005848B6">
        <w:rPr>
          <w:sz w:val="26"/>
          <w:szCs w:val="26"/>
        </w:rPr>
        <w:t>рославское» и проч.).</w:t>
      </w:r>
    </w:p>
    <w:p w:rsidR="007B11D0" w:rsidRDefault="007B11D0" w:rsidP="007B11D0">
      <w:pPr>
        <w:pStyle w:val="ab"/>
        <w:ind w:firstLine="567"/>
        <w:jc w:val="both"/>
        <w:rPr>
          <w:sz w:val="26"/>
          <w:szCs w:val="26"/>
        </w:rPr>
      </w:pPr>
    </w:p>
    <w:p w:rsidR="007B11D0" w:rsidRDefault="007B11D0" w:rsidP="007B11D0">
      <w:pPr>
        <w:ind w:firstLine="708"/>
        <w:jc w:val="both"/>
        <w:rPr>
          <w:rFonts w:cs="Tahoma"/>
          <w:spacing w:val="5"/>
          <w:sz w:val="26"/>
          <w:szCs w:val="26"/>
        </w:rPr>
      </w:pPr>
      <w:r w:rsidRPr="002F706C">
        <w:rPr>
          <w:iCs/>
          <w:spacing w:val="-3"/>
          <w:sz w:val="26"/>
          <w:szCs w:val="26"/>
        </w:rPr>
        <w:t>В 201</w:t>
      </w:r>
      <w:r>
        <w:rPr>
          <w:iCs/>
          <w:spacing w:val="-3"/>
          <w:sz w:val="26"/>
          <w:szCs w:val="26"/>
        </w:rPr>
        <w:t>6</w:t>
      </w:r>
      <w:r w:rsidRPr="002F706C">
        <w:rPr>
          <w:iCs/>
          <w:spacing w:val="-3"/>
          <w:sz w:val="26"/>
          <w:szCs w:val="26"/>
        </w:rPr>
        <w:t xml:space="preserve"> году в районе производственно-финансовую деятельность осуществляли </w:t>
      </w:r>
      <w:r w:rsidRPr="00A667A4">
        <w:rPr>
          <w:iCs/>
          <w:spacing w:val="-3"/>
          <w:sz w:val="26"/>
          <w:szCs w:val="26"/>
        </w:rPr>
        <w:t xml:space="preserve">16 </w:t>
      </w:r>
      <w:r w:rsidRPr="00A667A4">
        <w:rPr>
          <w:b/>
          <w:i/>
          <w:iCs/>
          <w:spacing w:val="-3"/>
          <w:sz w:val="26"/>
          <w:szCs w:val="26"/>
        </w:rPr>
        <w:t xml:space="preserve">сельскохозяйственных предприятий </w:t>
      </w:r>
      <w:r w:rsidRPr="00A667A4">
        <w:rPr>
          <w:iCs/>
          <w:spacing w:val="-3"/>
          <w:sz w:val="26"/>
          <w:szCs w:val="26"/>
        </w:rPr>
        <w:t>и 9</w:t>
      </w:r>
      <w:r w:rsidRPr="00A667A4">
        <w:rPr>
          <w:b/>
          <w:i/>
          <w:iCs/>
          <w:spacing w:val="-3"/>
          <w:sz w:val="26"/>
          <w:szCs w:val="26"/>
        </w:rPr>
        <w:t xml:space="preserve"> фермерских хозяйств</w:t>
      </w:r>
      <w:r w:rsidRPr="00A667A4">
        <w:rPr>
          <w:iCs/>
          <w:spacing w:val="-3"/>
          <w:sz w:val="26"/>
          <w:szCs w:val="26"/>
        </w:rPr>
        <w:t xml:space="preserve">. </w:t>
      </w:r>
      <w:r w:rsidRPr="002F706C">
        <w:rPr>
          <w:sz w:val="26"/>
          <w:szCs w:val="26"/>
        </w:rPr>
        <w:t>За отчётный год намолочено зерновых и зернобобовых 9,</w:t>
      </w:r>
      <w:r>
        <w:rPr>
          <w:sz w:val="26"/>
          <w:szCs w:val="26"/>
        </w:rPr>
        <w:t>4</w:t>
      </w:r>
      <w:r w:rsidRPr="002F706C">
        <w:rPr>
          <w:sz w:val="26"/>
          <w:szCs w:val="26"/>
        </w:rPr>
        <w:t xml:space="preserve"> </w:t>
      </w:r>
      <w:proofErr w:type="spellStart"/>
      <w:r w:rsidRPr="002F706C">
        <w:rPr>
          <w:sz w:val="26"/>
          <w:szCs w:val="26"/>
        </w:rPr>
        <w:t>тыс</w:t>
      </w:r>
      <w:proofErr w:type="gramStart"/>
      <w:r w:rsidRPr="002F706C">
        <w:rPr>
          <w:sz w:val="26"/>
          <w:szCs w:val="26"/>
        </w:rPr>
        <w:t>.т</w:t>
      </w:r>
      <w:proofErr w:type="gramEnd"/>
      <w:r w:rsidRPr="002F706C">
        <w:rPr>
          <w:sz w:val="26"/>
          <w:szCs w:val="26"/>
        </w:rPr>
        <w:t>онн</w:t>
      </w:r>
      <w:proofErr w:type="spellEnd"/>
      <w:r w:rsidRPr="002F706C">
        <w:rPr>
          <w:sz w:val="26"/>
          <w:szCs w:val="26"/>
        </w:rPr>
        <w:t xml:space="preserve">, Это </w:t>
      </w:r>
      <w:r>
        <w:rPr>
          <w:sz w:val="26"/>
          <w:szCs w:val="26"/>
        </w:rPr>
        <w:t>второй</w:t>
      </w:r>
      <w:r w:rsidRPr="002F706C">
        <w:rPr>
          <w:sz w:val="26"/>
          <w:szCs w:val="26"/>
        </w:rPr>
        <w:t xml:space="preserve"> показатель среди муниципальных районов области. Урожайность составила </w:t>
      </w:r>
      <w:r>
        <w:rPr>
          <w:sz w:val="26"/>
          <w:szCs w:val="26"/>
        </w:rPr>
        <w:t>22,9</w:t>
      </w:r>
      <w:r w:rsidRPr="002F706C">
        <w:rPr>
          <w:sz w:val="26"/>
          <w:szCs w:val="26"/>
        </w:rPr>
        <w:t xml:space="preserve"> ц/га</w:t>
      </w:r>
      <w:r>
        <w:rPr>
          <w:sz w:val="26"/>
          <w:szCs w:val="26"/>
        </w:rPr>
        <w:t xml:space="preserve">. </w:t>
      </w:r>
      <w:r w:rsidRPr="002F706C">
        <w:rPr>
          <w:sz w:val="26"/>
          <w:szCs w:val="26"/>
        </w:rPr>
        <w:t xml:space="preserve">Картофеля было накопано  </w:t>
      </w:r>
      <w:r>
        <w:rPr>
          <w:sz w:val="26"/>
          <w:szCs w:val="26"/>
        </w:rPr>
        <w:t>2</w:t>
      </w:r>
      <w:r w:rsidRPr="002F706C">
        <w:rPr>
          <w:sz w:val="26"/>
          <w:szCs w:val="26"/>
        </w:rPr>
        <w:t>,</w:t>
      </w:r>
      <w:r>
        <w:rPr>
          <w:sz w:val="26"/>
          <w:szCs w:val="26"/>
        </w:rPr>
        <w:t>1</w:t>
      </w:r>
      <w:r w:rsidRPr="002F706C">
        <w:rPr>
          <w:sz w:val="26"/>
          <w:szCs w:val="26"/>
        </w:rPr>
        <w:t xml:space="preserve"> </w:t>
      </w:r>
      <w:proofErr w:type="spellStart"/>
      <w:r w:rsidRPr="002F706C">
        <w:rPr>
          <w:sz w:val="26"/>
          <w:szCs w:val="26"/>
        </w:rPr>
        <w:t>тыс</w:t>
      </w:r>
      <w:proofErr w:type="gramStart"/>
      <w:r w:rsidRPr="002F706C">
        <w:rPr>
          <w:sz w:val="26"/>
          <w:szCs w:val="26"/>
        </w:rPr>
        <w:t>.т</w:t>
      </w:r>
      <w:proofErr w:type="gramEnd"/>
      <w:r w:rsidRPr="002F706C">
        <w:rPr>
          <w:sz w:val="26"/>
          <w:szCs w:val="26"/>
        </w:rPr>
        <w:t>онн</w:t>
      </w:r>
      <w:proofErr w:type="spellEnd"/>
      <w:r w:rsidRPr="002F706C">
        <w:rPr>
          <w:sz w:val="26"/>
          <w:szCs w:val="26"/>
        </w:rPr>
        <w:t>, урожайность составила 19</w:t>
      </w:r>
      <w:r>
        <w:rPr>
          <w:sz w:val="26"/>
          <w:szCs w:val="26"/>
        </w:rPr>
        <w:t xml:space="preserve">9 </w:t>
      </w:r>
      <w:r w:rsidRPr="002F706C">
        <w:rPr>
          <w:sz w:val="26"/>
          <w:szCs w:val="26"/>
        </w:rPr>
        <w:t xml:space="preserve">ц/га. По состоянию на </w:t>
      </w:r>
      <w:r>
        <w:rPr>
          <w:sz w:val="26"/>
          <w:szCs w:val="26"/>
        </w:rPr>
        <w:t>1</w:t>
      </w:r>
      <w:r w:rsidRPr="002F706C">
        <w:rPr>
          <w:sz w:val="26"/>
          <w:szCs w:val="26"/>
        </w:rPr>
        <w:t xml:space="preserve"> </w:t>
      </w:r>
      <w:r>
        <w:rPr>
          <w:sz w:val="26"/>
          <w:szCs w:val="26"/>
        </w:rPr>
        <w:t>янва</w:t>
      </w:r>
      <w:r w:rsidRPr="002F706C">
        <w:rPr>
          <w:sz w:val="26"/>
          <w:szCs w:val="26"/>
        </w:rPr>
        <w:t>ря 201</w:t>
      </w:r>
      <w:r>
        <w:rPr>
          <w:sz w:val="26"/>
          <w:szCs w:val="26"/>
        </w:rPr>
        <w:t>7</w:t>
      </w:r>
      <w:r w:rsidRPr="002F706C">
        <w:rPr>
          <w:sz w:val="26"/>
          <w:szCs w:val="26"/>
        </w:rPr>
        <w:t xml:space="preserve"> года в сельскохозяйственных предприятиях района насчитыва</w:t>
      </w:r>
      <w:r>
        <w:rPr>
          <w:sz w:val="26"/>
          <w:szCs w:val="26"/>
        </w:rPr>
        <w:t>лось</w:t>
      </w:r>
      <w:r w:rsidRPr="002F706C">
        <w:rPr>
          <w:sz w:val="26"/>
          <w:szCs w:val="26"/>
        </w:rPr>
        <w:t xml:space="preserve"> </w:t>
      </w:r>
      <w:r>
        <w:rPr>
          <w:sz w:val="26"/>
          <w:szCs w:val="26"/>
        </w:rPr>
        <w:t>5918</w:t>
      </w:r>
      <w:r w:rsidRPr="002F706C">
        <w:rPr>
          <w:sz w:val="26"/>
          <w:szCs w:val="26"/>
        </w:rPr>
        <w:t xml:space="preserve"> голов КРС</w:t>
      </w:r>
      <w:r>
        <w:rPr>
          <w:sz w:val="26"/>
          <w:szCs w:val="26"/>
        </w:rPr>
        <w:t>, в том числе 2607 коров</w:t>
      </w:r>
      <w:r w:rsidRPr="002F706C">
        <w:rPr>
          <w:sz w:val="26"/>
          <w:szCs w:val="26"/>
        </w:rPr>
        <w:t xml:space="preserve">. Молока за отчётный период произведено </w:t>
      </w:r>
      <w:r>
        <w:rPr>
          <w:sz w:val="26"/>
          <w:szCs w:val="26"/>
        </w:rPr>
        <w:t>13</w:t>
      </w:r>
      <w:r w:rsidRPr="002F706C">
        <w:rPr>
          <w:sz w:val="26"/>
          <w:szCs w:val="26"/>
        </w:rPr>
        <w:t>,</w:t>
      </w:r>
      <w:r>
        <w:rPr>
          <w:sz w:val="26"/>
          <w:szCs w:val="26"/>
        </w:rPr>
        <w:t>6</w:t>
      </w:r>
      <w:r w:rsidRPr="002F706C">
        <w:rPr>
          <w:sz w:val="26"/>
          <w:szCs w:val="26"/>
        </w:rPr>
        <w:t xml:space="preserve"> </w:t>
      </w:r>
      <w:proofErr w:type="spellStart"/>
      <w:r w:rsidRPr="002F706C">
        <w:rPr>
          <w:sz w:val="26"/>
          <w:szCs w:val="26"/>
        </w:rPr>
        <w:t>тыс</w:t>
      </w:r>
      <w:proofErr w:type="gramStart"/>
      <w:r w:rsidRPr="002F706C">
        <w:rPr>
          <w:sz w:val="26"/>
          <w:szCs w:val="26"/>
        </w:rPr>
        <w:t>.т</w:t>
      </w:r>
      <w:proofErr w:type="gramEnd"/>
      <w:r w:rsidRPr="002F706C">
        <w:rPr>
          <w:sz w:val="26"/>
          <w:szCs w:val="26"/>
        </w:rPr>
        <w:t>онн</w:t>
      </w:r>
      <w:proofErr w:type="spellEnd"/>
      <w:r w:rsidRPr="002F706C">
        <w:rPr>
          <w:sz w:val="26"/>
          <w:szCs w:val="26"/>
        </w:rPr>
        <w:t xml:space="preserve"> </w:t>
      </w:r>
      <w:r>
        <w:rPr>
          <w:sz w:val="26"/>
          <w:szCs w:val="26"/>
        </w:rPr>
        <w:t>(уровень</w:t>
      </w:r>
      <w:r w:rsidRPr="002F706C">
        <w:rPr>
          <w:sz w:val="26"/>
          <w:szCs w:val="26"/>
        </w:rPr>
        <w:t xml:space="preserve"> 201</w:t>
      </w:r>
      <w:r>
        <w:rPr>
          <w:sz w:val="26"/>
          <w:szCs w:val="26"/>
        </w:rPr>
        <w:t>5</w:t>
      </w:r>
      <w:r w:rsidRPr="002F706C">
        <w:rPr>
          <w:sz w:val="26"/>
          <w:szCs w:val="26"/>
        </w:rPr>
        <w:t xml:space="preserve"> год</w:t>
      </w:r>
      <w:r>
        <w:rPr>
          <w:sz w:val="26"/>
          <w:szCs w:val="26"/>
        </w:rPr>
        <w:t>а)</w:t>
      </w:r>
      <w:r w:rsidRPr="002F706C">
        <w:rPr>
          <w:sz w:val="26"/>
          <w:szCs w:val="26"/>
        </w:rPr>
        <w:t xml:space="preserve">. Надой на 1 фуражную корову составил </w:t>
      </w:r>
      <w:r>
        <w:rPr>
          <w:sz w:val="26"/>
          <w:szCs w:val="26"/>
        </w:rPr>
        <w:t>5183</w:t>
      </w:r>
      <w:r w:rsidRPr="002F706C">
        <w:rPr>
          <w:sz w:val="26"/>
          <w:szCs w:val="26"/>
        </w:rPr>
        <w:t xml:space="preserve"> кг.</w:t>
      </w:r>
      <w:r>
        <w:rPr>
          <w:sz w:val="26"/>
          <w:szCs w:val="26"/>
        </w:rPr>
        <w:t xml:space="preserve"> </w:t>
      </w:r>
      <w:r w:rsidRPr="0046057F">
        <w:rPr>
          <w:rFonts w:cs="Tahoma"/>
          <w:spacing w:val="5"/>
          <w:sz w:val="26"/>
          <w:szCs w:val="26"/>
        </w:rPr>
        <w:t xml:space="preserve">Решению </w:t>
      </w:r>
      <w:r>
        <w:rPr>
          <w:rFonts w:cs="Tahoma"/>
          <w:spacing w:val="5"/>
          <w:sz w:val="26"/>
          <w:szCs w:val="26"/>
        </w:rPr>
        <w:t xml:space="preserve">поставленных в агропромышленном комплексе задач </w:t>
      </w:r>
      <w:r w:rsidRPr="0046057F">
        <w:rPr>
          <w:rFonts w:cs="Tahoma"/>
          <w:spacing w:val="5"/>
          <w:sz w:val="26"/>
          <w:szCs w:val="26"/>
        </w:rPr>
        <w:t xml:space="preserve">способствует реализация  муниципальной программы «Развитие </w:t>
      </w:r>
      <w:proofErr w:type="gramStart"/>
      <w:r>
        <w:rPr>
          <w:rFonts w:cs="Tahoma"/>
          <w:spacing w:val="5"/>
          <w:sz w:val="26"/>
          <w:szCs w:val="26"/>
        </w:rPr>
        <w:t>сельского</w:t>
      </w:r>
      <w:proofErr w:type="gramEnd"/>
      <w:r>
        <w:rPr>
          <w:rFonts w:cs="Tahoma"/>
          <w:spacing w:val="5"/>
          <w:sz w:val="26"/>
          <w:szCs w:val="26"/>
        </w:rPr>
        <w:t xml:space="preserve"> хозяйства в </w:t>
      </w:r>
      <w:r w:rsidRPr="0046057F">
        <w:rPr>
          <w:rFonts w:cs="Tahoma"/>
          <w:spacing w:val="5"/>
          <w:sz w:val="26"/>
          <w:szCs w:val="26"/>
        </w:rPr>
        <w:t>Гаврилов-Ямско</w:t>
      </w:r>
      <w:r>
        <w:rPr>
          <w:rFonts w:cs="Tahoma"/>
          <w:spacing w:val="5"/>
          <w:sz w:val="26"/>
          <w:szCs w:val="26"/>
        </w:rPr>
        <w:t>м</w:t>
      </w:r>
      <w:r w:rsidRPr="0046057F">
        <w:rPr>
          <w:rFonts w:cs="Tahoma"/>
          <w:spacing w:val="5"/>
          <w:sz w:val="26"/>
          <w:szCs w:val="26"/>
        </w:rPr>
        <w:t xml:space="preserve"> муниципально</w:t>
      </w:r>
      <w:r>
        <w:rPr>
          <w:rFonts w:cs="Tahoma"/>
          <w:spacing w:val="5"/>
          <w:sz w:val="26"/>
          <w:szCs w:val="26"/>
        </w:rPr>
        <w:t>м</w:t>
      </w:r>
      <w:r w:rsidRPr="0046057F">
        <w:rPr>
          <w:rFonts w:cs="Tahoma"/>
          <w:spacing w:val="5"/>
          <w:sz w:val="26"/>
          <w:szCs w:val="26"/>
        </w:rPr>
        <w:t xml:space="preserve"> район</w:t>
      </w:r>
      <w:r>
        <w:rPr>
          <w:rFonts w:cs="Tahoma"/>
          <w:spacing w:val="5"/>
          <w:sz w:val="26"/>
          <w:szCs w:val="26"/>
        </w:rPr>
        <w:t>е»</w:t>
      </w:r>
      <w:r w:rsidRPr="0046057F">
        <w:rPr>
          <w:rFonts w:cs="Tahoma"/>
          <w:spacing w:val="5"/>
          <w:sz w:val="26"/>
          <w:szCs w:val="26"/>
        </w:rPr>
        <w:t>.</w:t>
      </w:r>
    </w:p>
    <w:p w:rsidR="007B11D0" w:rsidRDefault="007B11D0" w:rsidP="007B11D0">
      <w:pPr>
        <w:ind w:firstLine="708"/>
        <w:jc w:val="both"/>
        <w:rPr>
          <w:sz w:val="26"/>
          <w:szCs w:val="26"/>
        </w:rPr>
      </w:pPr>
    </w:p>
    <w:p w:rsidR="007B11D0" w:rsidRDefault="007B11D0" w:rsidP="007B11D0">
      <w:pPr>
        <w:ind w:firstLine="708"/>
        <w:jc w:val="both"/>
        <w:rPr>
          <w:rFonts w:cs="Tahoma"/>
          <w:spacing w:val="5"/>
          <w:sz w:val="26"/>
          <w:szCs w:val="26"/>
        </w:rPr>
      </w:pPr>
      <w:r w:rsidRPr="00470078">
        <w:rPr>
          <w:sz w:val="26"/>
          <w:szCs w:val="26"/>
        </w:rPr>
        <w:t xml:space="preserve">Перспективным направлением развития района является </w:t>
      </w:r>
      <w:r w:rsidRPr="00470078">
        <w:rPr>
          <w:b/>
          <w:i/>
          <w:sz w:val="26"/>
          <w:szCs w:val="26"/>
        </w:rPr>
        <w:t>въездной и внутренний</w:t>
      </w:r>
      <w:r w:rsidRPr="00470078">
        <w:rPr>
          <w:sz w:val="26"/>
          <w:szCs w:val="26"/>
        </w:rPr>
        <w:t xml:space="preserve"> </w:t>
      </w:r>
      <w:r w:rsidRPr="00470078">
        <w:rPr>
          <w:b/>
          <w:i/>
          <w:sz w:val="26"/>
          <w:szCs w:val="26"/>
        </w:rPr>
        <w:t>туризм</w:t>
      </w:r>
      <w:r w:rsidRPr="00470078">
        <w:rPr>
          <w:sz w:val="26"/>
          <w:szCs w:val="26"/>
        </w:rPr>
        <w:t xml:space="preserve">, который позволит сохранить имеющийся богатый культурный и исторический потенциал. </w:t>
      </w:r>
      <w:r>
        <w:rPr>
          <w:rFonts w:cs="Tahoma"/>
          <w:spacing w:val="5"/>
          <w:sz w:val="26"/>
          <w:szCs w:val="26"/>
        </w:rPr>
        <w:t xml:space="preserve">С целью формирования на территории района современной туристской индустрии в отчётном году осуществлялась реализация муниципальной целевой программы «Поддержка въездного и внутреннего туризма в </w:t>
      </w:r>
      <w:proofErr w:type="gramStart"/>
      <w:r>
        <w:rPr>
          <w:rFonts w:cs="Tahoma"/>
          <w:spacing w:val="5"/>
          <w:sz w:val="26"/>
          <w:szCs w:val="26"/>
        </w:rPr>
        <w:t>Гаврилов-Ямском</w:t>
      </w:r>
      <w:proofErr w:type="gramEnd"/>
      <w:r>
        <w:rPr>
          <w:rFonts w:cs="Tahoma"/>
          <w:spacing w:val="5"/>
          <w:sz w:val="26"/>
          <w:szCs w:val="26"/>
        </w:rPr>
        <w:t xml:space="preserve"> муниципальном районе».</w:t>
      </w:r>
    </w:p>
    <w:p w:rsidR="007B11D0" w:rsidRPr="00470078" w:rsidRDefault="007B11D0" w:rsidP="007B11D0">
      <w:pPr>
        <w:ind w:firstLine="708"/>
        <w:jc w:val="both"/>
        <w:rPr>
          <w:sz w:val="26"/>
          <w:szCs w:val="26"/>
        </w:rPr>
      </w:pPr>
      <w:r w:rsidRPr="00470078">
        <w:rPr>
          <w:sz w:val="26"/>
          <w:szCs w:val="26"/>
        </w:rPr>
        <w:t xml:space="preserve">Наличие хорошо развитой транспортной доступности, перспективного туристического центра - села Великое, а также наличие известного бренда «Страна Ямщика», это хороший посыл для развития туризма.  </w:t>
      </w:r>
      <w:r>
        <w:rPr>
          <w:sz w:val="26"/>
          <w:szCs w:val="26"/>
        </w:rPr>
        <w:t>Необходимо</w:t>
      </w:r>
      <w:r w:rsidRPr="00470078">
        <w:rPr>
          <w:sz w:val="26"/>
          <w:szCs w:val="26"/>
        </w:rPr>
        <w:t xml:space="preserve">  также отметить, что Фестиваль ямщицкой дорожной песни уже стал не только популярным районным праздником, но вышел за его пределы, </w:t>
      </w:r>
      <w:r>
        <w:rPr>
          <w:sz w:val="26"/>
          <w:szCs w:val="26"/>
        </w:rPr>
        <w:t>был</w:t>
      </w:r>
      <w:r w:rsidRPr="00470078">
        <w:rPr>
          <w:sz w:val="26"/>
          <w:szCs w:val="26"/>
        </w:rPr>
        <w:t xml:space="preserve"> удостоен гран-при Национальной премии </w:t>
      </w:r>
      <w:r w:rsidRPr="00470078">
        <w:rPr>
          <w:sz w:val="26"/>
          <w:szCs w:val="26"/>
          <w:lang w:val="en-US"/>
        </w:rPr>
        <w:t>Russian</w:t>
      </w:r>
      <w:r w:rsidRPr="00470078">
        <w:rPr>
          <w:sz w:val="26"/>
          <w:szCs w:val="26"/>
        </w:rPr>
        <w:t xml:space="preserve"> </w:t>
      </w:r>
      <w:r w:rsidRPr="00470078">
        <w:rPr>
          <w:sz w:val="26"/>
          <w:szCs w:val="26"/>
          <w:lang w:val="en-US"/>
        </w:rPr>
        <w:t>Event</w:t>
      </w:r>
      <w:r w:rsidRPr="00470078">
        <w:rPr>
          <w:sz w:val="26"/>
          <w:szCs w:val="26"/>
        </w:rPr>
        <w:t xml:space="preserve"> </w:t>
      </w:r>
      <w:r w:rsidRPr="00470078">
        <w:rPr>
          <w:sz w:val="26"/>
          <w:szCs w:val="26"/>
          <w:lang w:val="en-US"/>
        </w:rPr>
        <w:t>Awards</w:t>
      </w:r>
      <w:r w:rsidRPr="00470078">
        <w:rPr>
          <w:sz w:val="26"/>
          <w:szCs w:val="26"/>
        </w:rPr>
        <w:t xml:space="preserve">. </w:t>
      </w:r>
    </w:p>
    <w:p w:rsidR="007B11D0" w:rsidRPr="00470078" w:rsidRDefault="007B11D0" w:rsidP="007B11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района р</w:t>
      </w:r>
      <w:r w:rsidRPr="00470078">
        <w:rPr>
          <w:sz w:val="26"/>
          <w:szCs w:val="26"/>
        </w:rPr>
        <w:t>аботае</w:t>
      </w:r>
      <w:r>
        <w:rPr>
          <w:sz w:val="26"/>
          <w:szCs w:val="26"/>
        </w:rPr>
        <w:t>т</w:t>
      </w:r>
      <w:r w:rsidRPr="00470078">
        <w:rPr>
          <w:sz w:val="26"/>
          <w:szCs w:val="26"/>
        </w:rPr>
        <w:t xml:space="preserve"> над проблемой развития туристической инфраструктуры, в том ч</w:t>
      </w:r>
      <w:r>
        <w:rPr>
          <w:sz w:val="26"/>
          <w:szCs w:val="26"/>
        </w:rPr>
        <w:t>исле и строительству гостиницы.</w:t>
      </w:r>
    </w:p>
    <w:p w:rsidR="007B11D0" w:rsidRDefault="007B11D0" w:rsidP="007B11D0">
      <w:pPr>
        <w:ind w:firstLine="708"/>
        <w:jc w:val="both"/>
        <w:rPr>
          <w:sz w:val="26"/>
          <w:szCs w:val="26"/>
        </w:rPr>
      </w:pPr>
    </w:p>
    <w:p w:rsidR="007B11D0" w:rsidRPr="00F44954" w:rsidRDefault="007B11D0" w:rsidP="007B11D0">
      <w:pPr>
        <w:ind w:firstLine="708"/>
        <w:jc w:val="both"/>
        <w:rPr>
          <w:sz w:val="26"/>
          <w:szCs w:val="26"/>
        </w:rPr>
      </w:pPr>
      <w:r w:rsidRPr="00EC4C68">
        <w:rPr>
          <w:b/>
          <w:i/>
          <w:sz w:val="26"/>
          <w:szCs w:val="26"/>
        </w:rPr>
        <w:t xml:space="preserve">Бюджет </w:t>
      </w:r>
      <w:proofErr w:type="gramStart"/>
      <w:r w:rsidRPr="00EC4C68">
        <w:rPr>
          <w:b/>
          <w:i/>
          <w:sz w:val="26"/>
          <w:szCs w:val="26"/>
        </w:rPr>
        <w:t>Гаврилов-Ямского</w:t>
      </w:r>
      <w:proofErr w:type="gramEnd"/>
      <w:r w:rsidRPr="00EC4C68">
        <w:rPr>
          <w:b/>
          <w:i/>
          <w:sz w:val="26"/>
          <w:szCs w:val="26"/>
        </w:rPr>
        <w:t xml:space="preserve"> муниципального района</w:t>
      </w:r>
      <w:r w:rsidRPr="00F44954">
        <w:rPr>
          <w:sz w:val="26"/>
          <w:szCs w:val="26"/>
        </w:rPr>
        <w:t xml:space="preserve"> на 2016 год сбалансирован, имеет социальную направленность и соответствует майским указам Президента Российской Федерации 2012 года, направленным на улучшение качества жизни жителей, а так же основным показателям бюджетной, налоговой политики района и действующему законодательству.</w:t>
      </w:r>
    </w:p>
    <w:p w:rsidR="007B11D0" w:rsidRPr="00F44954" w:rsidRDefault="007B11D0" w:rsidP="007B11D0">
      <w:pPr>
        <w:ind w:firstLine="708"/>
        <w:jc w:val="both"/>
        <w:rPr>
          <w:sz w:val="26"/>
          <w:szCs w:val="26"/>
        </w:rPr>
      </w:pPr>
      <w:r w:rsidRPr="00F44954">
        <w:rPr>
          <w:sz w:val="26"/>
          <w:szCs w:val="26"/>
        </w:rPr>
        <w:t>Совокупные доходы бюджета за 2016 год составили 1061,5 млн. руб., что составляет 102,6% к аналогичному показателю 2015 года. Следует отметить, однако, что собственные налоговые и неналоговые доходы составляют лишь 9,5%, остальные же 90,5% – это безвозмездные поступления из бюджетов различных уровней (дотации, субсидии, субвенции, иные межбюджетные трансферты).</w:t>
      </w:r>
    </w:p>
    <w:p w:rsidR="007B11D0" w:rsidRDefault="007B11D0" w:rsidP="007B11D0">
      <w:pPr>
        <w:ind w:firstLine="708"/>
        <w:jc w:val="both"/>
        <w:rPr>
          <w:sz w:val="26"/>
          <w:szCs w:val="26"/>
        </w:rPr>
      </w:pPr>
      <w:r w:rsidRPr="00F44954">
        <w:rPr>
          <w:sz w:val="26"/>
          <w:szCs w:val="26"/>
        </w:rPr>
        <w:t xml:space="preserve">Все социальные обязательства, предусмотренные расходной частью бюджета, исполнены. </w:t>
      </w:r>
      <w:proofErr w:type="gramStart"/>
      <w:r w:rsidRPr="00F44954">
        <w:rPr>
          <w:sz w:val="26"/>
          <w:szCs w:val="26"/>
        </w:rPr>
        <w:t>Денежные средства направлены на следующие виды деятельности: образование – 553,2 млн. руб., социальная политика – 212,5 млн. руб., жилищно-коммунальное хозяйство – 145,6 млн. руб., общегосударственные вопросы – 44,4 млн. руб., вопросы национальной экономики – 37,9 млн. руб. Расходы в других сферах составят 75,5 млн. руб.</w:t>
      </w:r>
      <w:proofErr w:type="gramEnd"/>
    </w:p>
    <w:p w:rsidR="007B11D0" w:rsidRDefault="007B11D0" w:rsidP="007B11D0">
      <w:pPr>
        <w:ind w:firstLine="708"/>
        <w:jc w:val="both"/>
        <w:rPr>
          <w:sz w:val="26"/>
          <w:szCs w:val="26"/>
        </w:rPr>
      </w:pPr>
    </w:p>
    <w:p w:rsidR="007B11D0" w:rsidRPr="00A24B67" w:rsidRDefault="007B11D0" w:rsidP="007B11D0">
      <w:pPr>
        <w:ind w:firstLine="708"/>
        <w:jc w:val="both"/>
        <w:rPr>
          <w:sz w:val="26"/>
          <w:szCs w:val="26"/>
        </w:rPr>
      </w:pPr>
      <w:r w:rsidRPr="00A24B67">
        <w:rPr>
          <w:sz w:val="26"/>
          <w:szCs w:val="26"/>
        </w:rPr>
        <w:t xml:space="preserve">Основной вопрос развития района - </w:t>
      </w:r>
      <w:r w:rsidRPr="00A24B67">
        <w:rPr>
          <w:b/>
          <w:i/>
          <w:sz w:val="26"/>
          <w:szCs w:val="26"/>
        </w:rPr>
        <w:t>привлечение инвестиций</w:t>
      </w:r>
      <w:r w:rsidRPr="00A24B67">
        <w:rPr>
          <w:sz w:val="26"/>
          <w:szCs w:val="26"/>
        </w:rPr>
        <w:t xml:space="preserve"> в его экономику. К сожалению, имеется тенденция к снижению объема инвестиций. По итогам 2016 года инвестиции в основной капитал (без субъектов малого и среднего предпринимательства) составили 339,4 </w:t>
      </w:r>
      <w:proofErr w:type="spellStart"/>
      <w:r w:rsidRPr="00A24B67">
        <w:rPr>
          <w:sz w:val="26"/>
          <w:szCs w:val="26"/>
        </w:rPr>
        <w:t>млн</w:t>
      </w:r>
      <w:proofErr w:type="gramStart"/>
      <w:r w:rsidRPr="00A24B67">
        <w:rPr>
          <w:sz w:val="26"/>
          <w:szCs w:val="26"/>
        </w:rPr>
        <w:t>.р</w:t>
      </w:r>
      <w:proofErr w:type="gramEnd"/>
      <w:r w:rsidRPr="00A24B67">
        <w:rPr>
          <w:sz w:val="26"/>
          <w:szCs w:val="26"/>
        </w:rPr>
        <w:t>уб</w:t>
      </w:r>
      <w:proofErr w:type="spellEnd"/>
      <w:r w:rsidRPr="00A24B67">
        <w:rPr>
          <w:sz w:val="26"/>
          <w:szCs w:val="26"/>
        </w:rPr>
        <w:t xml:space="preserve">., что на 5,0 % меньше предыдущего года </w:t>
      </w:r>
    </w:p>
    <w:p w:rsidR="007B11D0" w:rsidRPr="00F44954" w:rsidRDefault="007B11D0" w:rsidP="007B11D0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По состоянию на 01.01.2017 в реестре инвестиционных проектов, реализуемых на территории района, значится 18 инвестиционных проектов на общую сумму 42 424,16 млн. руб. Наиболее крупными реализуемыми проектами являются:</w:t>
      </w:r>
    </w:p>
    <w:p w:rsidR="007B11D0" w:rsidRPr="00F44954" w:rsidRDefault="007B11D0" w:rsidP="007B11D0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- «Инновационное развитие производства по выпуску агрегатов оборонного назначения», реализуемый ОАО Гаврилов-</w:t>
      </w:r>
      <w:proofErr w:type="spell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Ямский</w:t>
      </w:r>
      <w:proofErr w:type="spell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машиностроительный завод «Агат». Общая стоимость проекта –586,0 млн. руб., сроки реализации с 2010 по 2019 годы. С начала реализации проекта создано 32 новых рабочих места, освоено порядка 300,0 млн. руб.;</w:t>
      </w:r>
    </w:p>
    <w:p w:rsidR="007B11D0" w:rsidRPr="00F44954" w:rsidRDefault="007B11D0" w:rsidP="007B11D0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- «Технопарк по совершенствованию процессов переработки углеводородного сырья и созданию экологически чистых углеводородных и альтернативных моторных топлив», реализуемый АО «Парк индустриальных технологий». Планируется создание научно-производственного технологического центра. Для этих целей приобретен земельный участок площадью 102,7 га. Всего в реализацию проекта планируется инвестировать 35938,0 млн. рублей, сроки реализации с 2010 по 2024 годы. После того, как предприятие выйдет на проектную мощность, трудоустроиться на нем смогут порядка 565 человек.</w:t>
      </w:r>
    </w:p>
    <w:p w:rsidR="007B11D0" w:rsidRPr="00F44954" w:rsidRDefault="007B11D0" w:rsidP="00B17F08">
      <w:pPr>
        <w:pStyle w:val="a3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Несмотря на кризисную ситуацию в стране, инвестор намерен осуществить задуманное, готов работать на территории района;</w:t>
      </w:r>
    </w:p>
    <w:p w:rsidR="007B11D0" w:rsidRPr="00F44954" w:rsidRDefault="007B11D0" w:rsidP="007B11D0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- «Строительство молочно-товарного комплекса (МТК) на 2 400 голов дойного стада», </w:t>
      </w:r>
      <w:proofErr w:type="gram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реализуемый</w:t>
      </w:r>
      <w:proofErr w:type="gram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ОАО СХП «</w:t>
      </w:r>
      <w:proofErr w:type="spell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Вощажниково</w:t>
      </w:r>
      <w:proofErr w:type="spell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». Кроме строительства МТК, планируется приобретение скота, создание кормовой базы. </w:t>
      </w:r>
    </w:p>
    <w:p w:rsidR="007B11D0" w:rsidRPr="00F44954" w:rsidRDefault="007B11D0" w:rsidP="00B17F08">
      <w:pPr>
        <w:pStyle w:val="a3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Общая стоимость проекта –2 550,0 млн. руб., сроки реализации с 2015 по 2020 годы. В 2015 году проводилась разработка проектов строительства и оснащения оборудованием МТК, заключен долгосрочный договор аренды на земли сельскохозяйственного назначения в границах бывшего «Великосельского сельскохозяйственного техникума».</w:t>
      </w:r>
    </w:p>
    <w:p w:rsidR="007B11D0" w:rsidRPr="00F44954" w:rsidRDefault="007B11D0" w:rsidP="00B17F08">
      <w:pPr>
        <w:pStyle w:val="a3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В связи с возникшими проблемами по финансированию проекта, начало строительства МТК перенесено на 2017 год.</w:t>
      </w:r>
    </w:p>
    <w:p w:rsidR="007B11D0" w:rsidRPr="00F44954" w:rsidRDefault="007B11D0" w:rsidP="007B11D0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Собственник промышленного парка "Гаврилов-Ям" – Правительство Ярославской области</w:t>
      </w:r>
      <w:r w:rsidR="00B17F0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занима</w:t>
      </w:r>
      <w:r w:rsidR="00B17F08">
        <w:rPr>
          <w:rFonts w:ascii="Times New Roman" w:hAnsi="Times New Roman" w:cs="Times New Roman"/>
          <w:color w:val="auto"/>
          <w:spacing w:val="0"/>
          <w:sz w:val="26"/>
          <w:szCs w:val="26"/>
        </w:rPr>
        <w:t>е</w:t>
      </w:r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тся поиском потенциальных инвесторов для размещения произво</w:t>
      </w:r>
      <w:proofErr w:type="gram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дств в п</w:t>
      </w:r>
      <w:proofErr w:type="gram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остроенных зданиях </w:t>
      </w:r>
      <w:proofErr w:type="spell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промпарка</w:t>
      </w:r>
      <w:proofErr w:type="spell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площадью 12 000 </w:t>
      </w:r>
      <w:proofErr w:type="spell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кв.м</w:t>
      </w:r>
      <w:proofErr w:type="spell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. В 2016 году получены технические условия на подготовку проектно-сметной документации на завершение строительства. Ожидается, что в 2017 году проектирование будет завершено и работы по строительству будут продолжены в 2018 году.</w:t>
      </w:r>
    </w:p>
    <w:p w:rsidR="007B11D0" w:rsidRPr="00F44954" w:rsidRDefault="007B11D0" w:rsidP="007B11D0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Не крупными по объемам финансирования, но вескими по значимости являются инвестиционные проекты, реализуемые в сфере туризма: </w:t>
      </w:r>
    </w:p>
    <w:p w:rsidR="007B11D0" w:rsidRPr="00F44954" w:rsidRDefault="007B11D0" w:rsidP="007B11D0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- «Создание центра гончарного ремесла «</w:t>
      </w:r>
      <w:proofErr w:type="spell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Канибадок</w:t>
      </w:r>
      <w:proofErr w:type="spell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», </w:t>
      </w:r>
      <w:proofErr w:type="gram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реализуемый</w:t>
      </w:r>
      <w:proofErr w:type="gram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ООО ПО «Сады </w:t>
      </w:r>
      <w:proofErr w:type="spell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Аурики</w:t>
      </w:r>
      <w:proofErr w:type="spell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». В данный прое</w:t>
      </w:r>
      <w:proofErr w:type="gram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кт вкл</w:t>
      </w:r>
      <w:proofErr w:type="gram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ючено строительство мини-гостиницы на 20 мест. Общая стоимость проекта 30,0 </w:t>
      </w:r>
      <w:proofErr w:type="spell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млн</w:t>
      </w:r>
      <w:proofErr w:type="gram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.р</w:t>
      </w:r>
      <w:proofErr w:type="gram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уб</w:t>
      </w:r>
      <w:proofErr w:type="spell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., сроки реализации с 2015 по 2017 годы;</w:t>
      </w:r>
    </w:p>
    <w:p w:rsidR="007B11D0" w:rsidRPr="00F44954" w:rsidRDefault="007B11D0" w:rsidP="007B11D0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lastRenderedPageBreak/>
        <w:tab/>
        <w:t xml:space="preserve">- «Создание историко-культурного комплекса «Сохраняя наследие», реализуемый ООО «Сохраняя наследие», стоимостью 2,0 </w:t>
      </w:r>
      <w:proofErr w:type="spell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млн</w:t>
      </w:r>
      <w:proofErr w:type="gram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.р</w:t>
      </w:r>
      <w:proofErr w:type="gram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уб</w:t>
      </w:r>
      <w:proofErr w:type="spell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. и сроками реализации с 2015 по 2017 годы;</w:t>
      </w:r>
    </w:p>
    <w:p w:rsidR="007B11D0" w:rsidRPr="00F44954" w:rsidRDefault="007B11D0" w:rsidP="007B11D0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- «Создание культурно-развлекательного комплекса «Великосельские традиции», </w:t>
      </w:r>
      <w:proofErr w:type="gram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реализуемый</w:t>
      </w:r>
      <w:proofErr w:type="gram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ООО «</w:t>
      </w:r>
      <w:proofErr w:type="spell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Великосельское</w:t>
      </w:r>
      <w:proofErr w:type="spell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подворье». Это гастрономический туризм в селе Великое. Стоимость проекта 60,0 </w:t>
      </w:r>
      <w:proofErr w:type="spell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млн</w:t>
      </w:r>
      <w:proofErr w:type="gram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.р</w:t>
      </w:r>
      <w:proofErr w:type="gram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уб</w:t>
      </w:r>
      <w:proofErr w:type="spell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., сроки реализации с 2014 по 2018 годы.</w:t>
      </w:r>
    </w:p>
    <w:p w:rsidR="007B11D0" w:rsidRPr="00F44954" w:rsidRDefault="007B11D0" w:rsidP="007B11D0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За 2016 год было реализовано 2 инвестиционных проекта на сумму 2,6 </w:t>
      </w:r>
      <w:proofErr w:type="spell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млн</w:t>
      </w:r>
      <w:proofErr w:type="gram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.р</w:t>
      </w:r>
      <w:proofErr w:type="gram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уб</w:t>
      </w:r>
      <w:proofErr w:type="spell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.:</w:t>
      </w:r>
    </w:p>
    <w:p w:rsidR="007B11D0" w:rsidRPr="00F44954" w:rsidRDefault="007B11D0" w:rsidP="007B11D0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- «Модернизация основных производственных мощностей МУП «Гаврилов-</w:t>
      </w:r>
      <w:proofErr w:type="spell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Ямский</w:t>
      </w:r>
      <w:proofErr w:type="spell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хлебозавод» (цех по производству хлеба, хлебобулочных и кондитерских изделий) стоимостью 0,548 </w:t>
      </w:r>
      <w:proofErr w:type="spell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млн</w:t>
      </w:r>
      <w:proofErr w:type="gram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.р</w:t>
      </w:r>
      <w:proofErr w:type="gram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уб</w:t>
      </w:r>
      <w:proofErr w:type="spell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.;</w:t>
      </w:r>
    </w:p>
    <w:p w:rsidR="007B11D0" w:rsidRPr="00F44954" w:rsidRDefault="007B11D0" w:rsidP="007B11D0">
      <w:pPr>
        <w:pStyle w:val="a3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- «Создание швейного производства на территории «бывшего льнокомбината» в г. Гаврилов-Ям» (ООО «Гаврилов-</w:t>
      </w:r>
      <w:proofErr w:type="spell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Ямский</w:t>
      </w:r>
      <w:proofErr w:type="spell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лен») стоимостью 2,0 </w:t>
      </w:r>
      <w:proofErr w:type="spell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млн</w:t>
      </w:r>
      <w:proofErr w:type="gramStart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.р</w:t>
      </w:r>
      <w:proofErr w:type="gram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уб</w:t>
      </w:r>
      <w:proofErr w:type="spellEnd"/>
      <w:r w:rsidRPr="00F44954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7B11D0" w:rsidRPr="00F44954" w:rsidRDefault="007B11D0" w:rsidP="007B11D0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B11D0" w:rsidRPr="00C76614" w:rsidRDefault="007B11D0" w:rsidP="007B11D0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661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 Перечнем поручений </w:t>
      </w:r>
      <w:r w:rsidRPr="00C76614">
        <w:rPr>
          <w:rFonts w:ascii="Times New Roman" w:hAnsi="Times New Roman" w:cs="Times New Roman"/>
          <w:sz w:val="26"/>
          <w:szCs w:val="26"/>
        </w:rPr>
        <w:t xml:space="preserve"> Президента РФ </w:t>
      </w:r>
      <w:r>
        <w:rPr>
          <w:rFonts w:ascii="Times New Roman" w:hAnsi="Times New Roman" w:cs="Times New Roman"/>
          <w:sz w:val="26"/>
          <w:szCs w:val="26"/>
        </w:rPr>
        <w:t xml:space="preserve">от 12.11.2016, разработан и утвержден План мероприятий («Дорожная карта») внедрения целевых показателей упрощения ведения бизнеса и повышения инвестиционной привлекательности в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</w:t>
      </w:r>
      <w:r w:rsidRPr="00F248EF">
        <w:rPr>
          <w:rFonts w:ascii="Times New Roman" w:hAnsi="Times New Roman" w:cs="Times New Roman"/>
          <w:sz w:val="26"/>
          <w:szCs w:val="26"/>
        </w:rPr>
        <w:t>-Ямско</w:t>
      </w:r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F248EF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248EF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248EF">
        <w:rPr>
          <w:rFonts w:ascii="Times New Roman" w:hAnsi="Times New Roman" w:cs="Times New Roman"/>
          <w:sz w:val="26"/>
          <w:szCs w:val="26"/>
        </w:rPr>
        <w:t xml:space="preserve"> Ярославской</w:t>
      </w:r>
      <w:r>
        <w:rPr>
          <w:rFonts w:ascii="Times New Roman" w:hAnsi="Times New Roman" w:cs="Times New Roman"/>
          <w:sz w:val="26"/>
          <w:szCs w:val="26"/>
        </w:rPr>
        <w:t xml:space="preserve"> области на 2017 год</w:t>
      </w:r>
      <w:r w:rsidRPr="00C76614">
        <w:rPr>
          <w:rFonts w:ascii="Times New Roman" w:hAnsi="Times New Roman" w:cs="Times New Roman"/>
          <w:sz w:val="26"/>
          <w:szCs w:val="26"/>
        </w:rPr>
        <w:t>.</w:t>
      </w:r>
    </w:p>
    <w:p w:rsidR="007B11D0" w:rsidRDefault="007B11D0" w:rsidP="007B11D0">
      <w:pPr>
        <w:ind w:firstLine="708"/>
        <w:jc w:val="both"/>
        <w:rPr>
          <w:iCs/>
          <w:spacing w:val="-3"/>
          <w:sz w:val="26"/>
          <w:szCs w:val="26"/>
        </w:rPr>
      </w:pPr>
    </w:p>
    <w:p w:rsidR="007B11D0" w:rsidRPr="00DB7A01" w:rsidRDefault="007B11D0" w:rsidP="007B11D0">
      <w:pPr>
        <w:pStyle w:val="a9"/>
        <w:numPr>
          <w:ilvl w:val="0"/>
          <w:numId w:val="22"/>
        </w:numPr>
        <w:jc w:val="both"/>
        <w:rPr>
          <w:b/>
          <w:iCs/>
          <w:spacing w:val="-3"/>
          <w:sz w:val="26"/>
          <w:szCs w:val="26"/>
        </w:rPr>
      </w:pPr>
      <w:r w:rsidRPr="00DB7A01">
        <w:rPr>
          <w:b/>
          <w:iCs/>
          <w:spacing w:val="-3"/>
          <w:sz w:val="26"/>
          <w:szCs w:val="26"/>
        </w:rPr>
        <w:t>Сфера развития человеческого потенциала.</w:t>
      </w:r>
    </w:p>
    <w:p w:rsidR="007B11D0" w:rsidRPr="00DB7A01" w:rsidRDefault="007B11D0" w:rsidP="007B11D0">
      <w:pPr>
        <w:ind w:firstLine="708"/>
        <w:jc w:val="both"/>
        <w:rPr>
          <w:sz w:val="26"/>
          <w:szCs w:val="26"/>
        </w:rPr>
      </w:pPr>
      <w:r w:rsidRPr="00DB7A01">
        <w:rPr>
          <w:sz w:val="26"/>
          <w:szCs w:val="26"/>
        </w:rPr>
        <w:t xml:space="preserve">В структуре расходов бюджета муниципального района более 50 % приходится на </w:t>
      </w:r>
      <w:r w:rsidRPr="00DB7A01">
        <w:rPr>
          <w:b/>
          <w:i/>
          <w:sz w:val="26"/>
          <w:szCs w:val="26"/>
        </w:rPr>
        <w:t>систему образования</w:t>
      </w:r>
      <w:r w:rsidRPr="00DB7A01">
        <w:rPr>
          <w:sz w:val="26"/>
          <w:szCs w:val="26"/>
        </w:rPr>
        <w:t>. Основными направлениями является создание условий для получения доступного качественного образования и обеспечение устойчивого функционирования образовательных организаций, которых в районе насчитывается 32 единицы.</w:t>
      </w:r>
    </w:p>
    <w:p w:rsidR="007B11D0" w:rsidRPr="00DB7A01" w:rsidRDefault="007B11D0" w:rsidP="007B11D0">
      <w:pPr>
        <w:ind w:firstLine="708"/>
        <w:jc w:val="both"/>
        <w:rPr>
          <w:sz w:val="26"/>
          <w:szCs w:val="26"/>
        </w:rPr>
      </w:pPr>
      <w:r w:rsidRPr="00DB7A01">
        <w:rPr>
          <w:sz w:val="26"/>
          <w:szCs w:val="26"/>
        </w:rPr>
        <w:t xml:space="preserve">Во всех </w:t>
      </w:r>
      <w:r w:rsidRPr="00DB7A01">
        <w:rPr>
          <w:b/>
          <w:i/>
          <w:sz w:val="26"/>
          <w:szCs w:val="26"/>
        </w:rPr>
        <w:t>общеобразовательных организациях</w:t>
      </w:r>
      <w:r w:rsidRPr="00DB7A01">
        <w:rPr>
          <w:sz w:val="26"/>
          <w:szCs w:val="26"/>
        </w:rPr>
        <w:t xml:space="preserve"> района созданы условия для </w:t>
      </w:r>
      <w:proofErr w:type="gramStart"/>
      <w:r w:rsidRPr="00DB7A01">
        <w:rPr>
          <w:sz w:val="26"/>
          <w:szCs w:val="26"/>
        </w:rPr>
        <w:t>обучения</w:t>
      </w:r>
      <w:proofErr w:type="gramEnd"/>
      <w:r w:rsidRPr="00DB7A01">
        <w:rPr>
          <w:sz w:val="26"/>
          <w:szCs w:val="26"/>
        </w:rPr>
        <w:t xml:space="preserve"> детей по федеральным государственным образовательным стандартам. </w:t>
      </w:r>
    </w:p>
    <w:p w:rsidR="007B11D0" w:rsidRPr="00DB7A01" w:rsidRDefault="007B11D0" w:rsidP="007B11D0">
      <w:pPr>
        <w:ind w:firstLine="708"/>
        <w:jc w:val="both"/>
        <w:rPr>
          <w:sz w:val="26"/>
          <w:szCs w:val="26"/>
        </w:rPr>
      </w:pPr>
      <w:r w:rsidRPr="00DB7A01">
        <w:rPr>
          <w:sz w:val="26"/>
          <w:szCs w:val="26"/>
        </w:rPr>
        <w:t xml:space="preserve">В 2015-2016 учебном году 9 выпускников окончили школу с медалями «За особые успехи в учении», из них 7 выпускников получили Почётный знак Губернатора Ярославской области </w:t>
      </w:r>
    </w:p>
    <w:p w:rsidR="007B11D0" w:rsidRPr="00A96CDE" w:rsidRDefault="007B11D0" w:rsidP="007B11D0">
      <w:pPr>
        <w:ind w:firstLine="708"/>
        <w:jc w:val="both"/>
        <w:rPr>
          <w:sz w:val="26"/>
          <w:szCs w:val="26"/>
        </w:rPr>
      </w:pPr>
      <w:r w:rsidRPr="00A96CDE">
        <w:rPr>
          <w:sz w:val="26"/>
          <w:szCs w:val="26"/>
        </w:rPr>
        <w:t xml:space="preserve">На апрель 2017 года на учёте для зачисления в </w:t>
      </w:r>
      <w:r w:rsidRPr="00A96CDE">
        <w:rPr>
          <w:b/>
          <w:i/>
          <w:sz w:val="26"/>
          <w:szCs w:val="26"/>
        </w:rPr>
        <w:t>дошкольные образовательные организации</w:t>
      </w:r>
      <w:r w:rsidRPr="00A96CDE">
        <w:rPr>
          <w:sz w:val="26"/>
          <w:szCs w:val="26"/>
        </w:rPr>
        <w:t xml:space="preserve"> числилось 423 ребенка, из них 163 человека в возрасте от 0 до 1 года, от 1 года до 3 лет - 260 человек. </w:t>
      </w:r>
    </w:p>
    <w:p w:rsidR="007B11D0" w:rsidRPr="00B60EFB" w:rsidRDefault="007B11D0" w:rsidP="007B11D0">
      <w:pPr>
        <w:ind w:firstLine="708"/>
        <w:jc w:val="both"/>
        <w:rPr>
          <w:sz w:val="26"/>
          <w:szCs w:val="26"/>
        </w:rPr>
      </w:pPr>
      <w:r w:rsidRPr="00DB7A01">
        <w:rPr>
          <w:sz w:val="26"/>
          <w:szCs w:val="26"/>
        </w:rPr>
        <w:t>На 2016-2017 учебный год в муниципальных садах планируется принять порядка 200 детей в возрасте от 1,5 лет. Таким образом, в следующем учебном году практически для всех желающих получить услугу по дошкольному воспитанию детей данной возрастной категории,  она будет предоставлена.</w:t>
      </w:r>
    </w:p>
    <w:p w:rsidR="007B11D0" w:rsidRDefault="007B11D0" w:rsidP="007B11D0">
      <w:pPr>
        <w:ind w:firstLine="709"/>
        <w:jc w:val="both"/>
        <w:rPr>
          <w:sz w:val="26"/>
          <w:szCs w:val="26"/>
        </w:rPr>
      </w:pPr>
      <w:r w:rsidRPr="00DB7A01">
        <w:rPr>
          <w:sz w:val="26"/>
          <w:szCs w:val="26"/>
        </w:rPr>
        <w:t xml:space="preserve">Два частных дошкольных образовательных учреждения посещают 353 детей. </w:t>
      </w:r>
    </w:p>
    <w:p w:rsidR="007B11D0" w:rsidRPr="00EC777A" w:rsidRDefault="007B11D0" w:rsidP="007B11D0">
      <w:pPr>
        <w:ind w:firstLine="709"/>
        <w:jc w:val="both"/>
        <w:rPr>
          <w:sz w:val="26"/>
          <w:szCs w:val="26"/>
        </w:rPr>
      </w:pPr>
      <w:r w:rsidRPr="00AF417D">
        <w:rPr>
          <w:sz w:val="26"/>
          <w:szCs w:val="26"/>
        </w:rPr>
        <w:t xml:space="preserve">Ежегодно увеличивается количество детей, занимающихся в </w:t>
      </w:r>
      <w:r w:rsidRPr="00AF417D">
        <w:rPr>
          <w:b/>
          <w:i/>
          <w:sz w:val="26"/>
          <w:szCs w:val="26"/>
        </w:rPr>
        <w:t>учреждениях дополнительного образования</w:t>
      </w:r>
      <w:r w:rsidRPr="00AF417D">
        <w:rPr>
          <w:sz w:val="26"/>
          <w:szCs w:val="26"/>
        </w:rPr>
        <w:t>, их в районе 2 единицы: Дворец детского творчества и Детско-юношеская спортивная школа.</w:t>
      </w:r>
      <w:r w:rsidRPr="00EC777A">
        <w:rPr>
          <w:sz w:val="26"/>
          <w:szCs w:val="26"/>
        </w:rPr>
        <w:t xml:space="preserve"> </w:t>
      </w:r>
    </w:p>
    <w:p w:rsidR="007B11D0" w:rsidRPr="00C31620" w:rsidRDefault="007B11D0" w:rsidP="007B11D0">
      <w:pPr>
        <w:ind w:firstLine="708"/>
        <w:jc w:val="both"/>
        <w:rPr>
          <w:sz w:val="26"/>
          <w:szCs w:val="26"/>
        </w:rPr>
      </w:pPr>
      <w:r w:rsidRPr="00B60EFB">
        <w:rPr>
          <w:sz w:val="26"/>
          <w:szCs w:val="26"/>
        </w:rPr>
        <w:t xml:space="preserve">Одним из самых важных направлений в работе </w:t>
      </w:r>
      <w:r>
        <w:rPr>
          <w:sz w:val="26"/>
          <w:szCs w:val="26"/>
        </w:rPr>
        <w:t xml:space="preserve">образовательных </w:t>
      </w:r>
      <w:r w:rsidRPr="00B60EFB">
        <w:rPr>
          <w:sz w:val="26"/>
          <w:szCs w:val="26"/>
        </w:rPr>
        <w:t xml:space="preserve"> учреждений является поддержка инициативной, талантливой молодёжи. И не </w:t>
      </w:r>
      <w:r w:rsidRPr="00975E45">
        <w:rPr>
          <w:sz w:val="26"/>
          <w:szCs w:val="26"/>
        </w:rPr>
        <w:t xml:space="preserve">случайно 45 </w:t>
      </w:r>
      <w:proofErr w:type="gramStart"/>
      <w:r w:rsidRPr="00975E45">
        <w:rPr>
          <w:sz w:val="26"/>
          <w:szCs w:val="26"/>
        </w:rPr>
        <w:t>обучающихся</w:t>
      </w:r>
      <w:proofErr w:type="gramEnd"/>
      <w:r w:rsidRPr="00975E45">
        <w:rPr>
          <w:sz w:val="26"/>
          <w:szCs w:val="26"/>
        </w:rPr>
        <w:t xml:space="preserve"> получают стипендию Главы муниципального района, 1 учащийся - стипендию Департамента образования Ярославской области, 1- является Губернаторским стипендиатом.</w:t>
      </w:r>
    </w:p>
    <w:p w:rsidR="007B11D0" w:rsidRPr="00EC777A" w:rsidRDefault="007B11D0" w:rsidP="007B11D0">
      <w:pPr>
        <w:jc w:val="both"/>
        <w:rPr>
          <w:sz w:val="26"/>
          <w:szCs w:val="26"/>
        </w:rPr>
      </w:pPr>
    </w:p>
    <w:p w:rsidR="007B11D0" w:rsidRDefault="007B11D0" w:rsidP="007B11D0">
      <w:pPr>
        <w:ind w:firstLine="708"/>
        <w:jc w:val="both"/>
        <w:rPr>
          <w:sz w:val="26"/>
          <w:szCs w:val="26"/>
        </w:rPr>
      </w:pPr>
      <w:r w:rsidRPr="00B60EFB">
        <w:rPr>
          <w:sz w:val="26"/>
          <w:szCs w:val="26"/>
        </w:rPr>
        <w:t xml:space="preserve">В отчётном году велась целенаправленная деятельность </w:t>
      </w:r>
      <w:r w:rsidRPr="00B60EFB">
        <w:rPr>
          <w:b/>
          <w:i/>
          <w:sz w:val="26"/>
          <w:szCs w:val="26"/>
        </w:rPr>
        <w:t xml:space="preserve">по сохранению и укреплению здоровья </w:t>
      </w:r>
      <w:proofErr w:type="gramStart"/>
      <w:r w:rsidRPr="00B60EFB">
        <w:rPr>
          <w:b/>
          <w:i/>
          <w:sz w:val="26"/>
          <w:szCs w:val="26"/>
        </w:rPr>
        <w:t>обучающихся</w:t>
      </w:r>
      <w:proofErr w:type="gramEnd"/>
      <w:r w:rsidRPr="00B60EFB">
        <w:rPr>
          <w:b/>
          <w:i/>
          <w:sz w:val="26"/>
          <w:szCs w:val="26"/>
        </w:rPr>
        <w:t xml:space="preserve">.  </w:t>
      </w:r>
      <w:r w:rsidRPr="00B60EFB">
        <w:rPr>
          <w:sz w:val="26"/>
          <w:szCs w:val="26"/>
        </w:rPr>
        <w:t>Внедрение в учебный план общеобразовательных школ третьего часа физической культуры повлекло за собой приведение в соответствие спортивных залов, проводится оптимизация работы по выполнению нормативов по различным соревнованиям, включая всероссийские спортивные соревнов</w:t>
      </w:r>
      <w:r>
        <w:rPr>
          <w:sz w:val="26"/>
          <w:szCs w:val="26"/>
        </w:rPr>
        <w:t>ания «Президентские состязания»,</w:t>
      </w:r>
      <w:r w:rsidRPr="00B60EFB">
        <w:rPr>
          <w:sz w:val="26"/>
          <w:szCs w:val="26"/>
        </w:rPr>
        <w:t xml:space="preserve"> </w:t>
      </w:r>
      <w:r>
        <w:rPr>
          <w:sz w:val="26"/>
          <w:szCs w:val="26"/>
        </w:rPr>
        <w:t>«Президентские спортивные игры», выполнение нормативов ФСК</w:t>
      </w:r>
      <w:r w:rsidRPr="00B60EFB">
        <w:rPr>
          <w:sz w:val="26"/>
          <w:szCs w:val="26"/>
        </w:rPr>
        <w:t xml:space="preserve"> </w:t>
      </w:r>
      <w:r w:rsidRPr="0067110B">
        <w:rPr>
          <w:sz w:val="26"/>
          <w:szCs w:val="26"/>
        </w:rPr>
        <w:t xml:space="preserve">«Готов к труду и </w:t>
      </w:r>
      <w:r>
        <w:rPr>
          <w:sz w:val="26"/>
          <w:szCs w:val="26"/>
        </w:rPr>
        <w:t>обороне».</w:t>
      </w:r>
    </w:p>
    <w:p w:rsidR="007B11D0" w:rsidRDefault="007B11D0" w:rsidP="007B11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общеобразовательных организациях создаются школьные спортивные клубы.</w:t>
      </w:r>
    </w:p>
    <w:p w:rsidR="007B11D0" w:rsidRPr="0067110B" w:rsidRDefault="007B11D0" w:rsidP="007B11D0">
      <w:pPr>
        <w:pStyle w:val="a9"/>
        <w:tabs>
          <w:tab w:val="num" w:pos="0"/>
        </w:tabs>
        <w:ind w:left="0" w:firstLine="30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Pr="0067110B">
        <w:rPr>
          <w:sz w:val="26"/>
          <w:szCs w:val="26"/>
        </w:rPr>
        <w:t xml:space="preserve">В целом в районе около трети жителей вовлечены в </w:t>
      </w:r>
      <w:r w:rsidRPr="0067110B">
        <w:rPr>
          <w:b/>
          <w:i/>
          <w:sz w:val="26"/>
          <w:szCs w:val="26"/>
        </w:rPr>
        <w:t>занятия физической культурой и спортом.</w:t>
      </w:r>
      <w:r w:rsidRPr="0067110B">
        <w:rPr>
          <w:sz w:val="26"/>
          <w:szCs w:val="26"/>
        </w:rPr>
        <w:t xml:space="preserve"> Сеть спортивных сооружений в районе </w:t>
      </w:r>
      <w:r w:rsidRPr="0049000A">
        <w:rPr>
          <w:sz w:val="26"/>
          <w:szCs w:val="26"/>
        </w:rPr>
        <w:t xml:space="preserve">насчитывает </w:t>
      </w:r>
      <w:r w:rsidRPr="00B17F08">
        <w:rPr>
          <w:sz w:val="26"/>
          <w:szCs w:val="26"/>
        </w:rPr>
        <w:t>83</w:t>
      </w:r>
      <w:r w:rsidRPr="00AF417D">
        <w:rPr>
          <w:color w:val="FF0000"/>
          <w:sz w:val="26"/>
          <w:szCs w:val="26"/>
        </w:rPr>
        <w:t xml:space="preserve"> </w:t>
      </w:r>
      <w:r w:rsidRPr="0067110B">
        <w:rPr>
          <w:sz w:val="26"/>
          <w:szCs w:val="26"/>
        </w:rPr>
        <w:t xml:space="preserve">единицы.  С целью популяризации массового спорта, пропаганды здорового образа жизни на территории района традиционно проводятся районная Спартакиада трудящихся, «Снежинка </w:t>
      </w:r>
      <w:proofErr w:type="spellStart"/>
      <w:r w:rsidRPr="0067110B">
        <w:rPr>
          <w:sz w:val="26"/>
          <w:szCs w:val="26"/>
        </w:rPr>
        <w:t>Лахости</w:t>
      </w:r>
      <w:proofErr w:type="spellEnd"/>
      <w:r w:rsidRPr="0067110B">
        <w:rPr>
          <w:sz w:val="26"/>
          <w:szCs w:val="26"/>
        </w:rPr>
        <w:t>»,</w:t>
      </w:r>
      <w:r>
        <w:rPr>
          <w:sz w:val="26"/>
          <w:szCs w:val="26"/>
        </w:rPr>
        <w:t xml:space="preserve"> «Лыжня Гаврилов-Ям», «</w:t>
      </w:r>
      <w:proofErr w:type="gramStart"/>
      <w:r>
        <w:rPr>
          <w:sz w:val="26"/>
          <w:szCs w:val="26"/>
        </w:rPr>
        <w:t>Гаврилов-Ямская</w:t>
      </w:r>
      <w:proofErr w:type="gramEnd"/>
      <w:r>
        <w:rPr>
          <w:sz w:val="26"/>
          <w:szCs w:val="26"/>
        </w:rPr>
        <w:t xml:space="preserve"> осень»,</w:t>
      </w:r>
      <w:r w:rsidRPr="0067110B">
        <w:rPr>
          <w:sz w:val="26"/>
          <w:szCs w:val="26"/>
        </w:rPr>
        <w:t xml:space="preserve"> «Кубок Ямщика» по </w:t>
      </w:r>
      <w:proofErr w:type="spellStart"/>
      <w:r w:rsidRPr="0067110B">
        <w:rPr>
          <w:sz w:val="26"/>
          <w:szCs w:val="26"/>
        </w:rPr>
        <w:t>армспорту</w:t>
      </w:r>
      <w:proofErr w:type="spellEnd"/>
      <w:r w:rsidRPr="0067110B">
        <w:rPr>
          <w:sz w:val="26"/>
          <w:szCs w:val="26"/>
        </w:rPr>
        <w:t>, кубок</w:t>
      </w:r>
      <w:r>
        <w:rPr>
          <w:sz w:val="26"/>
          <w:szCs w:val="26"/>
        </w:rPr>
        <w:t xml:space="preserve"> Главы </w:t>
      </w:r>
      <w:r w:rsidRPr="0067110B">
        <w:rPr>
          <w:sz w:val="26"/>
          <w:szCs w:val="26"/>
        </w:rPr>
        <w:t xml:space="preserve"> района по</w:t>
      </w:r>
      <w:r>
        <w:rPr>
          <w:sz w:val="26"/>
          <w:szCs w:val="26"/>
        </w:rPr>
        <w:t xml:space="preserve"> молниеносным</w:t>
      </w:r>
      <w:r w:rsidRPr="0067110B">
        <w:rPr>
          <w:sz w:val="26"/>
          <w:szCs w:val="26"/>
        </w:rPr>
        <w:t xml:space="preserve"> шахматам</w:t>
      </w:r>
      <w:r>
        <w:rPr>
          <w:sz w:val="26"/>
          <w:szCs w:val="26"/>
        </w:rPr>
        <w:t>, по легкой атлетике, районный день физкультурника</w:t>
      </w:r>
      <w:r w:rsidRPr="0067110B">
        <w:rPr>
          <w:sz w:val="26"/>
          <w:szCs w:val="26"/>
        </w:rPr>
        <w:t xml:space="preserve">.  </w:t>
      </w:r>
      <w:proofErr w:type="gramStart"/>
      <w:r w:rsidRPr="0067110B">
        <w:rPr>
          <w:sz w:val="26"/>
          <w:szCs w:val="26"/>
        </w:rPr>
        <w:t>Гаврилов-Ямские</w:t>
      </w:r>
      <w:proofErr w:type="gramEnd"/>
      <w:r w:rsidRPr="0067110B">
        <w:rPr>
          <w:sz w:val="26"/>
          <w:szCs w:val="26"/>
        </w:rPr>
        <w:t xml:space="preserve"> спортсмены не только регулярно участвуют, но и занимают призовые места во Всероссийских и даже международных соревнованиях. </w:t>
      </w:r>
    </w:p>
    <w:p w:rsidR="007B11D0" w:rsidRPr="0067110B" w:rsidRDefault="007B11D0" w:rsidP="007B11D0">
      <w:pPr>
        <w:pStyle w:val="a9"/>
        <w:tabs>
          <w:tab w:val="num" w:pos="0"/>
        </w:tabs>
        <w:ind w:left="0" w:firstLine="300"/>
        <w:jc w:val="both"/>
        <w:rPr>
          <w:sz w:val="26"/>
          <w:szCs w:val="26"/>
        </w:rPr>
      </w:pPr>
      <w:r w:rsidRPr="0067110B">
        <w:rPr>
          <w:sz w:val="26"/>
          <w:szCs w:val="26"/>
        </w:rPr>
        <w:tab/>
      </w:r>
      <w:proofErr w:type="gramStart"/>
      <w:r w:rsidRPr="0067110B">
        <w:rPr>
          <w:sz w:val="26"/>
          <w:szCs w:val="26"/>
        </w:rPr>
        <w:t>Учитывая повышенное внимание к вопросам спорта со стороны руководства страны и области Администрация проводит определённую  работу</w:t>
      </w:r>
      <w:proofErr w:type="gramEnd"/>
      <w:r w:rsidRPr="0067110B">
        <w:rPr>
          <w:sz w:val="26"/>
          <w:szCs w:val="26"/>
        </w:rPr>
        <w:t xml:space="preserve"> по укреплению его материально-технической базы, строительству новых объектов.</w:t>
      </w:r>
    </w:p>
    <w:p w:rsidR="007B11D0" w:rsidRPr="0067110B" w:rsidRDefault="007B11D0" w:rsidP="007B11D0">
      <w:pPr>
        <w:pStyle w:val="a9"/>
        <w:tabs>
          <w:tab w:val="num" w:pos="0"/>
        </w:tabs>
        <w:ind w:left="0" w:firstLine="3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7110B">
        <w:rPr>
          <w:sz w:val="26"/>
          <w:szCs w:val="26"/>
        </w:rPr>
        <w:t>В 201</w:t>
      </w:r>
      <w:r>
        <w:rPr>
          <w:sz w:val="26"/>
          <w:szCs w:val="26"/>
        </w:rPr>
        <w:t>6</w:t>
      </w:r>
      <w:r w:rsidRPr="0067110B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67110B">
        <w:rPr>
          <w:sz w:val="26"/>
          <w:szCs w:val="26"/>
        </w:rPr>
        <w:t xml:space="preserve"> осуществлялось обустройство спортивных площадок, в том числе </w:t>
      </w:r>
      <w:r>
        <w:rPr>
          <w:sz w:val="26"/>
          <w:szCs w:val="26"/>
        </w:rPr>
        <w:t>площадки для сдачи норм ГТО.</w:t>
      </w:r>
      <w:r w:rsidRPr="0067110B">
        <w:rPr>
          <w:sz w:val="26"/>
          <w:szCs w:val="26"/>
        </w:rPr>
        <w:t xml:space="preserve"> </w:t>
      </w:r>
    </w:p>
    <w:p w:rsidR="007B11D0" w:rsidRDefault="007B11D0" w:rsidP="007B11D0">
      <w:pPr>
        <w:pStyle w:val="a9"/>
        <w:tabs>
          <w:tab w:val="num" w:pos="0"/>
        </w:tabs>
        <w:ind w:left="0" w:firstLine="3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B11D0" w:rsidRPr="001532D1" w:rsidRDefault="007B11D0" w:rsidP="007B11D0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417D">
        <w:rPr>
          <w:rFonts w:ascii="Times New Roman" w:hAnsi="Times New Roman" w:cs="Times New Roman"/>
          <w:b/>
          <w:i/>
          <w:sz w:val="26"/>
          <w:szCs w:val="26"/>
        </w:rPr>
        <w:t>Культурный потенциал муниципального</w:t>
      </w:r>
      <w:r w:rsidRPr="00AF417D">
        <w:rPr>
          <w:rFonts w:ascii="Times New Roman" w:hAnsi="Times New Roman" w:cs="Times New Roman"/>
          <w:sz w:val="26"/>
          <w:szCs w:val="26"/>
        </w:rPr>
        <w:t xml:space="preserve"> района характеризуется развитой сетью специализированных учреждений - 8 муниципальных учреждений культуры. </w:t>
      </w:r>
      <w:r w:rsidRPr="009919B4">
        <w:rPr>
          <w:rFonts w:ascii="Times New Roman" w:hAnsi="Times New Roman" w:cs="Times New Roman"/>
          <w:sz w:val="26"/>
          <w:szCs w:val="26"/>
        </w:rPr>
        <w:t xml:space="preserve">В 130 клубных формированиях занимается  1865 человек. </w:t>
      </w:r>
      <w:r w:rsidRPr="001532D1">
        <w:rPr>
          <w:rFonts w:ascii="Times New Roman" w:hAnsi="Times New Roman" w:cs="Times New Roman"/>
          <w:sz w:val="26"/>
          <w:szCs w:val="26"/>
        </w:rPr>
        <w:t xml:space="preserve">За год работниками культуры было организовано </w:t>
      </w:r>
      <w:r>
        <w:rPr>
          <w:rFonts w:ascii="Times New Roman" w:hAnsi="Times New Roman" w:cs="Times New Roman"/>
          <w:sz w:val="26"/>
          <w:szCs w:val="26"/>
        </w:rPr>
        <w:t>2349</w:t>
      </w:r>
      <w:r w:rsidRPr="001532D1">
        <w:rPr>
          <w:rFonts w:ascii="Times New Roman" w:hAnsi="Times New Roman" w:cs="Times New Roman"/>
          <w:sz w:val="26"/>
          <w:szCs w:val="26"/>
        </w:rPr>
        <w:t xml:space="preserve"> мероприятий.</w:t>
      </w:r>
      <w:r w:rsidRPr="00C3162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532D1">
        <w:rPr>
          <w:rFonts w:ascii="Times New Roman" w:hAnsi="Times New Roman" w:cs="Times New Roman"/>
          <w:sz w:val="26"/>
          <w:szCs w:val="26"/>
        </w:rPr>
        <w:t xml:space="preserve">Среди </w:t>
      </w:r>
      <w:proofErr w:type="gramStart"/>
      <w:r w:rsidRPr="001532D1">
        <w:rPr>
          <w:rFonts w:ascii="Times New Roman" w:hAnsi="Times New Roman" w:cs="Times New Roman"/>
          <w:sz w:val="26"/>
          <w:szCs w:val="26"/>
        </w:rPr>
        <w:t>самых</w:t>
      </w:r>
      <w:proofErr w:type="gramEnd"/>
      <w:r w:rsidRPr="001532D1">
        <w:rPr>
          <w:rFonts w:ascii="Times New Roman" w:hAnsi="Times New Roman" w:cs="Times New Roman"/>
          <w:sz w:val="26"/>
          <w:szCs w:val="26"/>
        </w:rPr>
        <w:t xml:space="preserve"> ярких – брендовый  «Фестиваль ямщицкой песни», традиционный «Первая Виктория» и «Великосельская ЯР-МАРКА», </w:t>
      </w:r>
      <w:r>
        <w:rPr>
          <w:rFonts w:ascii="Times New Roman" w:hAnsi="Times New Roman" w:cs="Times New Roman"/>
          <w:sz w:val="26"/>
          <w:szCs w:val="26"/>
        </w:rPr>
        <w:t xml:space="preserve">«Международный керамический симпозиум «высокого огня», «День ямщицкого картуза», </w:t>
      </w:r>
      <w:r w:rsidRPr="001532D1">
        <w:rPr>
          <w:rFonts w:ascii="Times New Roman" w:hAnsi="Times New Roman" w:cs="Times New Roman"/>
          <w:sz w:val="26"/>
          <w:szCs w:val="26"/>
        </w:rPr>
        <w:t>«Праздничные мероприятия, посвященные Дню Победы».</w:t>
      </w:r>
    </w:p>
    <w:p w:rsidR="007B11D0" w:rsidRPr="008768A5" w:rsidRDefault="007B11D0" w:rsidP="007B11D0">
      <w:pPr>
        <w:pStyle w:val="ab"/>
        <w:tabs>
          <w:tab w:val="num" w:pos="0"/>
        </w:tabs>
        <w:ind w:firstLine="960"/>
        <w:jc w:val="both"/>
        <w:rPr>
          <w:rFonts w:ascii="Times New Roman" w:hAnsi="Times New Roman" w:cs="Times New Roman"/>
          <w:sz w:val="26"/>
          <w:szCs w:val="26"/>
        </w:rPr>
      </w:pPr>
      <w:r w:rsidRPr="001532D1">
        <w:rPr>
          <w:rFonts w:ascii="Times New Roman" w:hAnsi="Times New Roman" w:cs="Times New Roman"/>
          <w:sz w:val="26"/>
          <w:szCs w:val="26"/>
        </w:rPr>
        <w:t>С 2012 году в районе реализуется уникальной программа - МЦП «Возрождение традиционной народной культуры», в рамках которой организована работа по сохранению традиционной культуры, в течение года проводились экспедиции по изучению фольклора района, обработка вид</w:t>
      </w:r>
      <w:proofErr w:type="gramStart"/>
      <w:r w:rsidRPr="001532D1">
        <w:rPr>
          <w:rFonts w:ascii="Times New Roman" w:hAnsi="Times New Roman" w:cs="Times New Roman"/>
          <w:sz w:val="26"/>
          <w:szCs w:val="26"/>
        </w:rPr>
        <w:t>ео и ау</w:t>
      </w:r>
      <w:proofErr w:type="gramEnd"/>
      <w:r w:rsidRPr="001532D1">
        <w:rPr>
          <w:rFonts w:ascii="Times New Roman" w:hAnsi="Times New Roman" w:cs="Times New Roman"/>
          <w:sz w:val="26"/>
          <w:szCs w:val="26"/>
        </w:rPr>
        <w:t xml:space="preserve">диоматериалов экспедиций. </w:t>
      </w:r>
      <w:r w:rsidRPr="002A00A3">
        <w:rPr>
          <w:rFonts w:ascii="Times New Roman" w:hAnsi="Times New Roman" w:cs="Times New Roman"/>
          <w:sz w:val="26"/>
          <w:szCs w:val="26"/>
        </w:rPr>
        <w:t>Выставочная деятельность в районе организуется в выставочном зале «Вдохновение»</w:t>
      </w:r>
      <w:r w:rsidRPr="002A00A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2A00A3">
        <w:rPr>
          <w:rFonts w:ascii="Times New Roman" w:hAnsi="Times New Roman" w:cs="Times New Roman"/>
          <w:sz w:val="26"/>
          <w:szCs w:val="26"/>
        </w:rPr>
        <w:t>где</w:t>
      </w:r>
      <w:r w:rsidRPr="002A00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00A3">
        <w:rPr>
          <w:rFonts w:ascii="Times New Roman" w:hAnsi="Times New Roman" w:cs="Times New Roman"/>
          <w:sz w:val="26"/>
          <w:szCs w:val="26"/>
        </w:rPr>
        <w:t xml:space="preserve">в минувшем году состоялись </w:t>
      </w:r>
      <w:r w:rsidRPr="008768A5">
        <w:rPr>
          <w:rFonts w:ascii="Times New Roman" w:hAnsi="Times New Roman" w:cs="Times New Roman"/>
          <w:sz w:val="26"/>
          <w:szCs w:val="26"/>
        </w:rPr>
        <w:t xml:space="preserve">11 районных </w:t>
      </w:r>
      <w:proofErr w:type="spellStart"/>
      <w:r w:rsidRPr="008768A5">
        <w:rPr>
          <w:rFonts w:ascii="Times New Roman" w:hAnsi="Times New Roman" w:cs="Times New Roman"/>
          <w:sz w:val="26"/>
          <w:szCs w:val="26"/>
        </w:rPr>
        <w:t>разнопрофильных</w:t>
      </w:r>
      <w:proofErr w:type="spellEnd"/>
      <w:r w:rsidRPr="008768A5">
        <w:rPr>
          <w:rFonts w:ascii="Times New Roman" w:hAnsi="Times New Roman" w:cs="Times New Roman"/>
          <w:sz w:val="26"/>
          <w:szCs w:val="26"/>
        </w:rPr>
        <w:t xml:space="preserve"> выставок, которые посетило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68A5">
        <w:rPr>
          <w:rFonts w:ascii="Times New Roman" w:hAnsi="Times New Roman" w:cs="Times New Roman"/>
          <w:sz w:val="26"/>
          <w:szCs w:val="26"/>
        </w:rPr>
        <w:t xml:space="preserve">214 групп или 3916  человек.  </w:t>
      </w:r>
    </w:p>
    <w:p w:rsidR="00216466" w:rsidRPr="00216466" w:rsidRDefault="00216466" w:rsidP="0021646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16466">
        <w:rPr>
          <w:rFonts w:eastAsia="Calibri"/>
          <w:sz w:val="26"/>
          <w:szCs w:val="26"/>
          <w:lang w:eastAsia="en-US"/>
        </w:rPr>
        <w:t xml:space="preserve">Процент охвата библиотечным обслуживанием составил 41%, что составляет около 11 тыс. пользователей. Развиваются нестационарная сеть обслуживания, межбиблиотечный абонемент. Внедряются новые информационные технологии, формируются электронные ресурсы (создано в 2016 году 6,5 тыс. записей). В 2016 году </w:t>
      </w:r>
      <w:proofErr w:type="gramStart"/>
      <w:r w:rsidRPr="00216466">
        <w:rPr>
          <w:rFonts w:eastAsia="Calibri"/>
          <w:sz w:val="26"/>
          <w:szCs w:val="26"/>
          <w:lang w:eastAsia="en-US"/>
        </w:rPr>
        <w:t>приобретен</w:t>
      </w:r>
      <w:proofErr w:type="gramEnd"/>
      <w:r w:rsidRPr="0021646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216466">
        <w:rPr>
          <w:rFonts w:eastAsia="Calibri"/>
          <w:sz w:val="26"/>
          <w:szCs w:val="26"/>
          <w:lang w:eastAsia="en-US"/>
        </w:rPr>
        <w:t>библиобус</w:t>
      </w:r>
      <w:proofErr w:type="spellEnd"/>
      <w:r w:rsidRPr="00216466">
        <w:rPr>
          <w:rFonts w:eastAsia="Calibri"/>
          <w:sz w:val="26"/>
          <w:szCs w:val="26"/>
          <w:lang w:eastAsia="en-US"/>
        </w:rPr>
        <w:t>.</w:t>
      </w:r>
    </w:p>
    <w:p w:rsidR="00216466" w:rsidRPr="00216466" w:rsidRDefault="00216466" w:rsidP="00216466">
      <w:pPr>
        <w:snapToGri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16466">
        <w:rPr>
          <w:rFonts w:eastAsia="Calibri"/>
          <w:sz w:val="26"/>
          <w:szCs w:val="26"/>
          <w:lang w:eastAsia="en-US"/>
        </w:rPr>
        <w:t xml:space="preserve"> Главным направлением деятельности </w:t>
      </w:r>
      <w:proofErr w:type="spellStart"/>
      <w:r w:rsidRPr="00216466">
        <w:rPr>
          <w:rFonts w:eastAsia="Calibri"/>
          <w:sz w:val="26"/>
          <w:szCs w:val="26"/>
          <w:lang w:eastAsia="en-US"/>
        </w:rPr>
        <w:t>межпоселенческой</w:t>
      </w:r>
      <w:proofErr w:type="spellEnd"/>
      <w:r w:rsidRPr="00216466">
        <w:rPr>
          <w:rFonts w:eastAsia="Calibri"/>
          <w:sz w:val="26"/>
          <w:szCs w:val="26"/>
          <w:lang w:eastAsia="en-US"/>
        </w:rPr>
        <w:t xml:space="preserve"> центральной районной библиотеки является краеведение, определяемое её статусом – «библиотека-музей». </w:t>
      </w:r>
    </w:p>
    <w:p w:rsidR="00216466" w:rsidRPr="00216466" w:rsidRDefault="00216466" w:rsidP="0021646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16466">
        <w:rPr>
          <w:rFonts w:eastAsia="Calibri"/>
          <w:sz w:val="26"/>
          <w:szCs w:val="26"/>
          <w:lang w:eastAsia="en-US"/>
        </w:rPr>
        <w:t xml:space="preserve">Художественным образованием в детской школе искусств охвачено    7,5 % от числа детей до 18 лет, проживающих в районе, что составляет 280 ребят. Среди </w:t>
      </w:r>
      <w:r w:rsidRPr="00216466">
        <w:rPr>
          <w:rFonts w:eastAsia="Calibri"/>
          <w:sz w:val="26"/>
          <w:szCs w:val="26"/>
          <w:lang w:eastAsia="en-US"/>
        </w:rPr>
        <w:lastRenderedPageBreak/>
        <w:t xml:space="preserve">учащихся МБУ ДО ДШИ немало дипломантов и лауреатов областных, всероссийских и международных конкурсов. </w:t>
      </w:r>
    </w:p>
    <w:p w:rsidR="00216466" w:rsidRPr="00216466" w:rsidRDefault="00216466" w:rsidP="00216466">
      <w:pPr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216466">
        <w:rPr>
          <w:rFonts w:eastAsia="Calibri"/>
          <w:sz w:val="26"/>
          <w:szCs w:val="26"/>
          <w:lang w:eastAsia="en-US"/>
        </w:rPr>
        <w:t>В 2017 году планируется открытие нового отделения дополнительных платных образовательных услуг. Планируются к реализации различные творческие направления: художественное, музыкальное - игра на ударных инструментах (барабаны).</w:t>
      </w:r>
    </w:p>
    <w:p w:rsidR="007B11D0" w:rsidRPr="00216466" w:rsidRDefault="007B11D0" w:rsidP="007B11D0">
      <w:pPr>
        <w:pStyle w:val="ab"/>
        <w:ind w:left="660"/>
        <w:jc w:val="both"/>
        <w:rPr>
          <w:rFonts w:ascii="Times New Roman" w:hAnsi="Times New Roman" w:cs="Times New Roman"/>
          <w:sz w:val="26"/>
          <w:szCs w:val="26"/>
        </w:rPr>
      </w:pPr>
    </w:p>
    <w:p w:rsidR="007B11D0" w:rsidRPr="007A3A07" w:rsidRDefault="007B11D0" w:rsidP="007B11D0">
      <w:pPr>
        <w:ind w:firstLine="708"/>
        <w:jc w:val="both"/>
        <w:rPr>
          <w:sz w:val="26"/>
          <w:szCs w:val="26"/>
        </w:rPr>
      </w:pPr>
      <w:r w:rsidRPr="007A3A07">
        <w:rPr>
          <w:sz w:val="26"/>
          <w:szCs w:val="26"/>
        </w:rPr>
        <w:t xml:space="preserve">В 2016 году все обязательства по оказанию государственных услуг в сфере </w:t>
      </w:r>
      <w:r w:rsidRPr="007A3A07">
        <w:rPr>
          <w:b/>
          <w:i/>
          <w:sz w:val="26"/>
          <w:szCs w:val="26"/>
        </w:rPr>
        <w:t>социальной защиты населения</w:t>
      </w:r>
      <w:r w:rsidRPr="007A3A07">
        <w:rPr>
          <w:sz w:val="26"/>
          <w:szCs w:val="26"/>
        </w:rPr>
        <w:t xml:space="preserve">, установленные федеральным и региональным законодательством, выполнены своевременно и в полном объёме. 58 видов выплат, пособий и компенсаций получили 13292 жителей района (для сравнения, в 2015 году - 11275) на общую сумму 124,766 млн. рублей. </w:t>
      </w:r>
    </w:p>
    <w:p w:rsidR="007B11D0" w:rsidRPr="007A3A07" w:rsidRDefault="007B11D0" w:rsidP="007B11D0">
      <w:pPr>
        <w:jc w:val="both"/>
        <w:rPr>
          <w:sz w:val="26"/>
          <w:szCs w:val="26"/>
        </w:rPr>
      </w:pPr>
      <w:r w:rsidRPr="007A3A0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7A3A07">
        <w:rPr>
          <w:sz w:val="26"/>
          <w:szCs w:val="26"/>
        </w:rPr>
        <w:t xml:space="preserve">С 1 марта 2016 года введена такая новая мера социальной поддержки, как льгота по оплате услуг по капитальному ремонту пожилым гражданам, достигшим возраста 70 и 80 лет. На сегодняшний день компенсация выплачивается 156 гражданам пожилого возраста из средств федерального бюджета. За 2016 год выплаты произведены на сумму 238 тыс. руб.  </w:t>
      </w:r>
    </w:p>
    <w:p w:rsidR="007B11D0" w:rsidRPr="007A3A07" w:rsidRDefault="007B11D0" w:rsidP="007B11D0">
      <w:pPr>
        <w:ind w:firstLine="708"/>
        <w:jc w:val="both"/>
        <w:rPr>
          <w:sz w:val="26"/>
          <w:szCs w:val="26"/>
        </w:rPr>
      </w:pPr>
      <w:r w:rsidRPr="007A3A07">
        <w:rPr>
          <w:sz w:val="26"/>
          <w:szCs w:val="26"/>
        </w:rPr>
        <w:t>В 2016 году адресную социальную помощь получили 157 человек на общую сумму 1004,85 тысяч рублей.</w:t>
      </w:r>
    </w:p>
    <w:p w:rsidR="007B11D0" w:rsidRPr="00FE2DF0" w:rsidRDefault="007B11D0" w:rsidP="007B11D0">
      <w:pPr>
        <w:ind w:firstLine="708"/>
        <w:jc w:val="both"/>
        <w:rPr>
          <w:sz w:val="26"/>
          <w:szCs w:val="26"/>
        </w:rPr>
      </w:pPr>
      <w:r w:rsidRPr="007A3A07">
        <w:rPr>
          <w:sz w:val="26"/>
          <w:szCs w:val="26"/>
        </w:rPr>
        <w:t xml:space="preserve">Продолжается работа над реализацией «дорожной карты» по созданию в </w:t>
      </w:r>
      <w:proofErr w:type="gramStart"/>
      <w:r w:rsidRPr="007A3A07">
        <w:rPr>
          <w:sz w:val="26"/>
          <w:szCs w:val="26"/>
        </w:rPr>
        <w:t>Гаврилов-Ямском</w:t>
      </w:r>
      <w:proofErr w:type="gramEnd"/>
      <w:r w:rsidRPr="007A3A07">
        <w:rPr>
          <w:sz w:val="26"/>
          <w:szCs w:val="26"/>
        </w:rPr>
        <w:t xml:space="preserve"> районе доступной (</w:t>
      </w:r>
      <w:proofErr w:type="spellStart"/>
      <w:r w:rsidRPr="007A3A07">
        <w:rPr>
          <w:sz w:val="26"/>
          <w:szCs w:val="26"/>
        </w:rPr>
        <w:t>безбарьерной</w:t>
      </w:r>
      <w:proofErr w:type="spellEnd"/>
      <w:r w:rsidRPr="007A3A07">
        <w:rPr>
          <w:sz w:val="26"/>
          <w:szCs w:val="26"/>
        </w:rPr>
        <w:t>) среды. В работу включились все учреждения, организации и структурные подразделения администрации района. Продолжается строительство пандусов, реконструкция помещений, где живут, учатся и работают люди с ограниченными возможностями здоровья.</w:t>
      </w:r>
      <w:r w:rsidRPr="00FE2DF0">
        <w:rPr>
          <w:sz w:val="26"/>
          <w:szCs w:val="26"/>
        </w:rPr>
        <w:tab/>
      </w:r>
    </w:p>
    <w:p w:rsidR="007B11D0" w:rsidRPr="00433FEF" w:rsidRDefault="007B11D0" w:rsidP="007B11D0">
      <w:pPr>
        <w:jc w:val="both"/>
        <w:rPr>
          <w:sz w:val="26"/>
          <w:szCs w:val="26"/>
        </w:rPr>
      </w:pPr>
      <w:r w:rsidRPr="00FE2DF0">
        <w:rPr>
          <w:sz w:val="26"/>
          <w:szCs w:val="26"/>
        </w:rPr>
        <w:tab/>
        <w:t>Большое внимание уделяется мероприятиям, посвящённым таким датам, как Международный день инвалидов, День пожилых людей</w:t>
      </w:r>
      <w:r>
        <w:rPr>
          <w:sz w:val="26"/>
          <w:szCs w:val="26"/>
        </w:rPr>
        <w:t>, День Победы.</w:t>
      </w:r>
    </w:p>
    <w:p w:rsidR="007B11D0" w:rsidRDefault="007B11D0" w:rsidP="007B11D0">
      <w:pPr>
        <w:ind w:firstLine="708"/>
        <w:jc w:val="both"/>
        <w:rPr>
          <w:sz w:val="26"/>
          <w:szCs w:val="26"/>
        </w:rPr>
      </w:pPr>
    </w:p>
    <w:p w:rsidR="007B11D0" w:rsidRPr="00961F7F" w:rsidRDefault="007B11D0" w:rsidP="007B11D0">
      <w:pPr>
        <w:ind w:firstLine="720"/>
        <w:jc w:val="both"/>
        <w:rPr>
          <w:sz w:val="26"/>
          <w:szCs w:val="26"/>
        </w:rPr>
      </w:pPr>
      <w:r w:rsidRPr="00961F7F">
        <w:rPr>
          <w:sz w:val="26"/>
          <w:szCs w:val="26"/>
        </w:rPr>
        <w:t xml:space="preserve">В современном обществе  уровень </w:t>
      </w:r>
      <w:r w:rsidRPr="00961F7F">
        <w:rPr>
          <w:b/>
          <w:i/>
          <w:sz w:val="26"/>
          <w:szCs w:val="26"/>
        </w:rPr>
        <w:t>информационно-технологической оснащённости</w:t>
      </w:r>
      <w:r w:rsidRPr="00961F7F">
        <w:rPr>
          <w:sz w:val="26"/>
          <w:szCs w:val="26"/>
        </w:rPr>
        <w:t xml:space="preserve"> играет существенную роль в социально-экономическом развитии любой территории. Для того</w:t>
      </w:r>
      <w:proofErr w:type="gramStart"/>
      <w:r w:rsidRPr="00961F7F">
        <w:rPr>
          <w:sz w:val="26"/>
          <w:szCs w:val="26"/>
        </w:rPr>
        <w:t>,</w:t>
      </w:r>
      <w:proofErr w:type="gramEnd"/>
      <w:r w:rsidRPr="00961F7F">
        <w:rPr>
          <w:sz w:val="26"/>
          <w:szCs w:val="26"/>
        </w:rPr>
        <w:t xml:space="preserve"> чтобы все субъекты социальной, медицинской, образовательной, культурной и муниципальной сфер района могли стабильно функционировать, быстро реагировать, эффективно работать в условиях современного информационного пространства, необходимо развивать информационно-технологическую инфраструктуру, обучать работников муниципальных учреждений использованию информационно-телекоммуникационных технологий, создавать бесплатные центры общественного доступа к сети Интернет.</w:t>
      </w:r>
    </w:p>
    <w:p w:rsidR="007B11D0" w:rsidRPr="00961F7F" w:rsidRDefault="007B11D0" w:rsidP="007B11D0">
      <w:pPr>
        <w:ind w:firstLine="720"/>
        <w:jc w:val="both"/>
        <w:rPr>
          <w:sz w:val="26"/>
          <w:szCs w:val="26"/>
        </w:rPr>
      </w:pPr>
      <w:r w:rsidRPr="00961F7F">
        <w:rPr>
          <w:sz w:val="26"/>
          <w:szCs w:val="26"/>
        </w:rPr>
        <w:t>В районе в этом направлении сделаны определённые шаги:</w:t>
      </w:r>
    </w:p>
    <w:p w:rsidR="007B11D0" w:rsidRPr="00961F7F" w:rsidRDefault="007B11D0" w:rsidP="007B11D0">
      <w:pPr>
        <w:ind w:firstLine="720"/>
        <w:jc w:val="both"/>
        <w:rPr>
          <w:sz w:val="26"/>
          <w:szCs w:val="26"/>
        </w:rPr>
      </w:pPr>
      <w:r w:rsidRPr="00961F7F">
        <w:rPr>
          <w:sz w:val="26"/>
          <w:szCs w:val="26"/>
        </w:rPr>
        <w:t>- уже не первый год ОМСУ района осуществляют взаимодействие  в единой системе электронного документооборота (ЕСЭД);</w:t>
      </w:r>
    </w:p>
    <w:p w:rsidR="007B11D0" w:rsidRPr="00961F7F" w:rsidRDefault="007B11D0" w:rsidP="007B11D0">
      <w:pPr>
        <w:ind w:firstLine="720"/>
        <w:jc w:val="both"/>
        <w:rPr>
          <w:sz w:val="26"/>
          <w:szCs w:val="26"/>
        </w:rPr>
      </w:pPr>
      <w:r w:rsidRPr="00961F7F">
        <w:rPr>
          <w:sz w:val="26"/>
          <w:szCs w:val="26"/>
        </w:rPr>
        <w:t>- в центре «Ветеран»  регулярно проходят обучение компьютерной грамотности пенсионеры и инвалиды;</w:t>
      </w:r>
    </w:p>
    <w:p w:rsidR="007B11D0" w:rsidRPr="00961F7F" w:rsidRDefault="007B11D0" w:rsidP="007B11D0">
      <w:pPr>
        <w:ind w:firstLine="720"/>
        <w:jc w:val="both"/>
        <w:rPr>
          <w:sz w:val="26"/>
          <w:szCs w:val="26"/>
        </w:rPr>
      </w:pPr>
      <w:r w:rsidRPr="00961F7F">
        <w:rPr>
          <w:sz w:val="26"/>
          <w:szCs w:val="26"/>
        </w:rPr>
        <w:t>- в профессиональном лицее № 17 все желающие за невысокую плату могут обучиться также на курсах пользователей ПК.</w:t>
      </w:r>
    </w:p>
    <w:p w:rsidR="007B11D0" w:rsidRDefault="007B11D0" w:rsidP="007B11D0">
      <w:pPr>
        <w:ind w:firstLine="561"/>
        <w:jc w:val="both"/>
        <w:rPr>
          <w:sz w:val="26"/>
          <w:szCs w:val="26"/>
        </w:rPr>
      </w:pPr>
      <w:r w:rsidRPr="00961F7F">
        <w:rPr>
          <w:sz w:val="26"/>
          <w:szCs w:val="26"/>
        </w:rPr>
        <w:t xml:space="preserve">Вместе с тем вызывает озабоченность закрытие в районе почтовых отделений связи. Данный факт не позволяет селянам вовремя получать корреспонденцию, в том числе и уведомления об оплате налогов, штрафов. С перебоями работает телефонная связь, не везде есть возможность доступа к сети Интернет. </w:t>
      </w:r>
    </w:p>
    <w:p w:rsidR="00B17F08" w:rsidRPr="00961F7F" w:rsidRDefault="00B17F08" w:rsidP="007B11D0">
      <w:pPr>
        <w:ind w:firstLine="561"/>
        <w:jc w:val="both"/>
        <w:rPr>
          <w:sz w:val="26"/>
          <w:szCs w:val="26"/>
        </w:rPr>
      </w:pPr>
      <w:bookmarkStart w:id="0" w:name="_GoBack"/>
      <w:bookmarkEnd w:id="0"/>
    </w:p>
    <w:p w:rsidR="007B11D0" w:rsidRPr="0081609A" w:rsidRDefault="007B11D0" w:rsidP="007B11D0">
      <w:pPr>
        <w:pStyle w:val="ab"/>
        <w:ind w:left="660"/>
        <w:jc w:val="both"/>
        <w:rPr>
          <w:rFonts w:ascii="Times New Roman" w:hAnsi="Times New Roman" w:cs="Times New Roman"/>
          <w:sz w:val="26"/>
          <w:szCs w:val="26"/>
        </w:rPr>
      </w:pPr>
    </w:p>
    <w:p w:rsidR="007B11D0" w:rsidRPr="00B3031D" w:rsidRDefault="007B11D0" w:rsidP="007B11D0">
      <w:pPr>
        <w:pStyle w:val="a9"/>
        <w:numPr>
          <w:ilvl w:val="0"/>
          <w:numId w:val="22"/>
        </w:numPr>
        <w:ind w:hanging="219"/>
        <w:jc w:val="both"/>
        <w:rPr>
          <w:b/>
          <w:iCs/>
          <w:spacing w:val="-3"/>
          <w:sz w:val="26"/>
          <w:szCs w:val="26"/>
        </w:rPr>
      </w:pPr>
      <w:r w:rsidRPr="00B3031D">
        <w:rPr>
          <w:b/>
          <w:iCs/>
          <w:spacing w:val="-3"/>
          <w:sz w:val="26"/>
          <w:szCs w:val="26"/>
        </w:rPr>
        <w:lastRenderedPageBreak/>
        <w:t xml:space="preserve"> Развитие инфраструктуры.</w:t>
      </w:r>
    </w:p>
    <w:p w:rsidR="007B11D0" w:rsidRPr="00DB7A01" w:rsidRDefault="007B11D0" w:rsidP="007B11D0">
      <w:pPr>
        <w:ind w:firstLine="708"/>
        <w:jc w:val="both"/>
        <w:rPr>
          <w:rFonts w:cs="Tahoma"/>
          <w:spacing w:val="5"/>
          <w:sz w:val="26"/>
          <w:szCs w:val="26"/>
        </w:rPr>
      </w:pPr>
      <w:r w:rsidRPr="00DB7A01">
        <w:rPr>
          <w:rFonts w:cs="Tahoma"/>
          <w:spacing w:val="5"/>
          <w:sz w:val="26"/>
          <w:szCs w:val="26"/>
        </w:rPr>
        <w:t xml:space="preserve">Объем работ, выполненных по виду деятельности «строительство», в 2016 году составил 68,7 </w:t>
      </w:r>
      <w:proofErr w:type="spellStart"/>
      <w:r w:rsidRPr="00DB7A01">
        <w:rPr>
          <w:rFonts w:cs="Tahoma"/>
          <w:spacing w:val="5"/>
          <w:sz w:val="26"/>
          <w:szCs w:val="26"/>
        </w:rPr>
        <w:t>млн</w:t>
      </w:r>
      <w:proofErr w:type="gramStart"/>
      <w:r w:rsidRPr="00DB7A01">
        <w:rPr>
          <w:rFonts w:cs="Tahoma"/>
          <w:spacing w:val="5"/>
          <w:sz w:val="26"/>
          <w:szCs w:val="26"/>
        </w:rPr>
        <w:t>.р</w:t>
      </w:r>
      <w:proofErr w:type="gramEnd"/>
      <w:r w:rsidRPr="00DB7A01">
        <w:rPr>
          <w:rFonts w:cs="Tahoma"/>
          <w:spacing w:val="5"/>
          <w:sz w:val="26"/>
          <w:szCs w:val="26"/>
        </w:rPr>
        <w:t>уб</w:t>
      </w:r>
      <w:proofErr w:type="spellEnd"/>
      <w:r w:rsidRPr="00DB7A01">
        <w:rPr>
          <w:rFonts w:cs="Tahoma"/>
          <w:spacing w:val="5"/>
          <w:sz w:val="26"/>
          <w:szCs w:val="26"/>
        </w:rPr>
        <w:t>., что на 7,3% больше, чем в 2015 году.</w:t>
      </w:r>
    </w:p>
    <w:p w:rsidR="007B11D0" w:rsidRPr="00DB7A01" w:rsidRDefault="007B11D0" w:rsidP="007B11D0">
      <w:pPr>
        <w:ind w:firstLine="708"/>
        <w:jc w:val="both"/>
        <w:rPr>
          <w:rFonts w:cs="Tahoma"/>
          <w:spacing w:val="5"/>
          <w:sz w:val="26"/>
          <w:szCs w:val="26"/>
        </w:rPr>
      </w:pPr>
      <w:r w:rsidRPr="00DB7A01">
        <w:rPr>
          <w:rFonts w:cs="Tahoma"/>
          <w:spacing w:val="5"/>
          <w:sz w:val="26"/>
          <w:szCs w:val="26"/>
        </w:rPr>
        <w:t xml:space="preserve">Жилищное строительство сегодня стало для района не просто приоритетом, но и серьезной возможностью решить целый комплекс проблем. Здесь сложилась положительная динамика. Всего введено в эксплуатацию 13690 </w:t>
      </w:r>
      <w:proofErr w:type="spellStart"/>
      <w:r w:rsidRPr="00DB7A01">
        <w:rPr>
          <w:rFonts w:cs="Tahoma"/>
          <w:spacing w:val="5"/>
          <w:sz w:val="26"/>
          <w:szCs w:val="26"/>
        </w:rPr>
        <w:t>кв</w:t>
      </w:r>
      <w:proofErr w:type="gramStart"/>
      <w:r w:rsidRPr="00DB7A01">
        <w:rPr>
          <w:rFonts w:cs="Tahoma"/>
          <w:spacing w:val="5"/>
          <w:sz w:val="26"/>
          <w:szCs w:val="26"/>
        </w:rPr>
        <w:t>.м</w:t>
      </w:r>
      <w:proofErr w:type="spellEnd"/>
      <w:proofErr w:type="gramEnd"/>
      <w:r w:rsidRPr="00DB7A01">
        <w:rPr>
          <w:rFonts w:cs="Tahoma"/>
          <w:spacing w:val="5"/>
          <w:sz w:val="26"/>
          <w:szCs w:val="26"/>
        </w:rPr>
        <w:t xml:space="preserve"> общей площади жилья, что больше планового показателя на 10% и больше значения 2015 года на 34,6%. В сельской местности введено 3292 </w:t>
      </w:r>
      <w:proofErr w:type="spellStart"/>
      <w:r w:rsidRPr="00DB7A01">
        <w:rPr>
          <w:rFonts w:cs="Tahoma"/>
          <w:spacing w:val="5"/>
          <w:sz w:val="26"/>
          <w:szCs w:val="26"/>
        </w:rPr>
        <w:t>кв.м</w:t>
      </w:r>
      <w:proofErr w:type="spellEnd"/>
      <w:r w:rsidRPr="00DB7A01">
        <w:rPr>
          <w:rFonts w:cs="Tahoma"/>
          <w:spacing w:val="5"/>
          <w:sz w:val="26"/>
          <w:szCs w:val="26"/>
        </w:rPr>
        <w:t xml:space="preserve">, а в городе 10398 </w:t>
      </w:r>
      <w:proofErr w:type="spellStart"/>
      <w:r w:rsidRPr="00DB7A01">
        <w:rPr>
          <w:rFonts w:cs="Tahoma"/>
          <w:spacing w:val="5"/>
          <w:sz w:val="26"/>
          <w:szCs w:val="26"/>
        </w:rPr>
        <w:t>кв.м</w:t>
      </w:r>
      <w:proofErr w:type="spellEnd"/>
      <w:r w:rsidRPr="00DB7A01">
        <w:rPr>
          <w:rFonts w:cs="Tahoma"/>
          <w:spacing w:val="5"/>
          <w:sz w:val="26"/>
          <w:szCs w:val="26"/>
        </w:rPr>
        <w:t xml:space="preserve">, из них по индивидуальному жилищному строительству (ИЖС) введено 7027 </w:t>
      </w:r>
      <w:proofErr w:type="spellStart"/>
      <w:r w:rsidRPr="00DB7A01">
        <w:rPr>
          <w:rFonts w:cs="Tahoma"/>
          <w:spacing w:val="5"/>
          <w:sz w:val="26"/>
          <w:szCs w:val="26"/>
        </w:rPr>
        <w:t>кв.м</w:t>
      </w:r>
      <w:proofErr w:type="spellEnd"/>
      <w:r w:rsidRPr="00DB7A01">
        <w:rPr>
          <w:rFonts w:cs="Tahoma"/>
          <w:spacing w:val="5"/>
          <w:sz w:val="26"/>
          <w:szCs w:val="26"/>
        </w:rPr>
        <w:t>, подрядным способом построено и сдано 6663 кв. м.</w:t>
      </w:r>
    </w:p>
    <w:p w:rsidR="007B11D0" w:rsidRDefault="007B11D0" w:rsidP="007B11D0">
      <w:pPr>
        <w:ind w:firstLine="708"/>
        <w:jc w:val="both"/>
        <w:rPr>
          <w:rFonts w:cs="Tahoma"/>
          <w:spacing w:val="5"/>
          <w:sz w:val="26"/>
          <w:szCs w:val="26"/>
        </w:rPr>
      </w:pPr>
      <w:r w:rsidRPr="00DB7A01">
        <w:rPr>
          <w:rFonts w:cs="Tahoma"/>
          <w:spacing w:val="5"/>
          <w:sz w:val="26"/>
          <w:szCs w:val="26"/>
        </w:rPr>
        <w:t xml:space="preserve">Средняя стоимость строительства 1 </w:t>
      </w:r>
      <w:proofErr w:type="spellStart"/>
      <w:r w:rsidRPr="00DB7A01">
        <w:rPr>
          <w:rFonts w:cs="Tahoma"/>
          <w:spacing w:val="5"/>
          <w:sz w:val="26"/>
          <w:szCs w:val="26"/>
        </w:rPr>
        <w:t>кв</w:t>
      </w:r>
      <w:proofErr w:type="gramStart"/>
      <w:r w:rsidRPr="00DB7A01">
        <w:rPr>
          <w:rFonts w:cs="Tahoma"/>
          <w:spacing w:val="5"/>
          <w:sz w:val="26"/>
          <w:szCs w:val="26"/>
        </w:rPr>
        <w:t>.м</w:t>
      </w:r>
      <w:proofErr w:type="spellEnd"/>
      <w:proofErr w:type="gramEnd"/>
      <w:r w:rsidRPr="00DB7A01">
        <w:rPr>
          <w:rFonts w:cs="Tahoma"/>
          <w:spacing w:val="5"/>
          <w:sz w:val="26"/>
          <w:szCs w:val="26"/>
        </w:rPr>
        <w:t xml:space="preserve"> общей площади отдельно строящихся жилых домов квартирного типа в 2016 году в районе достаточно высока - 39027 руб., что только на 196 руб. меньше среднего показателя по Ярославской области.</w:t>
      </w:r>
    </w:p>
    <w:p w:rsidR="007B11D0" w:rsidRPr="00FC2A3D" w:rsidRDefault="007B11D0" w:rsidP="007B11D0">
      <w:pPr>
        <w:ind w:firstLine="708"/>
        <w:jc w:val="both"/>
        <w:rPr>
          <w:sz w:val="26"/>
          <w:szCs w:val="26"/>
        </w:rPr>
      </w:pPr>
      <w:r w:rsidRPr="00FC2A3D">
        <w:rPr>
          <w:sz w:val="26"/>
          <w:szCs w:val="26"/>
        </w:rPr>
        <w:t xml:space="preserve">Одним из основных направлений социально-экономического развития муниципального района является  </w:t>
      </w:r>
      <w:r w:rsidRPr="00FC2A3D">
        <w:rPr>
          <w:b/>
          <w:i/>
          <w:sz w:val="26"/>
          <w:szCs w:val="26"/>
        </w:rPr>
        <w:t>повышение доступности жилья для населения</w:t>
      </w:r>
      <w:r w:rsidRPr="00FC2A3D">
        <w:rPr>
          <w:sz w:val="26"/>
          <w:szCs w:val="26"/>
        </w:rPr>
        <w:t>.</w:t>
      </w:r>
    </w:p>
    <w:p w:rsidR="007B11D0" w:rsidRPr="00DB7A01" w:rsidRDefault="007B11D0" w:rsidP="007B11D0">
      <w:pPr>
        <w:ind w:firstLine="660"/>
        <w:jc w:val="both"/>
        <w:rPr>
          <w:sz w:val="26"/>
          <w:szCs w:val="26"/>
        </w:rPr>
      </w:pPr>
      <w:r w:rsidRPr="00DB7A01">
        <w:rPr>
          <w:sz w:val="26"/>
          <w:szCs w:val="26"/>
        </w:rPr>
        <w:t>С начала 2016 года в рамках реализации программ по улучшению жилищных условий граждан на территории муниципального района работа ведется по следующим направлениям:</w:t>
      </w:r>
    </w:p>
    <w:p w:rsidR="007B11D0" w:rsidRPr="00DB7A01" w:rsidRDefault="007B11D0" w:rsidP="007B11D0">
      <w:pPr>
        <w:ind w:firstLine="660"/>
        <w:jc w:val="both"/>
        <w:rPr>
          <w:sz w:val="26"/>
          <w:szCs w:val="26"/>
        </w:rPr>
      </w:pPr>
      <w:r w:rsidRPr="00DB7A01">
        <w:rPr>
          <w:sz w:val="26"/>
          <w:szCs w:val="26"/>
        </w:rPr>
        <w:t xml:space="preserve">- Переселение граждан из ветхого и аварийного жилищного фонда. В 2016 году расселено 122 жителя, им предоставлено 2217 </w:t>
      </w:r>
      <w:proofErr w:type="spellStart"/>
      <w:r w:rsidRPr="00DB7A01">
        <w:rPr>
          <w:sz w:val="26"/>
          <w:szCs w:val="26"/>
        </w:rPr>
        <w:t>кв</w:t>
      </w:r>
      <w:proofErr w:type="gramStart"/>
      <w:r w:rsidRPr="00DB7A01">
        <w:rPr>
          <w:sz w:val="26"/>
          <w:szCs w:val="26"/>
        </w:rPr>
        <w:t>.м</w:t>
      </w:r>
      <w:proofErr w:type="spellEnd"/>
      <w:proofErr w:type="gramEnd"/>
      <w:r w:rsidRPr="00DB7A01">
        <w:rPr>
          <w:sz w:val="26"/>
          <w:szCs w:val="26"/>
        </w:rPr>
        <w:t xml:space="preserve"> жилья (57 квартир общей стоимостью 76,4 </w:t>
      </w:r>
      <w:proofErr w:type="spellStart"/>
      <w:r w:rsidRPr="00DB7A01">
        <w:rPr>
          <w:sz w:val="26"/>
          <w:szCs w:val="26"/>
        </w:rPr>
        <w:t>млн.руб</w:t>
      </w:r>
      <w:proofErr w:type="spellEnd"/>
      <w:r w:rsidRPr="00DB7A01">
        <w:rPr>
          <w:sz w:val="26"/>
          <w:szCs w:val="26"/>
        </w:rPr>
        <w:t>.);</w:t>
      </w:r>
    </w:p>
    <w:p w:rsidR="007B11D0" w:rsidRPr="00DB7A01" w:rsidRDefault="007B11D0" w:rsidP="007B11D0">
      <w:pPr>
        <w:ind w:firstLine="660"/>
        <w:jc w:val="both"/>
        <w:rPr>
          <w:sz w:val="26"/>
          <w:szCs w:val="26"/>
        </w:rPr>
      </w:pPr>
      <w:r w:rsidRPr="00DB7A01">
        <w:rPr>
          <w:sz w:val="26"/>
          <w:szCs w:val="26"/>
        </w:rPr>
        <w:tab/>
        <w:t xml:space="preserve">- Государственная поддержка граждан в сфере ипотечного жилищного кредитования. 2 участника получили субсидию на погашение платежей по ипотечному кредиту в размере 82,76 </w:t>
      </w:r>
      <w:proofErr w:type="spellStart"/>
      <w:r w:rsidRPr="00DB7A01">
        <w:rPr>
          <w:sz w:val="26"/>
          <w:szCs w:val="26"/>
        </w:rPr>
        <w:t>тыс</w:t>
      </w:r>
      <w:proofErr w:type="gramStart"/>
      <w:r w:rsidRPr="00DB7A01">
        <w:rPr>
          <w:sz w:val="26"/>
          <w:szCs w:val="26"/>
        </w:rPr>
        <w:t>.р</w:t>
      </w:r>
      <w:proofErr w:type="gramEnd"/>
      <w:r w:rsidRPr="00DB7A01">
        <w:rPr>
          <w:sz w:val="26"/>
          <w:szCs w:val="26"/>
        </w:rPr>
        <w:t>уб</w:t>
      </w:r>
      <w:proofErr w:type="spellEnd"/>
      <w:r w:rsidRPr="00DB7A01">
        <w:rPr>
          <w:sz w:val="26"/>
          <w:szCs w:val="26"/>
        </w:rPr>
        <w:t>.</w:t>
      </w:r>
    </w:p>
    <w:p w:rsidR="007B11D0" w:rsidRPr="00DB7A01" w:rsidRDefault="007B11D0" w:rsidP="007B11D0">
      <w:pPr>
        <w:ind w:firstLine="660"/>
        <w:jc w:val="both"/>
        <w:rPr>
          <w:sz w:val="26"/>
          <w:szCs w:val="26"/>
        </w:rPr>
      </w:pPr>
      <w:r w:rsidRPr="00DB7A01">
        <w:rPr>
          <w:sz w:val="26"/>
          <w:szCs w:val="26"/>
        </w:rPr>
        <w:tab/>
        <w:t xml:space="preserve">- Государственная поддержка молодых семей в приобретении (строительстве) жилья. Программы приняты во всех поселениях района. За 2016 год социальную выплату на приобретение (строительство) жилья получили 10 семей на общую сумму 6578,60 </w:t>
      </w:r>
      <w:proofErr w:type="spellStart"/>
      <w:r w:rsidRPr="00DB7A01">
        <w:rPr>
          <w:sz w:val="26"/>
          <w:szCs w:val="26"/>
        </w:rPr>
        <w:t>тыс</w:t>
      </w:r>
      <w:proofErr w:type="gramStart"/>
      <w:r w:rsidRPr="00DB7A01">
        <w:rPr>
          <w:sz w:val="26"/>
          <w:szCs w:val="26"/>
        </w:rPr>
        <w:t>.р</w:t>
      </w:r>
      <w:proofErr w:type="gramEnd"/>
      <w:r w:rsidRPr="00DB7A01">
        <w:rPr>
          <w:sz w:val="26"/>
          <w:szCs w:val="26"/>
        </w:rPr>
        <w:t>уб</w:t>
      </w:r>
      <w:proofErr w:type="spellEnd"/>
      <w:r w:rsidRPr="00DB7A01">
        <w:rPr>
          <w:sz w:val="26"/>
          <w:szCs w:val="26"/>
        </w:rPr>
        <w:t>.</w:t>
      </w:r>
    </w:p>
    <w:p w:rsidR="007B11D0" w:rsidRPr="00DB7A01" w:rsidRDefault="007B11D0" w:rsidP="007B11D0">
      <w:pPr>
        <w:ind w:firstLine="660"/>
        <w:jc w:val="both"/>
        <w:rPr>
          <w:sz w:val="26"/>
          <w:szCs w:val="26"/>
        </w:rPr>
      </w:pPr>
      <w:r w:rsidRPr="00DB7A01">
        <w:rPr>
          <w:sz w:val="26"/>
          <w:szCs w:val="26"/>
        </w:rPr>
        <w:tab/>
        <w:t xml:space="preserve">- Улучшение жилищных условий многодетных семей. В областной сводный список многодетных семей на 2017 год, нуждающихся в улучшении жилищных условий, </w:t>
      </w:r>
      <w:proofErr w:type="gramStart"/>
      <w:r w:rsidRPr="00DB7A01">
        <w:rPr>
          <w:sz w:val="26"/>
          <w:szCs w:val="26"/>
        </w:rPr>
        <w:t>включены</w:t>
      </w:r>
      <w:proofErr w:type="gramEnd"/>
      <w:r w:rsidRPr="00DB7A01">
        <w:rPr>
          <w:sz w:val="26"/>
          <w:szCs w:val="26"/>
        </w:rPr>
        <w:t xml:space="preserve"> 39 многодетных семей из Гаврилов-Ямского муниципального района. </w:t>
      </w:r>
    </w:p>
    <w:p w:rsidR="007B11D0" w:rsidRPr="00DB7A01" w:rsidRDefault="007B11D0" w:rsidP="007B11D0">
      <w:pPr>
        <w:ind w:firstLine="660"/>
        <w:jc w:val="both"/>
        <w:rPr>
          <w:sz w:val="26"/>
          <w:szCs w:val="26"/>
        </w:rPr>
      </w:pPr>
      <w:r w:rsidRPr="00DB7A01">
        <w:rPr>
          <w:sz w:val="26"/>
          <w:szCs w:val="26"/>
        </w:rPr>
        <w:t>- Обеспечение жильем ветеранов боевых действий, инвалидов и семей, имеющих детей-инвалидов, вставших на жилищный учет до 01.01.2005 г., нуждающихся в улучшении жилищных условий. За счет средств федерального бюджета выделялись 2 единовременные денежные выплаты по 668 тыс. рублей на строительство или приобретение жилого помещения.</w:t>
      </w:r>
    </w:p>
    <w:p w:rsidR="007B11D0" w:rsidRDefault="007B11D0" w:rsidP="007B11D0">
      <w:pPr>
        <w:ind w:firstLine="660"/>
        <w:jc w:val="both"/>
        <w:rPr>
          <w:sz w:val="26"/>
          <w:szCs w:val="26"/>
        </w:rPr>
      </w:pPr>
      <w:r w:rsidRPr="00DB7A01">
        <w:rPr>
          <w:sz w:val="26"/>
          <w:szCs w:val="26"/>
        </w:rPr>
        <w:t>- Обеспечение жильем ветеранов Великой Отечественной войны. Улучшили жилищные условия с начала реализации майских указов Президента 78 ветеранов и членов их семей.</w:t>
      </w:r>
    </w:p>
    <w:p w:rsidR="007B11D0" w:rsidRPr="00FA7FDC" w:rsidRDefault="007B11D0" w:rsidP="007B11D0">
      <w:pPr>
        <w:ind w:firstLine="660"/>
        <w:jc w:val="both"/>
        <w:rPr>
          <w:sz w:val="26"/>
          <w:szCs w:val="26"/>
        </w:rPr>
      </w:pPr>
    </w:p>
    <w:p w:rsidR="007B11D0" w:rsidRPr="00FA7FDC" w:rsidRDefault="007B11D0" w:rsidP="007B11D0">
      <w:pPr>
        <w:ind w:firstLine="660"/>
        <w:jc w:val="both"/>
        <w:rPr>
          <w:sz w:val="26"/>
          <w:szCs w:val="26"/>
        </w:rPr>
      </w:pPr>
      <w:r w:rsidRPr="00FA7FDC">
        <w:rPr>
          <w:sz w:val="26"/>
          <w:szCs w:val="26"/>
        </w:rPr>
        <w:t xml:space="preserve">Одной из важнейших задач, стоящих перед Администрацией района, остается </w:t>
      </w:r>
      <w:r w:rsidRPr="00FA7FDC">
        <w:rPr>
          <w:b/>
          <w:i/>
          <w:sz w:val="26"/>
          <w:szCs w:val="26"/>
        </w:rPr>
        <w:t>реформирование жилищно-коммунального хозяйства</w:t>
      </w:r>
      <w:r w:rsidRPr="00FA7FDC">
        <w:rPr>
          <w:sz w:val="26"/>
          <w:szCs w:val="26"/>
        </w:rPr>
        <w:t>.</w:t>
      </w:r>
    </w:p>
    <w:p w:rsidR="007B11D0" w:rsidRDefault="007B11D0" w:rsidP="007B11D0">
      <w:pPr>
        <w:ind w:firstLine="708"/>
        <w:jc w:val="both"/>
        <w:rPr>
          <w:sz w:val="26"/>
          <w:szCs w:val="26"/>
        </w:rPr>
      </w:pPr>
      <w:r w:rsidRPr="00B3031D">
        <w:rPr>
          <w:sz w:val="26"/>
          <w:szCs w:val="26"/>
        </w:rPr>
        <w:t xml:space="preserve">В 2016 году завершены работы по реконструкции объектов ЖКХ  «Реконструкция комплекса очистных сооружений канализации» и  «Реконструкция очистных сооружений водозабора». В </w:t>
      </w:r>
      <w:r>
        <w:rPr>
          <w:sz w:val="26"/>
          <w:szCs w:val="26"/>
        </w:rPr>
        <w:t>начале 2017 года</w:t>
      </w:r>
      <w:r w:rsidRPr="00B3031D">
        <w:rPr>
          <w:sz w:val="26"/>
          <w:szCs w:val="26"/>
        </w:rPr>
        <w:t xml:space="preserve"> получено положительное заключение </w:t>
      </w:r>
      <w:proofErr w:type="spellStart"/>
      <w:r w:rsidRPr="00B3031D">
        <w:rPr>
          <w:sz w:val="26"/>
          <w:szCs w:val="26"/>
        </w:rPr>
        <w:t>Госстройнадзора</w:t>
      </w:r>
      <w:proofErr w:type="spellEnd"/>
      <w:r w:rsidRPr="00B3031D">
        <w:rPr>
          <w:sz w:val="26"/>
          <w:szCs w:val="26"/>
        </w:rPr>
        <w:t xml:space="preserve"> по реконструкции очистных сооружений </w:t>
      </w:r>
      <w:r w:rsidRPr="00B3031D">
        <w:rPr>
          <w:sz w:val="26"/>
          <w:szCs w:val="26"/>
        </w:rPr>
        <w:lastRenderedPageBreak/>
        <w:t>канализации,</w:t>
      </w:r>
      <w:r w:rsidRPr="00E43F2F">
        <w:t xml:space="preserve"> </w:t>
      </w:r>
      <w:r w:rsidRPr="00E43F2F">
        <w:rPr>
          <w:sz w:val="26"/>
          <w:szCs w:val="26"/>
        </w:rPr>
        <w:t>очистных сооружений водозабора</w:t>
      </w:r>
      <w:r w:rsidRPr="00B3031D">
        <w:rPr>
          <w:sz w:val="26"/>
          <w:szCs w:val="26"/>
        </w:rPr>
        <w:t xml:space="preserve"> и получен</w:t>
      </w:r>
      <w:r>
        <w:rPr>
          <w:sz w:val="26"/>
          <w:szCs w:val="26"/>
        </w:rPr>
        <w:t>ы</w:t>
      </w:r>
      <w:r w:rsidRPr="00B3031D">
        <w:rPr>
          <w:sz w:val="26"/>
          <w:szCs w:val="26"/>
        </w:rPr>
        <w:t xml:space="preserve"> разрешени</w:t>
      </w:r>
      <w:r>
        <w:rPr>
          <w:sz w:val="26"/>
          <w:szCs w:val="26"/>
        </w:rPr>
        <w:t>я</w:t>
      </w:r>
      <w:r w:rsidRPr="00B3031D">
        <w:rPr>
          <w:sz w:val="26"/>
          <w:szCs w:val="26"/>
        </w:rPr>
        <w:t xml:space="preserve"> на ввод объект</w:t>
      </w:r>
      <w:r>
        <w:rPr>
          <w:sz w:val="26"/>
          <w:szCs w:val="26"/>
        </w:rPr>
        <w:t>ов</w:t>
      </w:r>
      <w:r w:rsidRPr="00B3031D">
        <w:rPr>
          <w:sz w:val="26"/>
          <w:szCs w:val="26"/>
        </w:rPr>
        <w:t xml:space="preserve"> в эксплуатацию.</w:t>
      </w:r>
    </w:p>
    <w:p w:rsidR="007B11D0" w:rsidRPr="00B3031D" w:rsidRDefault="007B11D0" w:rsidP="007B11D0">
      <w:pPr>
        <w:ind w:firstLine="708"/>
        <w:jc w:val="both"/>
        <w:rPr>
          <w:sz w:val="26"/>
          <w:szCs w:val="26"/>
        </w:rPr>
      </w:pPr>
      <w:r w:rsidRPr="00B3031D">
        <w:rPr>
          <w:sz w:val="26"/>
          <w:szCs w:val="26"/>
        </w:rPr>
        <w:t xml:space="preserve">В целях обеспечения населения водоснабжением в 2016 году выполнялись работы по строительству, реконструкции и ремонту шахтных колодцев в поселениях муниципального района. По результатам выполнения мероприятий программы построено 3 шахтных колодца, отремонтировано 6 и произведена чистка 7 колодцев. В 2016 году получено положительное заключение проектно-сметной документации на реконструкцию системы водоснабжения </w:t>
      </w:r>
      <w:proofErr w:type="spellStart"/>
      <w:r w:rsidRPr="00B3031D">
        <w:rPr>
          <w:sz w:val="26"/>
          <w:szCs w:val="26"/>
        </w:rPr>
        <w:t>с</w:t>
      </w:r>
      <w:proofErr w:type="gramStart"/>
      <w:r w:rsidRPr="00B3031D">
        <w:rPr>
          <w:sz w:val="26"/>
          <w:szCs w:val="26"/>
        </w:rPr>
        <w:t>.В</w:t>
      </w:r>
      <w:proofErr w:type="gramEnd"/>
      <w:r w:rsidRPr="00B3031D">
        <w:rPr>
          <w:sz w:val="26"/>
          <w:szCs w:val="26"/>
        </w:rPr>
        <w:t>еликое</w:t>
      </w:r>
      <w:proofErr w:type="spellEnd"/>
      <w:r w:rsidRPr="00B3031D">
        <w:rPr>
          <w:sz w:val="26"/>
          <w:szCs w:val="26"/>
        </w:rPr>
        <w:t xml:space="preserve"> по 1 этапу.</w:t>
      </w:r>
    </w:p>
    <w:p w:rsidR="007B11D0" w:rsidRDefault="007B11D0" w:rsidP="007B11D0">
      <w:pPr>
        <w:ind w:firstLine="708"/>
        <w:jc w:val="both"/>
        <w:rPr>
          <w:sz w:val="26"/>
          <w:szCs w:val="26"/>
        </w:rPr>
      </w:pPr>
      <w:r w:rsidRPr="00B3031D">
        <w:rPr>
          <w:sz w:val="26"/>
          <w:szCs w:val="26"/>
        </w:rPr>
        <w:t xml:space="preserve">Были продолжены работы и по энергосбережению. Проведена актуализация 3-х схем теплоснабжения и 1 схемы водоснабжения сельских поселений. </w:t>
      </w:r>
    </w:p>
    <w:p w:rsidR="007B11D0" w:rsidRPr="00B3031D" w:rsidRDefault="007B11D0" w:rsidP="007B11D0">
      <w:pPr>
        <w:ind w:firstLine="708"/>
        <w:jc w:val="both"/>
        <w:rPr>
          <w:sz w:val="26"/>
          <w:szCs w:val="26"/>
        </w:rPr>
      </w:pPr>
      <w:r w:rsidRPr="00B3031D">
        <w:rPr>
          <w:sz w:val="26"/>
          <w:szCs w:val="26"/>
        </w:rPr>
        <w:t>В 2016 году муниципальный район занял 1-е место в конкурсе по энергосбережению «ENES-2016» в номинации: «Модернизация уличного освещения».</w:t>
      </w:r>
    </w:p>
    <w:p w:rsidR="007B11D0" w:rsidRPr="00B3031D" w:rsidRDefault="007B11D0" w:rsidP="007B11D0">
      <w:pPr>
        <w:ind w:firstLine="708"/>
        <w:jc w:val="both"/>
        <w:rPr>
          <w:sz w:val="26"/>
          <w:szCs w:val="26"/>
        </w:rPr>
      </w:pPr>
      <w:r w:rsidRPr="00B3031D">
        <w:rPr>
          <w:sz w:val="26"/>
          <w:szCs w:val="26"/>
        </w:rPr>
        <w:t>Модернизация и реформирование жилищно-коммунального хозяйства в 2016 году позволили выполнить следующие работы:</w:t>
      </w:r>
    </w:p>
    <w:p w:rsidR="007B11D0" w:rsidRPr="00B3031D" w:rsidRDefault="007B11D0" w:rsidP="007B11D0">
      <w:pPr>
        <w:ind w:firstLine="708"/>
        <w:jc w:val="both"/>
        <w:rPr>
          <w:sz w:val="26"/>
          <w:szCs w:val="26"/>
        </w:rPr>
      </w:pPr>
      <w:r w:rsidRPr="00B3031D">
        <w:rPr>
          <w:sz w:val="26"/>
          <w:szCs w:val="26"/>
        </w:rPr>
        <w:t xml:space="preserve">- строительство газопровода низкого давления в д. Коромыслово, протяженностью 1,46 км; </w:t>
      </w:r>
    </w:p>
    <w:p w:rsidR="007B11D0" w:rsidRPr="00B3031D" w:rsidRDefault="007B11D0" w:rsidP="007B11D0">
      <w:pPr>
        <w:ind w:firstLine="708"/>
        <w:jc w:val="both"/>
        <w:rPr>
          <w:sz w:val="26"/>
          <w:szCs w:val="26"/>
        </w:rPr>
      </w:pPr>
      <w:r w:rsidRPr="00B3031D">
        <w:rPr>
          <w:sz w:val="26"/>
          <w:szCs w:val="26"/>
        </w:rPr>
        <w:t xml:space="preserve">- </w:t>
      </w:r>
      <w:proofErr w:type="gramStart"/>
      <w:r w:rsidRPr="00B3031D">
        <w:rPr>
          <w:sz w:val="26"/>
          <w:szCs w:val="26"/>
        </w:rPr>
        <w:t>изготовлена</w:t>
      </w:r>
      <w:proofErr w:type="gramEnd"/>
      <w:r w:rsidRPr="00B3031D">
        <w:rPr>
          <w:sz w:val="26"/>
          <w:szCs w:val="26"/>
        </w:rPr>
        <w:t xml:space="preserve"> ПСД для котельной с инженерными коммуникациями в левобережной части г. Гаврилов-Ям;</w:t>
      </w:r>
    </w:p>
    <w:p w:rsidR="007B11D0" w:rsidRPr="00B3031D" w:rsidRDefault="007B11D0" w:rsidP="007B11D0">
      <w:pPr>
        <w:ind w:firstLine="708"/>
        <w:jc w:val="both"/>
        <w:rPr>
          <w:sz w:val="26"/>
          <w:szCs w:val="26"/>
        </w:rPr>
      </w:pPr>
      <w:r w:rsidRPr="00B3031D">
        <w:rPr>
          <w:sz w:val="26"/>
          <w:szCs w:val="26"/>
        </w:rPr>
        <w:t>- построен, но не введен в эксплуатацию, межпоселковый газопровод «</w:t>
      </w:r>
      <w:proofErr w:type="spellStart"/>
      <w:r w:rsidRPr="00B3031D">
        <w:rPr>
          <w:sz w:val="26"/>
          <w:szCs w:val="26"/>
        </w:rPr>
        <w:t>Шопша-Шалаево</w:t>
      </w:r>
      <w:proofErr w:type="spellEnd"/>
      <w:r w:rsidRPr="00B3031D">
        <w:rPr>
          <w:sz w:val="26"/>
          <w:szCs w:val="26"/>
        </w:rPr>
        <w:t>», протяженностью 7,422 км, планируемый срок ввода второй квартал 2017 года;</w:t>
      </w:r>
    </w:p>
    <w:p w:rsidR="007B11D0" w:rsidRPr="00B3031D" w:rsidRDefault="007B11D0" w:rsidP="007B11D0">
      <w:pPr>
        <w:ind w:firstLine="708"/>
        <w:jc w:val="both"/>
        <w:rPr>
          <w:sz w:val="26"/>
          <w:szCs w:val="26"/>
        </w:rPr>
      </w:pPr>
      <w:r w:rsidRPr="00B3031D">
        <w:rPr>
          <w:sz w:val="26"/>
          <w:szCs w:val="26"/>
        </w:rPr>
        <w:t>- строительство газораспределительных сетей и газооборудования муниципального жилого фонда ОКУ-3 (газопроводы-вводы к трем жилым домам).</w:t>
      </w:r>
    </w:p>
    <w:p w:rsidR="007B11D0" w:rsidRPr="00B3031D" w:rsidRDefault="007B11D0" w:rsidP="007B11D0">
      <w:pPr>
        <w:ind w:firstLine="708"/>
        <w:jc w:val="both"/>
        <w:rPr>
          <w:sz w:val="26"/>
          <w:szCs w:val="26"/>
        </w:rPr>
      </w:pPr>
      <w:r w:rsidRPr="00B3031D">
        <w:rPr>
          <w:sz w:val="26"/>
          <w:szCs w:val="26"/>
        </w:rPr>
        <w:t xml:space="preserve">В 2016 году в районе возникла острая необходимость строительства двух котельных: </w:t>
      </w:r>
      <w:proofErr w:type="gramStart"/>
      <w:r w:rsidRPr="00B3031D">
        <w:rPr>
          <w:sz w:val="26"/>
          <w:szCs w:val="26"/>
        </w:rPr>
        <w:t>в</w:t>
      </w:r>
      <w:proofErr w:type="gramEnd"/>
      <w:r w:rsidRPr="00B3031D">
        <w:rPr>
          <w:sz w:val="26"/>
          <w:szCs w:val="26"/>
        </w:rPr>
        <w:t xml:space="preserve"> с. </w:t>
      </w:r>
      <w:proofErr w:type="spellStart"/>
      <w:r w:rsidRPr="00B3031D">
        <w:rPr>
          <w:sz w:val="26"/>
          <w:szCs w:val="26"/>
        </w:rPr>
        <w:t>Ильинское-Урусово</w:t>
      </w:r>
      <w:proofErr w:type="spellEnd"/>
      <w:r w:rsidRPr="00B3031D">
        <w:rPr>
          <w:sz w:val="26"/>
          <w:szCs w:val="26"/>
        </w:rPr>
        <w:t xml:space="preserve"> (</w:t>
      </w:r>
      <w:proofErr w:type="gramStart"/>
      <w:r w:rsidRPr="00B3031D">
        <w:rPr>
          <w:sz w:val="26"/>
          <w:szCs w:val="26"/>
        </w:rPr>
        <w:t>в</w:t>
      </w:r>
      <w:proofErr w:type="gramEnd"/>
      <w:r w:rsidRPr="00B3031D">
        <w:rPr>
          <w:sz w:val="26"/>
          <w:szCs w:val="26"/>
        </w:rPr>
        <w:t xml:space="preserve"> связи с обрушением старой котельной в феврале прошлого года) и в д. Поляна (в связи с запрещением надзорными органами эксплуатации угольной котельной).</w:t>
      </w:r>
    </w:p>
    <w:p w:rsidR="007B11D0" w:rsidRPr="00B3031D" w:rsidRDefault="007B11D0" w:rsidP="007B11D0">
      <w:pPr>
        <w:ind w:firstLine="708"/>
        <w:jc w:val="both"/>
        <w:rPr>
          <w:sz w:val="26"/>
          <w:szCs w:val="26"/>
        </w:rPr>
      </w:pPr>
      <w:r w:rsidRPr="00B3031D">
        <w:rPr>
          <w:sz w:val="26"/>
          <w:szCs w:val="26"/>
        </w:rPr>
        <w:t xml:space="preserve"> Котельная в с. </w:t>
      </w:r>
      <w:proofErr w:type="spellStart"/>
      <w:r w:rsidRPr="00B3031D">
        <w:rPr>
          <w:sz w:val="26"/>
          <w:szCs w:val="26"/>
        </w:rPr>
        <w:t>Ильинское-Урусово</w:t>
      </w:r>
      <w:proofErr w:type="spellEnd"/>
      <w:r w:rsidRPr="00B3031D">
        <w:rPr>
          <w:sz w:val="26"/>
          <w:szCs w:val="26"/>
        </w:rPr>
        <w:t xml:space="preserve"> является единственным источником тепла в селе и, превзойдя все ожидания, была построена к началу отопительного периода силами АО «Ресурс» за рекордные сроки, всего за два месяца. На завершающей стадии и работы по строительству котельной в д. Поляна. Данная котельная будет снабжать голубым топливом Полянскую школу-сад. </w:t>
      </w:r>
    </w:p>
    <w:p w:rsidR="007B11D0" w:rsidRPr="00B3031D" w:rsidRDefault="007B11D0" w:rsidP="007B11D0">
      <w:pPr>
        <w:ind w:firstLine="708"/>
        <w:jc w:val="both"/>
        <w:rPr>
          <w:sz w:val="26"/>
          <w:szCs w:val="26"/>
        </w:rPr>
      </w:pPr>
      <w:r w:rsidRPr="00B3031D">
        <w:rPr>
          <w:sz w:val="26"/>
          <w:szCs w:val="26"/>
        </w:rPr>
        <w:t xml:space="preserve">Следует обратить внимание, что обе котельные построены исключительно за счет средств бюджета муниципального района, а </w:t>
      </w:r>
      <w:proofErr w:type="gramStart"/>
      <w:r w:rsidRPr="00B3031D">
        <w:rPr>
          <w:sz w:val="26"/>
          <w:szCs w:val="26"/>
        </w:rPr>
        <w:t>это</w:t>
      </w:r>
      <w:proofErr w:type="gramEnd"/>
      <w:r w:rsidRPr="00B3031D">
        <w:rPr>
          <w:sz w:val="26"/>
          <w:szCs w:val="26"/>
        </w:rPr>
        <w:t xml:space="preserve"> в общем составило 15 млн. руб.</w:t>
      </w:r>
    </w:p>
    <w:p w:rsidR="007B11D0" w:rsidRPr="002878AD" w:rsidRDefault="007B11D0" w:rsidP="007B11D0">
      <w:pPr>
        <w:ind w:firstLine="709"/>
        <w:jc w:val="both"/>
        <w:rPr>
          <w:rStyle w:val="FontStyle13"/>
        </w:rPr>
      </w:pPr>
      <w:r w:rsidRPr="002878AD">
        <w:rPr>
          <w:sz w:val="26"/>
          <w:szCs w:val="26"/>
        </w:rPr>
        <w:t xml:space="preserve">Протяженность </w:t>
      </w:r>
      <w:r w:rsidRPr="002878AD">
        <w:rPr>
          <w:b/>
          <w:i/>
          <w:sz w:val="26"/>
          <w:szCs w:val="26"/>
        </w:rPr>
        <w:t>местных автодорог общего пользования</w:t>
      </w:r>
      <w:r w:rsidRPr="002878AD">
        <w:rPr>
          <w:sz w:val="26"/>
          <w:szCs w:val="26"/>
        </w:rPr>
        <w:t xml:space="preserve">, расположенных на территории  </w:t>
      </w:r>
      <w:proofErr w:type="gramStart"/>
      <w:r w:rsidRPr="002878AD">
        <w:rPr>
          <w:sz w:val="26"/>
          <w:szCs w:val="26"/>
        </w:rPr>
        <w:t>Гаврилов-Ямского</w:t>
      </w:r>
      <w:proofErr w:type="gramEnd"/>
      <w:r w:rsidRPr="002878AD">
        <w:rPr>
          <w:sz w:val="26"/>
          <w:szCs w:val="26"/>
        </w:rPr>
        <w:t xml:space="preserve">  муниципального района, составляет </w:t>
      </w:r>
      <w:r w:rsidRPr="00A96CDE">
        <w:rPr>
          <w:sz w:val="26"/>
          <w:szCs w:val="26"/>
        </w:rPr>
        <w:t>470,3</w:t>
      </w:r>
      <w:r>
        <w:rPr>
          <w:sz w:val="26"/>
          <w:szCs w:val="26"/>
        </w:rPr>
        <w:t xml:space="preserve"> </w:t>
      </w:r>
      <w:r w:rsidRPr="002878AD">
        <w:rPr>
          <w:sz w:val="26"/>
          <w:szCs w:val="26"/>
        </w:rPr>
        <w:t>км. Порядка</w:t>
      </w:r>
      <w:r w:rsidRPr="002878AD">
        <w:rPr>
          <w:rStyle w:val="FontStyle13"/>
        </w:rPr>
        <w:t xml:space="preserve"> 32 % от общей протяженности местных автомобильных дорог имеют твердое покрытие, 68 % – грунтовые дороги; </w:t>
      </w:r>
      <w:r w:rsidRPr="00A96CDE">
        <w:rPr>
          <w:rStyle w:val="FontStyle13"/>
        </w:rPr>
        <w:t>80,6</w:t>
      </w:r>
      <w:r w:rsidRPr="002878AD">
        <w:rPr>
          <w:sz w:val="26"/>
          <w:szCs w:val="26"/>
        </w:rPr>
        <w:t xml:space="preserve">% автомобильных дорог местного значения не соответствуют нормативным требованиям к транспортно-эксплуатационному состоянию и требуют реконструкции, </w:t>
      </w:r>
      <w:r w:rsidRPr="002878AD">
        <w:rPr>
          <w:rStyle w:val="FontStyle13"/>
        </w:rPr>
        <w:t xml:space="preserve">13 населенных пунктов не имеют автотранспортных связей с районным центром по автодорогам с твердым покрытием.  </w:t>
      </w:r>
    </w:p>
    <w:p w:rsidR="007B11D0" w:rsidRDefault="007B11D0" w:rsidP="007B11D0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78AD">
        <w:rPr>
          <w:rFonts w:ascii="Times New Roman" w:hAnsi="Times New Roman" w:cs="Times New Roman"/>
          <w:sz w:val="26"/>
          <w:szCs w:val="26"/>
        </w:rPr>
        <w:t>В районе в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878AD">
        <w:rPr>
          <w:rFonts w:ascii="Times New Roman" w:hAnsi="Times New Roman" w:cs="Times New Roman"/>
          <w:sz w:val="26"/>
          <w:szCs w:val="26"/>
        </w:rPr>
        <w:t xml:space="preserve"> году реализовались муниципальные целевые программы «Повышение безопасности дорожного движения в </w:t>
      </w:r>
      <w:proofErr w:type="gramStart"/>
      <w:r w:rsidRPr="002878AD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2878AD">
        <w:rPr>
          <w:rFonts w:ascii="Times New Roman" w:hAnsi="Times New Roman" w:cs="Times New Roman"/>
          <w:sz w:val="26"/>
          <w:szCs w:val="26"/>
        </w:rPr>
        <w:t xml:space="preserve"> районе на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878AD">
        <w:rPr>
          <w:rFonts w:ascii="Times New Roman" w:hAnsi="Times New Roman" w:cs="Times New Roman"/>
          <w:sz w:val="26"/>
          <w:szCs w:val="26"/>
        </w:rPr>
        <w:t>-201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878AD">
        <w:rPr>
          <w:rFonts w:ascii="Times New Roman" w:hAnsi="Times New Roman" w:cs="Times New Roman"/>
          <w:sz w:val="26"/>
          <w:szCs w:val="26"/>
        </w:rPr>
        <w:t xml:space="preserve"> годы» и «Развитие сети автомобильных дорог общего пользования местного значения Гаврилов-Ямского муниципального района на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878AD">
        <w:rPr>
          <w:rFonts w:ascii="Times New Roman" w:hAnsi="Times New Roman" w:cs="Times New Roman"/>
          <w:sz w:val="26"/>
          <w:szCs w:val="26"/>
        </w:rPr>
        <w:t>-201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878AD">
        <w:rPr>
          <w:rFonts w:ascii="Times New Roman" w:hAnsi="Times New Roman" w:cs="Times New Roman"/>
          <w:sz w:val="26"/>
          <w:szCs w:val="26"/>
        </w:rPr>
        <w:t xml:space="preserve"> годы».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96CDE">
        <w:rPr>
          <w:rFonts w:ascii="Times New Roman" w:hAnsi="Times New Roman" w:cs="Times New Roman"/>
          <w:sz w:val="26"/>
          <w:szCs w:val="26"/>
        </w:rPr>
        <w:t xml:space="preserve">тремонтировано 3 км автодорог общего пользования и улично-дорожной сети в </w:t>
      </w:r>
      <w:r w:rsidRPr="00A96CDE">
        <w:rPr>
          <w:rFonts w:ascii="Times New Roman" w:hAnsi="Times New Roman" w:cs="Times New Roman"/>
          <w:sz w:val="26"/>
          <w:szCs w:val="26"/>
        </w:rPr>
        <w:lastRenderedPageBreak/>
        <w:t xml:space="preserve">поселениях, а также 1,3 км автодорог общего пользования местного значения муниципальной собственности. Произведены ремонты автодороги до д. Никола-Пенье и </w:t>
      </w:r>
      <w:proofErr w:type="spellStart"/>
      <w:r w:rsidRPr="00A96CDE">
        <w:rPr>
          <w:rFonts w:ascii="Times New Roman" w:hAnsi="Times New Roman" w:cs="Times New Roman"/>
          <w:sz w:val="26"/>
          <w:szCs w:val="26"/>
        </w:rPr>
        <w:t>трубопереезда</w:t>
      </w:r>
      <w:proofErr w:type="spellEnd"/>
      <w:r w:rsidRPr="00A96CDE">
        <w:rPr>
          <w:rFonts w:ascii="Times New Roman" w:hAnsi="Times New Roman" w:cs="Times New Roman"/>
          <w:sz w:val="26"/>
          <w:szCs w:val="26"/>
        </w:rPr>
        <w:t xml:space="preserve"> на автодороге «д. </w:t>
      </w:r>
      <w:proofErr w:type="spellStart"/>
      <w:r w:rsidRPr="00A96CDE">
        <w:rPr>
          <w:rFonts w:ascii="Times New Roman" w:hAnsi="Times New Roman" w:cs="Times New Roman"/>
          <w:sz w:val="26"/>
          <w:szCs w:val="26"/>
        </w:rPr>
        <w:t>Шалаево</w:t>
      </w:r>
      <w:proofErr w:type="spellEnd"/>
      <w:r w:rsidRPr="00A96CDE">
        <w:rPr>
          <w:rFonts w:ascii="Times New Roman" w:hAnsi="Times New Roman" w:cs="Times New Roman"/>
          <w:sz w:val="26"/>
          <w:szCs w:val="26"/>
        </w:rPr>
        <w:t xml:space="preserve"> – д. </w:t>
      </w:r>
      <w:proofErr w:type="spellStart"/>
      <w:r w:rsidRPr="00A96CDE">
        <w:rPr>
          <w:rFonts w:ascii="Times New Roman" w:hAnsi="Times New Roman" w:cs="Times New Roman"/>
          <w:sz w:val="26"/>
          <w:szCs w:val="26"/>
        </w:rPr>
        <w:t>Цибирино</w:t>
      </w:r>
      <w:proofErr w:type="spellEnd"/>
      <w:r w:rsidRPr="00A96CDE">
        <w:rPr>
          <w:rFonts w:ascii="Times New Roman" w:hAnsi="Times New Roman" w:cs="Times New Roman"/>
          <w:sz w:val="26"/>
          <w:szCs w:val="26"/>
        </w:rPr>
        <w:t xml:space="preserve"> – д. </w:t>
      </w:r>
      <w:proofErr w:type="spellStart"/>
      <w:r w:rsidRPr="00A96CDE">
        <w:rPr>
          <w:rFonts w:ascii="Times New Roman" w:hAnsi="Times New Roman" w:cs="Times New Roman"/>
          <w:sz w:val="26"/>
          <w:szCs w:val="26"/>
        </w:rPr>
        <w:t>Сотьма</w:t>
      </w:r>
      <w:proofErr w:type="spellEnd"/>
      <w:r w:rsidRPr="00A96CDE">
        <w:rPr>
          <w:rFonts w:ascii="Times New Roman" w:hAnsi="Times New Roman" w:cs="Times New Roman"/>
          <w:sz w:val="26"/>
          <w:szCs w:val="26"/>
        </w:rPr>
        <w:t>».</w:t>
      </w:r>
    </w:p>
    <w:p w:rsidR="007B11D0" w:rsidRDefault="007B11D0" w:rsidP="007B11D0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11D0" w:rsidRDefault="007B11D0" w:rsidP="007B11D0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09A4">
        <w:rPr>
          <w:rFonts w:ascii="Times New Roman" w:hAnsi="Times New Roman" w:cs="Times New Roman"/>
          <w:b/>
          <w:i/>
          <w:sz w:val="26"/>
          <w:szCs w:val="26"/>
        </w:rPr>
        <w:t>Пассажирские перевозки</w:t>
      </w:r>
      <w:r w:rsidRPr="00B509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11D0" w:rsidRDefault="007B11D0" w:rsidP="007B11D0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748">
        <w:rPr>
          <w:rFonts w:ascii="Times New Roman" w:hAnsi="Times New Roman" w:cs="Times New Roman"/>
          <w:sz w:val="26"/>
          <w:szCs w:val="26"/>
        </w:rPr>
        <w:t>В районе на конкурсной основе муниципальные и городские перевозки осуществляют Гаврилов-</w:t>
      </w:r>
      <w:proofErr w:type="spellStart"/>
      <w:r w:rsidRPr="004F2748">
        <w:rPr>
          <w:rFonts w:ascii="Times New Roman" w:hAnsi="Times New Roman" w:cs="Times New Roman"/>
          <w:sz w:val="26"/>
          <w:szCs w:val="26"/>
        </w:rPr>
        <w:t>Ямский</w:t>
      </w:r>
      <w:proofErr w:type="spellEnd"/>
      <w:r w:rsidRPr="004F2748">
        <w:rPr>
          <w:rFonts w:ascii="Times New Roman" w:hAnsi="Times New Roman" w:cs="Times New Roman"/>
          <w:sz w:val="26"/>
          <w:szCs w:val="26"/>
        </w:rPr>
        <w:t xml:space="preserve"> филиал «Ярославского АТП» </w:t>
      </w:r>
      <w:proofErr w:type="gramStart"/>
      <w:r w:rsidRPr="004F2748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Pr="004F2748">
        <w:rPr>
          <w:rFonts w:ascii="Times New Roman" w:hAnsi="Times New Roman" w:cs="Times New Roman"/>
          <w:sz w:val="26"/>
          <w:szCs w:val="26"/>
        </w:rPr>
        <w:t xml:space="preserve"> «Пассажирские перевозки», обслуживающие 11 автобусных маршрутов - 8 муниципальных и 3 - городских. Такие перевозки являются убыточными и субсидируются. Из районного бюджета в 2016 году на эти цели было выделено </w:t>
      </w:r>
    </w:p>
    <w:p w:rsidR="007B11D0" w:rsidRDefault="007B11D0" w:rsidP="007B11D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4F274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F2748">
        <w:t xml:space="preserve"> </w:t>
      </w:r>
      <w:r w:rsidRPr="004F2748">
        <w:rPr>
          <w:rFonts w:ascii="Times New Roman" w:hAnsi="Times New Roman" w:cs="Times New Roman"/>
          <w:sz w:val="26"/>
          <w:szCs w:val="26"/>
        </w:rPr>
        <w:t>9 миллионов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11D0" w:rsidRPr="00B509A4" w:rsidRDefault="007B11D0" w:rsidP="007B11D0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6C25" w:rsidRPr="00922E4C" w:rsidRDefault="003F6C25" w:rsidP="00F8086E">
      <w:pPr>
        <w:jc w:val="both"/>
        <w:rPr>
          <w:sz w:val="28"/>
          <w:szCs w:val="28"/>
        </w:rPr>
        <w:sectPr w:rsidR="003F6C25" w:rsidRPr="00922E4C" w:rsidSect="007B11D0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F8086E" w:rsidRDefault="009815F0" w:rsidP="00F8086E">
      <w:pPr>
        <w:tabs>
          <w:tab w:val="left" w:pos="426"/>
        </w:tabs>
        <w:spacing w:after="240"/>
        <w:ind w:left="426" w:hanging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="00F8086E">
        <w:rPr>
          <w:b/>
          <w:sz w:val="26"/>
          <w:szCs w:val="26"/>
        </w:rPr>
        <w:t>.</w:t>
      </w:r>
      <w:r w:rsidR="00F8086E">
        <w:rPr>
          <w:b/>
          <w:sz w:val="26"/>
          <w:szCs w:val="26"/>
        </w:rPr>
        <w:tab/>
        <w:t>Перечень мероприятий, реализуемых и (или) планируемых к реализации для достижения значений показателей, запланированных на трехлетний период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513"/>
        <w:gridCol w:w="1276"/>
        <w:gridCol w:w="2126"/>
        <w:gridCol w:w="2126"/>
      </w:tblGrid>
      <w:tr w:rsidR="00F8086E" w:rsidTr="003F6C2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F8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 или раздела (подраздела)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F8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 реализуемого и (или)</w:t>
            </w:r>
          </w:p>
          <w:p w:rsidR="00F8086E" w:rsidRDefault="00F8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планируемого к реализации для достижения значений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F8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proofErr w:type="spellStart"/>
            <w:proofErr w:type="gramStart"/>
            <w:r>
              <w:rPr>
                <w:sz w:val="22"/>
                <w:szCs w:val="22"/>
              </w:rPr>
              <w:t>исполне</w:t>
            </w:r>
            <w:r w:rsidR="00CD328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меро</w:t>
            </w:r>
            <w:proofErr w:type="spellEnd"/>
            <w:r w:rsidR="00CD328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F8086E" w:rsidP="0051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C" w:rsidRDefault="00F8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и источники финансирования, </w:t>
            </w:r>
          </w:p>
          <w:p w:rsidR="00F8086E" w:rsidRDefault="00F8086E" w:rsidP="00CD3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</w:tr>
      <w:tr w:rsidR="00F8086E" w:rsidTr="003F6C2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F8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F8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F8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F8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F8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086E" w:rsidTr="003F6C2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8D5BE5" w:rsidP="008D5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«Экономическое развитие»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C3" w:rsidRDefault="007951C3" w:rsidP="001F3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МП </w:t>
            </w:r>
            <w:r w:rsidR="0051004E">
              <w:rPr>
                <w:sz w:val="22"/>
                <w:szCs w:val="22"/>
              </w:rPr>
              <w:t xml:space="preserve">«Экономическое развитие и инновационная экономика </w:t>
            </w:r>
            <w:r w:rsidR="00E10C33">
              <w:rPr>
                <w:sz w:val="22"/>
                <w:szCs w:val="22"/>
              </w:rPr>
              <w:t>Г</w:t>
            </w:r>
            <w:r w:rsidR="0051004E">
              <w:rPr>
                <w:sz w:val="22"/>
                <w:szCs w:val="22"/>
              </w:rPr>
              <w:t>аврилов-Ямского муниципального района»:</w:t>
            </w:r>
          </w:p>
          <w:p w:rsidR="003C04AD" w:rsidRDefault="0051004E" w:rsidP="001F3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МЦП «Поддержка потребительского рынка на селе </w:t>
            </w:r>
            <w:proofErr w:type="gramStart"/>
            <w:r>
              <w:rPr>
                <w:sz w:val="22"/>
                <w:szCs w:val="22"/>
              </w:rPr>
              <w:t>Гаврилов-Ямского</w:t>
            </w:r>
            <w:proofErr w:type="gramEnd"/>
            <w:r>
              <w:rPr>
                <w:sz w:val="22"/>
                <w:szCs w:val="22"/>
              </w:rPr>
              <w:t xml:space="preserve"> муниципального района»</w:t>
            </w:r>
            <w:r w:rsidR="00400A8F">
              <w:rPr>
                <w:sz w:val="22"/>
                <w:szCs w:val="22"/>
              </w:rPr>
              <w:t xml:space="preserve"> (</w:t>
            </w:r>
            <w:r w:rsidR="00CD3107">
              <w:rPr>
                <w:sz w:val="22"/>
                <w:szCs w:val="22"/>
              </w:rPr>
              <w:t>52 населённых пункта, не имеющих стационарных торговых объектов, обеспе</w:t>
            </w:r>
            <w:r w:rsidR="00400A8F">
              <w:rPr>
                <w:sz w:val="22"/>
                <w:szCs w:val="22"/>
              </w:rPr>
              <w:t>чивались товарами первой необходимости</w:t>
            </w:r>
            <w:r w:rsidR="00CD3107">
              <w:rPr>
                <w:sz w:val="22"/>
                <w:szCs w:val="22"/>
              </w:rPr>
              <w:t xml:space="preserve"> через автолавки).</w:t>
            </w:r>
          </w:p>
          <w:p w:rsidR="003C04AD" w:rsidRDefault="0051004E" w:rsidP="001F3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МЦП «Поддержка и развитие малого и среднего предпринимательства Гаврилов-Ямского муниципального района»</w:t>
            </w:r>
            <w:r w:rsidR="00CD3107">
              <w:rPr>
                <w:sz w:val="22"/>
                <w:szCs w:val="22"/>
              </w:rPr>
              <w:t xml:space="preserve">  (проведение </w:t>
            </w:r>
            <w:proofErr w:type="spellStart"/>
            <w:r w:rsidR="00CD3107">
              <w:rPr>
                <w:sz w:val="22"/>
                <w:szCs w:val="22"/>
              </w:rPr>
              <w:t>оргмероприятий</w:t>
            </w:r>
            <w:proofErr w:type="spellEnd"/>
            <w:r w:rsidR="00CD3107">
              <w:rPr>
                <w:sz w:val="22"/>
                <w:szCs w:val="22"/>
              </w:rPr>
              <w:t xml:space="preserve"> к профессиональным праздникам, выпуск тематических телепрограмм и статей о </w:t>
            </w:r>
            <w:proofErr w:type="spellStart"/>
            <w:r w:rsidR="00CD3107">
              <w:rPr>
                <w:sz w:val="22"/>
                <w:szCs w:val="22"/>
              </w:rPr>
              <w:t>СМиСП</w:t>
            </w:r>
            <w:proofErr w:type="spellEnd"/>
            <w:r w:rsidR="00CD3107">
              <w:rPr>
                <w:sz w:val="22"/>
                <w:szCs w:val="22"/>
              </w:rPr>
              <w:t>).</w:t>
            </w:r>
          </w:p>
          <w:p w:rsidR="0051004E" w:rsidRDefault="0051004E" w:rsidP="001F3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МП «Развитие дорожного хозяйства и транспорта в </w:t>
            </w:r>
            <w:proofErr w:type="gramStart"/>
            <w:r>
              <w:rPr>
                <w:sz w:val="22"/>
                <w:szCs w:val="22"/>
              </w:rPr>
              <w:t>Гаврилов-Ямском</w:t>
            </w:r>
            <w:proofErr w:type="gramEnd"/>
            <w:r>
              <w:rPr>
                <w:sz w:val="22"/>
                <w:szCs w:val="22"/>
              </w:rPr>
              <w:t xml:space="preserve"> муниципальном районе»:</w:t>
            </w:r>
          </w:p>
          <w:p w:rsidR="000E7F49" w:rsidRPr="00D8787B" w:rsidRDefault="0051004E" w:rsidP="001F33C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МЦП «Развитие сети автомобильных дорог общего пользования местного значения Гаврилов-Ямского муниципального района</w:t>
            </w:r>
            <w:r w:rsidRPr="00514DB0">
              <w:rPr>
                <w:sz w:val="22"/>
                <w:szCs w:val="22"/>
              </w:rPr>
              <w:t>»</w:t>
            </w:r>
            <w:r w:rsidR="00CD3107" w:rsidRPr="00514DB0">
              <w:rPr>
                <w:sz w:val="22"/>
                <w:szCs w:val="22"/>
              </w:rPr>
              <w:t xml:space="preserve"> (отремонтировано </w:t>
            </w:r>
            <w:r w:rsidR="00514DB0" w:rsidRPr="00514DB0">
              <w:rPr>
                <w:sz w:val="22"/>
                <w:szCs w:val="22"/>
              </w:rPr>
              <w:t>4,3</w:t>
            </w:r>
            <w:r w:rsidR="00CD3107" w:rsidRPr="00514DB0">
              <w:rPr>
                <w:sz w:val="22"/>
                <w:szCs w:val="22"/>
              </w:rPr>
              <w:t xml:space="preserve"> км автодорог общего пользования, </w:t>
            </w:r>
            <w:r w:rsidR="00514DB0" w:rsidRPr="00514DB0">
              <w:rPr>
                <w:sz w:val="22"/>
                <w:szCs w:val="22"/>
              </w:rPr>
              <w:t>22296,7</w:t>
            </w:r>
            <w:r w:rsidR="00CD3107" w:rsidRPr="00514DB0">
              <w:rPr>
                <w:sz w:val="22"/>
                <w:szCs w:val="22"/>
              </w:rPr>
              <w:t xml:space="preserve"> </w:t>
            </w:r>
            <w:proofErr w:type="spellStart"/>
            <w:r w:rsidR="00CD3107" w:rsidRPr="00514DB0">
              <w:rPr>
                <w:sz w:val="22"/>
                <w:szCs w:val="22"/>
              </w:rPr>
              <w:t>кв</w:t>
            </w:r>
            <w:proofErr w:type="gramStart"/>
            <w:r w:rsidR="00CD3107" w:rsidRPr="00514DB0">
              <w:rPr>
                <w:sz w:val="22"/>
                <w:szCs w:val="22"/>
              </w:rPr>
              <w:t>.м</w:t>
            </w:r>
            <w:proofErr w:type="spellEnd"/>
            <w:proofErr w:type="gramEnd"/>
            <w:r w:rsidR="00CD3107" w:rsidRPr="00514DB0">
              <w:rPr>
                <w:sz w:val="22"/>
                <w:szCs w:val="22"/>
              </w:rPr>
              <w:t xml:space="preserve"> придомовых территорий)</w:t>
            </w:r>
          </w:p>
          <w:p w:rsidR="0051004E" w:rsidRDefault="0051004E" w:rsidP="001F33C6">
            <w:pPr>
              <w:rPr>
                <w:sz w:val="22"/>
                <w:szCs w:val="22"/>
              </w:rPr>
            </w:pPr>
            <w:r w:rsidRPr="00922E4C">
              <w:rPr>
                <w:sz w:val="22"/>
                <w:szCs w:val="22"/>
              </w:rPr>
              <w:t xml:space="preserve">- МЦП «Развитие автомобильного пассажирского транспорта общего </w:t>
            </w:r>
            <w:r>
              <w:rPr>
                <w:sz w:val="22"/>
                <w:szCs w:val="22"/>
              </w:rPr>
              <w:t>пользования на территории Гаврилов-Ямского муниципального района»</w:t>
            </w:r>
          </w:p>
          <w:p w:rsidR="0051004E" w:rsidRDefault="0051004E" w:rsidP="001F33C6">
            <w:pPr>
              <w:rPr>
                <w:sz w:val="22"/>
                <w:szCs w:val="22"/>
              </w:rPr>
            </w:pPr>
          </w:p>
          <w:p w:rsidR="0051004E" w:rsidRDefault="0051004E" w:rsidP="001F33C6">
            <w:pPr>
              <w:rPr>
                <w:sz w:val="22"/>
                <w:szCs w:val="22"/>
              </w:rPr>
            </w:pPr>
          </w:p>
          <w:p w:rsidR="00AC7B36" w:rsidRDefault="008C1769" w:rsidP="001F3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8086E" w:rsidRPr="008C1769">
              <w:rPr>
                <w:sz w:val="22"/>
                <w:szCs w:val="22"/>
              </w:rPr>
              <w:t xml:space="preserve">В соответствии с </w:t>
            </w:r>
            <w:r>
              <w:rPr>
                <w:sz w:val="22"/>
                <w:szCs w:val="22"/>
              </w:rPr>
              <w:t>М</w:t>
            </w:r>
            <w:r w:rsidR="00F8086E" w:rsidRPr="008C1769">
              <w:rPr>
                <w:sz w:val="22"/>
                <w:szCs w:val="22"/>
              </w:rPr>
              <w:t xml:space="preserve">П </w:t>
            </w:r>
            <w:r w:rsidR="00F8086E" w:rsidRPr="001F33C6">
              <w:rPr>
                <w:sz w:val="22"/>
                <w:szCs w:val="22"/>
              </w:rPr>
              <w:t>«Развитие сельск</w:t>
            </w:r>
            <w:r w:rsidR="005D5534">
              <w:rPr>
                <w:sz w:val="22"/>
                <w:szCs w:val="22"/>
              </w:rPr>
              <w:t>ого хозяйства в</w:t>
            </w:r>
            <w:r w:rsidR="00F8086E" w:rsidRPr="001F33C6">
              <w:rPr>
                <w:sz w:val="22"/>
                <w:szCs w:val="22"/>
              </w:rPr>
              <w:t xml:space="preserve"> </w:t>
            </w:r>
            <w:proofErr w:type="gramStart"/>
            <w:r w:rsidR="00F8086E" w:rsidRPr="001F33C6">
              <w:rPr>
                <w:sz w:val="22"/>
                <w:szCs w:val="22"/>
              </w:rPr>
              <w:t>Гаврилов-Ямско</w:t>
            </w:r>
            <w:r w:rsidR="005D5534">
              <w:rPr>
                <w:sz w:val="22"/>
                <w:szCs w:val="22"/>
              </w:rPr>
              <w:t>м</w:t>
            </w:r>
            <w:proofErr w:type="gramEnd"/>
            <w:r w:rsidR="00F8086E" w:rsidRPr="001F33C6">
              <w:rPr>
                <w:sz w:val="22"/>
                <w:szCs w:val="22"/>
              </w:rPr>
              <w:t xml:space="preserve"> муниципально</w:t>
            </w:r>
            <w:r w:rsidR="005D5534">
              <w:rPr>
                <w:sz w:val="22"/>
                <w:szCs w:val="22"/>
              </w:rPr>
              <w:t xml:space="preserve">м </w:t>
            </w:r>
            <w:r w:rsidR="00F8086E" w:rsidRPr="001F33C6">
              <w:rPr>
                <w:sz w:val="22"/>
                <w:szCs w:val="22"/>
              </w:rPr>
              <w:t xml:space="preserve"> район</w:t>
            </w:r>
            <w:r w:rsidR="005D5534">
              <w:rPr>
                <w:sz w:val="22"/>
                <w:szCs w:val="22"/>
              </w:rPr>
              <w:t>е»</w:t>
            </w:r>
            <w:r w:rsidR="00D84750">
              <w:rPr>
                <w:sz w:val="22"/>
                <w:szCs w:val="22"/>
              </w:rPr>
              <w:t>:</w:t>
            </w:r>
          </w:p>
          <w:p w:rsidR="00973736" w:rsidRPr="00973736" w:rsidRDefault="005D5534" w:rsidP="00B45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МЦП «Развитие агропромышленного комплекса и сельских территорий Гаврилов-Ямского муниципального района Ярославской области»</w:t>
            </w:r>
            <w:r w:rsidR="00B45E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F80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D8787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-201</w:t>
            </w:r>
            <w:r w:rsidR="00D8787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годы</w:t>
            </w:r>
          </w:p>
          <w:p w:rsidR="001F33C6" w:rsidRDefault="001F33C6">
            <w:pPr>
              <w:rPr>
                <w:sz w:val="22"/>
                <w:szCs w:val="22"/>
              </w:rPr>
            </w:pPr>
          </w:p>
          <w:p w:rsidR="001F33C6" w:rsidRDefault="001F33C6">
            <w:pPr>
              <w:rPr>
                <w:sz w:val="22"/>
                <w:szCs w:val="22"/>
              </w:rPr>
            </w:pPr>
          </w:p>
          <w:p w:rsidR="001F33C6" w:rsidRDefault="001F33C6">
            <w:pPr>
              <w:rPr>
                <w:sz w:val="22"/>
                <w:szCs w:val="22"/>
              </w:rPr>
            </w:pPr>
          </w:p>
          <w:p w:rsidR="001F33C6" w:rsidRDefault="001F33C6">
            <w:pPr>
              <w:rPr>
                <w:sz w:val="22"/>
                <w:szCs w:val="22"/>
              </w:rPr>
            </w:pPr>
          </w:p>
          <w:p w:rsidR="0051004E" w:rsidRDefault="0051004E">
            <w:pPr>
              <w:rPr>
                <w:sz w:val="22"/>
                <w:szCs w:val="22"/>
              </w:rPr>
            </w:pPr>
          </w:p>
          <w:p w:rsidR="003C04AD" w:rsidRDefault="003C04AD">
            <w:pPr>
              <w:rPr>
                <w:sz w:val="22"/>
                <w:szCs w:val="22"/>
              </w:rPr>
            </w:pPr>
          </w:p>
          <w:p w:rsidR="003C04AD" w:rsidRDefault="003C04AD">
            <w:pPr>
              <w:rPr>
                <w:sz w:val="22"/>
                <w:szCs w:val="22"/>
              </w:rPr>
            </w:pPr>
          </w:p>
          <w:p w:rsidR="003C04AD" w:rsidRDefault="003C04AD">
            <w:pPr>
              <w:rPr>
                <w:sz w:val="22"/>
                <w:szCs w:val="22"/>
              </w:rPr>
            </w:pPr>
          </w:p>
          <w:p w:rsidR="00CD3107" w:rsidRDefault="00CD3107">
            <w:pPr>
              <w:rPr>
                <w:sz w:val="22"/>
                <w:szCs w:val="22"/>
              </w:rPr>
            </w:pPr>
          </w:p>
          <w:p w:rsidR="001F33C6" w:rsidRPr="00442F7B" w:rsidRDefault="001F33C6" w:rsidP="007B1613">
            <w:pPr>
              <w:rPr>
                <w:sz w:val="22"/>
                <w:szCs w:val="22"/>
              </w:rPr>
            </w:pPr>
            <w:r w:rsidRPr="00442F7B">
              <w:rPr>
                <w:sz w:val="22"/>
                <w:szCs w:val="22"/>
              </w:rPr>
              <w:t>201</w:t>
            </w:r>
            <w:r w:rsidR="00442F7B" w:rsidRPr="00442F7B">
              <w:rPr>
                <w:sz w:val="22"/>
                <w:szCs w:val="22"/>
              </w:rPr>
              <w:t>7</w:t>
            </w:r>
            <w:r w:rsidRPr="00442F7B">
              <w:rPr>
                <w:sz w:val="22"/>
                <w:szCs w:val="22"/>
              </w:rPr>
              <w:t>-201</w:t>
            </w:r>
            <w:r w:rsidR="00442F7B" w:rsidRPr="00442F7B">
              <w:rPr>
                <w:sz w:val="22"/>
                <w:szCs w:val="22"/>
              </w:rPr>
              <w:t>9</w:t>
            </w:r>
            <w:r w:rsidRPr="00442F7B">
              <w:rPr>
                <w:sz w:val="22"/>
                <w:szCs w:val="22"/>
              </w:rPr>
              <w:t xml:space="preserve"> годы</w:t>
            </w:r>
          </w:p>
          <w:p w:rsidR="007B1613" w:rsidRDefault="007B1613" w:rsidP="007B1613">
            <w:pPr>
              <w:rPr>
                <w:sz w:val="22"/>
                <w:szCs w:val="22"/>
              </w:rPr>
            </w:pPr>
          </w:p>
          <w:p w:rsidR="007B1613" w:rsidRDefault="007B1613" w:rsidP="007B1613">
            <w:pPr>
              <w:rPr>
                <w:sz w:val="22"/>
                <w:szCs w:val="22"/>
              </w:rPr>
            </w:pPr>
          </w:p>
          <w:p w:rsidR="007B1613" w:rsidRDefault="007B1613" w:rsidP="007B1613">
            <w:pPr>
              <w:rPr>
                <w:sz w:val="22"/>
                <w:szCs w:val="22"/>
              </w:rPr>
            </w:pPr>
          </w:p>
          <w:p w:rsidR="007B1613" w:rsidRDefault="007B1613" w:rsidP="007B1613">
            <w:pPr>
              <w:rPr>
                <w:sz w:val="22"/>
                <w:szCs w:val="22"/>
              </w:rPr>
            </w:pPr>
          </w:p>
          <w:p w:rsidR="007B1613" w:rsidRDefault="007B1613" w:rsidP="007B1613">
            <w:pPr>
              <w:rPr>
                <w:sz w:val="22"/>
                <w:szCs w:val="22"/>
              </w:rPr>
            </w:pPr>
          </w:p>
          <w:p w:rsidR="007B1613" w:rsidRDefault="007B1613" w:rsidP="007B1613">
            <w:pPr>
              <w:rPr>
                <w:sz w:val="22"/>
                <w:szCs w:val="22"/>
              </w:rPr>
            </w:pPr>
          </w:p>
          <w:p w:rsidR="007B1613" w:rsidRDefault="007B1613" w:rsidP="007B1613">
            <w:pPr>
              <w:rPr>
                <w:sz w:val="22"/>
                <w:szCs w:val="22"/>
              </w:rPr>
            </w:pPr>
          </w:p>
          <w:p w:rsidR="007B1613" w:rsidRDefault="007B1613" w:rsidP="007B1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2014-2020</w:t>
            </w:r>
            <w:r w:rsidR="001E5B03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AD" w:rsidRDefault="003C04AD">
            <w:pPr>
              <w:rPr>
                <w:sz w:val="22"/>
                <w:szCs w:val="22"/>
              </w:rPr>
            </w:pPr>
          </w:p>
          <w:p w:rsidR="003C04AD" w:rsidRDefault="003C04AD">
            <w:pPr>
              <w:rPr>
                <w:sz w:val="22"/>
                <w:szCs w:val="22"/>
              </w:rPr>
            </w:pPr>
          </w:p>
          <w:p w:rsidR="00F8086E" w:rsidRDefault="00F80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="0051004E">
              <w:rPr>
                <w:sz w:val="22"/>
                <w:szCs w:val="22"/>
              </w:rPr>
              <w:t xml:space="preserve">экономики, </w:t>
            </w:r>
            <w:proofErr w:type="gramStart"/>
            <w:r w:rsidR="0051004E">
              <w:rPr>
                <w:sz w:val="22"/>
                <w:szCs w:val="22"/>
              </w:rPr>
              <w:t>предприниматель-</w:t>
            </w:r>
            <w:proofErr w:type="spellStart"/>
            <w:r w:rsidR="0051004E">
              <w:rPr>
                <w:sz w:val="22"/>
                <w:szCs w:val="22"/>
              </w:rPr>
              <w:t>ской</w:t>
            </w:r>
            <w:proofErr w:type="spellEnd"/>
            <w:proofErr w:type="gramEnd"/>
            <w:r w:rsidR="0051004E">
              <w:rPr>
                <w:sz w:val="22"/>
                <w:szCs w:val="22"/>
              </w:rPr>
              <w:t xml:space="preserve"> деятельности и инвестиций</w:t>
            </w:r>
          </w:p>
          <w:p w:rsidR="00CD3107" w:rsidRDefault="00CD3107" w:rsidP="003C04AD">
            <w:pPr>
              <w:rPr>
                <w:sz w:val="22"/>
                <w:szCs w:val="22"/>
              </w:rPr>
            </w:pPr>
          </w:p>
          <w:p w:rsidR="003C04AD" w:rsidRDefault="003C04AD" w:rsidP="003C0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экономики, </w:t>
            </w:r>
            <w:proofErr w:type="gramStart"/>
            <w:r>
              <w:rPr>
                <w:sz w:val="22"/>
                <w:szCs w:val="22"/>
              </w:rPr>
              <w:t>предприниматель-</w:t>
            </w:r>
            <w:proofErr w:type="spellStart"/>
            <w:r>
              <w:rPr>
                <w:sz w:val="22"/>
                <w:szCs w:val="22"/>
              </w:rPr>
              <w:t>ской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деятельности и инвестиций</w:t>
            </w:r>
          </w:p>
          <w:p w:rsidR="00CD3107" w:rsidRDefault="001F33C6" w:rsidP="00510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ЖКХ, капитального </w:t>
            </w:r>
            <w:proofErr w:type="spellStart"/>
            <w:proofErr w:type="gramStart"/>
            <w:r>
              <w:rPr>
                <w:sz w:val="22"/>
                <w:szCs w:val="22"/>
              </w:rPr>
              <w:t>стро</w:t>
            </w:r>
            <w:r w:rsidR="0051004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ительства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и </w:t>
            </w:r>
            <w:proofErr w:type="spellStart"/>
            <w:r>
              <w:rPr>
                <w:sz w:val="22"/>
                <w:szCs w:val="22"/>
              </w:rPr>
              <w:t>приро</w:t>
            </w:r>
            <w:r w:rsidR="0051004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допользования</w:t>
            </w:r>
            <w:proofErr w:type="spellEnd"/>
          </w:p>
          <w:p w:rsidR="003273DD" w:rsidRDefault="003273DD" w:rsidP="00510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экономики, </w:t>
            </w:r>
            <w:proofErr w:type="gramStart"/>
            <w:r>
              <w:rPr>
                <w:sz w:val="22"/>
                <w:szCs w:val="22"/>
              </w:rPr>
              <w:t>предприни</w:t>
            </w:r>
            <w:r w:rsidR="003E7FF9">
              <w:rPr>
                <w:sz w:val="22"/>
                <w:szCs w:val="22"/>
              </w:rPr>
              <w:t>матель</w:t>
            </w:r>
            <w:r w:rsidR="0051004E">
              <w:rPr>
                <w:sz w:val="22"/>
                <w:szCs w:val="22"/>
              </w:rPr>
              <w:t>-</w:t>
            </w:r>
            <w:proofErr w:type="spellStart"/>
            <w:r w:rsidR="003E7FF9">
              <w:rPr>
                <w:sz w:val="22"/>
                <w:szCs w:val="22"/>
              </w:rPr>
              <w:t>ской</w:t>
            </w:r>
            <w:proofErr w:type="spellEnd"/>
            <w:proofErr w:type="gramEnd"/>
            <w:r w:rsidR="003E7FF9">
              <w:rPr>
                <w:sz w:val="22"/>
                <w:szCs w:val="22"/>
              </w:rPr>
              <w:t xml:space="preserve"> деятельности и инвес</w:t>
            </w:r>
            <w:r>
              <w:rPr>
                <w:sz w:val="22"/>
                <w:szCs w:val="22"/>
              </w:rPr>
              <w:t>тиций</w:t>
            </w:r>
          </w:p>
          <w:p w:rsidR="007B1613" w:rsidRDefault="007B1613" w:rsidP="0051004E">
            <w:pPr>
              <w:rPr>
                <w:sz w:val="22"/>
                <w:szCs w:val="22"/>
              </w:rPr>
            </w:pPr>
          </w:p>
          <w:p w:rsidR="005D5534" w:rsidRDefault="005D5534" w:rsidP="00510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AD" w:rsidRDefault="003C04AD">
            <w:pPr>
              <w:rPr>
                <w:sz w:val="22"/>
                <w:szCs w:val="22"/>
                <w:u w:val="single"/>
              </w:rPr>
            </w:pPr>
          </w:p>
          <w:p w:rsidR="003C04AD" w:rsidRDefault="003C04AD">
            <w:pPr>
              <w:rPr>
                <w:sz w:val="22"/>
                <w:szCs w:val="22"/>
                <w:u w:val="single"/>
              </w:rPr>
            </w:pPr>
          </w:p>
          <w:p w:rsidR="00F8086E" w:rsidRDefault="00F80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201</w:t>
            </w:r>
            <w:r w:rsidR="00D8787B">
              <w:rPr>
                <w:sz w:val="22"/>
                <w:szCs w:val="22"/>
                <w:u w:val="single"/>
              </w:rPr>
              <w:t>6</w:t>
            </w:r>
            <w:r>
              <w:rPr>
                <w:sz w:val="22"/>
                <w:szCs w:val="22"/>
                <w:u w:val="single"/>
              </w:rPr>
              <w:t xml:space="preserve"> год</w:t>
            </w:r>
            <w:r>
              <w:rPr>
                <w:sz w:val="22"/>
                <w:szCs w:val="22"/>
              </w:rPr>
              <w:t xml:space="preserve"> </w:t>
            </w:r>
            <w:r w:rsidR="00921F69">
              <w:rPr>
                <w:sz w:val="22"/>
                <w:szCs w:val="22"/>
              </w:rPr>
              <w:t>-</w:t>
            </w:r>
          </w:p>
          <w:p w:rsidR="00F8086E" w:rsidRDefault="00F8086E" w:rsidP="00AC7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8787B">
              <w:rPr>
                <w:sz w:val="22"/>
                <w:szCs w:val="22"/>
              </w:rPr>
              <w:t xml:space="preserve">64,5 </w:t>
            </w:r>
            <w:proofErr w:type="spellStart"/>
            <w:r w:rsidR="00D8787B"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 w:rsidR="00AC7B36">
              <w:rPr>
                <w:sz w:val="22"/>
                <w:szCs w:val="22"/>
              </w:rPr>
              <w:t>.</w:t>
            </w:r>
            <w:r w:rsidR="00B7151F">
              <w:rPr>
                <w:sz w:val="22"/>
                <w:szCs w:val="22"/>
              </w:rPr>
              <w:t xml:space="preserve"> бюджетны</w:t>
            </w:r>
            <w:r w:rsidR="00896C18">
              <w:rPr>
                <w:sz w:val="22"/>
                <w:szCs w:val="22"/>
              </w:rPr>
              <w:t>е</w:t>
            </w:r>
            <w:r w:rsidR="00B7151F">
              <w:rPr>
                <w:sz w:val="22"/>
                <w:szCs w:val="22"/>
              </w:rPr>
              <w:t xml:space="preserve"> средств</w:t>
            </w:r>
            <w:r w:rsidR="00896C18">
              <w:rPr>
                <w:sz w:val="22"/>
                <w:szCs w:val="22"/>
              </w:rPr>
              <w:t>а</w:t>
            </w:r>
          </w:p>
          <w:p w:rsidR="00CD3107" w:rsidRDefault="00CD3107" w:rsidP="003C04AD">
            <w:pPr>
              <w:rPr>
                <w:sz w:val="22"/>
                <w:szCs w:val="22"/>
                <w:u w:val="single"/>
              </w:rPr>
            </w:pPr>
          </w:p>
          <w:p w:rsidR="003C04AD" w:rsidRDefault="003C04AD" w:rsidP="003C0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201</w:t>
            </w:r>
            <w:r w:rsidR="00D8787B">
              <w:rPr>
                <w:sz w:val="22"/>
                <w:szCs w:val="22"/>
                <w:u w:val="single"/>
              </w:rPr>
              <w:t>6</w:t>
            </w:r>
            <w:r>
              <w:rPr>
                <w:sz w:val="22"/>
                <w:szCs w:val="22"/>
                <w:u w:val="single"/>
              </w:rPr>
              <w:t xml:space="preserve"> год</w:t>
            </w:r>
            <w:r>
              <w:rPr>
                <w:sz w:val="22"/>
                <w:szCs w:val="22"/>
              </w:rPr>
              <w:t xml:space="preserve"> -</w:t>
            </w:r>
          </w:p>
          <w:p w:rsidR="003C04AD" w:rsidRDefault="003C04AD" w:rsidP="003C0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8787B">
              <w:rPr>
                <w:sz w:val="22"/>
                <w:szCs w:val="22"/>
              </w:rPr>
              <w:t xml:space="preserve">20,0 </w:t>
            </w:r>
            <w:proofErr w:type="spellStart"/>
            <w:r w:rsidR="00D8787B"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 бюджетные средства</w:t>
            </w:r>
          </w:p>
          <w:p w:rsidR="0051004E" w:rsidRDefault="00840DE0" w:rsidP="00AC7B36">
            <w:pPr>
              <w:rPr>
                <w:sz w:val="22"/>
                <w:szCs w:val="22"/>
              </w:rPr>
            </w:pPr>
            <w:r w:rsidRPr="00840DE0">
              <w:rPr>
                <w:sz w:val="22"/>
                <w:szCs w:val="22"/>
                <w:u w:val="single"/>
              </w:rPr>
              <w:t>201</w:t>
            </w:r>
            <w:r w:rsidR="00D8787B">
              <w:rPr>
                <w:sz w:val="22"/>
                <w:szCs w:val="22"/>
                <w:u w:val="single"/>
              </w:rPr>
              <w:t>6</w:t>
            </w:r>
            <w:r w:rsidRPr="00840DE0">
              <w:rPr>
                <w:sz w:val="22"/>
                <w:szCs w:val="22"/>
                <w:u w:val="single"/>
              </w:rPr>
              <w:t xml:space="preserve"> год</w:t>
            </w:r>
            <w:r>
              <w:rPr>
                <w:sz w:val="22"/>
                <w:szCs w:val="22"/>
              </w:rPr>
              <w:t xml:space="preserve"> -</w:t>
            </w:r>
          </w:p>
          <w:p w:rsidR="001F33C6" w:rsidRDefault="00514DB0" w:rsidP="00AC7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37467,7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 w:rsidR="001F33C6">
              <w:rPr>
                <w:sz w:val="22"/>
                <w:szCs w:val="22"/>
              </w:rPr>
              <w:t>.р</w:t>
            </w:r>
            <w:proofErr w:type="gramEnd"/>
            <w:r w:rsidR="001F33C6">
              <w:rPr>
                <w:sz w:val="22"/>
                <w:szCs w:val="22"/>
              </w:rPr>
              <w:t>уб</w:t>
            </w:r>
            <w:proofErr w:type="spellEnd"/>
            <w:r w:rsidR="001F33C6">
              <w:rPr>
                <w:sz w:val="22"/>
                <w:szCs w:val="22"/>
              </w:rPr>
              <w:t>.</w:t>
            </w:r>
          </w:p>
          <w:p w:rsidR="00B7151F" w:rsidRDefault="00B7151F" w:rsidP="00B71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</w:t>
            </w:r>
            <w:r w:rsidR="00840DE0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средств</w:t>
            </w:r>
            <w:r w:rsidR="00840DE0">
              <w:rPr>
                <w:sz w:val="22"/>
                <w:szCs w:val="22"/>
              </w:rPr>
              <w:t>а</w:t>
            </w:r>
          </w:p>
          <w:p w:rsidR="005D5534" w:rsidRDefault="005D5534" w:rsidP="00840DE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201</w:t>
            </w:r>
            <w:r w:rsidR="00514DB0">
              <w:rPr>
                <w:sz w:val="22"/>
                <w:szCs w:val="22"/>
                <w:u w:val="single"/>
              </w:rPr>
              <w:t>6</w:t>
            </w:r>
            <w:r w:rsidR="003273DD">
              <w:rPr>
                <w:sz w:val="22"/>
                <w:szCs w:val="22"/>
                <w:u w:val="single"/>
              </w:rPr>
              <w:t xml:space="preserve"> год - </w:t>
            </w:r>
          </w:p>
          <w:p w:rsidR="00E8682C" w:rsidRDefault="0065319B" w:rsidP="00840DE0">
            <w:pPr>
              <w:rPr>
                <w:sz w:val="22"/>
                <w:szCs w:val="22"/>
                <w:highlight w:val="yellow"/>
                <w:u w:val="single"/>
              </w:rPr>
            </w:pPr>
            <w:r>
              <w:rPr>
                <w:sz w:val="22"/>
                <w:szCs w:val="22"/>
              </w:rPr>
              <w:t xml:space="preserve">8101,0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3273DD" w:rsidRPr="003273DD">
              <w:rPr>
                <w:sz w:val="22"/>
                <w:szCs w:val="22"/>
              </w:rPr>
              <w:t>р</w:t>
            </w:r>
            <w:proofErr w:type="gramEnd"/>
            <w:r w:rsidR="003273DD" w:rsidRPr="003273DD">
              <w:rPr>
                <w:sz w:val="22"/>
                <w:szCs w:val="22"/>
              </w:rPr>
              <w:t>уб</w:t>
            </w:r>
            <w:proofErr w:type="spellEnd"/>
            <w:r w:rsidR="003273DD" w:rsidRPr="003273DD">
              <w:rPr>
                <w:sz w:val="22"/>
                <w:szCs w:val="22"/>
              </w:rPr>
              <w:t>.</w:t>
            </w:r>
            <w:r w:rsidR="003273DD">
              <w:rPr>
                <w:sz w:val="22"/>
                <w:szCs w:val="22"/>
              </w:rPr>
              <w:t xml:space="preserve"> бюджетные средства</w:t>
            </w:r>
          </w:p>
          <w:p w:rsidR="005D5534" w:rsidRDefault="005D5534" w:rsidP="00840DE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201</w:t>
            </w:r>
            <w:r w:rsidR="0065319B">
              <w:rPr>
                <w:sz w:val="22"/>
                <w:szCs w:val="22"/>
                <w:u w:val="single"/>
              </w:rPr>
              <w:t>6</w:t>
            </w:r>
            <w:r>
              <w:rPr>
                <w:sz w:val="22"/>
                <w:szCs w:val="22"/>
                <w:u w:val="single"/>
              </w:rPr>
              <w:t xml:space="preserve"> год -</w:t>
            </w:r>
          </w:p>
          <w:p w:rsidR="005D5534" w:rsidRDefault="005D5534" w:rsidP="00840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82E7A">
              <w:rPr>
                <w:sz w:val="22"/>
                <w:szCs w:val="22"/>
              </w:rPr>
              <w:t xml:space="preserve">1541,8 </w:t>
            </w:r>
            <w:proofErr w:type="spellStart"/>
            <w:r w:rsidR="00F82E7A">
              <w:rPr>
                <w:sz w:val="22"/>
                <w:szCs w:val="22"/>
              </w:rPr>
              <w:t>тыс</w:t>
            </w:r>
            <w:proofErr w:type="gramStart"/>
            <w:r w:rsidR="00F82E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D5534" w:rsidRPr="005D5534" w:rsidRDefault="005D5534" w:rsidP="00840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средства</w:t>
            </w:r>
          </w:p>
        </w:tc>
      </w:tr>
      <w:tr w:rsidR="00F8086E" w:rsidTr="003F6C2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8D5BE5" w:rsidP="00E8303F">
            <w:pPr>
              <w:rPr>
                <w:sz w:val="22"/>
                <w:szCs w:val="22"/>
              </w:rPr>
            </w:pPr>
            <w:r w:rsidRPr="00CC54FE">
              <w:rPr>
                <w:sz w:val="22"/>
                <w:szCs w:val="22"/>
              </w:rPr>
              <w:t>«Дошкольное образование»</w:t>
            </w:r>
          </w:p>
          <w:p w:rsidR="00CD16D1" w:rsidRDefault="00CD16D1" w:rsidP="00E8303F">
            <w:pPr>
              <w:rPr>
                <w:sz w:val="22"/>
                <w:szCs w:val="22"/>
              </w:rPr>
            </w:pPr>
          </w:p>
          <w:p w:rsidR="00CD16D1" w:rsidRDefault="00CD16D1" w:rsidP="00E8303F">
            <w:pPr>
              <w:rPr>
                <w:sz w:val="22"/>
                <w:szCs w:val="22"/>
              </w:rPr>
            </w:pPr>
            <w:r w:rsidRPr="00756187">
              <w:rPr>
                <w:sz w:val="22"/>
                <w:szCs w:val="22"/>
              </w:rPr>
              <w:t>«Общее и дополнительное образование»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34" w:rsidRDefault="008C1769" w:rsidP="008C1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C54FE">
              <w:rPr>
                <w:sz w:val="22"/>
                <w:szCs w:val="22"/>
              </w:rPr>
              <w:t xml:space="preserve">     В рамках </w:t>
            </w:r>
            <w:r w:rsidR="005D5534">
              <w:rPr>
                <w:sz w:val="22"/>
                <w:szCs w:val="22"/>
              </w:rPr>
              <w:t xml:space="preserve"> МП «Развитие образования и молодёжной политики в </w:t>
            </w:r>
            <w:proofErr w:type="gramStart"/>
            <w:r w:rsidR="005D5534">
              <w:rPr>
                <w:sz w:val="22"/>
                <w:szCs w:val="22"/>
              </w:rPr>
              <w:t>Гаврилов-Ямском</w:t>
            </w:r>
            <w:proofErr w:type="gramEnd"/>
            <w:r w:rsidR="005D5534">
              <w:rPr>
                <w:sz w:val="22"/>
                <w:szCs w:val="22"/>
              </w:rPr>
              <w:t xml:space="preserve"> муниципальном районе»:</w:t>
            </w:r>
          </w:p>
          <w:p w:rsidR="00CC54FE" w:rsidRDefault="005D5534" w:rsidP="008C1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C54FE">
              <w:rPr>
                <w:sz w:val="22"/>
                <w:szCs w:val="22"/>
              </w:rPr>
              <w:t>ВЦП «Развитие образования Гаврилов-Ямского муниципального района»:</w:t>
            </w:r>
          </w:p>
          <w:p w:rsidR="0055757F" w:rsidRDefault="00365FD9" w:rsidP="00365FD9">
            <w:pPr>
              <w:pStyle w:val="a9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5757F">
              <w:rPr>
                <w:sz w:val="22"/>
                <w:szCs w:val="22"/>
              </w:rPr>
              <w:t>обеспечение учебного процесса в муниципальных образовательных учреждениях</w:t>
            </w:r>
            <w:r w:rsidR="00E767FA" w:rsidRPr="0055757F">
              <w:rPr>
                <w:sz w:val="22"/>
                <w:szCs w:val="22"/>
              </w:rPr>
              <w:t xml:space="preserve">; </w:t>
            </w:r>
          </w:p>
          <w:p w:rsidR="008C1769" w:rsidRPr="0055757F" w:rsidRDefault="00CC54FE" w:rsidP="00365FD9">
            <w:pPr>
              <w:pStyle w:val="a9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5757F">
              <w:rPr>
                <w:sz w:val="22"/>
                <w:szCs w:val="22"/>
              </w:rPr>
              <w:t>укрепление материально-технической базы учреждений (осуществлялись ремонтные работы).</w:t>
            </w:r>
            <w:r w:rsidR="008C1769" w:rsidRPr="0055757F">
              <w:rPr>
                <w:sz w:val="22"/>
                <w:szCs w:val="22"/>
              </w:rPr>
              <w:t xml:space="preserve">  </w:t>
            </w:r>
          </w:p>
          <w:p w:rsidR="00365FD9" w:rsidRDefault="00365FD9" w:rsidP="00365FD9">
            <w:pPr>
              <w:pStyle w:val="a9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EF2CD1">
              <w:rPr>
                <w:sz w:val="22"/>
                <w:szCs w:val="22"/>
              </w:rPr>
              <w:lastRenderedPageBreak/>
              <w:t xml:space="preserve">организована доставка школьников, проживающих в сельской местности, к </w:t>
            </w:r>
            <w:r>
              <w:rPr>
                <w:sz w:val="22"/>
                <w:szCs w:val="22"/>
              </w:rPr>
              <w:t xml:space="preserve">месту </w:t>
            </w:r>
            <w:r w:rsidRPr="00E63D38">
              <w:rPr>
                <w:sz w:val="22"/>
                <w:szCs w:val="22"/>
              </w:rPr>
              <w:t>учёбы (2</w:t>
            </w:r>
            <w:r w:rsidR="00E63D38" w:rsidRPr="00E63D38">
              <w:rPr>
                <w:sz w:val="22"/>
                <w:szCs w:val="22"/>
              </w:rPr>
              <w:t>3</w:t>
            </w:r>
            <w:r w:rsidRPr="00E63D38">
              <w:rPr>
                <w:sz w:val="22"/>
                <w:szCs w:val="22"/>
              </w:rPr>
              <w:t xml:space="preserve"> маршрут</w:t>
            </w:r>
            <w:r w:rsidR="00E63D38" w:rsidRPr="00E63D38">
              <w:rPr>
                <w:sz w:val="22"/>
                <w:szCs w:val="22"/>
              </w:rPr>
              <w:t>а</w:t>
            </w:r>
            <w:r w:rsidRPr="00E63D38">
              <w:rPr>
                <w:sz w:val="22"/>
                <w:szCs w:val="22"/>
              </w:rPr>
              <w:t>);</w:t>
            </w:r>
          </w:p>
          <w:p w:rsidR="003E5925" w:rsidRPr="003E5925" w:rsidRDefault="003E5925" w:rsidP="003E5925">
            <w:pPr>
              <w:pStyle w:val="a9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3E5925">
              <w:rPr>
                <w:sz w:val="22"/>
                <w:szCs w:val="22"/>
              </w:rPr>
              <w:t>обеспечение бесплатным питанием обучающихся</w:t>
            </w:r>
            <w:r>
              <w:t xml:space="preserve"> </w:t>
            </w:r>
            <w:r w:rsidRPr="003E5925">
              <w:rPr>
                <w:sz w:val="22"/>
                <w:szCs w:val="22"/>
              </w:rPr>
              <w:t xml:space="preserve">муниципальных образовательных </w:t>
            </w:r>
            <w:proofErr w:type="gramStart"/>
            <w:r w:rsidRPr="003E5925">
              <w:rPr>
                <w:sz w:val="22"/>
                <w:szCs w:val="22"/>
              </w:rPr>
              <w:t>учреждениях</w:t>
            </w:r>
            <w:proofErr w:type="gramEnd"/>
            <w:r w:rsidRPr="003E5925">
              <w:rPr>
                <w:sz w:val="22"/>
                <w:szCs w:val="22"/>
              </w:rPr>
              <w:t xml:space="preserve">; </w:t>
            </w:r>
          </w:p>
          <w:p w:rsidR="003E5925" w:rsidRDefault="003E5925" w:rsidP="00365FD9">
            <w:pPr>
              <w:pStyle w:val="a9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прочих учреждений образования.</w:t>
            </w:r>
          </w:p>
          <w:p w:rsidR="003E5925" w:rsidRPr="00E63D38" w:rsidRDefault="003E5925" w:rsidP="003E5925">
            <w:pPr>
              <w:pStyle w:val="a9"/>
              <w:rPr>
                <w:sz w:val="22"/>
                <w:szCs w:val="22"/>
              </w:rPr>
            </w:pPr>
          </w:p>
          <w:p w:rsidR="00CD16D1" w:rsidRDefault="00CD16D1" w:rsidP="00CD1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МЦП «Молодёжь»</w:t>
            </w:r>
            <w:r w:rsidR="00E767FA">
              <w:rPr>
                <w:sz w:val="22"/>
                <w:szCs w:val="22"/>
              </w:rPr>
              <w:t>:</w:t>
            </w:r>
          </w:p>
          <w:p w:rsidR="00CD16D1" w:rsidRDefault="00DD7D16" w:rsidP="0055757F">
            <w:pPr>
              <w:pStyle w:val="a9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 и гражданское воспитание молодежи;</w:t>
            </w:r>
          </w:p>
          <w:p w:rsidR="00DD7D16" w:rsidRDefault="00DD7D16" w:rsidP="0055757F">
            <w:pPr>
              <w:pStyle w:val="a9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развитию гражданственности, социальной зрелости молодежи;</w:t>
            </w:r>
          </w:p>
          <w:p w:rsidR="00DD7D16" w:rsidRDefault="00DD7D16" w:rsidP="0055757F">
            <w:pPr>
              <w:pStyle w:val="a9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реализации общественно-полезных инициатив.</w:t>
            </w:r>
          </w:p>
          <w:p w:rsidR="00B12355" w:rsidRDefault="00B12355" w:rsidP="00B12355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Default="008C1769" w:rsidP="00B12355">
            <w:pPr>
              <w:rPr>
                <w:sz w:val="22"/>
                <w:szCs w:val="22"/>
              </w:rPr>
            </w:pPr>
            <w:r w:rsidRPr="00B12355">
              <w:rPr>
                <w:sz w:val="22"/>
                <w:szCs w:val="22"/>
              </w:rPr>
              <w:lastRenderedPageBreak/>
              <w:t>20</w:t>
            </w:r>
            <w:r w:rsidR="00CC6075" w:rsidRPr="00B12355">
              <w:rPr>
                <w:sz w:val="22"/>
                <w:szCs w:val="22"/>
              </w:rPr>
              <w:t>1</w:t>
            </w:r>
            <w:r w:rsidR="00CD16D1" w:rsidRPr="00B12355">
              <w:rPr>
                <w:sz w:val="22"/>
                <w:szCs w:val="22"/>
              </w:rPr>
              <w:t>4</w:t>
            </w:r>
            <w:r w:rsidR="00CC6075" w:rsidRPr="00B12355">
              <w:rPr>
                <w:sz w:val="22"/>
                <w:szCs w:val="22"/>
              </w:rPr>
              <w:t>-201</w:t>
            </w:r>
            <w:r w:rsidR="00B12355" w:rsidRPr="00B12355">
              <w:rPr>
                <w:sz w:val="22"/>
                <w:szCs w:val="22"/>
              </w:rPr>
              <w:t>7</w:t>
            </w:r>
            <w:r w:rsidR="00CC6075" w:rsidRPr="00B1235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E" w:rsidRDefault="00F80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F8086E" w:rsidRDefault="00F8086E">
            <w:pPr>
              <w:rPr>
                <w:sz w:val="22"/>
                <w:szCs w:val="22"/>
              </w:rPr>
            </w:pPr>
          </w:p>
          <w:p w:rsidR="00F8086E" w:rsidRDefault="00F8086E" w:rsidP="008C176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E" w:rsidRPr="0078657E" w:rsidRDefault="00F8086E" w:rsidP="008C1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D5534" w:rsidRPr="0078657E">
              <w:rPr>
                <w:sz w:val="22"/>
                <w:szCs w:val="22"/>
              </w:rPr>
              <w:t>201</w:t>
            </w:r>
            <w:r w:rsidR="003E5925">
              <w:rPr>
                <w:sz w:val="22"/>
                <w:szCs w:val="22"/>
              </w:rPr>
              <w:t>6</w:t>
            </w:r>
            <w:r w:rsidR="005D5534" w:rsidRPr="0078657E">
              <w:rPr>
                <w:sz w:val="22"/>
                <w:szCs w:val="22"/>
              </w:rPr>
              <w:t xml:space="preserve"> год -</w:t>
            </w:r>
          </w:p>
          <w:p w:rsidR="005D5534" w:rsidRPr="0078657E" w:rsidRDefault="005D5534" w:rsidP="008C1769">
            <w:pPr>
              <w:rPr>
                <w:sz w:val="22"/>
                <w:szCs w:val="22"/>
              </w:rPr>
            </w:pPr>
            <w:r w:rsidRPr="0078657E">
              <w:rPr>
                <w:sz w:val="22"/>
                <w:szCs w:val="22"/>
              </w:rPr>
              <w:t xml:space="preserve"> </w:t>
            </w:r>
            <w:r w:rsidR="003E5925">
              <w:rPr>
                <w:sz w:val="22"/>
                <w:szCs w:val="22"/>
              </w:rPr>
              <w:t xml:space="preserve">547429,6 </w:t>
            </w:r>
            <w:proofErr w:type="spellStart"/>
            <w:r w:rsidR="003E5925">
              <w:rPr>
                <w:sz w:val="22"/>
                <w:szCs w:val="22"/>
              </w:rPr>
              <w:t>тыс</w:t>
            </w:r>
            <w:proofErr w:type="gramStart"/>
            <w:r w:rsidRPr="0078657E">
              <w:rPr>
                <w:sz w:val="22"/>
                <w:szCs w:val="22"/>
              </w:rPr>
              <w:t>.р</w:t>
            </w:r>
            <w:proofErr w:type="gramEnd"/>
            <w:r w:rsidRPr="0078657E">
              <w:rPr>
                <w:sz w:val="22"/>
                <w:szCs w:val="22"/>
              </w:rPr>
              <w:t>уб</w:t>
            </w:r>
            <w:proofErr w:type="spellEnd"/>
            <w:r w:rsidRPr="0078657E">
              <w:rPr>
                <w:sz w:val="22"/>
                <w:szCs w:val="22"/>
              </w:rPr>
              <w:t>.</w:t>
            </w:r>
          </w:p>
          <w:p w:rsidR="005D5534" w:rsidRDefault="005D5534" w:rsidP="008C1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средства</w:t>
            </w:r>
          </w:p>
          <w:p w:rsidR="003E5925" w:rsidRDefault="003E5925" w:rsidP="008C1769">
            <w:pPr>
              <w:rPr>
                <w:sz w:val="22"/>
                <w:szCs w:val="22"/>
              </w:rPr>
            </w:pPr>
          </w:p>
          <w:p w:rsidR="003E5925" w:rsidRDefault="003E5925" w:rsidP="008C1769">
            <w:pPr>
              <w:rPr>
                <w:sz w:val="22"/>
                <w:szCs w:val="22"/>
              </w:rPr>
            </w:pPr>
          </w:p>
          <w:p w:rsidR="003E5925" w:rsidRDefault="003E5925" w:rsidP="008C1769">
            <w:pPr>
              <w:rPr>
                <w:sz w:val="22"/>
                <w:szCs w:val="22"/>
              </w:rPr>
            </w:pPr>
          </w:p>
          <w:p w:rsidR="003E5925" w:rsidRDefault="003E5925" w:rsidP="008C1769">
            <w:pPr>
              <w:rPr>
                <w:sz w:val="22"/>
                <w:szCs w:val="22"/>
              </w:rPr>
            </w:pPr>
          </w:p>
          <w:p w:rsidR="003E5925" w:rsidRDefault="003E5925" w:rsidP="008C1769">
            <w:pPr>
              <w:rPr>
                <w:sz w:val="22"/>
                <w:szCs w:val="22"/>
              </w:rPr>
            </w:pPr>
          </w:p>
          <w:p w:rsidR="003E5925" w:rsidRDefault="003E5925" w:rsidP="008C1769">
            <w:pPr>
              <w:rPr>
                <w:sz w:val="22"/>
                <w:szCs w:val="22"/>
              </w:rPr>
            </w:pPr>
          </w:p>
          <w:p w:rsidR="003E5925" w:rsidRDefault="003E5925" w:rsidP="008C1769">
            <w:pPr>
              <w:rPr>
                <w:sz w:val="22"/>
                <w:szCs w:val="22"/>
              </w:rPr>
            </w:pPr>
          </w:p>
          <w:p w:rsidR="003E5925" w:rsidRDefault="003E5925" w:rsidP="008C1769">
            <w:pPr>
              <w:rPr>
                <w:sz w:val="22"/>
                <w:szCs w:val="22"/>
              </w:rPr>
            </w:pPr>
          </w:p>
          <w:p w:rsidR="003E5925" w:rsidRDefault="003E5925" w:rsidP="008C1769">
            <w:pPr>
              <w:rPr>
                <w:sz w:val="22"/>
                <w:szCs w:val="22"/>
              </w:rPr>
            </w:pPr>
          </w:p>
          <w:p w:rsidR="00355A1B" w:rsidRDefault="00355A1B" w:rsidP="003E5925">
            <w:pPr>
              <w:rPr>
                <w:sz w:val="22"/>
                <w:szCs w:val="22"/>
              </w:rPr>
            </w:pPr>
          </w:p>
          <w:p w:rsidR="003E5925" w:rsidRPr="003E5925" w:rsidRDefault="003E5925" w:rsidP="003E5925">
            <w:pPr>
              <w:rPr>
                <w:sz w:val="22"/>
                <w:szCs w:val="22"/>
              </w:rPr>
            </w:pPr>
            <w:r w:rsidRPr="003E5925">
              <w:rPr>
                <w:sz w:val="22"/>
                <w:szCs w:val="22"/>
              </w:rPr>
              <w:t>2016 год -</w:t>
            </w:r>
          </w:p>
          <w:p w:rsidR="003E5925" w:rsidRPr="003E5925" w:rsidRDefault="003E5925" w:rsidP="003E5925">
            <w:pPr>
              <w:rPr>
                <w:sz w:val="22"/>
                <w:szCs w:val="22"/>
              </w:rPr>
            </w:pPr>
            <w:r w:rsidRPr="003E59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6460,8 </w:t>
            </w:r>
            <w:r w:rsidRPr="003E5925">
              <w:rPr>
                <w:sz w:val="22"/>
                <w:szCs w:val="22"/>
              </w:rPr>
              <w:t xml:space="preserve"> </w:t>
            </w:r>
            <w:proofErr w:type="spellStart"/>
            <w:r w:rsidRPr="003E5925">
              <w:rPr>
                <w:sz w:val="22"/>
                <w:szCs w:val="22"/>
              </w:rPr>
              <w:t>тыс</w:t>
            </w:r>
            <w:proofErr w:type="gramStart"/>
            <w:r w:rsidRPr="003E5925">
              <w:rPr>
                <w:sz w:val="22"/>
                <w:szCs w:val="22"/>
              </w:rPr>
              <w:t>.р</w:t>
            </w:r>
            <w:proofErr w:type="gramEnd"/>
            <w:r w:rsidRPr="003E5925">
              <w:rPr>
                <w:sz w:val="22"/>
                <w:szCs w:val="22"/>
              </w:rPr>
              <w:t>уб</w:t>
            </w:r>
            <w:proofErr w:type="spellEnd"/>
            <w:r w:rsidRPr="003E5925">
              <w:rPr>
                <w:sz w:val="22"/>
                <w:szCs w:val="22"/>
              </w:rPr>
              <w:t>.</w:t>
            </w:r>
          </w:p>
          <w:p w:rsidR="003E5925" w:rsidRDefault="003E5925" w:rsidP="003E5925">
            <w:pPr>
              <w:rPr>
                <w:sz w:val="22"/>
                <w:szCs w:val="22"/>
              </w:rPr>
            </w:pPr>
            <w:r w:rsidRPr="003E5925">
              <w:rPr>
                <w:sz w:val="22"/>
                <w:szCs w:val="22"/>
              </w:rPr>
              <w:t>бюджетные средства</w:t>
            </w:r>
          </w:p>
        </w:tc>
      </w:tr>
      <w:tr w:rsidR="00E8303F" w:rsidTr="003F6C2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Default="00E8303F" w:rsidP="00E83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«Культура»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86" w:rsidRDefault="00E8303F" w:rsidP="005A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</w:t>
            </w:r>
            <w:r w:rsidR="00BA4C86">
              <w:rPr>
                <w:sz w:val="22"/>
                <w:szCs w:val="22"/>
              </w:rPr>
              <w:t xml:space="preserve"> МП «Развитие культуры и туризма в </w:t>
            </w:r>
            <w:proofErr w:type="gramStart"/>
            <w:r w:rsidR="00BA4C86">
              <w:rPr>
                <w:sz w:val="22"/>
                <w:szCs w:val="22"/>
              </w:rPr>
              <w:t>Гаврилов-Ямском</w:t>
            </w:r>
            <w:proofErr w:type="gramEnd"/>
            <w:r w:rsidR="00BA4C86">
              <w:rPr>
                <w:sz w:val="22"/>
                <w:szCs w:val="22"/>
              </w:rPr>
              <w:t xml:space="preserve"> муниципальном районе»:</w:t>
            </w:r>
          </w:p>
          <w:p w:rsidR="00BA4C86" w:rsidRDefault="00BA4C86" w:rsidP="005A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ВЦП «Развитие сферы культуры Гаврилов-Ямского муниципального района»</w:t>
            </w:r>
            <w:r w:rsidR="00E13475">
              <w:rPr>
                <w:sz w:val="22"/>
                <w:szCs w:val="22"/>
              </w:rPr>
              <w:t>;</w:t>
            </w:r>
          </w:p>
          <w:p w:rsidR="00BA4C86" w:rsidRDefault="00BA4C86" w:rsidP="005A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МЦП «Поддержка въездного и внутреннего туризма в </w:t>
            </w:r>
            <w:proofErr w:type="gramStart"/>
            <w:r>
              <w:rPr>
                <w:sz w:val="22"/>
                <w:szCs w:val="22"/>
              </w:rPr>
              <w:t>Гаврилов-Ямском</w:t>
            </w:r>
            <w:proofErr w:type="gramEnd"/>
            <w:r>
              <w:rPr>
                <w:sz w:val="22"/>
                <w:szCs w:val="22"/>
              </w:rPr>
              <w:t xml:space="preserve"> муниципальном районе»</w:t>
            </w:r>
            <w:r w:rsidR="00E13475">
              <w:rPr>
                <w:sz w:val="22"/>
                <w:szCs w:val="22"/>
              </w:rPr>
              <w:t>;</w:t>
            </w:r>
          </w:p>
          <w:p w:rsidR="00E13475" w:rsidRDefault="00BA4C86" w:rsidP="00E13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8303F">
              <w:rPr>
                <w:sz w:val="22"/>
                <w:szCs w:val="22"/>
              </w:rPr>
              <w:t>МЦП «Возрождение традиционной народной культуры</w:t>
            </w:r>
            <w:r w:rsidR="00E13475">
              <w:rPr>
                <w:sz w:val="22"/>
                <w:szCs w:val="22"/>
              </w:rPr>
              <w:t>».</w:t>
            </w:r>
          </w:p>
          <w:p w:rsidR="002F0DED" w:rsidRDefault="00BA4C86" w:rsidP="002F0DED">
            <w:pPr>
              <w:rPr>
                <w:sz w:val="22"/>
                <w:szCs w:val="22"/>
              </w:rPr>
            </w:pPr>
            <w:r w:rsidRPr="00E13475">
              <w:rPr>
                <w:sz w:val="22"/>
                <w:szCs w:val="22"/>
              </w:rPr>
              <w:t>О</w:t>
            </w:r>
            <w:r w:rsidR="00BC4BEF" w:rsidRPr="00E13475">
              <w:rPr>
                <w:sz w:val="22"/>
                <w:szCs w:val="22"/>
              </w:rPr>
              <w:t>существлялось</w:t>
            </w:r>
            <w:r w:rsidR="00E8303F" w:rsidRPr="00E13475">
              <w:rPr>
                <w:sz w:val="22"/>
                <w:szCs w:val="22"/>
              </w:rPr>
              <w:t xml:space="preserve">  создание новых культурно-досуговых мероприятий, </w:t>
            </w:r>
            <w:r w:rsidR="00882DD9" w:rsidRPr="00E13475">
              <w:rPr>
                <w:sz w:val="22"/>
                <w:szCs w:val="22"/>
              </w:rPr>
              <w:t xml:space="preserve">выполнение работ по описанию этнографических материалов народной культуры, </w:t>
            </w:r>
            <w:r w:rsidR="00E8303F" w:rsidRPr="00E13475">
              <w:rPr>
                <w:sz w:val="22"/>
                <w:szCs w:val="22"/>
              </w:rPr>
              <w:t>развитие инфраструктуры туризма, увеличение туристских потоков из других регионов, а также  районов области.</w:t>
            </w:r>
            <w:r w:rsidR="00D51004">
              <w:rPr>
                <w:sz w:val="22"/>
                <w:szCs w:val="22"/>
              </w:rPr>
              <w:t xml:space="preserve"> </w:t>
            </w:r>
          </w:p>
          <w:p w:rsidR="00D51004" w:rsidRDefault="00D51004" w:rsidP="002F0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Мероприятия:</w:t>
            </w:r>
          </w:p>
          <w:p w:rsidR="00D51004" w:rsidRPr="00D51004" w:rsidRDefault="00D51004" w:rsidP="00D51004">
            <w:pPr>
              <w:rPr>
                <w:sz w:val="22"/>
                <w:szCs w:val="22"/>
              </w:rPr>
            </w:pPr>
            <w:r w:rsidRPr="00D51004">
              <w:rPr>
                <w:sz w:val="22"/>
                <w:szCs w:val="22"/>
              </w:rPr>
              <w:t>- Рождественские колядки,</w:t>
            </w:r>
          </w:p>
          <w:p w:rsidR="00D51004" w:rsidRPr="00D51004" w:rsidRDefault="00D51004" w:rsidP="00D51004">
            <w:pPr>
              <w:rPr>
                <w:sz w:val="22"/>
                <w:szCs w:val="22"/>
              </w:rPr>
            </w:pPr>
            <w:r w:rsidRPr="00D51004">
              <w:rPr>
                <w:sz w:val="22"/>
                <w:szCs w:val="22"/>
              </w:rPr>
              <w:t>- Праздник «Масленица русская» в школах и детских садах города,</w:t>
            </w:r>
          </w:p>
          <w:p w:rsidR="00D51004" w:rsidRPr="00D51004" w:rsidRDefault="00D51004" w:rsidP="00D51004">
            <w:pPr>
              <w:rPr>
                <w:sz w:val="22"/>
                <w:szCs w:val="22"/>
              </w:rPr>
            </w:pPr>
            <w:r w:rsidRPr="00D51004">
              <w:rPr>
                <w:sz w:val="22"/>
                <w:szCs w:val="22"/>
              </w:rPr>
              <w:t>- акция «Куколка на здоровье» в рамках Всемирного Дня здоровья,</w:t>
            </w:r>
          </w:p>
          <w:p w:rsidR="00D51004" w:rsidRPr="00D51004" w:rsidRDefault="00D51004" w:rsidP="00D51004">
            <w:pPr>
              <w:rPr>
                <w:sz w:val="22"/>
                <w:szCs w:val="22"/>
              </w:rPr>
            </w:pPr>
            <w:r w:rsidRPr="00D51004">
              <w:rPr>
                <w:sz w:val="22"/>
                <w:szCs w:val="22"/>
              </w:rPr>
              <w:t>- районный праздник День семьи, любви и верности,</w:t>
            </w:r>
          </w:p>
          <w:p w:rsidR="00D51004" w:rsidRPr="00D51004" w:rsidRDefault="00D51004" w:rsidP="00D51004">
            <w:pPr>
              <w:rPr>
                <w:sz w:val="22"/>
                <w:szCs w:val="22"/>
              </w:rPr>
            </w:pPr>
            <w:r w:rsidRPr="00D51004">
              <w:rPr>
                <w:sz w:val="22"/>
                <w:szCs w:val="22"/>
              </w:rPr>
              <w:t>- «</w:t>
            </w:r>
            <w:proofErr w:type="spellStart"/>
            <w:r w:rsidRPr="00D51004">
              <w:rPr>
                <w:sz w:val="22"/>
                <w:szCs w:val="22"/>
              </w:rPr>
              <w:t>Осенины</w:t>
            </w:r>
            <w:proofErr w:type="spellEnd"/>
            <w:r w:rsidRPr="00D51004">
              <w:rPr>
                <w:sz w:val="22"/>
                <w:szCs w:val="22"/>
              </w:rPr>
              <w:t>» в детских садах города,</w:t>
            </w:r>
          </w:p>
          <w:p w:rsidR="00D51004" w:rsidRPr="00D51004" w:rsidRDefault="00D51004" w:rsidP="00D51004">
            <w:pPr>
              <w:rPr>
                <w:sz w:val="22"/>
                <w:szCs w:val="22"/>
              </w:rPr>
            </w:pPr>
            <w:r w:rsidRPr="00D51004">
              <w:rPr>
                <w:sz w:val="22"/>
                <w:szCs w:val="22"/>
              </w:rPr>
              <w:t>- мастер – классы, народные игры,</w:t>
            </w:r>
          </w:p>
          <w:p w:rsidR="00D51004" w:rsidRPr="00D51004" w:rsidRDefault="00D51004" w:rsidP="00D51004">
            <w:pPr>
              <w:rPr>
                <w:sz w:val="22"/>
                <w:szCs w:val="22"/>
              </w:rPr>
            </w:pPr>
            <w:r w:rsidRPr="00D51004">
              <w:rPr>
                <w:sz w:val="22"/>
                <w:szCs w:val="22"/>
              </w:rPr>
              <w:t>- участие в международном общественно-культурном форуме «Живая традиция»,</w:t>
            </w:r>
          </w:p>
          <w:p w:rsidR="00D51004" w:rsidRDefault="00D51004" w:rsidP="00D51004">
            <w:pPr>
              <w:rPr>
                <w:sz w:val="22"/>
                <w:szCs w:val="22"/>
              </w:rPr>
            </w:pPr>
            <w:r w:rsidRPr="00D51004">
              <w:rPr>
                <w:sz w:val="22"/>
                <w:szCs w:val="22"/>
              </w:rPr>
              <w:t xml:space="preserve">Издательство книги «Яркие воспоминания жителей </w:t>
            </w:r>
            <w:proofErr w:type="gramStart"/>
            <w:r w:rsidRPr="00D51004">
              <w:rPr>
                <w:sz w:val="22"/>
                <w:szCs w:val="22"/>
              </w:rPr>
              <w:t>Гаврилов-Ямского</w:t>
            </w:r>
            <w:proofErr w:type="gramEnd"/>
            <w:r w:rsidRPr="00D51004">
              <w:rPr>
                <w:sz w:val="22"/>
                <w:szCs w:val="22"/>
              </w:rPr>
              <w:t xml:space="preserve"> района Ярославской области о Великой Отечественной войне»</w:t>
            </w:r>
            <w:r>
              <w:rPr>
                <w:sz w:val="22"/>
                <w:szCs w:val="22"/>
              </w:rPr>
              <w:t>.</w:t>
            </w:r>
          </w:p>
          <w:p w:rsidR="00E8303F" w:rsidRDefault="00E13475" w:rsidP="00B12355">
            <w:pPr>
              <w:rPr>
                <w:sz w:val="22"/>
                <w:szCs w:val="22"/>
              </w:rPr>
            </w:pPr>
            <w:r w:rsidRPr="00E13475">
              <w:rPr>
                <w:sz w:val="22"/>
                <w:szCs w:val="22"/>
              </w:rPr>
              <w:t xml:space="preserve"> </w:t>
            </w:r>
            <w:r w:rsidR="004869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Default="007B1613" w:rsidP="00B12355">
            <w:pPr>
              <w:rPr>
                <w:sz w:val="22"/>
                <w:szCs w:val="22"/>
              </w:rPr>
            </w:pPr>
            <w:r w:rsidRPr="00B12355">
              <w:rPr>
                <w:sz w:val="22"/>
                <w:szCs w:val="22"/>
              </w:rPr>
              <w:t>2014-201</w:t>
            </w:r>
            <w:r w:rsidR="00B12355" w:rsidRPr="00B12355">
              <w:rPr>
                <w:sz w:val="22"/>
                <w:szCs w:val="22"/>
              </w:rPr>
              <w:t>7</w:t>
            </w:r>
            <w:r w:rsidRPr="00B1235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Default="00BA4C86" w:rsidP="008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 </w:t>
            </w:r>
            <w:proofErr w:type="gramStart"/>
            <w:r>
              <w:rPr>
                <w:sz w:val="22"/>
                <w:szCs w:val="22"/>
              </w:rPr>
              <w:t>куль-туры</w:t>
            </w:r>
            <w:proofErr w:type="gramEnd"/>
            <w:r>
              <w:rPr>
                <w:sz w:val="22"/>
                <w:szCs w:val="22"/>
              </w:rPr>
              <w:t xml:space="preserve">, туризма, спорта и </w:t>
            </w:r>
            <w:proofErr w:type="spellStart"/>
            <w:r>
              <w:rPr>
                <w:sz w:val="22"/>
                <w:szCs w:val="22"/>
              </w:rPr>
              <w:t>молодёж</w:t>
            </w:r>
            <w:proofErr w:type="spellEnd"/>
            <w:r>
              <w:rPr>
                <w:sz w:val="22"/>
                <w:szCs w:val="22"/>
              </w:rPr>
              <w:t>-ной политике;</w:t>
            </w:r>
          </w:p>
          <w:p w:rsidR="00BA4C86" w:rsidRDefault="00BA4C86" w:rsidP="00827654">
            <w:pPr>
              <w:rPr>
                <w:sz w:val="22"/>
                <w:szCs w:val="22"/>
              </w:rPr>
            </w:pPr>
          </w:p>
          <w:p w:rsidR="00E8303F" w:rsidRDefault="00E8303F" w:rsidP="008276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86" w:rsidRDefault="00E8303F" w:rsidP="00BA4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201</w:t>
            </w:r>
            <w:r w:rsidR="00B12355">
              <w:rPr>
                <w:sz w:val="22"/>
                <w:szCs w:val="22"/>
                <w:u w:val="single"/>
              </w:rPr>
              <w:t>6</w:t>
            </w:r>
            <w:r>
              <w:rPr>
                <w:sz w:val="22"/>
                <w:szCs w:val="22"/>
                <w:u w:val="single"/>
              </w:rPr>
              <w:t xml:space="preserve"> год</w:t>
            </w:r>
            <w:r>
              <w:rPr>
                <w:sz w:val="22"/>
                <w:szCs w:val="22"/>
              </w:rPr>
              <w:t xml:space="preserve">  - </w:t>
            </w:r>
          </w:p>
          <w:p w:rsidR="00E8303F" w:rsidRDefault="00B12355" w:rsidP="00BA4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28091,0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 w:rsidR="00BA4C86">
              <w:rPr>
                <w:sz w:val="22"/>
                <w:szCs w:val="22"/>
              </w:rPr>
              <w:t>.р</w:t>
            </w:r>
            <w:proofErr w:type="gramEnd"/>
            <w:r w:rsidR="00BA4C86">
              <w:rPr>
                <w:sz w:val="22"/>
                <w:szCs w:val="22"/>
              </w:rPr>
              <w:t>уб</w:t>
            </w:r>
            <w:proofErr w:type="spellEnd"/>
            <w:r w:rsidR="00BA4C86">
              <w:rPr>
                <w:sz w:val="22"/>
                <w:szCs w:val="22"/>
              </w:rPr>
              <w:t>. бюджетные</w:t>
            </w:r>
            <w:r w:rsidR="00E8303F">
              <w:rPr>
                <w:sz w:val="22"/>
                <w:szCs w:val="22"/>
              </w:rPr>
              <w:t xml:space="preserve"> средств</w:t>
            </w:r>
            <w:r w:rsidR="00BA4C86">
              <w:rPr>
                <w:sz w:val="22"/>
                <w:szCs w:val="22"/>
              </w:rPr>
              <w:t>а</w:t>
            </w:r>
          </w:p>
        </w:tc>
      </w:tr>
      <w:tr w:rsidR="00E8303F" w:rsidTr="00F123B2">
        <w:trPr>
          <w:trHeight w:val="10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F" w:rsidRDefault="00E8303F" w:rsidP="009E0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«Физическая культура и спорт»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Default="00E83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</w:t>
            </w:r>
            <w:r w:rsidR="002B2BD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П «Развитие физической культуры и спорта в </w:t>
            </w:r>
            <w:proofErr w:type="gramStart"/>
            <w:r>
              <w:rPr>
                <w:sz w:val="22"/>
                <w:szCs w:val="22"/>
              </w:rPr>
              <w:t>Гаврилов-Ямском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2B2BDF">
              <w:rPr>
                <w:sz w:val="22"/>
                <w:szCs w:val="22"/>
              </w:rPr>
              <w:t xml:space="preserve">муниципальном </w:t>
            </w:r>
            <w:r>
              <w:rPr>
                <w:sz w:val="22"/>
                <w:szCs w:val="22"/>
              </w:rPr>
              <w:t xml:space="preserve">районе»:  </w:t>
            </w:r>
          </w:p>
          <w:p w:rsidR="006A1199" w:rsidRPr="00F123B2" w:rsidRDefault="006A1199" w:rsidP="00F123B2">
            <w:pPr>
              <w:pStyle w:val="a9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F123B2">
              <w:rPr>
                <w:sz w:val="22"/>
                <w:szCs w:val="22"/>
              </w:rPr>
              <w:t>осуществлялось строительство спортсооружений</w:t>
            </w:r>
            <w:r w:rsidR="008F7DC8">
              <w:rPr>
                <w:sz w:val="22"/>
                <w:szCs w:val="22"/>
              </w:rPr>
              <w:t>;</w:t>
            </w:r>
          </w:p>
          <w:p w:rsidR="004C6C2D" w:rsidRDefault="00FB4171" w:rsidP="00F123B2">
            <w:pPr>
              <w:pStyle w:val="a9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F123B2">
              <w:rPr>
                <w:sz w:val="22"/>
                <w:szCs w:val="22"/>
              </w:rPr>
              <w:t>осуществлялось проведение спортивных массовых мероприятий.</w:t>
            </w:r>
          </w:p>
          <w:p w:rsidR="008F7DC8" w:rsidRPr="00F123B2" w:rsidRDefault="008F7DC8" w:rsidP="008F7DC8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F" w:rsidRDefault="00491DF8">
            <w:pPr>
              <w:rPr>
                <w:sz w:val="22"/>
                <w:szCs w:val="22"/>
              </w:rPr>
            </w:pPr>
            <w:r w:rsidRPr="00491DF8">
              <w:rPr>
                <w:sz w:val="22"/>
                <w:szCs w:val="22"/>
              </w:rPr>
              <w:t>2014-2017</w:t>
            </w:r>
            <w:r w:rsidR="007B1613" w:rsidRPr="00491DF8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Default="00BA4C86" w:rsidP="00BA4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 </w:t>
            </w:r>
            <w:proofErr w:type="gramStart"/>
            <w:r>
              <w:rPr>
                <w:sz w:val="22"/>
                <w:szCs w:val="22"/>
              </w:rPr>
              <w:t>куль-туры</w:t>
            </w:r>
            <w:proofErr w:type="gramEnd"/>
            <w:r>
              <w:rPr>
                <w:sz w:val="22"/>
                <w:szCs w:val="22"/>
              </w:rPr>
              <w:t xml:space="preserve">, туризма, спорта и </w:t>
            </w:r>
            <w:proofErr w:type="spellStart"/>
            <w:r>
              <w:rPr>
                <w:sz w:val="22"/>
                <w:szCs w:val="22"/>
              </w:rPr>
              <w:t>молодёж</w:t>
            </w:r>
            <w:proofErr w:type="spellEnd"/>
            <w:r>
              <w:rPr>
                <w:sz w:val="22"/>
                <w:szCs w:val="22"/>
              </w:rPr>
              <w:t>-ной политике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F" w:rsidRDefault="00E83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201</w:t>
            </w:r>
            <w:r w:rsidR="00090F94">
              <w:rPr>
                <w:sz w:val="22"/>
                <w:szCs w:val="22"/>
                <w:u w:val="single"/>
              </w:rPr>
              <w:t>6</w:t>
            </w:r>
            <w:r w:rsidR="00863DE3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 xml:space="preserve">год </w:t>
            </w:r>
            <w:r w:rsidR="00FB4171">
              <w:rPr>
                <w:sz w:val="22"/>
                <w:szCs w:val="22"/>
                <w:u w:val="single"/>
              </w:rPr>
              <w:t xml:space="preserve"> </w:t>
            </w:r>
            <w:r w:rsidR="006A1199">
              <w:rPr>
                <w:sz w:val="22"/>
                <w:szCs w:val="22"/>
                <w:u w:val="single"/>
              </w:rPr>
              <w:t>-</w:t>
            </w:r>
          </w:p>
          <w:p w:rsidR="004C6C2D" w:rsidRDefault="00090F94" w:rsidP="00F12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2564,8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 w:rsidR="00E8303F">
              <w:rPr>
                <w:sz w:val="22"/>
                <w:szCs w:val="22"/>
              </w:rPr>
              <w:t>.р</w:t>
            </w:r>
            <w:proofErr w:type="gramEnd"/>
            <w:r w:rsidR="00E8303F">
              <w:rPr>
                <w:sz w:val="22"/>
                <w:szCs w:val="22"/>
              </w:rPr>
              <w:t>уб</w:t>
            </w:r>
            <w:proofErr w:type="spellEnd"/>
            <w:r w:rsidR="00E8303F">
              <w:rPr>
                <w:sz w:val="22"/>
                <w:szCs w:val="22"/>
              </w:rPr>
              <w:t>.</w:t>
            </w:r>
            <w:r w:rsidR="00FB4171">
              <w:rPr>
                <w:sz w:val="22"/>
                <w:szCs w:val="22"/>
              </w:rPr>
              <w:t xml:space="preserve"> бюджетны</w:t>
            </w:r>
            <w:r w:rsidR="006A1199">
              <w:rPr>
                <w:sz w:val="22"/>
                <w:szCs w:val="22"/>
              </w:rPr>
              <w:t>е</w:t>
            </w:r>
            <w:r w:rsidR="00FB4171">
              <w:rPr>
                <w:sz w:val="22"/>
                <w:szCs w:val="22"/>
              </w:rPr>
              <w:t xml:space="preserve"> средств</w:t>
            </w:r>
            <w:r w:rsidR="006A1199">
              <w:rPr>
                <w:sz w:val="22"/>
                <w:szCs w:val="22"/>
              </w:rPr>
              <w:t>а</w:t>
            </w:r>
          </w:p>
        </w:tc>
      </w:tr>
      <w:tr w:rsidR="00E8303F" w:rsidTr="003F6C2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Default="00E8303F" w:rsidP="009E0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«Жилищное строительство и обеспечение граждан жильём»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D0" w:rsidRDefault="00036F7E" w:rsidP="00751C06">
            <w:pPr>
              <w:rPr>
                <w:sz w:val="22"/>
                <w:szCs w:val="22"/>
              </w:rPr>
            </w:pPr>
            <w:r w:rsidRPr="00751C06">
              <w:rPr>
                <w:sz w:val="22"/>
                <w:szCs w:val="22"/>
              </w:rPr>
              <w:t>В</w:t>
            </w:r>
            <w:r w:rsidR="00D30829" w:rsidRPr="00751C06">
              <w:rPr>
                <w:sz w:val="22"/>
                <w:szCs w:val="22"/>
              </w:rPr>
              <w:t xml:space="preserve"> соответствии с </w:t>
            </w:r>
            <w:r w:rsidR="00751C06" w:rsidRPr="00751C06">
              <w:rPr>
                <w:sz w:val="22"/>
                <w:szCs w:val="22"/>
              </w:rPr>
              <w:t xml:space="preserve"> региональной программой «Стимулирование развития жилищного строительства на территории Ярославской области»</w:t>
            </w:r>
            <w:r w:rsidR="00D30829" w:rsidRPr="00751C06">
              <w:rPr>
                <w:sz w:val="22"/>
                <w:szCs w:val="22"/>
              </w:rPr>
              <w:t xml:space="preserve"> </w:t>
            </w:r>
            <w:r w:rsidR="00333AD0" w:rsidRPr="00751C06">
              <w:rPr>
                <w:sz w:val="22"/>
                <w:szCs w:val="22"/>
              </w:rPr>
              <w:t xml:space="preserve"> </w:t>
            </w:r>
            <w:r w:rsidR="00751C06">
              <w:rPr>
                <w:sz w:val="22"/>
                <w:szCs w:val="22"/>
              </w:rPr>
              <w:t>улучшили жилищные условия:</w:t>
            </w:r>
          </w:p>
          <w:p w:rsidR="00751C06" w:rsidRPr="00494C24" w:rsidRDefault="00751C06" w:rsidP="00751C06">
            <w:pPr>
              <w:rPr>
                <w:sz w:val="22"/>
                <w:szCs w:val="22"/>
              </w:rPr>
            </w:pPr>
            <w:r w:rsidRPr="00494C24">
              <w:rPr>
                <w:sz w:val="22"/>
                <w:szCs w:val="22"/>
              </w:rPr>
              <w:t xml:space="preserve">- </w:t>
            </w:r>
            <w:r w:rsidR="00491DF8">
              <w:rPr>
                <w:sz w:val="22"/>
                <w:szCs w:val="22"/>
              </w:rPr>
              <w:t>10</w:t>
            </w:r>
            <w:r w:rsidRPr="00494C24">
              <w:rPr>
                <w:sz w:val="22"/>
                <w:szCs w:val="22"/>
              </w:rPr>
              <w:t xml:space="preserve"> молод</w:t>
            </w:r>
            <w:r w:rsidR="00CC475D" w:rsidRPr="00494C24">
              <w:rPr>
                <w:sz w:val="22"/>
                <w:szCs w:val="22"/>
              </w:rPr>
              <w:t>ых семей</w:t>
            </w:r>
            <w:r w:rsidRPr="00494C24">
              <w:rPr>
                <w:sz w:val="22"/>
                <w:szCs w:val="22"/>
              </w:rPr>
              <w:t>;</w:t>
            </w:r>
          </w:p>
          <w:p w:rsidR="00751C06" w:rsidRPr="00494C24" w:rsidRDefault="00751C06" w:rsidP="00751C06">
            <w:pPr>
              <w:rPr>
                <w:sz w:val="22"/>
                <w:szCs w:val="22"/>
              </w:rPr>
            </w:pPr>
            <w:r w:rsidRPr="00494C24">
              <w:rPr>
                <w:sz w:val="22"/>
                <w:szCs w:val="22"/>
              </w:rPr>
              <w:t xml:space="preserve">- </w:t>
            </w:r>
            <w:r w:rsidR="00491DF8">
              <w:rPr>
                <w:sz w:val="22"/>
                <w:szCs w:val="22"/>
              </w:rPr>
              <w:t>2</w:t>
            </w:r>
            <w:r w:rsidRPr="00494C24">
              <w:rPr>
                <w:sz w:val="22"/>
                <w:szCs w:val="22"/>
              </w:rPr>
              <w:t xml:space="preserve"> семьи по ипотечному жилищному кредитованию</w:t>
            </w:r>
            <w:r w:rsidR="00CC475D" w:rsidRPr="00494C24">
              <w:rPr>
                <w:sz w:val="22"/>
                <w:szCs w:val="22"/>
              </w:rPr>
              <w:t xml:space="preserve"> (погашение </w:t>
            </w:r>
            <w:proofErr w:type="spellStart"/>
            <w:r w:rsidR="00CC475D" w:rsidRPr="00494C24">
              <w:rPr>
                <w:sz w:val="22"/>
                <w:szCs w:val="22"/>
              </w:rPr>
              <w:t>ануитентных</w:t>
            </w:r>
            <w:proofErr w:type="spellEnd"/>
            <w:r w:rsidR="00CC475D" w:rsidRPr="00494C24">
              <w:rPr>
                <w:sz w:val="22"/>
                <w:szCs w:val="22"/>
              </w:rPr>
              <w:t xml:space="preserve"> платежей)</w:t>
            </w:r>
            <w:r w:rsidR="00494C24">
              <w:rPr>
                <w:sz w:val="22"/>
                <w:szCs w:val="22"/>
              </w:rPr>
              <w:t>.</w:t>
            </w:r>
          </w:p>
          <w:p w:rsidR="00CC475D" w:rsidRDefault="00CC475D" w:rsidP="00CC475D">
            <w:pPr>
              <w:rPr>
                <w:sz w:val="22"/>
                <w:szCs w:val="22"/>
              </w:rPr>
            </w:pPr>
            <w:r w:rsidRPr="00CC475D">
              <w:rPr>
                <w:sz w:val="22"/>
                <w:szCs w:val="22"/>
              </w:rPr>
              <w:t>Переселение граждан из жилищного фонда, признанного непригодным для проживания и (или) с высоким уровнем износа. В городском поселении Г</w:t>
            </w:r>
            <w:r>
              <w:rPr>
                <w:sz w:val="22"/>
                <w:szCs w:val="22"/>
              </w:rPr>
              <w:t>аврилов-</w:t>
            </w:r>
            <w:proofErr w:type="spellStart"/>
            <w:r>
              <w:rPr>
                <w:sz w:val="22"/>
                <w:szCs w:val="22"/>
              </w:rPr>
              <w:t>Ям</w:t>
            </w:r>
            <w:r w:rsidR="00491DF8">
              <w:rPr>
                <w:sz w:val="22"/>
                <w:szCs w:val="22"/>
              </w:rPr>
              <w:t>и</w:t>
            </w:r>
            <w:proofErr w:type="spellEnd"/>
            <w:r w:rsidR="00491DF8">
              <w:rPr>
                <w:sz w:val="22"/>
                <w:szCs w:val="22"/>
              </w:rPr>
              <w:t xml:space="preserve"> Великосельском сельском поселении</w:t>
            </w:r>
            <w:r>
              <w:rPr>
                <w:sz w:val="22"/>
                <w:szCs w:val="22"/>
              </w:rPr>
              <w:t xml:space="preserve"> расселено </w:t>
            </w:r>
            <w:r w:rsidR="00491DF8">
              <w:rPr>
                <w:sz w:val="22"/>
                <w:szCs w:val="22"/>
              </w:rPr>
              <w:t>122</w:t>
            </w:r>
            <w:r>
              <w:rPr>
                <w:sz w:val="22"/>
                <w:szCs w:val="22"/>
              </w:rPr>
              <w:t xml:space="preserve"> жител</w:t>
            </w:r>
            <w:r w:rsidR="00491DF8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.</w:t>
            </w:r>
          </w:p>
          <w:p w:rsidR="00494C24" w:rsidRDefault="00494C24" w:rsidP="00494C24">
            <w:pPr>
              <w:rPr>
                <w:sz w:val="22"/>
                <w:szCs w:val="22"/>
              </w:rPr>
            </w:pPr>
            <w:r w:rsidRPr="00494C24">
              <w:rPr>
                <w:sz w:val="22"/>
                <w:szCs w:val="22"/>
              </w:rPr>
              <w:t>Выполнение государственных обязательств по обеспечению жильем категорий граждан, установленных федеральным законодательством.  Обеспечение жильем ветеранов боевых действий, инвалидов и семей, имеющих детей-инвалидов, вставших на жилищный учет до 01.01.2005 г., нуждающихся в улучшении жилищных условий. Выделено 2 субсидии</w:t>
            </w:r>
            <w:r>
              <w:rPr>
                <w:sz w:val="22"/>
                <w:szCs w:val="22"/>
              </w:rPr>
              <w:t>.</w:t>
            </w:r>
          </w:p>
          <w:p w:rsidR="00CC475D" w:rsidRPr="008C219C" w:rsidRDefault="00CC475D" w:rsidP="00CC47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E" w:rsidRDefault="00036F7E" w:rsidP="00827654">
            <w:pPr>
              <w:rPr>
                <w:sz w:val="22"/>
                <w:szCs w:val="22"/>
              </w:rPr>
            </w:pPr>
          </w:p>
          <w:p w:rsidR="00036F7E" w:rsidRDefault="00751C06" w:rsidP="00090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090F9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C" w:rsidRDefault="008C219C" w:rsidP="008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поселений</w:t>
            </w:r>
            <w:r w:rsidR="00036F7E">
              <w:rPr>
                <w:sz w:val="22"/>
                <w:szCs w:val="22"/>
              </w:rPr>
              <w:t>;</w:t>
            </w:r>
          </w:p>
          <w:p w:rsidR="00BA4C86" w:rsidRDefault="00BA4C86" w:rsidP="00827654">
            <w:pPr>
              <w:rPr>
                <w:sz w:val="22"/>
                <w:szCs w:val="22"/>
              </w:rPr>
            </w:pPr>
          </w:p>
          <w:p w:rsidR="00571D44" w:rsidRDefault="009D085C" w:rsidP="008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экономики, </w:t>
            </w:r>
            <w:proofErr w:type="gramStart"/>
            <w:r>
              <w:rPr>
                <w:sz w:val="22"/>
                <w:szCs w:val="22"/>
              </w:rPr>
              <w:t>предприниматель-</w:t>
            </w:r>
            <w:proofErr w:type="spellStart"/>
            <w:r>
              <w:rPr>
                <w:sz w:val="22"/>
                <w:szCs w:val="22"/>
              </w:rPr>
              <w:t>ской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деятельности и инвестиций</w:t>
            </w:r>
          </w:p>
          <w:p w:rsidR="00571D44" w:rsidRDefault="00571D44" w:rsidP="00827654">
            <w:pPr>
              <w:rPr>
                <w:sz w:val="22"/>
                <w:szCs w:val="22"/>
              </w:rPr>
            </w:pPr>
          </w:p>
          <w:p w:rsidR="00571D44" w:rsidRDefault="00571D44" w:rsidP="00827654">
            <w:pPr>
              <w:rPr>
                <w:sz w:val="22"/>
                <w:szCs w:val="22"/>
              </w:rPr>
            </w:pPr>
          </w:p>
          <w:p w:rsidR="00571D44" w:rsidRDefault="00571D44" w:rsidP="00827654">
            <w:pPr>
              <w:rPr>
                <w:sz w:val="22"/>
                <w:szCs w:val="22"/>
              </w:rPr>
            </w:pPr>
          </w:p>
          <w:p w:rsidR="00571D44" w:rsidRDefault="00571D44" w:rsidP="00571D4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44" w:rsidRDefault="00571D44" w:rsidP="00BA4C86">
            <w:pPr>
              <w:rPr>
                <w:sz w:val="22"/>
                <w:szCs w:val="22"/>
              </w:rPr>
            </w:pPr>
          </w:p>
        </w:tc>
      </w:tr>
      <w:tr w:rsidR="00E8303F" w:rsidTr="00F40933">
        <w:trPr>
          <w:trHeight w:val="32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F" w:rsidRPr="00F12C56" w:rsidRDefault="00E8303F">
            <w:pPr>
              <w:rPr>
                <w:sz w:val="22"/>
                <w:szCs w:val="22"/>
              </w:rPr>
            </w:pPr>
            <w:r w:rsidRPr="00F12C56">
              <w:rPr>
                <w:sz w:val="22"/>
                <w:szCs w:val="22"/>
              </w:rPr>
              <w:t>«Жилищно-коммунальное хозяйство»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86" w:rsidRDefault="0069490A" w:rsidP="00694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EC71A4" w:rsidRPr="0069490A">
              <w:rPr>
                <w:sz w:val="22"/>
                <w:szCs w:val="22"/>
              </w:rPr>
              <w:t xml:space="preserve">В ходе реализации </w:t>
            </w:r>
            <w:r w:rsidR="00BA4C86">
              <w:rPr>
                <w:sz w:val="22"/>
                <w:szCs w:val="22"/>
              </w:rPr>
              <w:t>МП «Обеспечение качественными коммунальными услугами населения Гаврилов-Ямского муниципального района»:</w:t>
            </w:r>
          </w:p>
          <w:p w:rsidR="00F30B7F" w:rsidRDefault="00BA4C86" w:rsidP="00BA4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C71A4" w:rsidRPr="0069490A">
              <w:rPr>
                <w:sz w:val="22"/>
                <w:szCs w:val="22"/>
              </w:rPr>
              <w:t>МЦП</w:t>
            </w:r>
            <w:r>
              <w:rPr>
                <w:sz w:val="22"/>
                <w:szCs w:val="22"/>
              </w:rPr>
              <w:t xml:space="preserve"> </w:t>
            </w:r>
            <w:r w:rsidR="00E8303F" w:rsidRPr="00EC71A4">
              <w:rPr>
                <w:sz w:val="22"/>
                <w:szCs w:val="22"/>
              </w:rPr>
              <w:t>«Комплексная программа модернизации и реформирования  ЖКХ</w:t>
            </w:r>
            <w:r w:rsidR="0069490A">
              <w:rPr>
                <w:sz w:val="22"/>
                <w:szCs w:val="22"/>
              </w:rPr>
              <w:t xml:space="preserve"> </w:t>
            </w:r>
            <w:proofErr w:type="gramStart"/>
            <w:r w:rsidR="0069490A">
              <w:rPr>
                <w:sz w:val="22"/>
                <w:szCs w:val="22"/>
              </w:rPr>
              <w:t>Гаврилов-Ямского</w:t>
            </w:r>
            <w:proofErr w:type="gramEnd"/>
            <w:r w:rsidR="0069490A">
              <w:rPr>
                <w:sz w:val="22"/>
                <w:szCs w:val="22"/>
              </w:rPr>
              <w:t xml:space="preserve"> района</w:t>
            </w:r>
            <w:r w:rsidR="00E8303F" w:rsidRPr="00EC71A4">
              <w:rPr>
                <w:sz w:val="22"/>
                <w:szCs w:val="22"/>
              </w:rPr>
              <w:t>»</w:t>
            </w:r>
            <w:r w:rsidR="00936741">
              <w:rPr>
                <w:sz w:val="22"/>
                <w:szCs w:val="22"/>
              </w:rPr>
              <w:t>;</w:t>
            </w:r>
          </w:p>
          <w:p w:rsidR="00F40933" w:rsidRDefault="00BA4C86" w:rsidP="00F40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C71A4" w:rsidRPr="00F30B7F">
              <w:rPr>
                <w:sz w:val="22"/>
                <w:szCs w:val="22"/>
              </w:rPr>
              <w:t xml:space="preserve">МЦП </w:t>
            </w:r>
            <w:r w:rsidR="00EC71A4" w:rsidRPr="00EC71A4">
              <w:rPr>
                <w:sz w:val="22"/>
                <w:szCs w:val="22"/>
              </w:rPr>
              <w:t>«Развитие водоснабжения, водоот</w:t>
            </w:r>
            <w:r w:rsidR="00F40933">
              <w:rPr>
                <w:sz w:val="22"/>
                <w:szCs w:val="22"/>
              </w:rPr>
              <w:t>ведения и</w:t>
            </w:r>
            <w:r w:rsidR="00EC71A4" w:rsidRPr="00EC71A4">
              <w:rPr>
                <w:sz w:val="22"/>
                <w:szCs w:val="22"/>
              </w:rPr>
              <w:t xml:space="preserve"> очистки сточных вод </w:t>
            </w:r>
            <w:proofErr w:type="gramStart"/>
            <w:r w:rsidR="00EC71A4" w:rsidRPr="00EC71A4">
              <w:rPr>
                <w:sz w:val="22"/>
                <w:szCs w:val="22"/>
              </w:rPr>
              <w:t>Гаврилов-Ямского</w:t>
            </w:r>
            <w:proofErr w:type="gramEnd"/>
            <w:r w:rsidR="00EC71A4" w:rsidRPr="00EC71A4">
              <w:rPr>
                <w:sz w:val="22"/>
                <w:szCs w:val="22"/>
              </w:rPr>
              <w:t xml:space="preserve"> МР</w:t>
            </w:r>
            <w:r w:rsidR="00F30B7F">
              <w:rPr>
                <w:sz w:val="22"/>
                <w:szCs w:val="22"/>
              </w:rPr>
              <w:t>»</w:t>
            </w:r>
            <w:r w:rsidR="00AF7E9B">
              <w:rPr>
                <w:sz w:val="22"/>
                <w:szCs w:val="22"/>
              </w:rPr>
              <w:t>;</w:t>
            </w:r>
          </w:p>
          <w:p w:rsidR="00AF7E9B" w:rsidRDefault="00AF7E9B" w:rsidP="00F40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МЦП Обеспечение надежного теплоснабжения жилищного фонда и учреждений бюджетной сферы </w:t>
            </w:r>
            <w:proofErr w:type="gramStart"/>
            <w:r>
              <w:rPr>
                <w:sz w:val="22"/>
                <w:szCs w:val="22"/>
              </w:rPr>
              <w:t>Гаврилов-Ямского</w:t>
            </w:r>
            <w:proofErr w:type="gramEnd"/>
            <w:r>
              <w:rPr>
                <w:sz w:val="22"/>
                <w:szCs w:val="22"/>
              </w:rPr>
              <w:t xml:space="preserve"> муниципального района».</w:t>
            </w:r>
          </w:p>
          <w:p w:rsidR="00936741" w:rsidRPr="00E25E03" w:rsidRDefault="00936741" w:rsidP="00F409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A4" w:rsidRDefault="00E8303F" w:rsidP="00337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B1613">
              <w:rPr>
                <w:sz w:val="22"/>
                <w:szCs w:val="22"/>
              </w:rPr>
              <w:t>4</w:t>
            </w:r>
            <w:r w:rsidR="001F33C6">
              <w:rPr>
                <w:sz w:val="22"/>
                <w:szCs w:val="22"/>
              </w:rPr>
              <w:t>- 201</w:t>
            </w:r>
            <w:r w:rsidR="007B161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  <w:r w:rsidR="001F33C6">
              <w:rPr>
                <w:sz w:val="22"/>
                <w:szCs w:val="22"/>
              </w:rPr>
              <w:t>ы</w:t>
            </w:r>
          </w:p>
          <w:p w:rsidR="00EC71A4" w:rsidRDefault="00EC71A4" w:rsidP="003378E1">
            <w:pPr>
              <w:rPr>
                <w:sz w:val="22"/>
                <w:szCs w:val="22"/>
              </w:rPr>
            </w:pPr>
          </w:p>
          <w:p w:rsidR="00815445" w:rsidRDefault="00815445" w:rsidP="003378E1">
            <w:pPr>
              <w:rPr>
                <w:sz w:val="22"/>
                <w:szCs w:val="22"/>
              </w:rPr>
            </w:pPr>
          </w:p>
          <w:p w:rsidR="00815445" w:rsidRDefault="00815445" w:rsidP="003378E1">
            <w:pPr>
              <w:rPr>
                <w:sz w:val="22"/>
                <w:szCs w:val="22"/>
              </w:rPr>
            </w:pPr>
          </w:p>
          <w:p w:rsidR="00EC71A4" w:rsidRDefault="00EC71A4" w:rsidP="003378E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Default="00E8303F" w:rsidP="00F40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ЖКХ, капитального строительства  и </w:t>
            </w:r>
            <w:proofErr w:type="spellStart"/>
            <w:proofErr w:type="gramStart"/>
            <w:r>
              <w:rPr>
                <w:sz w:val="22"/>
                <w:szCs w:val="22"/>
              </w:rPr>
              <w:t>природопользо</w:t>
            </w:r>
            <w:r w:rsidR="00F4093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F" w:rsidRDefault="00E8303F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201</w:t>
            </w:r>
            <w:r w:rsidR="008535F0">
              <w:rPr>
                <w:sz w:val="22"/>
                <w:szCs w:val="22"/>
                <w:u w:val="single"/>
              </w:rPr>
              <w:t>6</w:t>
            </w:r>
            <w:r>
              <w:rPr>
                <w:sz w:val="22"/>
                <w:szCs w:val="22"/>
                <w:u w:val="single"/>
              </w:rPr>
              <w:t xml:space="preserve"> год -</w:t>
            </w:r>
          </w:p>
          <w:p w:rsidR="00CF7DF4" w:rsidRDefault="00AF7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31786,6 </w:t>
            </w:r>
            <w:r w:rsidR="008535F0">
              <w:rPr>
                <w:sz w:val="22"/>
                <w:szCs w:val="22"/>
              </w:rPr>
              <w:t xml:space="preserve"> </w:t>
            </w:r>
            <w:proofErr w:type="spellStart"/>
            <w:r w:rsidR="008535F0">
              <w:rPr>
                <w:sz w:val="22"/>
                <w:szCs w:val="22"/>
              </w:rPr>
              <w:t>тыс</w:t>
            </w:r>
            <w:proofErr w:type="gramStart"/>
            <w:r w:rsidR="00E8303F">
              <w:rPr>
                <w:sz w:val="22"/>
                <w:szCs w:val="22"/>
              </w:rPr>
              <w:t>.р</w:t>
            </w:r>
            <w:proofErr w:type="gramEnd"/>
            <w:r w:rsidR="00E8303F">
              <w:rPr>
                <w:sz w:val="22"/>
                <w:szCs w:val="22"/>
              </w:rPr>
              <w:t>уб</w:t>
            </w:r>
            <w:proofErr w:type="spellEnd"/>
            <w:r w:rsidR="00E8303F">
              <w:rPr>
                <w:sz w:val="22"/>
                <w:szCs w:val="22"/>
              </w:rPr>
              <w:t>.</w:t>
            </w:r>
            <w:r w:rsidR="00E25E03">
              <w:rPr>
                <w:sz w:val="22"/>
                <w:szCs w:val="22"/>
              </w:rPr>
              <w:t xml:space="preserve"> бюджетны</w:t>
            </w:r>
            <w:r w:rsidR="00F30B7F">
              <w:rPr>
                <w:sz w:val="22"/>
                <w:szCs w:val="22"/>
              </w:rPr>
              <w:t>е</w:t>
            </w:r>
            <w:r w:rsidR="00E25E03">
              <w:rPr>
                <w:sz w:val="22"/>
                <w:szCs w:val="22"/>
              </w:rPr>
              <w:t xml:space="preserve"> средств</w:t>
            </w:r>
            <w:r w:rsidR="00F30B7F">
              <w:rPr>
                <w:sz w:val="22"/>
                <w:szCs w:val="22"/>
              </w:rPr>
              <w:t>а</w:t>
            </w:r>
          </w:p>
          <w:p w:rsidR="00CF7DF4" w:rsidRDefault="00CF7DF4">
            <w:pPr>
              <w:rPr>
                <w:sz w:val="22"/>
                <w:szCs w:val="22"/>
              </w:rPr>
            </w:pPr>
          </w:p>
          <w:p w:rsidR="00CF7DF4" w:rsidRDefault="00CF7DF4">
            <w:pPr>
              <w:rPr>
                <w:sz w:val="22"/>
                <w:szCs w:val="22"/>
              </w:rPr>
            </w:pPr>
          </w:p>
          <w:p w:rsidR="00CF7DF4" w:rsidRDefault="00CF7DF4">
            <w:pPr>
              <w:rPr>
                <w:sz w:val="22"/>
                <w:szCs w:val="22"/>
              </w:rPr>
            </w:pPr>
          </w:p>
          <w:p w:rsidR="00CF7DF4" w:rsidRDefault="00CF7DF4">
            <w:pPr>
              <w:rPr>
                <w:sz w:val="22"/>
                <w:szCs w:val="22"/>
              </w:rPr>
            </w:pPr>
          </w:p>
          <w:p w:rsidR="00CF7DF4" w:rsidRDefault="00CF7DF4">
            <w:pPr>
              <w:rPr>
                <w:sz w:val="22"/>
                <w:szCs w:val="22"/>
              </w:rPr>
            </w:pPr>
          </w:p>
          <w:p w:rsidR="00CF7DF4" w:rsidRDefault="00CF7DF4">
            <w:pPr>
              <w:rPr>
                <w:sz w:val="22"/>
                <w:szCs w:val="22"/>
              </w:rPr>
            </w:pPr>
          </w:p>
        </w:tc>
      </w:tr>
      <w:tr w:rsidR="00E8303F" w:rsidTr="003F6C2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Default="00E8303F" w:rsidP="000F3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муниципального управления»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33" w:rsidRDefault="00F40933" w:rsidP="00E1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В ходе реализации  МП «Эффективная власть в </w:t>
            </w:r>
            <w:proofErr w:type="gramStart"/>
            <w:r>
              <w:rPr>
                <w:sz w:val="22"/>
                <w:szCs w:val="22"/>
              </w:rPr>
              <w:t>Гаврилов-Ямском</w:t>
            </w:r>
            <w:proofErr w:type="gramEnd"/>
            <w:r>
              <w:rPr>
                <w:sz w:val="22"/>
                <w:szCs w:val="22"/>
              </w:rPr>
              <w:t xml:space="preserve"> муниципальном районе»:</w:t>
            </w:r>
          </w:p>
          <w:p w:rsidR="00BF72BA" w:rsidRPr="00BF72BA" w:rsidRDefault="00F40933" w:rsidP="00F91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B4171" w:rsidRPr="00E14E09">
              <w:rPr>
                <w:sz w:val="22"/>
                <w:szCs w:val="22"/>
              </w:rPr>
              <w:t>МЦП</w:t>
            </w:r>
            <w:r>
              <w:rPr>
                <w:sz w:val="22"/>
                <w:szCs w:val="22"/>
              </w:rPr>
              <w:t xml:space="preserve"> «</w:t>
            </w:r>
            <w:r w:rsidR="00FB4171" w:rsidRPr="00BF72BA">
              <w:rPr>
                <w:sz w:val="22"/>
                <w:szCs w:val="22"/>
              </w:rPr>
              <w:t xml:space="preserve">Развитие муниципальной службы в </w:t>
            </w:r>
            <w:proofErr w:type="gramStart"/>
            <w:r w:rsidR="00FB4171" w:rsidRPr="00BF72BA">
              <w:rPr>
                <w:sz w:val="22"/>
                <w:szCs w:val="22"/>
              </w:rPr>
              <w:t>Гаврилов-Ямском</w:t>
            </w:r>
            <w:proofErr w:type="gramEnd"/>
            <w:r w:rsidR="00FB4171" w:rsidRPr="00BF72BA">
              <w:rPr>
                <w:sz w:val="22"/>
                <w:szCs w:val="22"/>
              </w:rPr>
              <w:t xml:space="preserve"> МР» </w:t>
            </w:r>
            <w:r w:rsidR="00DF081A">
              <w:rPr>
                <w:sz w:val="22"/>
                <w:szCs w:val="22"/>
              </w:rPr>
              <w:t>(</w:t>
            </w:r>
            <w:r w:rsidR="00FB4171" w:rsidRPr="00BF72BA">
              <w:rPr>
                <w:sz w:val="22"/>
                <w:szCs w:val="22"/>
              </w:rPr>
              <w:t xml:space="preserve">проведено обучение </w:t>
            </w:r>
            <w:r w:rsidR="00F91230">
              <w:rPr>
                <w:sz w:val="22"/>
                <w:szCs w:val="22"/>
              </w:rPr>
              <w:t>28</w:t>
            </w:r>
            <w:r w:rsidR="00DF081A">
              <w:rPr>
                <w:sz w:val="22"/>
                <w:szCs w:val="22"/>
              </w:rPr>
              <w:t xml:space="preserve"> </w:t>
            </w:r>
            <w:r w:rsidR="00FB4171" w:rsidRPr="00BF72BA">
              <w:rPr>
                <w:sz w:val="22"/>
                <w:szCs w:val="22"/>
              </w:rPr>
              <w:t>специалистов по профильным направлениям деятельности</w:t>
            </w:r>
            <w:r w:rsidR="00DF081A">
              <w:rPr>
                <w:sz w:val="22"/>
                <w:szCs w:val="22"/>
              </w:rPr>
              <w:t>)</w:t>
            </w:r>
            <w:r w:rsidR="00FB4171" w:rsidRPr="00BF72BA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BA" w:rsidRDefault="007B1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="00BF72BA">
              <w:rPr>
                <w:sz w:val="22"/>
                <w:szCs w:val="22"/>
              </w:rPr>
              <w:t>-201</w:t>
            </w:r>
            <w:r w:rsidR="00F91230">
              <w:rPr>
                <w:sz w:val="22"/>
                <w:szCs w:val="22"/>
              </w:rPr>
              <w:t>8</w:t>
            </w:r>
            <w:r w:rsidR="00BF72BA">
              <w:rPr>
                <w:sz w:val="22"/>
                <w:szCs w:val="22"/>
              </w:rPr>
              <w:t xml:space="preserve"> годы</w:t>
            </w:r>
          </w:p>
          <w:p w:rsidR="00BF72BA" w:rsidRDefault="00BF72BA">
            <w:pPr>
              <w:rPr>
                <w:sz w:val="22"/>
                <w:szCs w:val="22"/>
              </w:rPr>
            </w:pPr>
          </w:p>
          <w:p w:rsidR="00E14E09" w:rsidRDefault="00E14E09">
            <w:pPr>
              <w:rPr>
                <w:sz w:val="22"/>
                <w:szCs w:val="22"/>
              </w:rPr>
            </w:pPr>
          </w:p>
          <w:p w:rsidR="00BF72BA" w:rsidRDefault="00BF72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09" w:rsidRDefault="00E14E09" w:rsidP="00DF08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организационной работе и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</w:t>
            </w:r>
            <w:r w:rsidR="008051F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службе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09" w:rsidRDefault="00E14E09">
            <w:pPr>
              <w:rPr>
                <w:sz w:val="22"/>
                <w:szCs w:val="22"/>
              </w:rPr>
            </w:pPr>
            <w:r w:rsidRPr="00E14E09">
              <w:rPr>
                <w:sz w:val="22"/>
                <w:szCs w:val="22"/>
                <w:u w:val="single"/>
              </w:rPr>
              <w:t>201</w:t>
            </w:r>
            <w:r w:rsidR="00DD2C49">
              <w:rPr>
                <w:sz w:val="22"/>
                <w:szCs w:val="22"/>
                <w:u w:val="single"/>
              </w:rPr>
              <w:t>6</w:t>
            </w:r>
            <w:r w:rsidRPr="00E14E09">
              <w:rPr>
                <w:sz w:val="22"/>
                <w:szCs w:val="22"/>
                <w:u w:val="single"/>
              </w:rPr>
              <w:t xml:space="preserve"> год</w:t>
            </w:r>
            <w:r>
              <w:rPr>
                <w:sz w:val="22"/>
                <w:szCs w:val="22"/>
              </w:rPr>
              <w:t xml:space="preserve"> - </w:t>
            </w:r>
          </w:p>
          <w:p w:rsidR="00E14E09" w:rsidRDefault="00F91230" w:rsidP="003C0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 w:rsidR="00E14E09">
              <w:rPr>
                <w:sz w:val="22"/>
                <w:szCs w:val="22"/>
              </w:rPr>
              <w:t>.р</w:t>
            </w:r>
            <w:proofErr w:type="gramEnd"/>
            <w:r w:rsidR="00E14E09">
              <w:rPr>
                <w:sz w:val="22"/>
                <w:szCs w:val="22"/>
              </w:rPr>
              <w:t>уб</w:t>
            </w:r>
            <w:proofErr w:type="spellEnd"/>
            <w:r w:rsidR="00E14E09">
              <w:rPr>
                <w:sz w:val="22"/>
                <w:szCs w:val="22"/>
              </w:rPr>
              <w:t>. бюджетные средства</w:t>
            </w:r>
          </w:p>
        </w:tc>
      </w:tr>
      <w:tr w:rsidR="00E8303F" w:rsidTr="003F6C2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Pr="00F859D8" w:rsidRDefault="00E8303F">
            <w:pPr>
              <w:rPr>
                <w:sz w:val="22"/>
                <w:szCs w:val="22"/>
              </w:rPr>
            </w:pPr>
            <w:r w:rsidRPr="00F859D8">
              <w:rPr>
                <w:sz w:val="22"/>
                <w:szCs w:val="22"/>
              </w:rPr>
              <w:lastRenderedPageBreak/>
              <w:t xml:space="preserve"> «Энергосбережение и повышение энергетической эффективности»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33" w:rsidRDefault="00F40933" w:rsidP="00F40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В ходе реализации МП «</w:t>
            </w:r>
            <w:proofErr w:type="spellStart"/>
            <w:r>
              <w:rPr>
                <w:sz w:val="22"/>
                <w:szCs w:val="22"/>
              </w:rPr>
              <w:t>Энергоэффективность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gramStart"/>
            <w:r>
              <w:rPr>
                <w:sz w:val="22"/>
                <w:szCs w:val="22"/>
              </w:rPr>
              <w:t>Гаврилов-Ямском</w:t>
            </w:r>
            <w:proofErr w:type="gramEnd"/>
            <w:r>
              <w:rPr>
                <w:sz w:val="22"/>
                <w:szCs w:val="22"/>
              </w:rPr>
              <w:t xml:space="preserve"> муниципальном районе»:</w:t>
            </w:r>
          </w:p>
          <w:p w:rsidR="00F12C56" w:rsidRPr="00026791" w:rsidRDefault="00F40933" w:rsidP="00F40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МЦП «Энергосбережение в </w:t>
            </w:r>
            <w:proofErr w:type="gramStart"/>
            <w:r>
              <w:rPr>
                <w:sz w:val="22"/>
                <w:szCs w:val="22"/>
              </w:rPr>
              <w:t>Гаврилов-Ямском</w:t>
            </w:r>
            <w:proofErr w:type="gramEnd"/>
            <w:r>
              <w:rPr>
                <w:sz w:val="22"/>
                <w:szCs w:val="22"/>
              </w:rPr>
              <w:t xml:space="preserve"> муниципальном районе Ярославской области»</w:t>
            </w:r>
            <w:r w:rsidR="00DF081A">
              <w:rPr>
                <w:sz w:val="22"/>
                <w:szCs w:val="22"/>
              </w:rPr>
              <w:t xml:space="preserve"> (внедрение энергосберегающих светильников, утепление ограждающих конструкций, установка приборов регулирования потребления энергетических ресурсов, замена оборудования на </w:t>
            </w:r>
            <w:proofErr w:type="spellStart"/>
            <w:r w:rsidR="00DF081A">
              <w:rPr>
                <w:sz w:val="22"/>
                <w:szCs w:val="22"/>
              </w:rPr>
              <w:t>энергоэффективное</w:t>
            </w:r>
            <w:proofErr w:type="spellEnd"/>
            <w:r w:rsidR="00DF081A">
              <w:rPr>
                <w:sz w:val="22"/>
                <w:szCs w:val="22"/>
              </w:rPr>
              <w:t xml:space="preserve">  в соответствии с энергетическими паспортами муниципальных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Default="00E8303F" w:rsidP="008A0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A0EE7">
              <w:rPr>
                <w:sz w:val="22"/>
                <w:szCs w:val="22"/>
              </w:rPr>
              <w:t>4</w:t>
            </w:r>
            <w:r w:rsidR="003A5B75">
              <w:rPr>
                <w:sz w:val="22"/>
                <w:szCs w:val="22"/>
              </w:rPr>
              <w:t>- 201</w:t>
            </w:r>
            <w:r w:rsidR="008A0EE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  <w:r w:rsidR="003A5B75">
              <w:rPr>
                <w:sz w:val="22"/>
                <w:szCs w:val="22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F" w:rsidRDefault="00E8303F" w:rsidP="00F40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ЖКХ, капитального строительства и </w:t>
            </w:r>
            <w:proofErr w:type="spellStart"/>
            <w:proofErr w:type="gramStart"/>
            <w:r>
              <w:rPr>
                <w:sz w:val="22"/>
                <w:szCs w:val="22"/>
              </w:rPr>
              <w:t>природополь-зования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09" w:rsidRDefault="003A5B75" w:rsidP="00E14E09">
            <w:pPr>
              <w:rPr>
                <w:sz w:val="22"/>
                <w:szCs w:val="22"/>
              </w:rPr>
            </w:pPr>
            <w:r w:rsidRPr="00E14E09">
              <w:rPr>
                <w:sz w:val="22"/>
                <w:szCs w:val="22"/>
                <w:u w:val="single"/>
              </w:rPr>
              <w:t>201</w:t>
            </w:r>
            <w:r w:rsidR="00393D21">
              <w:rPr>
                <w:sz w:val="22"/>
                <w:szCs w:val="22"/>
                <w:u w:val="single"/>
              </w:rPr>
              <w:t>6</w:t>
            </w:r>
            <w:r w:rsidRPr="00E14E09">
              <w:rPr>
                <w:sz w:val="22"/>
                <w:szCs w:val="22"/>
                <w:u w:val="single"/>
              </w:rPr>
              <w:t xml:space="preserve"> год</w:t>
            </w:r>
            <w:r>
              <w:rPr>
                <w:sz w:val="22"/>
                <w:szCs w:val="22"/>
              </w:rPr>
              <w:t xml:space="preserve"> -</w:t>
            </w:r>
          </w:p>
          <w:p w:rsidR="00E8303F" w:rsidRDefault="00393D21" w:rsidP="00F12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 w:rsidR="00E8303F">
              <w:rPr>
                <w:sz w:val="22"/>
                <w:szCs w:val="22"/>
              </w:rPr>
              <w:t>.р</w:t>
            </w:r>
            <w:proofErr w:type="gramEnd"/>
            <w:r w:rsidR="00E8303F">
              <w:rPr>
                <w:sz w:val="22"/>
                <w:szCs w:val="22"/>
              </w:rPr>
              <w:t>уб</w:t>
            </w:r>
            <w:proofErr w:type="spellEnd"/>
            <w:r w:rsidR="00E8303F">
              <w:rPr>
                <w:sz w:val="22"/>
                <w:szCs w:val="22"/>
              </w:rPr>
              <w:t>.</w:t>
            </w:r>
            <w:r w:rsidR="003A5B75">
              <w:rPr>
                <w:sz w:val="22"/>
                <w:szCs w:val="22"/>
              </w:rPr>
              <w:t xml:space="preserve"> бюджетны</w:t>
            </w:r>
            <w:r w:rsidR="00F12C56">
              <w:rPr>
                <w:sz w:val="22"/>
                <w:szCs w:val="22"/>
              </w:rPr>
              <w:t>е</w:t>
            </w:r>
            <w:r w:rsidR="003A5B75">
              <w:rPr>
                <w:sz w:val="22"/>
                <w:szCs w:val="22"/>
              </w:rPr>
              <w:t xml:space="preserve"> средств</w:t>
            </w:r>
            <w:r w:rsidR="00F12C56">
              <w:rPr>
                <w:sz w:val="22"/>
                <w:szCs w:val="22"/>
              </w:rPr>
              <w:t>а</w:t>
            </w:r>
          </w:p>
        </w:tc>
      </w:tr>
    </w:tbl>
    <w:p w:rsidR="00E30D95" w:rsidRDefault="00E30D95" w:rsidP="00F8086E">
      <w:pPr>
        <w:tabs>
          <w:tab w:val="left" w:pos="426"/>
        </w:tabs>
        <w:ind w:left="426" w:hanging="426"/>
        <w:jc w:val="center"/>
        <w:rPr>
          <w:b/>
          <w:sz w:val="26"/>
          <w:szCs w:val="26"/>
        </w:rPr>
      </w:pPr>
    </w:p>
    <w:p w:rsidR="003F6C25" w:rsidRDefault="003F6C25" w:rsidP="00F8086E">
      <w:pPr>
        <w:tabs>
          <w:tab w:val="left" w:pos="426"/>
        </w:tabs>
        <w:ind w:left="426" w:hanging="426"/>
        <w:jc w:val="center"/>
        <w:rPr>
          <w:b/>
          <w:sz w:val="26"/>
          <w:szCs w:val="26"/>
        </w:rPr>
      </w:pPr>
    </w:p>
    <w:p w:rsidR="003F6C25" w:rsidRDefault="003F6C25" w:rsidP="00F8086E">
      <w:pPr>
        <w:tabs>
          <w:tab w:val="left" w:pos="426"/>
        </w:tabs>
        <w:ind w:left="426" w:hanging="426"/>
        <w:jc w:val="center"/>
        <w:rPr>
          <w:b/>
          <w:sz w:val="26"/>
          <w:szCs w:val="26"/>
        </w:rPr>
      </w:pPr>
    </w:p>
    <w:p w:rsidR="003F6C25" w:rsidRDefault="003F6C25" w:rsidP="00F8086E">
      <w:pPr>
        <w:tabs>
          <w:tab w:val="left" w:pos="426"/>
        </w:tabs>
        <w:ind w:left="426" w:hanging="426"/>
        <w:jc w:val="center"/>
        <w:rPr>
          <w:b/>
          <w:sz w:val="26"/>
          <w:szCs w:val="26"/>
        </w:rPr>
      </w:pPr>
    </w:p>
    <w:p w:rsidR="003F6C25" w:rsidRDefault="003F6C25" w:rsidP="00F8086E">
      <w:pPr>
        <w:tabs>
          <w:tab w:val="left" w:pos="426"/>
        </w:tabs>
        <w:ind w:left="426" w:hanging="426"/>
        <w:jc w:val="center"/>
        <w:rPr>
          <w:b/>
          <w:sz w:val="26"/>
          <w:szCs w:val="26"/>
        </w:rPr>
      </w:pPr>
    </w:p>
    <w:p w:rsidR="003F6C25" w:rsidRDefault="003F6C25" w:rsidP="00F8086E">
      <w:pPr>
        <w:tabs>
          <w:tab w:val="left" w:pos="426"/>
        </w:tabs>
        <w:ind w:left="426" w:hanging="426"/>
        <w:jc w:val="center"/>
        <w:rPr>
          <w:b/>
          <w:sz w:val="26"/>
          <w:szCs w:val="26"/>
        </w:rPr>
        <w:sectPr w:rsidR="003F6C25" w:rsidSect="003F6C25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F6C25" w:rsidRPr="00D40166" w:rsidRDefault="003F6C25" w:rsidP="00F8086E">
      <w:pPr>
        <w:tabs>
          <w:tab w:val="left" w:pos="426"/>
        </w:tabs>
        <w:ind w:left="426" w:hanging="426"/>
        <w:jc w:val="center"/>
        <w:rPr>
          <w:b/>
          <w:color w:val="FF0000"/>
          <w:sz w:val="26"/>
          <w:szCs w:val="26"/>
        </w:rPr>
      </w:pPr>
    </w:p>
    <w:p w:rsidR="00F8086E" w:rsidRPr="00D40166" w:rsidRDefault="009815F0" w:rsidP="00F8086E">
      <w:pPr>
        <w:tabs>
          <w:tab w:val="left" w:pos="426"/>
        </w:tabs>
        <w:ind w:left="426" w:hanging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F8086E" w:rsidRPr="00D40166">
        <w:rPr>
          <w:b/>
          <w:sz w:val="26"/>
          <w:szCs w:val="26"/>
        </w:rPr>
        <w:t>.</w:t>
      </w:r>
      <w:r w:rsidR="00F8086E" w:rsidRPr="00D40166">
        <w:rPr>
          <w:b/>
          <w:sz w:val="26"/>
          <w:szCs w:val="26"/>
        </w:rPr>
        <w:tab/>
        <w:t>Взаимодействие органов местного самоуправления муниципального района с органами местного самоуправления поселений и реализация органами местного самоуправления поселений полномочий по решению вопросов местного значения</w:t>
      </w:r>
    </w:p>
    <w:p w:rsidR="00F8086E" w:rsidRPr="00D40166" w:rsidRDefault="00F8086E" w:rsidP="00F8086E">
      <w:pPr>
        <w:rPr>
          <w:color w:val="FF0000"/>
          <w:sz w:val="26"/>
          <w:szCs w:val="26"/>
        </w:rPr>
      </w:pPr>
    </w:p>
    <w:p w:rsidR="00464863" w:rsidRPr="002977AA" w:rsidRDefault="00464863" w:rsidP="00464863">
      <w:pPr>
        <w:ind w:firstLine="708"/>
        <w:jc w:val="both"/>
        <w:rPr>
          <w:sz w:val="26"/>
          <w:szCs w:val="26"/>
        </w:rPr>
      </w:pPr>
      <w:r w:rsidRPr="002977AA">
        <w:rPr>
          <w:sz w:val="26"/>
          <w:szCs w:val="26"/>
        </w:rPr>
        <w:t>В 201</w:t>
      </w:r>
      <w:r w:rsidR="009815F0">
        <w:rPr>
          <w:sz w:val="26"/>
          <w:szCs w:val="26"/>
        </w:rPr>
        <w:t>6</w:t>
      </w:r>
      <w:r w:rsidRPr="002977AA">
        <w:rPr>
          <w:sz w:val="26"/>
          <w:szCs w:val="26"/>
        </w:rPr>
        <w:t xml:space="preserve"> году Администрацией </w:t>
      </w:r>
      <w:proofErr w:type="gramStart"/>
      <w:r w:rsidRPr="002977AA">
        <w:rPr>
          <w:sz w:val="26"/>
          <w:szCs w:val="26"/>
        </w:rPr>
        <w:t>Гаврилов-Ямского</w:t>
      </w:r>
      <w:proofErr w:type="gramEnd"/>
      <w:r w:rsidRPr="002977AA">
        <w:rPr>
          <w:sz w:val="26"/>
          <w:szCs w:val="26"/>
        </w:rPr>
        <w:t xml:space="preserve"> муниципального района заключены соглашения с органами местного самоуправления поселений (Администрация городского поселения Гаврилов-Ям, Администрация Великосельского, Заячье-Холмского, </w:t>
      </w:r>
      <w:proofErr w:type="spellStart"/>
      <w:r w:rsidRPr="002977AA">
        <w:rPr>
          <w:sz w:val="26"/>
          <w:szCs w:val="26"/>
        </w:rPr>
        <w:t>Митинского</w:t>
      </w:r>
      <w:proofErr w:type="spellEnd"/>
      <w:r w:rsidRPr="002977AA">
        <w:rPr>
          <w:sz w:val="26"/>
          <w:szCs w:val="26"/>
        </w:rPr>
        <w:t xml:space="preserve"> и </w:t>
      </w:r>
      <w:proofErr w:type="spellStart"/>
      <w:r w:rsidRPr="002977AA">
        <w:rPr>
          <w:sz w:val="26"/>
          <w:szCs w:val="26"/>
        </w:rPr>
        <w:t>Шопшинского</w:t>
      </w:r>
      <w:proofErr w:type="spellEnd"/>
      <w:r w:rsidRPr="002977AA">
        <w:rPr>
          <w:sz w:val="26"/>
          <w:szCs w:val="26"/>
        </w:rPr>
        <w:t xml:space="preserve"> сельских поселений),  входящих в состав муниципального района, на передачу полномочий от поселений муниципальному району, а также от муниципального района поселениям.  По всем  соглашениям приняты решения Собрания представителей Гаврилов-Ямского муниципального района и Муниципальных Советов поселений. Соглашения заключены на исполнение следующих видов полномочий:</w:t>
      </w:r>
    </w:p>
    <w:p w:rsidR="00464863" w:rsidRPr="00D40166" w:rsidRDefault="00464863" w:rsidP="00464863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ind w:left="0" w:firstLine="567"/>
        <w:jc w:val="both"/>
        <w:rPr>
          <w:sz w:val="26"/>
          <w:szCs w:val="26"/>
        </w:rPr>
      </w:pPr>
      <w:r w:rsidRPr="00D40166">
        <w:rPr>
          <w:sz w:val="26"/>
          <w:szCs w:val="26"/>
        </w:rPr>
        <w:t>решение вопросов местного значения;</w:t>
      </w:r>
    </w:p>
    <w:p w:rsidR="00464863" w:rsidRPr="002977AA" w:rsidRDefault="00464863" w:rsidP="00464863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ind w:left="0" w:firstLine="567"/>
        <w:jc w:val="both"/>
        <w:rPr>
          <w:sz w:val="26"/>
          <w:szCs w:val="26"/>
        </w:rPr>
      </w:pPr>
      <w:r w:rsidRPr="002977AA">
        <w:rPr>
          <w:sz w:val="26"/>
          <w:szCs w:val="26"/>
        </w:rPr>
        <w:t>дорожная деятельность в отношении автомобильных дорог местного значени</w:t>
      </w:r>
      <w:r w:rsidR="00236834">
        <w:rPr>
          <w:sz w:val="26"/>
          <w:szCs w:val="26"/>
        </w:rPr>
        <w:t>я вне границ населенных пунктов</w:t>
      </w:r>
      <w:r w:rsidRPr="002977AA">
        <w:rPr>
          <w:sz w:val="26"/>
          <w:szCs w:val="26"/>
        </w:rPr>
        <w:t xml:space="preserve">; </w:t>
      </w:r>
    </w:p>
    <w:p w:rsidR="00464863" w:rsidRPr="002977AA" w:rsidRDefault="00464863" w:rsidP="00464863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ind w:left="0" w:firstLine="567"/>
        <w:jc w:val="both"/>
        <w:rPr>
          <w:sz w:val="26"/>
          <w:szCs w:val="26"/>
        </w:rPr>
      </w:pPr>
      <w:r w:rsidRPr="002977AA">
        <w:rPr>
          <w:sz w:val="26"/>
          <w:szCs w:val="26"/>
        </w:rPr>
        <w:t>организация библиотечного обслуживания населения, комплектование и обеспечение сохранности библиотечных фондов библиотек;</w:t>
      </w:r>
    </w:p>
    <w:p w:rsidR="00464863" w:rsidRPr="002977AA" w:rsidRDefault="00464863" w:rsidP="00464863">
      <w:pPr>
        <w:numPr>
          <w:ilvl w:val="0"/>
          <w:numId w:val="14"/>
        </w:numPr>
        <w:tabs>
          <w:tab w:val="clear" w:pos="720"/>
          <w:tab w:val="num" w:pos="851"/>
        </w:tabs>
        <w:suppressAutoHyphens/>
        <w:ind w:left="0" w:firstLine="567"/>
        <w:jc w:val="both"/>
        <w:rPr>
          <w:sz w:val="26"/>
          <w:szCs w:val="26"/>
        </w:rPr>
      </w:pPr>
      <w:r w:rsidRPr="002977AA">
        <w:rPr>
          <w:sz w:val="26"/>
          <w:szCs w:val="26"/>
        </w:rPr>
        <w:t>организация и осуществление мероприятий по</w:t>
      </w:r>
      <w:r w:rsidR="002977AA" w:rsidRPr="002977AA">
        <w:rPr>
          <w:sz w:val="26"/>
          <w:szCs w:val="26"/>
        </w:rPr>
        <w:t xml:space="preserve"> территориальной обороне и</w:t>
      </w:r>
      <w:r w:rsidRPr="002977AA">
        <w:rPr>
          <w:sz w:val="26"/>
          <w:szCs w:val="26"/>
        </w:rPr>
        <w:t xml:space="preserve">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977AA" w:rsidRPr="00391D9B" w:rsidRDefault="00464863" w:rsidP="00AE1088">
      <w:pPr>
        <w:numPr>
          <w:ilvl w:val="1"/>
          <w:numId w:val="14"/>
        </w:numPr>
        <w:tabs>
          <w:tab w:val="num" w:pos="851"/>
        </w:tabs>
        <w:suppressAutoHyphens/>
        <w:ind w:left="567" w:firstLine="0"/>
        <w:jc w:val="both"/>
        <w:rPr>
          <w:sz w:val="26"/>
          <w:szCs w:val="26"/>
        </w:rPr>
      </w:pPr>
      <w:r w:rsidRPr="00391D9B">
        <w:rPr>
          <w:sz w:val="26"/>
          <w:szCs w:val="26"/>
        </w:rPr>
        <w:t xml:space="preserve">определение поставщиков (подрядчиков, исполнителей) </w:t>
      </w:r>
      <w:r w:rsidR="00AE1088" w:rsidRPr="00391D9B">
        <w:rPr>
          <w:sz w:val="26"/>
          <w:szCs w:val="26"/>
        </w:rPr>
        <w:t>в соответствии с 44-ФЗ</w:t>
      </w:r>
      <w:r w:rsidR="00391D9B" w:rsidRPr="00391D9B">
        <w:rPr>
          <w:sz w:val="26"/>
          <w:szCs w:val="26"/>
        </w:rPr>
        <w:t>.</w:t>
      </w:r>
    </w:p>
    <w:p w:rsidR="00AE1088" w:rsidRDefault="00AE1088" w:rsidP="00AE1088">
      <w:pPr>
        <w:tabs>
          <w:tab w:val="num" w:pos="1080"/>
        </w:tabs>
        <w:suppressAutoHyphens/>
        <w:ind w:firstLine="567"/>
        <w:jc w:val="both"/>
        <w:rPr>
          <w:sz w:val="26"/>
          <w:szCs w:val="26"/>
        </w:rPr>
      </w:pPr>
    </w:p>
    <w:p w:rsidR="00464863" w:rsidRPr="002977AA" w:rsidRDefault="00464863" w:rsidP="00AE1088">
      <w:pPr>
        <w:tabs>
          <w:tab w:val="num" w:pos="1080"/>
        </w:tabs>
        <w:suppressAutoHyphens/>
        <w:ind w:firstLine="567"/>
        <w:jc w:val="both"/>
        <w:rPr>
          <w:sz w:val="26"/>
          <w:szCs w:val="26"/>
        </w:rPr>
      </w:pPr>
      <w:r w:rsidRPr="002977AA">
        <w:rPr>
          <w:sz w:val="26"/>
          <w:szCs w:val="26"/>
        </w:rPr>
        <w:t>Кроме того, заключены соглашения между Контрольно-счетной комиссией муниципального района и Муниципальными Советами всех поселений</w:t>
      </w:r>
      <w:r w:rsidR="00DA0C1D">
        <w:rPr>
          <w:sz w:val="26"/>
          <w:szCs w:val="26"/>
        </w:rPr>
        <w:t xml:space="preserve"> </w:t>
      </w:r>
      <w:r w:rsidRPr="00AE1088">
        <w:rPr>
          <w:sz w:val="26"/>
          <w:szCs w:val="26"/>
        </w:rPr>
        <w:t xml:space="preserve">на передачу полномочий </w:t>
      </w:r>
      <w:r w:rsidR="002977AA" w:rsidRPr="00AE1088">
        <w:rPr>
          <w:sz w:val="26"/>
          <w:szCs w:val="26"/>
        </w:rPr>
        <w:t>контрольно-счетного органа поселения по</w:t>
      </w:r>
      <w:r w:rsidRPr="00AE1088">
        <w:rPr>
          <w:sz w:val="26"/>
          <w:szCs w:val="26"/>
        </w:rPr>
        <w:t xml:space="preserve"> </w:t>
      </w:r>
      <w:r w:rsidRPr="002977AA">
        <w:rPr>
          <w:sz w:val="26"/>
          <w:szCs w:val="26"/>
        </w:rPr>
        <w:t>осуществлени</w:t>
      </w:r>
      <w:r w:rsidR="002977AA" w:rsidRPr="002977AA">
        <w:rPr>
          <w:sz w:val="26"/>
          <w:szCs w:val="26"/>
        </w:rPr>
        <w:t>ю</w:t>
      </w:r>
      <w:r w:rsidRPr="002977AA">
        <w:rPr>
          <w:sz w:val="26"/>
          <w:szCs w:val="26"/>
        </w:rPr>
        <w:t xml:space="preserve"> внешнего муниципального финансового контроля.</w:t>
      </w:r>
    </w:p>
    <w:p w:rsidR="00464863" w:rsidRPr="00D40166" w:rsidRDefault="00464863" w:rsidP="00464863">
      <w:pPr>
        <w:jc w:val="both"/>
        <w:rPr>
          <w:color w:val="FF0000"/>
          <w:sz w:val="26"/>
          <w:szCs w:val="26"/>
        </w:rPr>
      </w:pPr>
      <w:r w:rsidRPr="00D40166">
        <w:rPr>
          <w:color w:val="FF0000"/>
          <w:sz w:val="26"/>
          <w:szCs w:val="26"/>
        </w:rPr>
        <w:tab/>
      </w:r>
    </w:p>
    <w:p w:rsidR="00464863" w:rsidRPr="00D40166" w:rsidRDefault="00464863" w:rsidP="00464863">
      <w:pPr>
        <w:ind w:firstLine="709"/>
        <w:jc w:val="both"/>
        <w:rPr>
          <w:sz w:val="26"/>
          <w:szCs w:val="26"/>
        </w:rPr>
      </w:pPr>
      <w:r w:rsidRPr="00D40166">
        <w:rPr>
          <w:sz w:val="26"/>
          <w:szCs w:val="26"/>
        </w:rPr>
        <w:t xml:space="preserve">Указанные соглашения содержат положения, устанавливающие основания и порядок прекращения их действия, в том числе досрочного, порядок определения ежегодного объема </w:t>
      </w:r>
      <w:r w:rsidR="00DA0C1D" w:rsidRPr="00DA0C1D">
        <w:rPr>
          <w:sz w:val="26"/>
          <w:szCs w:val="26"/>
        </w:rPr>
        <w:t>межбюджетных трансфертов,</w:t>
      </w:r>
      <w:r w:rsidRPr="00DA0C1D">
        <w:rPr>
          <w:sz w:val="26"/>
          <w:szCs w:val="26"/>
        </w:rPr>
        <w:t xml:space="preserve"> </w:t>
      </w:r>
      <w:r w:rsidRPr="00D40166">
        <w:rPr>
          <w:sz w:val="26"/>
          <w:szCs w:val="26"/>
        </w:rPr>
        <w:t>необходимых для осуществления передаваемых полномочий, а также предусматривают финансовые санкции за неисполнение полномочий.</w:t>
      </w:r>
    </w:p>
    <w:p w:rsidR="00464863" w:rsidRPr="00A33295" w:rsidRDefault="00464863" w:rsidP="00464863">
      <w:pPr>
        <w:jc w:val="both"/>
        <w:rPr>
          <w:sz w:val="26"/>
          <w:szCs w:val="26"/>
        </w:rPr>
      </w:pPr>
      <w:r w:rsidRPr="00D40166">
        <w:rPr>
          <w:sz w:val="26"/>
          <w:szCs w:val="26"/>
        </w:rPr>
        <w:tab/>
      </w:r>
      <w:r w:rsidRPr="00A33295">
        <w:rPr>
          <w:sz w:val="26"/>
          <w:szCs w:val="26"/>
        </w:rPr>
        <w:t xml:space="preserve">На основании Регламента Администрации муниципального района </w:t>
      </w:r>
      <w:r w:rsidR="00912007" w:rsidRPr="00A33295">
        <w:rPr>
          <w:sz w:val="26"/>
          <w:szCs w:val="26"/>
        </w:rPr>
        <w:t>два раза в месяц</w:t>
      </w:r>
      <w:r w:rsidRPr="00A33295">
        <w:rPr>
          <w:sz w:val="26"/>
          <w:szCs w:val="26"/>
        </w:rPr>
        <w:t xml:space="preserve"> проводятся  совещания Главы муниципального района с Главами поселений, а также </w:t>
      </w:r>
      <w:r w:rsidR="00DA0C1D" w:rsidRPr="00A33295">
        <w:rPr>
          <w:sz w:val="26"/>
          <w:szCs w:val="26"/>
        </w:rPr>
        <w:t>в</w:t>
      </w:r>
      <w:r w:rsidRPr="00A33295">
        <w:rPr>
          <w:sz w:val="26"/>
          <w:szCs w:val="26"/>
        </w:rPr>
        <w:t>неплановые совещания по вопросам, требующим  срочного решения.</w:t>
      </w:r>
    </w:p>
    <w:p w:rsidR="00464863" w:rsidRPr="00E246C5" w:rsidRDefault="00464863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>В ходе совещаний обсуждались следующие вопросы:</w:t>
      </w:r>
    </w:p>
    <w:p w:rsidR="00464863" w:rsidRPr="00E246C5" w:rsidRDefault="008860B5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</w:t>
      </w:r>
      <w:r w:rsidR="00464863" w:rsidRPr="00E246C5">
        <w:rPr>
          <w:sz w:val="26"/>
          <w:szCs w:val="26"/>
        </w:rPr>
        <w:t xml:space="preserve">О </w:t>
      </w:r>
      <w:proofErr w:type="gramStart"/>
      <w:r w:rsidR="00464863" w:rsidRPr="00E246C5">
        <w:rPr>
          <w:sz w:val="26"/>
          <w:szCs w:val="26"/>
        </w:rPr>
        <w:t>плане</w:t>
      </w:r>
      <w:proofErr w:type="gramEnd"/>
      <w:r w:rsidR="00464863" w:rsidRPr="00E246C5">
        <w:rPr>
          <w:sz w:val="26"/>
          <w:szCs w:val="26"/>
        </w:rPr>
        <w:t xml:space="preserve"> строительства жилья в поселениях на 201</w:t>
      </w:r>
      <w:r w:rsidRPr="00E246C5">
        <w:rPr>
          <w:sz w:val="26"/>
          <w:szCs w:val="26"/>
        </w:rPr>
        <w:t>6</w:t>
      </w:r>
      <w:r w:rsidR="00464863" w:rsidRPr="00E246C5">
        <w:rPr>
          <w:sz w:val="26"/>
          <w:szCs w:val="26"/>
        </w:rPr>
        <w:t xml:space="preserve"> год;</w:t>
      </w:r>
    </w:p>
    <w:p w:rsidR="008860B5" w:rsidRPr="00E246C5" w:rsidRDefault="008860B5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>- Об организации и осуществлении мероприятий по работе с детьми и молодежью в поселениях;</w:t>
      </w:r>
    </w:p>
    <w:p w:rsidR="008860B5" w:rsidRPr="00E246C5" w:rsidRDefault="008860B5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О </w:t>
      </w:r>
      <w:proofErr w:type="gramStart"/>
      <w:r w:rsidRPr="00E246C5">
        <w:rPr>
          <w:sz w:val="26"/>
          <w:szCs w:val="26"/>
        </w:rPr>
        <w:t>размещении</w:t>
      </w:r>
      <w:proofErr w:type="gramEnd"/>
      <w:r w:rsidRPr="00E246C5">
        <w:rPr>
          <w:sz w:val="26"/>
          <w:szCs w:val="26"/>
        </w:rPr>
        <w:t xml:space="preserve"> органами местного самоуправления поселений сведений о земельном фонде на </w:t>
      </w:r>
      <w:proofErr w:type="spellStart"/>
      <w:r w:rsidRPr="00E246C5">
        <w:rPr>
          <w:sz w:val="26"/>
          <w:szCs w:val="26"/>
        </w:rPr>
        <w:t>Геопортале</w:t>
      </w:r>
      <w:proofErr w:type="spellEnd"/>
      <w:r w:rsidRPr="00E246C5">
        <w:rPr>
          <w:sz w:val="26"/>
          <w:szCs w:val="26"/>
        </w:rPr>
        <w:t xml:space="preserve"> Ярославской области;</w:t>
      </w:r>
    </w:p>
    <w:p w:rsidR="008860B5" w:rsidRPr="00E246C5" w:rsidRDefault="008860B5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О </w:t>
      </w:r>
      <w:proofErr w:type="gramStart"/>
      <w:r w:rsidRPr="00E246C5">
        <w:rPr>
          <w:sz w:val="26"/>
          <w:szCs w:val="26"/>
        </w:rPr>
        <w:t>выявлении</w:t>
      </w:r>
      <w:proofErr w:type="gramEnd"/>
      <w:r w:rsidRPr="00E246C5">
        <w:rPr>
          <w:sz w:val="26"/>
          <w:szCs w:val="26"/>
        </w:rPr>
        <w:t xml:space="preserve"> и предупреждении фактов незаконного ограничения доступа к бытовым коммуникациям (электричество, водоснабжение, канализация, отопление, газификация) семей с несовершеннолетними детьми;</w:t>
      </w:r>
    </w:p>
    <w:p w:rsidR="00B57888" w:rsidRPr="00E246C5" w:rsidRDefault="00B57888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lastRenderedPageBreak/>
        <w:t xml:space="preserve">- Об итогах голосования на выборах депутатов Государственной Думы Федерального Собрания РФ 18.09.2016 в </w:t>
      </w:r>
      <w:proofErr w:type="gramStart"/>
      <w:r w:rsidRPr="00E246C5">
        <w:rPr>
          <w:sz w:val="26"/>
          <w:szCs w:val="26"/>
        </w:rPr>
        <w:t>Гаврилов-Ямском</w:t>
      </w:r>
      <w:proofErr w:type="gramEnd"/>
      <w:r w:rsidRPr="00E246C5">
        <w:rPr>
          <w:sz w:val="26"/>
          <w:szCs w:val="26"/>
        </w:rPr>
        <w:t xml:space="preserve"> районе;</w:t>
      </w:r>
    </w:p>
    <w:p w:rsidR="00B57888" w:rsidRPr="00E246C5" w:rsidRDefault="0056480D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О </w:t>
      </w:r>
      <w:proofErr w:type="gramStart"/>
      <w:r w:rsidRPr="00E246C5">
        <w:rPr>
          <w:sz w:val="26"/>
          <w:szCs w:val="26"/>
        </w:rPr>
        <w:t>формировании</w:t>
      </w:r>
      <w:proofErr w:type="gramEnd"/>
      <w:r w:rsidRPr="00E246C5">
        <w:rPr>
          <w:sz w:val="26"/>
          <w:szCs w:val="26"/>
        </w:rPr>
        <w:t xml:space="preserve"> народных дружин;</w:t>
      </w:r>
    </w:p>
    <w:p w:rsidR="0056480D" w:rsidRPr="00E246C5" w:rsidRDefault="0056480D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>- О ходе работ по реализации регионального проекта «Обустроим область к Юбилею!»;</w:t>
      </w:r>
    </w:p>
    <w:p w:rsidR="0056480D" w:rsidRPr="00E246C5" w:rsidRDefault="0056480D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О </w:t>
      </w:r>
      <w:proofErr w:type="gramStart"/>
      <w:r w:rsidRPr="00E246C5">
        <w:rPr>
          <w:sz w:val="26"/>
          <w:szCs w:val="26"/>
        </w:rPr>
        <w:t>представлении</w:t>
      </w:r>
      <w:proofErr w:type="gramEnd"/>
      <w:r w:rsidRPr="00E246C5">
        <w:rPr>
          <w:sz w:val="26"/>
          <w:szCs w:val="26"/>
        </w:rPr>
        <w:t xml:space="preserve"> отчета по реализации регионального проекта «Обустроим область к Юбилею!»;</w:t>
      </w:r>
    </w:p>
    <w:p w:rsidR="0056480D" w:rsidRPr="00E246C5" w:rsidRDefault="0056480D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О ходе переписной кампании ВСХП 2016 на территории </w:t>
      </w:r>
      <w:proofErr w:type="gramStart"/>
      <w:r w:rsidRPr="00E246C5">
        <w:rPr>
          <w:sz w:val="26"/>
          <w:szCs w:val="26"/>
        </w:rPr>
        <w:t>Гаврилов-Ямского</w:t>
      </w:r>
      <w:proofErr w:type="gramEnd"/>
      <w:r w:rsidRPr="00E246C5">
        <w:rPr>
          <w:sz w:val="26"/>
          <w:szCs w:val="26"/>
        </w:rPr>
        <w:t xml:space="preserve"> района;</w:t>
      </w:r>
    </w:p>
    <w:p w:rsidR="0056480D" w:rsidRPr="00E246C5" w:rsidRDefault="00FC2DA0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</w:t>
      </w:r>
      <w:r w:rsidR="0056480D" w:rsidRPr="00E246C5">
        <w:rPr>
          <w:sz w:val="26"/>
          <w:szCs w:val="26"/>
        </w:rPr>
        <w:t xml:space="preserve"> Об освоении дорожного фонда;</w:t>
      </w:r>
    </w:p>
    <w:p w:rsidR="00FC2DA0" w:rsidRPr="00E246C5" w:rsidRDefault="00FC2DA0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>- О новой концепции организации строительного контроля на объектах капитального ремонта многоквартирных домов с непосредственным участием органов местного самоуправления на 2016-2017 годы;</w:t>
      </w:r>
    </w:p>
    <w:p w:rsidR="00FC2DA0" w:rsidRPr="00E246C5" w:rsidRDefault="00FC2DA0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О </w:t>
      </w:r>
      <w:proofErr w:type="gramStart"/>
      <w:r w:rsidRPr="00E246C5">
        <w:rPr>
          <w:sz w:val="26"/>
          <w:szCs w:val="26"/>
        </w:rPr>
        <w:t>вводе</w:t>
      </w:r>
      <w:proofErr w:type="gramEnd"/>
      <w:r w:rsidRPr="00E246C5">
        <w:rPr>
          <w:sz w:val="26"/>
          <w:szCs w:val="26"/>
        </w:rPr>
        <w:t xml:space="preserve"> в эксплуатацию квадратных метров жилья;</w:t>
      </w:r>
    </w:p>
    <w:p w:rsidR="000777D6" w:rsidRPr="00E246C5" w:rsidRDefault="000777D6" w:rsidP="000777D6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>- Об антитеррористической защищенности массовых мероприятий на территории поселений в праздничные дни;</w:t>
      </w:r>
    </w:p>
    <w:p w:rsidR="00FC2DA0" w:rsidRPr="00E246C5" w:rsidRDefault="000777D6" w:rsidP="000777D6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О подготовке к весенне-летнему пожароопасному периоду в </w:t>
      </w:r>
      <w:proofErr w:type="gramStart"/>
      <w:r w:rsidRPr="00E246C5">
        <w:rPr>
          <w:sz w:val="26"/>
          <w:szCs w:val="26"/>
        </w:rPr>
        <w:t>Гаврилов-Ямском</w:t>
      </w:r>
      <w:proofErr w:type="gramEnd"/>
      <w:r w:rsidRPr="00E246C5">
        <w:rPr>
          <w:sz w:val="26"/>
          <w:szCs w:val="26"/>
        </w:rPr>
        <w:t xml:space="preserve"> муниципальном районе;</w:t>
      </w:r>
    </w:p>
    <w:p w:rsidR="0056480D" w:rsidRPr="00E246C5" w:rsidRDefault="000777D6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О </w:t>
      </w:r>
      <w:proofErr w:type="gramStart"/>
      <w:r w:rsidRPr="00E246C5">
        <w:rPr>
          <w:sz w:val="26"/>
          <w:szCs w:val="26"/>
        </w:rPr>
        <w:t>благоустройстве</w:t>
      </w:r>
      <w:proofErr w:type="gramEnd"/>
      <w:r w:rsidRPr="00E246C5">
        <w:rPr>
          <w:sz w:val="26"/>
          <w:szCs w:val="26"/>
        </w:rPr>
        <w:t xml:space="preserve"> кладбищ в Гаврилов-Ямском муниципальном районе;</w:t>
      </w:r>
    </w:p>
    <w:p w:rsidR="000777D6" w:rsidRPr="00E246C5" w:rsidRDefault="000777D6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О реализации пилотного проекта, в котором участвуют ОМСУ </w:t>
      </w:r>
      <w:proofErr w:type="spellStart"/>
      <w:r w:rsidRPr="00E246C5">
        <w:rPr>
          <w:sz w:val="26"/>
          <w:szCs w:val="26"/>
        </w:rPr>
        <w:t>Яо</w:t>
      </w:r>
      <w:proofErr w:type="spellEnd"/>
      <w:r w:rsidRPr="00E246C5">
        <w:rPr>
          <w:sz w:val="26"/>
          <w:szCs w:val="26"/>
        </w:rPr>
        <w:t>, предусматривающего использование на постоянной основе специального программного обеспечения по проведению личного приема граждан;</w:t>
      </w:r>
    </w:p>
    <w:p w:rsidR="000777D6" w:rsidRPr="00E246C5" w:rsidRDefault="000777D6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>- О подготовке к проведению праздничных мероприятий, посвященных празднованию Дня Победы;</w:t>
      </w:r>
    </w:p>
    <w:p w:rsidR="000777D6" w:rsidRPr="00E246C5" w:rsidRDefault="000777D6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О </w:t>
      </w:r>
      <w:proofErr w:type="gramStart"/>
      <w:r w:rsidRPr="00E246C5">
        <w:rPr>
          <w:sz w:val="26"/>
          <w:szCs w:val="26"/>
        </w:rPr>
        <w:t>рассмотрении</w:t>
      </w:r>
      <w:proofErr w:type="gramEnd"/>
      <w:r w:rsidRPr="00E246C5">
        <w:rPr>
          <w:sz w:val="26"/>
          <w:szCs w:val="26"/>
        </w:rPr>
        <w:t xml:space="preserve"> письма, поступившего в Администрацию муниципального района из прокуратуры Гаврилов-Ямского района о проведении муниципального контроля в отношении юридических лиц и индивидуальных предпринимателей в 2016 году;</w:t>
      </w:r>
    </w:p>
    <w:p w:rsidR="000777D6" w:rsidRPr="00E246C5" w:rsidRDefault="000777D6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О </w:t>
      </w:r>
      <w:proofErr w:type="gramStart"/>
      <w:r w:rsidRPr="00E246C5">
        <w:rPr>
          <w:sz w:val="26"/>
          <w:szCs w:val="26"/>
        </w:rPr>
        <w:t>выполнении</w:t>
      </w:r>
      <w:proofErr w:type="gramEnd"/>
      <w:r w:rsidRPr="00E246C5">
        <w:rPr>
          <w:sz w:val="26"/>
          <w:szCs w:val="26"/>
        </w:rPr>
        <w:t xml:space="preserve"> мероприятий по внесению сведений в ФИАС;</w:t>
      </w:r>
    </w:p>
    <w:p w:rsidR="000777D6" w:rsidRPr="00E246C5" w:rsidRDefault="000777D6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О </w:t>
      </w:r>
      <w:proofErr w:type="gramStart"/>
      <w:r w:rsidRPr="00E246C5">
        <w:rPr>
          <w:sz w:val="26"/>
          <w:szCs w:val="26"/>
        </w:rPr>
        <w:t>проведении</w:t>
      </w:r>
      <w:proofErr w:type="gramEnd"/>
      <w:r w:rsidRPr="00E246C5">
        <w:rPr>
          <w:sz w:val="26"/>
          <w:szCs w:val="26"/>
        </w:rPr>
        <w:t xml:space="preserve"> субботников на территории Гаврилов-Ямского района;</w:t>
      </w:r>
    </w:p>
    <w:p w:rsidR="000777D6" w:rsidRPr="00E246C5" w:rsidRDefault="000777D6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О </w:t>
      </w:r>
      <w:proofErr w:type="gramStart"/>
      <w:r w:rsidRPr="00E246C5">
        <w:rPr>
          <w:sz w:val="26"/>
          <w:szCs w:val="26"/>
        </w:rPr>
        <w:t>выполнении</w:t>
      </w:r>
      <w:proofErr w:type="gramEnd"/>
      <w:r w:rsidRPr="00E246C5">
        <w:rPr>
          <w:sz w:val="26"/>
          <w:szCs w:val="26"/>
        </w:rPr>
        <w:t xml:space="preserve"> Указа Президента РФ от 07 мая 2012 года № 597 «О мерах по реализации государственной социальной политики»;</w:t>
      </w:r>
    </w:p>
    <w:p w:rsidR="000777D6" w:rsidRPr="00E246C5" w:rsidRDefault="000777D6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>- Об актуализации схем тепло- и водоснабжения;</w:t>
      </w:r>
    </w:p>
    <w:p w:rsidR="000777D6" w:rsidRPr="00E246C5" w:rsidRDefault="00E246C5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О </w:t>
      </w:r>
      <w:proofErr w:type="gramStart"/>
      <w:r w:rsidRPr="00E246C5">
        <w:rPr>
          <w:sz w:val="26"/>
          <w:szCs w:val="26"/>
        </w:rPr>
        <w:t>проведении</w:t>
      </w:r>
      <w:proofErr w:type="gramEnd"/>
      <w:r w:rsidRPr="00E246C5">
        <w:rPr>
          <w:sz w:val="26"/>
          <w:szCs w:val="26"/>
        </w:rPr>
        <w:t xml:space="preserve"> анализа законодательства по отлову безнадзорных животных;</w:t>
      </w:r>
    </w:p>
    <w:p w:rsidR="00464863" w:rsidRPr="00E246C5" w:rsidRDefault="00464863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>- Об итогах эффективности деятельности органов местного самоуправления в 201</w:t>
      </w:r>
      <w:r w:rsidR="00A33295" w:rsidRPr="00E246C5">
        <w:rPr>
          <w:sz w:val="26"/>
          <w:szCs w:val="26"/>
        </w:rPr>
        <w:t>5</w:t>
      </w:r>
      <w:r w:rsidRPr="00E246C5">
        <w:rPr>
          <w:sz w:val="26"/>
          <w:szCs w:val="26"/>
        </w:rPr>
        <w:t xml:space="preserve"> году;</w:t>
      </w:r>
    </w:p>
    <w:p w:rsidR="00464863" w:rsidRPr="00E246C5" w:rsidRDefault="00464863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>- О подведении итогов освоения средств дорожного фонда;</w:t>
      </w:r>
    </w:p>
    <w:p w:rsidR="00464863" w:rsidRPr="00E246C5" w:rsidRDefault="00464863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>- О ходе работ по расселению аварийного жилья;</w:t>
      </w:r>
    </w:p>
    <w:p w:rsidR="00464863" w:rsidRPr="00E246C5" w:rsidRDefault="00464863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О </w:t>
      </w:r>
      <w:proofErr w:type="gramStart"/>
      <w:r w:rsidRPr="00E246C5">
        <w:rPr>
          <w:sz w:val="26"/>
          <w:szCs w:val="26"/>
        </w:rPr>
        <w:t>мероприятиях</w:t>
      </w:r>
      <w:proofErr w:type="gramEnd"/>
      <w:r w:rsidRPr="00E246C5">
        <w:rPr>
          <w:sz w:val="26"/>
          <w:szCs w:val="26"/>
        </w:rPr>
        <w:t xml:space="preserve"> по строительству жилья эконом-класса;</w:t>
      </w:r>
    </w:p>
    <w:p w:rsidR="00464863" w:rsidRPr="00E246C5" w:rsidRDefault="00464863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О подготовке к празднованию </w:t>
      </w:r>
      <w:r w:rsidR="00D40166" w:rsidRPr="00E246C5">
        <w:rPr>
          <w:sz w:val="26"/>
          <w:szCs w:val="26"/>
        </w:rPr>
        <w:t>Дня</w:t>
      </w:r>
      <w:r w:rsidRPr="00E246C5">
        <w:rPr>
          <w:sz w:val="26"/>
          <w:szCs w:val="26"/>
        </w:rPr>
        <w:t xml:space="preserve"> Победы, о состоянии мемориалов, памятников, памятных мест, захоронений;</w:t>
      </w:r>
    </w:p>
    <w:p w:rsidR="00A33295" w:rsidRPr="00E246C5" w:rsidRDefault="00A33295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О </w:t>
      </w:r>
      <w:proofErr w:type="gramStart"/>
      <w:r w:rsidRPr="00E246C5">
        <w:rPr>
          <w:sz w:val="26"/>
          <w:szCs w:val="26"/>
        </w:rPr>
        <w:t>мероприятиях</w:t>
      </w:r>
      <w:proofErr w:type="gramEnd"/>
      <w:r w:rsidRPr="00E246C5">
        <w:rPr>
          <w:sz w:val="26"/>
          <w:szCs w:val="26"/>
        </w:rPr>
        <w:t xml:space="preserve"> для массового культурного отдыха жителей на территориях поселений в зимний период 2016-2017 годов</w:t>
      </w:r>
      <w:r w:rsidR="008860B5" w:rsidRPr="00E246C5">
        <w:rPr>
          <w:sz w:val="26"/>
          <w:szCs w:val="26"/>
        </w:rPr>
        <w:t>;</w:t>
      </w:r>
    </w:p>
    <w:p w:rsidR="008860B5" w:rsidRPr="00E246C5" w:rsidRDefault="008860B5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О </w:t>
      </w:r>
      <w:proofErr w:type="gramStart"/>
      <w:r w:rsidRPr="00E246C5">
        <w:rPr>
          <w:sz w:val="26"/>
          <w:szCs w:val="26"/>
        </w:rPr>
        <w:t>проекте</w:t>
      </w:r>
      <w:proofErr w:type="gramEnd"/>
      <w:r w:rsidRPr="00E246C5">
        <w:rPr>
          <w:sz w:val="26"/>
          <w:szCs w:val="26"/>
        </w:rPr>
        <w:t xml:space="preserve"> бюджета Гаврилов-Ямского муниципального района на 2017 год и плановый период 2018-2019 годов;</w:t>
      </w:r>
    </w:p>
    <w:p w:rsidR="008860B5" w:rsidRPr="00E246C5" w:rsidRDefault="008860B5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О </w:t>
      </w:r>
      <w:proofErr w:type="gramStart"/>
      <w:r w:rsidRPr="00E246C5">
        <w:rPr>
          <w:sz w:val="26"/>
          <w:szCs w:val="26"/>
        </w:rPr>
        <w:t>заключении</w:t>
      </w:r>
      <w:proofErr w:type="gramEnd"/>
      <w:r w:rsidRPr="00E246C5">
        <w:rPr>
          <w:sz w:val="26"/>
          <w:szCs w:val="26"/>
        </w:rPr>
        <w:t xml:space="preserve"> соглашений о передаче полномочий между </w:t>
      </w:r>
      <w:proofErr w:type="spellStart"/>
      <w:r w:rsidRPr="00E246C5">
        <w:rPr>
          <w:sz w:val="26"/>
          <w:szCs w:val="26"/>
        </w:rPr>
        <w:t>органими</w:t>
      </w:r>
      <w:proofErr w:type="spellEnd"/>
      <w:r w:rsidRPr="00E246C5">
        <w:rPr>
          <w:sz w:val="26"/>
          <w:szCs w:val="26"/>
        </w:rPr>
        <w:t xml:space="preserve"> местного самоуправления Гаврилов-ямского муниципального района и поселений на 2017 год;</w:t>
      </w:r>
    </w:p>
    <w:p w:rsidR="008860B5" w:rsidRPr="00E246C5" w:rsidRDefault="008860B5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- О планируемых </w:t>
      </w:r>
      <w:proofErr w:type="gramStart"/>
      <w:r w:rsidRPr="00E246C5">
        <w:rPr>
          <w:sz w:val="26"/>
          <w:szCs w:val="26"/>
        </w:rPr>
        <w:t>расходах</w:t>
      </w:r>
      <w:proofErr w:type="gramEnd"/>
      <w:r w:rsidRPr="00E246C5">
        <w:rPr>
          <w:sz w:val="26"/>
          <w:szCs w:val="26"/>
        </w:rPr>
        <w:t xml:space="preserve"> дорожного фонда на 2017 год;</w:t>
      </w:r>
    </w:p>
    <w:p w:rsidR="008860B5" w:rsidRPr="00E246C5" w:rsidRDefault="008860B5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lastRenderedPageBreak/>
        <w:t xml:space="preserve">- О </w:t>
      </w:r>
      <w:proofErr w:type="gramStart"/>
      <w:r w:rsidRPr="00E246C5">
        <w:rPr>
          <w:sz w:val="26"/>
          <w:szCs w:val="26"/>
        </w:rPr>
        <w:t>полномочиях</w:t>
      </w:r>
      <w:proofErr w:type="gramEnd"/>
      <w:r w:rsidRPr="00E246C5">
        <w:rPr>
          <w:sz w:val="26"/>
          <w:szCs w:val="26"/>
        </w:rPr>
        <w:t xml:space="preserve"> по жилищно-коммунальному хозяйству на 2017 год;</w:t>
      </w:r>
    </w:p>
    <w:p w:rsidR="00464863" w:rsidRDefault="00464863" w:rsidP="00464863">
      <w:pPr>
        <w:ind w:firstLine="708"/>
        <w:jc w:val="both"/>
        <w:rPr>
          <w:sz w:val="26"/>
          <w:szCs w:val="26"/>
        </w:rPr>
      </w:pPr>
    </w:p>
    <w:p w:rsidR="00464863" w:rsidRDefault="00464863" w:rsidP="00464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Заседания Собрания представителей Гаврилов-Ямского муниципального района, его постоянных комиссий, заседания комиссии по чрезвычайным ситуациям, заседания и работа других комиссий, оргкомитетов, рабочих групп, штабов проводились исключительно с обязательным извещением и участием  глав поселений.</w:t>
      </w:r>
    </w:p>
    <w:p w:rsidR="00464863" w:rsidRDefault="00464863" w:rsidP="00464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постоянном режиме Администрацией муниципального района оказывается организационно-методическая помощь поселениям по вопросам права, организации местного самоуправления, архивного дела, делопроизводства, в том числе кадрового и архивного, подготовки муниципальных нормативно-правовых актов, формирования административных регламентов. Централизован сбор информации различного вида от поселений по запросам </w:t>
      </w:r>
      <w:r w:rsidR="00E246C5">
        <w:rPr>
          <w:sz w:val="26"/>
          <w:szCs w:val="26"/>
        </w:rPr>
        <w:t>департаментов</w:t>
      </w:r>
      <w:r>
        <w:rPr>
          <w:sz w:val="26"/>
          <w:szCs w:val="26"/>
        </w:rPr>
        <w:t xml:space="preserve"> Ярославской области и др. структурных  подразделений Правительства Ярославской области.</w:t>
      </w:r>
    </w:p>
    <w:p w:rsidR="00464863" w:rsidRPr="00E246C5" w:rsidRDefault="00CE55E1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>Р</w:t>
      </w:r>
      <w:r w:rsidR="00464863" w:rsidRPr="00E246C5">
        <w:rPr>
          <w:sz w:val="26"/>
          <w:szCs w:val="26"/>
        </w:rPr>
        <w:t xml:space="preserve">еализуется муниципальная целевая программа «Развитие муниципальной службы в </w:t>
      </w:r>
      <w:proofErr w:type="gramStart"/>
      <w:r w:rsidR="00464863" w:rsidRPr="00E246C5">
        <w:rPr>
          <w:sz w:val="26"/>
          <w:szCs w:val="26"/>
        </w:rPr>
        <w:t>Гаврилов-Ямском</w:t>
      </w:r>
      <w:proofErr w:type="gramEnd"/>
      <w:r w:rsidR="00464863" w:rsidRPr="00E246C5">
        <w:rPr>
          <w:sz w:val="26"/>
          <w:szCs w:val="26"/>
        </w:rPr>
        <w:t xml:space="preserve"> муниципальном районе на 201</w:t>
      </w:r>
      <w:r w:rsidR="00E246C5" w:rsidRPr="00E246C5">
        <w:rPr>
          <w:sz w:val="26"/>
          <w:szCs w:val="26"/>
        </w:rPr>
        <w:t>6</w:t>
      </w:r>
      <w:r w:rsidR="00464863" w:rsidRPr="00E246C5">
        <w:rPr>
          <w:sz w:val="26"/>
          <w:szCs w:val="26"/>
        </w:rPr>
        <w:t>-201</w:t>
      </w:r>
      <w:r w:rsidR="00E246C5" w:rsidRPr="00E246C5">
        <w:rPr>
          <w:sz w:val="26"/>
          <w:szCs w:val="26"/>
        </w:rPr>
        <w:t>8</w:t>
      </w:r>
      <w:r w:rsidR="00464863" w:rsidRPr="00E246C5">
        <w:rPr>
          <w:sz w:val="26"/>
          <w:szCs w:val="26"/>
        </w:rPr>
        <w:t xml:space="preserve"> годы», предусматривающая различные формы обучения и повышения квалификации муниципальных служащих, в том числе и для сотрудников поселений. Проводятся обучающие семинары по вопросам муниципальной службы.</w:t>
      </w:r>
    </w:p>
    <w:p w:rsidR="00464863" w:rsidRPr="00E246C5" w:rsidRDefault="00464863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>Праздничные, культурно-досуговые, спортивные мероприятия, профессиональные и другие мероприятия, проходящие на территориях поселений, проводятся при непосредственном участии и организационной, технической и информационной поддержке Администрации муниципального района.</w:t>
      </w:r>
    </w:p>
    <w:p w:rsidR="00464863" w:rsidRPr="00E246C5" w:rsidRDefault="00464863" w:rsidP="00464863">
      <w:pPr>
        <w:ind w:firstLine="708"/>
        <w:jc w:val="both"/>
        <w:rPr>
          <w:sz w:val="26"/>
          <w:szCs w:val="26"/>
        </w:rPr>
      </w:pPr>
      <w:r w:rsidRPr="00E246C5">
        <w:rPr>
          <w:sz w:val="26"/>
          <w:szCs w:val="26"/>
        </w:rPr>
        <w:t xml:space="preserve">Примером этого могут служить такие мероприятия, как  День района на Великосельской ярмарке, Дни поселка, День города, «Снежинка </w:t>
      </w:r>
      <w:proofErr w:type="spellStart"/>
      <w:r w:rsidRPr="00E246C5">
        <w:rPr>
          <w:sz w:val="26"/>
          <w:szCs w:val="26"/>
        </w:rPr>
        <w:t>Лахости</w:t>
      </w:r>
      <w:proofErr w:type="spellEnd"/>
      <w:r w:rsidRPr="00E246C5">
        <w:rPr>
          <w:sz w:val="26"/>
          <w:szCs w:val="26"/>
        </w:rPr>
        <w:t xml:space="preserve">», День России, </w:t>
      </w:r>
      <w:r w:rsidR="00CE55E1" w:rsidRPr="00E246C5">
        <w:rPr>
          <w:sz w:val="26"/>
          <w:szCs w:val="26"/>
        </w:rPr>
        <w:t>Ф</w:t>
      </w:r>
      <w:r w:rsidRPr="00E246C5">
        <w:rPr>
          <w:sz w:val="26"/>
          <w:szCs w:val="26"/>
        </w:rPr>
        <w:t xml:space="preserve">естиваль </w:t>
      </w:r>
      <w:r w:rsidR="00CE55E1" w:rsidRPr="00E246C5">
        <w:rPr>
          <w:sz w:val="26"/>
          <w:szCs w:val="26"/>
        </w:rPr>
        <w:t>Я</w:t>
      </w:r>
      <w:r w:rsidRPr="00E246C5">
        <w:rPr>
          <w:sz w:val="26"/>
          <w:szCs w:val="26"/>
        </w:rPr>
        <w:t xml:space="preserve">мщицкой песни, День кадета, встречи Главы муниципального района и </w:t>
      </w:r>
      <w:r w:rsidR="00E246C5" w:rsidRPr="00E246C5">
        <w:rPr>
          <w:sz w:val="26"/>
          <w:szCs w:val="26"/>
        </w:rPr>
        <w:t>Г</w:t>
      </w:r>
      <w:r w:rsidRPr="00E246C5">
        <w:rPr>
          <w:sz w:val="26"/>
          <w:szCs w:val="26"/>
        </w:rPr>
        <w:t>лав поселений с населением, комитетами общественного самоуправления, общественными организациями и др.</w:t>
      </w:r>
    </w:p>
    <w:p w:rsidR="00464863" w:rsidRPr="00E246C5" w:rsidRDefault="00464863" w:rsidP="00464863">
      <w:pPr>
        <w:ind w:firstLine="708"/>
        <w:jc w:val="both"/>
        <w:rPr>
          <w:sz w:val="26"/>
          <w:szCs w:val="26"/>
        </w:rPr>
      </w:pPr>
    </w:p>
    <w:p w:rsidR="00464863" w:rsidRDefault="00464863" w:rsidP="00464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работы по взаимодействию Администрации муниципального района с </w:t>
      </w:r>
      <w:r w:rsidR="00E246C5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дминистрациями поселений показывает достаточно высокий уровень эффективности при организации совместной работы, большую организующую роль Администрации муниципального района при реализации задач, поставленных перед органами местного самоуправления. </w:t>
      </w:r>
    </w:p>
    <w:p w:rsidR="00235F49" w:rsidRDefault="00235F49" w:rsidP="00235F4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235F49" w:rsidSect="003F6C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FAF8C0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37"/>
    <w:multiLevelType w:val="singleLevel"/>
    <w:tmpl w:val="00000037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3D"/>
    <w:multiLevelType w:val="singleLevel"/>
    <w:tmpl w:val="0000003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41"/>
    <w:multiLevelType w:val="singleLevel"/>
    <w:tmpl w:val="0000004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4B"/>
    <w:multiLevelType w:val="singleLevel"/>
    <w:tmpl w:val="0000004B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3ED5220"/>
    <w:multiLevelType w:val="hybridMultilevel"/>
    <w:tmpl w:val="E7AA0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790613D"/>
    <w:multiLevelType w:val="hybridMultilevel"/>
    <w:tmpl w:val="657E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E10CCB"/>
    <w:multiLevelType w:val="hybridMultilevel"/>
    <w:tmpl w:val="88D83440"/>
    <w:lvl w:ilvl="0" w:tplc="EFB492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2F0E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CD67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D466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96E4A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345156D"/>
    <w:multiLevelType w:val="hybridMultilevel"/>
    <w:tmpl w:val="EDC8A2D8"/>
    <w:lvl w:ilvl="0" w:tplc="F57C20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5">
    <w:nsid w:val="65FB1D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184353A"/>
    <w:multiLevelType w:val="hybridMultilevel"/>
    <w:tmpl w:val="4F1E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2219D"/>
    <w:multiLevelType w:val="hybridMultilevel"/>
    <w:tmpl w:val="A1001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D5E1B"/>
    <w:multiLevelType w:val="hybridMultilevel"/>
    <w:tmpl w:val="EDC8A2D8"/>
    <w:lvl w:ilvl="0" w:tplc="F57C20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9">
    <w:nsid w:val="7C522A1D"/>
    <w:multiLevelType w:val="multilevel"/>
    <w:tmpl w:val="B724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  <w:sz w:val="24"/>
        </w:rPr>
      </w:lvl>
    </w:lvlOverride>
  </w:num>
  <w:num w:numId="5">
    <w:abstractNumId w:val="15"/>
  </w:num>
  <w:num w:numId="6">
    <w:abstractNumId w:val="10"/>
  </w:num>
  <w:num w:numId="7">
    <w:abstractNumId w:val="12"/>
  </w:num>
  <w:num w:numId="8">
    <w:abstractNumId w:val="13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  <w:num w:numId="13">
    <w:abstractNumId w:val="16"/>
  </w:num>
  <w:num w:numId="14">
    <w:abstractNumId w:val="2"/>
  </w:num>
  <w:num w:numId="15">
    <w:abstractNumId w:val="1"/>
  </w:num>
  <w:num w:numId="16">
    <w:abstractNumId w:val="2"/>
  </w:num>
  <w:num w:numId="17">
    <w:abstractNumId w:val="7"/>
  </w:num>
  <w:num w:numId="18">
    <w:abstractNumId w:val="8"/>
  </w:num>
  <w:num w:numId="19">
    <w:abstractNumId w:val="19"/>
  </w:num>
  <w:num w:numId="20">
    <w:abstractNumId w:val="14"/>
  </w:num>
  <w:num w:numId="21">
    <w:abstractNumId w:val="18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6E"/>
    <w:rsid w:val="0000540E"/>
    <w:rsid w:val="00005D78"/>
    <w:rsid w:val="00011BF1"/>
    <w:rsid w:val="00014AF6"/>
    <w:rsid w:val="00015803"/>
    <w:rsid w:val="00015BF7"/>
    <w:rsid w:val="00016BD1"/>
    <w:rsid w:val="00026791"/>
    <w:rsid w:val="000268E0"/>
    <w:rsid w:val="00027637"/>
    <w:rsid w:val="00033500"/>
    <w:rsid w:val="00036F7E"/>
    <w:rsid w:val="000412CF"/>
    <w:rsid w:val="000443D2"/>
    <w:rsid w:val="0004582B"/>
    <w:rsid w:val="00054720"/>
    <w:rsid w:val="00054DD7"/>
    <w:rsid w:val="00063191"/>
    <w:rsid w:val="00070419"/>
    <w:rsid w:val="000714B0"/>
    <w:rsid w:val="00074538"/>
    <w:rsid w:val="000754C4"/>
    <w:rsid w:val="000777D6"/>
    <w:rsid w:val="0008485C"/>
    <w:rsid w:val="00090115"/>
    <w:rsid w:val="00090F94"/>
    <w:rsid w:val="00092B13"/>
    <w:rsid w:val="000A002A"/>
    <w:rsid w:val="000A4803"/>
    <w:rsid w:val="000A590C"/>
    <w:rsid w:val="000B04D0"/>
    <w:rsid w:val="000D2194"/>
    <w:rsid w:val="000D31C9"/>
    <w:rsid w:val="000D5232"/>
    <w:rsid w:val="000E0A9F"/>
    <w:rsid w:val="000E2E92"/>
    <w:rsid w:val="000E7F49"/>
    <w:rsid w:val="000F34F8"/>
    <w:rsid w:val="00102763"/>
    <w:rsid w:val="00102E74"/>
    <w:rsid w:val="001047FA"/>
    <w:rsid w:val="00107D86"/>
    <w:rsid w:val="0011706F"/>
    <w:rsid w:val="001173EA"/>
    <w:rsid w:val="00120678"/>
    <w:rsid w:val="001253A2"/>
    <w:rsid w:val="00127691"/>
    <w:rsid w:val="00133CD1"/>
    <w:rsid w:val="0014213A"/>
    <w:rsid w:val="00144A54"/>
    <w:rsid w:val="00151AB5"/>
    <w:rsid w:val="001532D1"/>
    <w:rsid w:val="00155308"/>
    <w:rsid w:val="00157CFE"/>
    <w:rsid w:val="00160A9F"/>
    <w:rsid w:val="00161049"/>
    <w:rsid w:val="001711D7"/>
    <w:rsid w:val="00171C2A"/>
    <w:rsid w:val="0017562F"/>
    <w:rsid w:val="00175E11"/>
    <w:rsid w:val="00183118"/>
    <w:rsid w:val="00184A62"/>
    <w:rsid w:val="00186BD8"/>
    <w:rsid w:val="0019010A"/>
    <w:rsid w:val="00190DD5"/>
    <w:rsid w:val="00191E63"/>
    <w:rsid w:val="001942DF"/>
    <w:rsid w:val="00194EA7"/>
    <w:rsid w:val="001A6FB2"/>
    <w:rsid w:val="001A7385"/>
    <w:rsid w:val="001B4A54"/>
    <w:rsid w:val="001B677E"/>
    <w:rsid w:val="001C080A"/>
    <w:rsid w:val="001C606B"/>
    <w:rsid w:val="001C762C"/>
    <w:rsid w:val="001D2399"/>
    <w:rsid w:val="001E072C"/>
    <w:rsid w:val="001E53CC"/>
    <w:rsid w:val="001E5B03"/>
    <w:rsid w:val="001E5D11"/>
    <w:rsid w:val="001F33C6"/>
    <w:rsid w:val="001F477A"/>
    <w:rsid w:val="001F65F5"/>
    <w:rsid w:val="00207F9F"/>
    <w:rsid w:val="00214675"/>
    <w:rsid w:val="00216466"/>
    <w:rsid w:val="00221E1F"/>
    <w:rsid w:val="0022334E"/>
    <w:rsid w:val="002247B1"/>
    <w:rsid w:val="00234441"/>
    <w:rsid w:val="00235791"/>
    <w:rsid w:val="00235F49"/>
    <w:rsid w:val="00236834"/>
    <w:rsid w:val="002443C7"/>
    <w:rsid w:val="002444EB"/>
    <w:rsid w:val="00251202"/>
    <w:rsid w:val="002517B6"/>
    <w:rsid w:val="00255CA9"/>
    <w:rsid w:val="00266301"/>
    <w:rsid w:val="002878AD"/>
    <w:rsid w:val="002937FB"/>
    <w:rsid w:val="002977AA"/>
    <w:rsid w:val="002A00A3"/>
    <w:rsid w:val="002A76A3"/>
    <w:rsid w:val="002B27A3"/>
    <w:rsid w:val="002B2BDF"/>
    <w:rsid w:val="002B65FE"/>
    <w:rsid w:val="002C10DA"/>
    <w:rsid w:val="002C77D2"/>
    <w:rsid w:val="002D6126"/>
    <w:rsid w:val="002E2FCB"/>
    <w:rsid w:val="002E4CF9"/>
    <w:rsid w:val="002E5664"/>
    <w:rsid w:val="002E67C2"/>
    <w:rsid w:val="002F0DED"/>
    <w:rsid w:val="002F706C"/>
    <w:rsid w:val="003030E0"/>
    <w:rsid w:val="00306A50"/>
    <w:rsid w:val="00312FF8"/>
    <w:rsid w:val="00324C93"/>
    <w:rsid w:val="00325F1B"/>
    <w:rsid w:val="003273DD"/>
    <w:rsid w:val="00333AD0"/>
    <w:rsid w:val="00335C56"/>
    <w:rsid w:val="0033606E"/>
    <w:rsid w:val="003378E1"/>
    <w:rsid w:val="00340964"/>
    <w:rsid w:val="00344C99"/>
    <w:rsid w:val="0035171E"/>
    <w:rsid w:val="00355A1B"/>
    <w:rsid w:val="00363D8C"/>
    <w:rsid w:val="0036416F"/>
    <w:rsid w:val="00365FD9"/>
    <w:rsid w:val="00373B62"/>
    <w:rsid w:val="00383D15"/>
    <w:rsid w:val="00384B4E"/>
    <w:rsid w:val="00391D9B"/>
    <w:rsid w:val="00392D60"/>
    <w:rsid w:val="00393D21"/>
    <w:rsid w:val="003978D9"/>
    <w:rsid w:val="003A5B75"/>
    <w:rsid w:val="003A621E"/>
    <w:rsid w:val="003C04AD"/>
    <w:rsid w:val="003C0F4F"/>
    <w:rsid w:val="003C118E"/>
    <w:rsid w:val="003D46A7"/>
    <w:rsid w:val="003D4ACD"/>
    <w:rsid w:val="003E31FF"/>
    <w:rsid w:val="003E35F5"/>
    <w:rsid w:val="003E5925"/>
    <w:rsid w:val="003E7415"/>
    <w:rsid w:val="003E7FF9"/>
    <w:rsid w:val="003F0487"/>
    <w:rsid w:val="003F12BE"/>
    <w:rsid w:val="003F4E81"/>
    <w:rsid w:val="003F5C56"/>
    <w:rsid w:val="003F6C25"/>
    <w:rsid w:val="00400A8F"/>
    <w:rsid w:val="00403D27"/>
    <w:rsid w:val="00406650"/>
    <w:rsid w:val="00414EF2"/>
    <w:rsid w:val="004167A4"/>
    <w:rsid w:val="00423AC6"/>
    <w:rsid w:val="00433FEF"/>
    <w:rsid w:val="004363B9"/>
    <w:rsid w:val="00442F7B"/>
    <w:rsid w:val="00443DB8"/>
    <w:rsid w:val="004444F9"/>
    <w:rsid w:val="00450AC8"/>
    <w:rsid w:val="00450E35"/>
    <w:rsid w:val="004532C5"/>
    <w:rsid w:val="004537B9"/>
    <w:rsid w:val="0046057F"/>
    <w:rsid w:val="00462635"/>
    <w:rsid w:val="00464863"/>
    <w:rsid w:val="00470078"/>
    <w:rsid w:val="00477B2C"/>
    <w:rsid w:val="004821BC"/>
    <w:rsid w:val="004869FB"/>
    <w:rsid w:val="0049000A"/>
    <w:rsid w:val="00491DF8"/>
    <w:rsid w:val="00492E47"/>
    <w:rsid w:val="00494C24"/>
    <w:rsid w:val="004A55F9"/>
    <w:rsid w:val="004A58FC"/>
    <w:rsid w:val="004A7A1A"/>
    <w:rsid w:val="004B04E1"/>
    <w:rsid w:val="004C2ABF"/>
    <w:rsid w:val="004C646D"/>
    <w:rsid w:val="004C6C2D"/>
    <w:rsid w:val="004C7631"/>
    <w:rsid w:val="004D3A54"/>
    <w:rsid w:val="004E1A96"/>
    <w:rsid w:val="004F2748"/>
    <w:rsid w:val="004F7624"/>
    <w:rsid w:val="00501E14"/>
    <w:rsid w:val="005036A1"/>
    <w:rsid w:val="005059D9"/>
    <w:rsid w:val="0051004E"/>
    <w:rsid w:val="0051055D"/>
    <w:rsid w:val="005127CE"/>
    <w:rsid w:val="00512C31"/>
    <w:rsid w:val="00512E92"/>
    <w:rsid w:val="00514DB0"/>
    <w:rsid w:val="005210E9"/>
    <w:rsid w:val="00523455"/>
    <w:rsid w:val="005247DB"/>
    <w:rsid w:val="0052495F"/>
    <w:rsid w:val="005419C6"/>
    <w:rsid w:val="00542A13"/>
    <w:rsid w:val="00542CC4"/>
    <w:rsid w:val="005519A7"/>
    <w:rsid w:val="00552947"/>
    <w:rsid w:val="00552FF4"/>
    <w:rsid w:val="00553935"/>
    <w:rsid w:val="00554CD1"/>
    <w:rsid w:val="005558E2"/>
    <w:rsid w:val="00555C84"/>
    <w:rsid w:val="00556E2B"/>
    <w:rsid w:val="0055757F"/>
    <w:rsid w:val="00564490"/>
    <w:rsid w:val="0056480D"/>
    <w:rsid w:val="00571D44"/>
    <w:rsid w:val="00571FF3"/>
    <w:rsid w:val="00591AAA"/>
    <w:rsid w:val="005940E3"/>
    <w:rsid w:val="005A1989"/>
    <w:rsid w:val="005A1E74"/>
    <w:rsid w:val="005B2227"/>
    <w:rsid w:val="005B401D"/>
    <w:rsid w:val="005D01FF"/>
    <w:rsid w:val="005D3532"/>
    <w:rsid w:val="005D46B8"/>
    <w:rsid w:val="005D5534"/>
    <w:rsid w:val="005E4E02"/>
    <w:rsid w:val="005E75D0"/>
    <w:rsid w:val="005E7910"/>
    <w:rsid w:val="005F431A"/>
    <w:rsid w:val="005F67EA"/>
    <w:rsid w:val="00603D94"/>
    <w:rsid w:val="00606A3D"/>
    <w:rsid w:val="00612AFC"/>
    <w:rsid w:val="006365E8"/>
    <w:rsid w:val="00641CE5"/>
    <w:rsid w:val="006427D7"/>
    <w:rsid w:val="0064286A"/>
    <w:rsid w:val="0065319B"/>
    <w:rsid w:val="0066013B"/>
    <w:rsid w:val="00660294"/>
    <w:rsid w:val="0067110B"/>
    <w:rsid w:val="0067501E"/>
    <w:rsid w:val="0068130B"/>
    <w:rsid w:val="00684A0E"/>
    <w:rsid w:val="00691E4B"/>
    <w:rsid w:val="0069490A"/>
    <w:rsid w:val="00694BF2"/>
    <w:rsid w:val="0069731C"/>
    <w:rsid w:val="006A0037"/>
    <w:rsid w:val="006A0E8A"/>
    <w:rsid w:val="006A1199"/>
    <w:rsid w:val="006A3727"/>
    <w:rsid w:val="006A3F5B"/>
    <w:rsid w:val="006A7AEB"/>
    <w:rsid w:val="006B1227"/>
    <w:rsid w:val="006C0BE5"/>
    <w:rsid w:val="006C49FB"/>
    <w:rsid w:val="006C525E"/>
    <w:rsid w:val="006C70E3"/>
    <w:rsid w:val="006E65CC"/>
    <w:rsid w:val="006F1A5C"/>
    <w:rsid w:val="006F2997"/>
    <w:rsid w:val="00710F2B"/>
    <w:rsid w:val="007148D0"/>
    <w:rsid w:val="007153F3"/>
    <w:rsid w:val="00720E87"/>
    <w:rsid w:val="00721282"/>
    <w:rsid w:val="00724FFD"/>
    <w:rsid w:val="00726310"/>
    <w:rsid w:val="007323DD"/>
    <w:rsid w:val="0074371A"/>
    <w:rsid w:val="007459B2"/>
    <w:rsid w:val="0074602B"/>
    <w:rsid w:val="00751C06"/>
    <w:rsid w:val="00751CC6"/>
    <w:rsid w:val="007539BF"/>
    <w:rsid w:val="00756187"/>
    <w:rsid w:val="00757CA8"/>
    <w:rsid w:val="00772DC7"/>
    <w:rsid w:val="00772FD8"/>
    <w:rsid w:val="00773054"/>
    <w:rsid w:val="00774EC2"/>
    <w:rsid w:val="00775DF9"/>
    <w:rsid w:val="00782365"/>
    <w:rsid w:val="00785262"/>
    <w:rsid w:val="0078657E"/>
    <w:rsid w:val="00794C8B"/>
    <w:rsid w:val="007951C3"/>
    <w:rsid w:val="007A3A07"/>
    <w:rsid w:val="007A43E6"/>
    <w:rsid w:val="007A4DA8"/>
    <w:rsid w:val="007A77B3"/>
    <w:rsid w:val="007A7E44"/>
    <w:rsid w:val="007B0DEA"/>
    <w:rsid w:val="007B0EDD"/>
    <w:rsid w:val="007B11D0"/>
    <w:rsid w:val="007B1613"/>
    <w:rsid w:val="007B17F6"/>
    <w:rsid w:val="007B1BDA"/>
    <w:rsid w:val="007B1CD9"/>
    <w:rsid w:val="007B274F"/>
    <w:rsid w:val="007B2DE1"/>
    <w:rsid w:val="007B2FE6"/>
    <w:rsid w:val="007B4295"/>
    <w:rsid w:val="007C2E81"/>
    <w:rsid w:val="007C51B3"/>
    <w:rsid w:val="007D05B9"/>
    <w:rsid w:val="007D23D7"/>
    <w:rsid w:val="007D489B"/>
    <w:rsid w:val="007D53F3"/>
    <w:rsid w:val="007D5439"/>
    <w:rsid w:val="007E01A0"/>
    <w:rsid w:val="007E54E0"/>
    <w:rsid w:val="007E6AD5"/>
    <w:rsid w:val="007F2C6C"/>
    <w:rsid w:val="007F7711"/>
    <w:rsid w:val="008009FD"/>
    <w:rsid w:val="008051FB"/>
    <w:rsid w:val="00807825"/>
    <w:rsid w:val="00807D2A"/>
    <w:rsid w:val="008120F4"/>
    <w:rsid w:val="008139B9"/>
    <w:rsid w:val="00815445"/>
    <w:rsid w:val="0081609A"/>
    <w:rsid w:val="00821D4D"/>
    <w:rsid w:val="00823671"/>
    <w:rsid w:val="00823C7D"/>
    <w:rsid w:val="008242A2"/>
    <w:rsid w:val="00826E4E"/>
    <w:rsid w:val="00827654"/>
    <w:rsid w:val="00840DE0"/>
    <w:rsid w:val="008425E6"/>
    <w:rsid w:val="008535F0"/>
    <w:rsid w:val="00854928"/>
    <w:rsid w:val="008601A0"/>
    <w:rsid w:val="008609CB"/>
    <w:rsid w:val="00860B65"/>
    <w:rsid w:val="00863DE3"/>
    <w:rsid w:val="00870357"/>
    <w:rsid w:val="008703E0"/>
    <w:rsid w:val="00873762"/>
    <w:rsid w:val="008748BA"/>
    <w:rsid w:val="00874B5B"/>
    <w:rsid w:val="008768A5"/>
    <w:rsid w:val="00882DD9"/>
    <w:rsid w:val="00885DD1"/>
    <w:rsid w:val="008860B5"/>
    <w:rsid w:val="0088691C"/>
    <w:rsid w:val="00893F39"/>
    <w:rsid w:val="00896C18"/>
    <w:rsid w:val="008A0EE7"/>
    <w:rsid w:val="008A3E94"/>
    <w:rsid w:val="008A5475"/>
    <w:rsid w:val="008A7EBE"/>
    <w:rsid w:val="008B7A6D"/>
    <w:rsid w:val="008C0374"/>
    <w:rsid w:val="008C1769"/>
    <w:rsid w:val="008C1921"/>
    <w:rsid w:val="008C219C"/>
    <w:rsid w:val="008D1803"/>
    <w:rsid w:val="008D29CD"/>
    <w:rsid w:val="008D587C"/>
    <w:rsid w:val="008D5BE5"/>
    <w:rsid w:val="008D6974"/>
    <w:rsid w:val="008F1FE0"/>
    <w:rsid w:val="008F6DCE"/>
    <w:rsid w:val="008F7900"/>
    <w:rsid w:val="008F7DC8"/>
    <w:rsid w:val="009065EB"/>
    <w:rsid w:val="00906EDC"/>
    <w:rsid w:val="00912007"/>
    <w:rsid w:val="00917216"/>
    <w:rsid w:val="00917BAF"/>
    <w:rsid w:val="00917DE2"/>
    <w:rsid w:val="00921F69"/>
    <w:rsid w:val="00922E4C"/>
    <w:rsid w:val="00923C47"/>
    <w:rsid w:val="00923F82"/>
    <w:rsid w:val="009261B6"/>
    <w:rsid w:val="009277B0"/>
    <w:rsid w:val="009279C5"/>
    <w:rsid w:val="00930F48"/>
    <w:rsid w:val="00936741"/>
    <w:rsid w:val="00937F7B"/>
    <w:rsid w:val="00940486"/>
    <w:rsid w:val="009421BE"/>
    <w:rsid w:val="0094282E"/>
    <w:rsid w:val="00952B76"/>
    <w:rsid w:val="00961F7F"/>
    <w:rsid w:val="00964FD4"/>
    <w:rsid w:val="009651A4"/>
    <w:rsid w:val="0096547D"/>
    <w:rsid w:val="00973736"/>
    <w:rsid w:val="00973F1A"/>
    <w:rsid w:val="00975E45"/>
    <w:rsid w:val="009815F0"/>
    <w:rsid w:val="00983B71"/>
    <w:rsid w:val="0098430B"/>
    <w:rsid w:val="009860B4"/>
    <w:rsid w:val="0098673B"/>
    <w:rsid w:val="009919B4"/>
    <w:rsid w:val="00995AC0"/>
    <w:rsid w:val="00995F77"/>
    <w:rsid w:val="009A08E6"/>
    <w:rsid w:val="009A31CC"/>
    <w:rsid w:val="009C0974"/>
    <w:rsid w:val="009C0F7F"/>
    <w:rsid w:val="009C1D5D"/>
    <w:rsid w:val="009C2CA8"/>
    <w:rsid w:val="009D047C"/>
    <w:rsid w:val="009D085C"/>
    <w:rsid w:val="009D57F5"/>
    <w:rsid w:val="009E0091"/>
    <w:rsid w:val="009E5399"/>
    <w:rsid w:val="009E5CFA"/>
    <w:rsid w:val="009F259E"/>
    <w:rsid w:val="00A14D20"/>
    <w:rsid w:val="00A2107F"/>
    <w:rsid w:val="00A24B67"/>
    <w:rsid w:val="00A33295"/>
    <w:rsid w:val="00A36EF1"/>
    <w:rsid w:val="00A4007C"/>
    <w:rsid w:val="00A47182"/>
    <w:rsid w:val="00A62264"/>
    <w:rsid w:val="00A667A4"/>
    <w:rsid w:val="00A769B5"/>
    <w:rsid w:val="00A864C2"/>
    <w:rsid w:val="00A943DE"/>
    <w:rsid w:val="00A96CDE"/>
    <w:rsid w:val="00A979E1"/>
    <w:rsid w:val="00AA3E7A"/>
    <w:rsid w:val="00AA6D96"/>
    <w:rsid w:val="00AB39C7"/>
    <w:rsid w:val="00AC7B36"/>
    <w:rsid w:val="00AD3162"/>
    <w:rsid w:val="00AE1088"/>
    <w:rsid w:val="00AE3351"/>
    <w:rsid w:val="00AE55A0"/>
    <w:rsid w:val="00AE5997"/>
    <w:rsid w:val="00AF2860"/>
    <w:rsid w:val="00AF417D"/>
    <w:rsid w:val="00AF434D"/>
    <w:rsid w:val="00AF7E9B"/>
    <w:rsid w:val="00B00219"/>
    <w:rsid w:val="00B045E5"/>
    <w:rsid w:val="00B1059C"/>
    <w:rsid w:val="00B12094"/>
    <w:rsid w:val="00B12355"/>
    <w:rsid w:val="00B17F08"/>
    <w:rsid w:val="00B24027"/>
    <w:rsid w:val="00B245BD"/>
    <w:rsid w:val="00B2629C"/>
    <w:rsid w:val="00B26A67"/>
    <w:rsid w:val="00B3031D"/>
    <w:rsid w:val="00B33EAB"/>
    <w:rsid w:val="00B36271"/>
    <w:rsid w:val="00B45E24"/>
    <w:rsid w:val="00B509A4"/>
    <w:rsid w:val="00B549B5"/>
    <w:rsid w:val="00B5601A"/>
    <w:rsid w:val="00B57888"/>
    <w:rsid w:val="00B60EFB"/>
    <w:rsid w:val="00B626FB"/>
    <w:rsid w:val="00B7151F"/>
    <w:rsid w:val="00B814FF"/>
    <w:rsid w:val="00B9055D"/>
    <w:rsid w:val="00B91395"/>
    <w:rsid w:val="00B91F62"/>
    <w:rsid w:val="00B97F8A"/>
    <w:rsid w:val="00BA2AEC"/>
    <w:rsid w:val="00BA4C86"/>
    <w:rsid w:val="00BB0619"/>
    <w:rsid w:val="00BB11C6"/>
    <w:rsid w:val="00BB2119"/>
    <w:rsid w:val="00BC4BEF"/>
    <w:rsid w:val="00BD0440"/>
    <w:rsid w:val="00BD0C76"/>
    <w:rsid w:val="00BE2C97"/>
    <w:rsid w:val="00BE46DD"/>
    <w:rsid w:val="00BE6252"/>
    <w:rsid w:val="00BE7C70"/>
    <w:rsid w:val="00BF4138"/>
    <w:rsid w:val="00BF72BA"/>
    <w:rsid w:val="00C03EA6"/>
    <w:rsid w:val="00C11E85"/>
    <w:rsid w:val="00C1774F"/>
    <w:rsid w:val="00C25336"/>
    <w:rsid w:val="00C2640F"/>
    <w:rsid w:val="00C2726B"/>
    <w:rsid w:val="00C273D4"/>
    <w:rsid w:val="00C27BC2"/>
    <w:rsid w:val="00C30A86"/>
    <w:rsid w:val="00C31620"/>
    <w:rsid w:val="00C42D6E"/>
    <w:rsid w:val="00C45E95"/>
    <w:rsid w:val="00C46246"/>
    <w:rsid w:val="00C46570"/>
    <w:rsid w:val="00C76614"/>
    <w:rsid w:val="00C7768A"/>
    <w:rsid w:val="00C82538"/>
    <w:rsid w:val="00C82829"/>
    <w:rsid w:val="00C837EE"/>
    <w:rsid w:val="00C848AE"/>
    <w:rsid w:val="00C856B1"/>
    <w:rsid w:val="00C8636B"/>
    <w:rsid w:val="00C92093"/>
    <w:rsid w:val="00C92B7D"/>
    <w:rsid w:val="00C97E9E"/>
    <w:rsid w:val="00CA15AE"/>
    <w:rsid w:val="00CA5916"/>
    <w:rsid w:val="00CC0596"/>
    <w:rsid w:val="00CC163E"/>
    <w:rsid w:val="00CC35A3"/>
    <w:rsid w:val="00CC475D"/>
    <w:rsid w:val="00CC4A2F"/>
    <w:rsid w:val="00CC54FE"/>
    <w:rsid w:val="00CC6075"/>
    <w:rsid w:val="00CD16D1"/>
    <w:rsid w:val="00CD3107"/>
    <w:rsid w:val="00CD328D"/>
    <w:rsid w:val="00CD3862"/>
    <w:rsid w:val="00CE3110"/>
    <w:rsid w:val="00CE55E1"/>
    <w:rsid w:val="00CF2111"/>
    <w:rsid w:val="00CF7DF4"/>
    <w:rsid w:val="00D10E95"/>
    <w:rsid w:val="00D231DA"/>
    <w:rsid w:val="00D26E21"/>
    <w:rsid w:val="00D30829"/>
    <w:rsid w:val="00D341FB"/>
    <w:rsid w:val="00D40166"/>
    <w:rsid w:val="00D44FDB"/>
    <w:rsid w:val="00D45480"/>
    <w:rsid w:val="00D46089"/>
    <w:rsid w:val="00D51004"/>
    <w:rsid w:val="00D51C88"/>
    <w:rsid w:val="00D57358"/>
    <w:rsid w:val="00D60DF3"/>
    <w:rsid w:val="00D60DF5"/>
    <w:rsid w:val="00D6330F"/>
    <w:rsid w:val="00D6742D"/>
    <w:rsid w:val="00D72C38"/>
    <w:rsid w:val="00D759CA"/>
    <w:rsid w:val="00D77CC5"/>
    <w:rsid w:val="00D83016"/>
    <w:rsid w:val="00D84750"/>
    <w:rsid w:val="00D8787B"/>
    <w:rsid w:val="00D9053C"/>
    <w:rsid w:val="00D91047"/>
    <w:rsid w:val="00DA05F0"/>
    <w:rsid w:val="00DA06F2"/>
    <w:rsid w:val="00DA0C1D"/>
    <w:rsid w:val="00DB0DBC"/>
    <w:rsid w:val="00DB1B3A"/>
    <w:rsid w:val="00DB7A01"/>
    <w:rsid w:val="00DC34B5"/>
    <w:rsid w:val="00DD0BB4"/>
    <w:rsid w:val="00DD12B3"/>
    <w:rsid w:val="00DD2C49"/>
    <w:rsid w:val="00DD4A23"/>
    <w:rsid w:val="00DD4E21"/>
    <w:rsid w:val="00DD760D"/>
    <w:rsid w:val="00DD7D16"/>
    <w:rsid w:val="00DF081A"/>
    <w:rsid w:val="00DF7B67"/>
    <w:rsid w:val="00E05429"/>
    <w:rsid w:val="00E0560A"/>
    <w:rsid w:val="00E10C33"/>
    <w:rsid w:val="00E12AC4"/>
    <w:rsid w:val="00E13475"/>
    <w:rsid w:val="00E14E09"/>
    <w:rsid w:val="00E228C9"/>
    <w:rsid w:val="00E246C5"/>
    <w:rsid w:val="00E25E03"/>
    <w:rsid w:val="00E26234"/>
    <w:rsid w:val="00E30D95"/>
    <w:rsid w:val="00E32C77"/>
    <w:rsid w:val="00E43F2F"/>
    <w:rsid w:val="00E50D85"/>
    <w:rsid w:val="00E53E3A"/>
    <w:rsid w:val="00E63D38"/>
    <w:rsid w:val="00E70B7D"/>
    <w:rsid w:val="00E75494"/>
    <w:rsid w:val="00E767FA"/>
    <w:rsid w:val="00E8303F"/>
    <w:rsid w:val="00E8682C"/>
    <w:rsid w:val="00E9290C"/>
    <w:rsid w:val="00E94677"/>
    <w:rsid w:val="00EA4DF0"/>
    <w:rsid w:val="00EB00A8"/>
    <w:rsid w:val="00EB0D05"/>
    <w:rsid w:val="00EB1217"/>
    <w:rsid w:val="00EB6CC0"/>
    <w:rsid w:val="00EC4C68"/>
    <w:rsid w:val="00EC71A4"/>
    <w:rsid w:val="00EC777A"/>
    <w:rsid w:val="00ED0E13"/>
    <w:rsid w:val="00ED21C4"/>
    <w:rsid w:val="00ED5B42"/>
    <w:rsid w:val="00ED5B77"/>
    <w:rsid w:val="00EE47AF"/>
    <w:rsid w:val="00EF0EED"/>
    <w:rsid w:val="00EF1FEB"/>
    <w:rsid w:val="00EF2CD1"/>
    <w:rsid w:val="00F0088A"/>
    <w:rsid w:val="00F0345D"/>
    <w:rsid w:val="00F109B6"/>
    <w:rsid w:val="00F123B2"/>
    <w:rsid w:val="00F12C56"/>
    <w:rsid w:val="00F1345C"/>
    <w:rsid w:val="00F14B12"/>
    <w:rsid w:val="00F15670"/>
    <w:rsid w:val="00F248EF"/>
    <w:rsid w:val="00F30B7F"/>
    <w:rsid w:val="00F31A83"/>
    <w:rsid w:val="00F31D16"/>
    <w:rsid w:val="00F34C26"/>
    <w:rsid w:val="00F40933"/>
    <w:rsid w:val="00F41AE2"/>
    <w:rsid w:val="00F44954"/>
    <w:rsid w:val="00F47CE0"/>
    <w:rsid w:val="00F50564"/>
    <w:rsid w:val="00F50FDC"/>
    <w:rsid w:val="00F5228D"/>
    <w:rsid w:val="00F53645"/>
    <w:rsid w:val="00F550BF"/>
    <w:rsid w:val="00F57737"/>
    <w:rsid w:val="00F57967"/>
    <w:rsid w:val="00F57E1B"/>
    <w:rsid w:val="00F57F30"/>
    <w:rsid w:val="00F65C59"/>
    <w:rsid w:val="00F666D3"/>
    <w:rsid w:val="00F66973"/>
    <w:rsid w:val="00F8086E"/>
    <w:rsid w:val="00F82E7A"/>
    <w:rsid w:val="00F859D8"/>
    <w:rsid w:val="00F875E0"/>
    <w:rsid w:val="00F91230"/>
    <w:rsid w:val="00F942E0"/>
    <w:rsid w:val="00FA51EE"/>
    <w:rsid w:val="00FA5767"/>
    <w:rsid w:val="00FA7FDC"/>
    <w:rsid w:val="00FB382A"/>
    <w:rsid w:val="00FB4171"/>
    <w:rsid w:val="00FC2769"/>
    <w:rsid w:val="00FC2A3D"/>
    <w:rsid w:val="00FC2DA0"/>
    <w:rsid w:val="00FC7CDF"/>
    <w:rsid w:val="00FD5DCB"/>
    <w:rsid w:val="00FE2DF0"/>
    <w:rsid w:val="00FE550B"/>
    <w:rsid w:val="00FF2C02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86E"/>
    <w:pPr>
      <w:spacing w:before="40" w:after="40"/>
    </w:pPr>
    <w:rPr>
      <w:rFonts w:ascii="Arial" w:hAnsi="Arial" w:cs="Arial"/>
      <w:color w:val="332E2D"/>
      <w:spacing w:val="2"/>
    </w:rPr>
  </w:style>
  <w:style w:type="character" w:customStyle="1" w:styleId="a4">
    <w:name w:val="Основной текст Знак"/>
    <w:aliases w:val="Знак Знак"/>
    <w:basedOn w:val="a0"/>
    <w:link w:val="a5"/>
    <w:uiPriority w:val="99"/>
    <w:locked/>
    <w:rsid w:val="00F8086E"/>
    <w:rPr>
      <w:sz w:val="24"/>
    </w:rPr>
  </w:style>
  <w:style w:type="paragraph" w:styleId="a5">
    <w:name w:val="Body Text"/>
    <w:aliases w:val="Знак"/>
    <w:basedOn w:val="a"/>
    <w:link w:val="a4"/>
    <w:uiPriority w:val="99"/>
    <w:unhideWhenUsed/>
    <w:rsid w:val="00F8086E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0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8086E"/>
    <w:pPr>
      <w:spacing w:after="120"/>
      <w:ind w:left="283"/>
    </w:pPr>
    <w:rPr>
      <w:rFonts w:cs="Arial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8086E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8">
    <w:name w:val="Абзац"/>
    <w:basedOn w:val="a"/>
    <w:uiPriority w:val="99"/>
    <w:rsid w:val="00F8086E"/>
    <w:pPr>
      <w:widowControl w:val="0"/>
      <w:suppressAutoHyphens/>
      <w:ind w:firstLine="709"/>
      <w:jc w:val="both"/>
    </w:pPr>
    <w:rPr>
      <w:spacing w:val="6"/>
      <w:kern w:val="2"/>
      <w:sz w:val="30"/>
      <w:szCs w:val="20"/>
    </w:rPr>
  </w:style>
  <w:style w:type="paragraph" w:customStyle="1" w:styleId="Heading">
    <w:name w:val="Heading"/>
    <w:uiPriority w:val="99"/>
    <w:rsid w:val="000A4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hb2">
    <w:name w:val="hb2"/>
    <w:basedOn w:val="a"/>
    <w:rsid w:val="001B677E"/>
    <w:pPr>
      <w:spacing w:before="100" w:beforeAutospacing="1" w:after="100" w:afterAutospacing="1"/>
    </w:pPr>
    <w:rPr>
      <w:rFonts w:ascii="Verdana" w:hAnsi="Verdana"/>
      <w:color w:val="425176"/>
      <w:sz w:val="21"/>
      <w:szCs w:val="21"/>
    </w:rPr>
  </w:style>
  <w:style w:type="paragraph" w:styleId="a9">
    <w:name w:val="List Paragraph"/>
    <w:basedOn w:val="a"/>
    <w:uiPriority w:val="34"/>
    <w:qFormat/>
    <w:rsid w:val="00392D60"/>
    <w:pPr>
      <w:ind w:left="720"/>
      <w:contextualSpacing/>
    </w:pPr>
  </w:style>
  <w:style w:type="paragraph" w:customStyle="1" w:styleId="Style6">
    <w:name w:val="Style6"/>
    <w:basedOn w:val="a"/>
    <w:rsid w:val="0033606E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3">
    <w:name w:val="Font Style13"/>
    <w:basedOn w:val="a0"/>
    <w:rsid w:val="0033606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33606E"/>
    <w:pPr>
      <w:widowControl w:val="0"/>
      <w:autoSpaceDE w:val="0"/>
      <w:autoSpaceDN w:val="0"/>
      <w:adjustRightInd w:val="0"/>
      <w:spacing w:line="325" w:lineRule="exact"/>
      <w:ind w:firstLine="619"/>
      <w:jc w:val="both"/>
    </w:pPr>
  </w:style>
  <w:style w:type="character" w:styleId="aa">
    <w:name w:val="Strong"/>
    <w:basedOn w:val="a0"/>
    <w:uiPriority w:val="22"/>
    <w:qFormat/>
    <w:rsid w:val="00ED5B77"/>
    <w:rPr>
      <w:rFonts w:cs="Times New Roman"/>
      <w:b/>
      <w:bCs/>
    </w:rPr>
  </w:style>
  <w:style w:type="paragraph" w:styleId="ab">
    <w:name w:val="No Spacing"/>
    <w:uiPriority w:val="99"/>
    <w:qFormat/>
    <w:rsid w:val="004B04E1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basedOn w:val="a"/>
    <w:rsid w:val="00450AC8"/>
    <w:pPr>
      <w:spacing w:before="100" w:beforeAutospacing="1" w:after="100" w:afterAutospacing="1"/>
    </w:pPr>
  </w:style>
  <w:style w:type="paragraph" w:customStyle="1" w:styleId="Default">
    <w:name w:val="Default"/>
    <w:rsid w:val="00235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7D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D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86E"/>
    <w:pPr>
      <w:spacing w:before="40" w:after="40"/>
    </w:pPr>
    <w:rPr>
      <w:rFonts w:ascii="Arial" w:hAnsi="Arial" w:cs="Arial"/>
      <w:color w:val="332E2D"/>
      <w:spacing w:val="2"/>
    </w:rPr>
  </w:style>
  <w:style w:type="character" w:customStyle="1" w:styleId="a4">
    <w:name w:val="Основной текст Знак"/>
    <w:aliases w:val="Знак Знак"/>
    <w:basedOn w:val="a0"/>
    <w:link w:val="a5"/>
    <w:uiPriority w:val="99"/>
    <w:locked/>
    <w:rsid w:val="00F8086E"/>
    <w:rPr>
      <w:sz w:val="24"/>
    </w:rPr>
  </w:style>
  <w:style w:type="paragraph" w:styleId="a5">
    <w:name w:val="Body Text"/>
    <w:aliases w:val="Знак"/>
    <w:basedOn w:val="a"/>
    <w:link w:val="a4"/>
    <w:uiPriority w:val="99"/>
    <w:unhideWhenUsed/>
    <w:rsid w:val="00F8086E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0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8086E"/>
    <w:pPr>
      <w:spacing w:after="120"/>
      <w:ind w:left="283"/>
    </w:pPr>
    <w:rPr>
      <w:rFonts w:cs="Arial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8086E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8">
    <w:name w:val="Абзац"/>
    <w:basedOn w:val="a"/>
    <w:uiPriority w:val="99"/>
    <w:rsid w:val="00F8086E"/>
    <w:pPr>
      <w:widowControl w:val="0"/>
      <w:suppressAutoHyphens/>
      <w:ind w:firstLine="709"/>
      <w:jc w:val="both"/>
    </w:pPr>
    <w:rPr>
      <w:spacing w:val="6"/>
      <w:kern w:val="2"/>
      <w:sz w:val="30"/>
      <w:szCs w:val="20"/>
    </w:rPr>
  </w:style>
  <w:style w:type="paragraph" w:customStyle="1" w:styleId="Heading">
    <w:name w:val="Heading"/>
    <w:uiPriority w:val="99"/>
    <w:rsid w:val="000A4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hb2">
    <w:name w:val="hb2"/>
    <w:basedOn w:val="a"/>
    <w:rsid w:val="001B677E"/>
    <w:pPr>
      <w:spacing w:before="100" w:beforeAutospacing="1" w:after="100" w:afterAutospacing="1"/>
    </w:pPr>
    <w:rPr>
      <w:rFonts w:ascii="Verdana" w:hAnsi="Verdana"/>
      <w:color w:val="425176"/>
      <w:sz w:val="21"/>
      <w:szCs w:val="21"/>
    </w:rPr>
  </w:style>
  <w:style w:type="paragraph" w:styleId="a9">
    <w:name w:val="List Paragraph"/>
    <w:basedOn w:val="a"/>
    <w:uiPriority w:val="34"/>
    <w:qFormat/>
    <w:rsid w:val="00392D60"/>
    <w:pPr>
      <w:ind w:left="720"/>
      <w:contextualSpacing/>
    </w:pPr>
  </w:style>
  <w:style w:type="paragraph" w:customStyle="1" w:styleId="Style6">
    <w:name w:val="Style6"/>
    <w:basedOn w:val="a"/>
    <w:rsid w:val="0033606E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3">
    <w:name w:val="Font Style13"/>
    <w:basedOn w:val="a0"/>
    <w:rsid w:val="0033606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33606E"/>
    <w:pPr>
      <w:widowControl w:val="0"/>
      <w:autoSpaceDE w:val="0"/>
      <w:autoSpaceDN w:val="0"/>
      <w:adjustRightInd w:val="0"/>
      <w:spacing w:line="325" w:lineRule="exact"/>
      <w:ind w:firstLine="619"/>
      <w:jc w:val="both"/>
    </w:pPr>
  </w:style>
  <w:style w:type="character" w:styleId="aa">
    <w:name w:val="Strong"/>
    <w:basedOn w:val="a0"/>
    <w:uiPriority w:val="22"/>
    <w:qFormat/>
    <w:rsid w:val="00ED5B77"/>
    <w:rPr>
      <w:rFonts w:cs="Times New Roman"/>
      <w:b/>
      <w:bCs/>
    </w:rPr>
  </w:style>
  <w:style w:type="paragraph" w:styleId="ab">
    <w:name w:val="No Spacing"/>
    <w:uiPriority w:val="99"/>
    <w:qFormat/>
    <w:rsid w:val="004B04E1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basedOn w:val="a"/>
    <w:rsid w:val="00450AC8"/>
    <w:pPr>
      <w:spacing w:before="100" w:beforeAutospacing="1" w:after="100" w:afterAutospacing="1"/>
    </w:pPr>
  </w:style>
  <w:style w:type="paragraph" w:customStyle="1" w:styleId="Default">
    <w:name w:val="Default"/>
    <w:rsid w:val="00235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7D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D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31B24-60A5-473B-8AFC-B0D13518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19</Pages>
  <Words>7040</Words>
  <Characters>40133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210</cp:revision>
  <cp:lastPrinted>2016-04-29T04:15:00Z</cp:lastPrinted>
  <dcterms:created xsi:type="dcterms:W3CDTF">2015-03-20T05:48:00Z</dcterms:created>
  <dcterms:modified xsi:type="dcterms:W3CDTF">2017-04-28T15:20:00Z</dcterms:modified>
</cp:coreProperties>
</file>