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9A" w:rsidRPr="00043A74" w:rsidRDefault="0037529A" w:rsidP="0037529A">
      <w:pPr>
        <w:jc w:val="center"/>
        <w:rPr>
          <w:b/>
          <w:sz w:val="28"/>
          <w:szCs w:val="28"/>
        </w:rPr>
      </w:pPr>
      <w:r w:rsidRPr="00043A74">
        <w:rPr>
          <w:b/>
          <w:sz w:val="28"/>
          <w:szCs w:val="28"/>
        </w:rPr>
        <w:t>Содержание</w:t>
      </w:r>
    </w:p>
    <w:p w:rsidR="0037529A" w:rsidRDefault="0037529A" w:rsidP="0037529A">
      <w:pPr>
        <w:jc w:val="center"/>
        <w:rPr>
          <w:b/>
        </w:rPr>
      </w:pPr>
    </w:p>
    <w:p w:rsidR="0037529A" w:rsidRPr="0037529A" w:rsidRDefault="0037529A" w:rsidP="0037529A">
      <w:pPr>
        <w:pStyle w:val="a9"/>
        <w:numPr>
          <w:ilvl w:val="0"/>
          <w:numId w:val="33"/>
        </w:numPr>
        <w:rPr>
          <w:sz w:val="28"/>
          <w:szCs w:val="28"/>
        </w:rPr>
      </w:pPr>
      <w:r w:rsidRPr="0037529A">
        <w:rPr>
          <w:sz w:val="28"/>
          <w:szCs w:val="28"/>
        </w:rPr>
        <w:t>Информация о социально-экономическом положении муниципального района и стратегических целях развития</w:t>
      </w:r>
      <w:r w:rsidR="00E03AF5">
        <w:rPr>
          <w:sz w:val="28"/>
          <w:szCs w:val="28"/>
        </w:rPr>
        <w:t>……………………………………..</w:t>
      </w:r>
      <w:r w:rsidR="00A75872">
        <w:rPr>
          <w:sz w:val="28"/>
          <w:szCs w:val="28"/>
        </w:rPr>
        <w:t>.</w:t>
      </w:r>
      <w:r w:rsidR="00E03AF5">
        <w:rPr>
          <w:sz w:val="28"/>
          <w:szCs w:val="28"/>
        </w:rPr>
        <w:t>3</w:t>
      </w:r>
    </w:p>
    <w:p w:rsidR="0037529A" w:rsidRDefault="0037529A" w:rsidP="0037529A">
      <w:pPr>
        <w:jc w:val="both"/>
        <w:rPr>
          <w:b/>
        </w:rPr>
      </w:pPr>
    </w:p>
    <w:p w:rsidR="002E7841" w:rsidRPr="002E7841" w:rsidRDefault="002E7841" w:rsidP="002E7841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 w:rsidRPr="002E7841">
        <w:rPr>
          <w:sz w:val="28"/>
          <w:szCs w:val="28"/>
        </w:rPr>
        <w:t>Ход реализации мероприятий по повышению эффективности</w:t>
      </w:r>
    </w:p>
    <w:p w:rsidR="0037529A" w:rsidRDefault="002E7841" w:rsidP="002E7841">
      <w:pPr>
        <w:pStyle w:val="a9"/>
        <w:ind w:left="1069"/>
        <w:jc w:val="both"/>
        <w:rPr>
          <w:sz w:val="28"/>
          <w:szCs w:val="28"/>
        </w:rPr>
      </w:pPr>
      <w:r w:rsidRPr="002E7841">
        <w:rPr>
          <w:sz w:val="28"/>
          <w:szCs w:val="28"/>
        </w:rPr>
        <w:t>деятельности органов местного самоуправления муниципального района и их соответствии документам стратегического планирования муниципального района</w:t>
      </w:r>
      <w:r w:rsidR="00E03AF5">
        <w:rPr>
          <w:sz w:val="28"/>
          <w:szCs w:val="28"/>
        </w:rPr>
        <w:t>……………………………………………………….</w:t>
      </w:r>
      <w:r w:rsidR="00043A74">
        <w:rPr>
          <w:sz w:val="28"/>
          <w:szCs w:val="28"/>
        </w:rPr>
        <w:t>11</w:t>
      </w:r>
    </w:p>
    <w:p w:rsidR="009A473D" w:rsidRDefault="009A473D" w:rsidP="002E7841">
      <w:pPr>
        <w:pStyle w:val="a9"/>
        <w:ind w:left="1069"/>
        <w:jc w:val="both"/>
        <w:rPr>
          <w:sz w:val="28"/>
          <w:szCs w:val="28"/>
        </w:rPr>
      </w:pPr>
    </w:p>
    <w:p w:rsidR="009A473D" w:rsidRDefault="009A473D" w:rsidP="009A473D">
      <w:pPr>
        <w:pStyle w:val="a9"/>
        <w:numPr>
          <w:ilvl w:val="0"/>
          <w:numId w:val="33"/>
        </w:numPr>
        <w:rPr>
          <w:sz w:val="28"/>
          <w:szCs w:val="28"/>
        </w:rPr>
      </w:pPr>
      <w:r w:rsidRPr="009A473D">
        <w:rPr>
          <w:sz w:val="28"/>
          <w:szCs w:val="28"/>
        </w:rPr>
        <w:t xml:space="preserve">Краткий анализ достигнутых в текущем году </w:t>
      </w:r>
      <w:proofErr w:type="gramStart"/>
      <w:r w:rsidRPr="009A473D">
        <w:rPr>
          <w:sz w:val="28"/>
          <w:szCs w:val="28"/>
        </w:rPr>
        <w:t>значений показателей эффективности деятельности органов местного самоуправления</w:t>
      </w:r>
      <w:proofErr w:type="gramEnd"/>
      <w:r w:rsidRPr="009A473D">
        <w:rPr>
          <w:sz w:val="28"/>
          <w:szCs w:val="28"/>
        </w:rPr>
        <w:t xml:space="preserve"> муниципального района, характеристика мер, с помощью которых удалось улучшить значения тех или иных показателей, а также пояснения по показателям с отрицательной тенденцией развития. Основные проблемные вопросы социально-экономического развития муниципального района</w:t>
      </w:r>
      <w:r w:rsidR="00043A74">
        <w:rPr>
          <w:sz w:val="28"/>
          <w:szCs w:val="28"/>
        </w:rPr>
        <w:t>…</w:t>
      </w:r>
      <w:r w:rsidR="000F646D">
        <w:rPr>
          <w:sz w:val="28"/>
          <w:szCs w:val="28"/>
        </w:rPr>
        <w:t>.</w:t>
      </w:r>
      <w:r w:rsidR="00043A74">
        <w:rPr>
          <w:sz w:val="28"/>
          <w:szCs w:val="28"/>
        </w:rPr>
        <w:t>1</w:t>
      </w:r>
      <w:r w:rsidR="005F620E">
        <w:rPr>
          <w:sz w:val="28"/>
          <w:szCs w:val="28"/>
        </w:rPr>
        <w:t>8</w:t>
      </w:r>
    </w:p>
    <w:p w:rsidR="009A473D" w:rsidRPr="009A473D" w:rsidRDefault="009A473D" w:rsidP="009A473D">
      <w:pPr>
        <w:pStyle w:val="a9"/>
        <w:ind w:left="1069"/>
        <w:rPr>
          <w:sz w:val="28"/>
          <w:szCs w:val="28"/>
        </w:rPr>
      </w:pPr>
    </w:p>
    <w:p w:rsidR="000171DC" w:rsidRDefault="009A473D" w:rsidP="009A473D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 w:rsidRPr="009A473D">
        <w:rPr>
          <w:sz w:val="28"/>
          <w:szCs w:val="28"/>
        </w:rPr>
        <w:t>Взаимодействие органов местного самоуправления муниципального района с органами местного самоуправления поселений и реализация органами местного самоуправления поселений полномочий по решению вопросов местного значения</w:t>
      </w:r>
      <w:r w:rsidR="00BC6CF4">
        <w:rPr>
          <w:sz w:val="28"/>
          <w:szCs w:val="28"/>
        </w:rPr>
        <w:t>……………………………………………………………..2</w:t>
      </w:r>
      <w:r w:rsidR="005F620E">
        <w:rPr>
          <w:sz w:val="28"/>
          <w:szCs w:val="28"/>
        </w:rPr>
        <w:t>6</w:t>
      </w:r>
    </w:p>
    <w:p w:rsidR="009A473D" w:rsidRPr="009A473D" w:rsidRDefault="009A473D" w:rsidP="009A473D">
      <w:pPr>
        <w:pStyle w:val="a9"/>
        <w:rPr>
          <w:sz w:val="28"/>
          <w:szCs w:val="28"/>
        </w:rPr>
      </w:pPr>
    </w:p>
    <w:p w:rsidR="009A473D" w:rsidRDefault="009A473D" w:rsidP="009A473D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 w:rsidRPr="009A473D">
        <w:rPr>
          <w:sz w:val="28"/>
          <w:szCs w:val="28"/>
        </w:rPr>
        <w:t>Обоснование мероприятий по повышению эффективности деятельности органов местного самоуправления муниципального района, проведение которых планируется в течение трех лет после отчетного периода, направленных на улучшение значений показателей, по которым имеется отрицательная динамика</w:t>
      </w:r>
      <w:r w:rsidR="005D4458">
        <w:rPr>
          <w:sz w:val="28"/>
          <w:szCs w:val="28"/>
        </w:rPr>
        <w:t>………………………………………………………</w:t>
      </w:r>
      <w:r w:rsidR="0032551E">
        <w:rPr>
          <w:sz w:val="28"/>
          <w:szCs w:val="28"/>
        </w:rPr>
        <w:t>3</w:t>
      </w:r>
      <w:r w:rsidR="005F620E">
        <w:rPr>
          <w:sz w:val="28"/>
          <w:szCs w:val="28"/>
        </w:rPr>
        <w:t>2</w:t>
      </w:r>
    </w:p>
    <w:p w:rsidR="009A473D" w:rsidRDefault="009A473D" w:rsidP="009A473D">
      <w:pPr>
        <w:pStyle w:val="a9"/>
        <w:ind w:left="1069"/>
        <w:jc w:val="both"/>
        <w:rPr>
          <w:sz w:val="28"/>
          <w:szCs w:val="28"/>
        </w:rPr>
      </w:pPr>
    </w:p>
    <w:p w:rsidR="009A473D" w:rsidRDefault="009A473D" w:rsidP="009A473D">
      <w:pPr>
        <w:pStyle w:val="a9"/>
        <w:numPr>
          <w:ilvl w:val="0"/>
          <w:numId w:val="33"/>
        </w:numPr>
        <w:rPr>
          <w:sz w:val="28"/>
          <w:szCs w:val="28"/>
        </w:rPr>
      </w:pPr>
      <w:r w:rsidRPr="009A473D">
        <w:rPr>
          <w:sz w:val="28"/>
          <w:szCs w:val="28"/>
        </w:rPr>
        <w:t>Перечень запланированных на трехлетний период мероприятий, реализуемых и (или) планируемых к реализации для достижения значений показателей, применяемых для оценки эффективности деятельности органов местного самоуправления муниципального района</w:t>
      </w:r>
      <w:r w:rsidR="005D4458">
        <w:rPr>
          <w:sz w:val="28"/>
          <w:szCs w:val="28"/>
        </w:rPr>
        <w:t>………………</w:t>
      </w:r>
      <w:r w:rsidR="0032551E">
        <w:rPr>
          <w:sz w:val="28"/>
          <w:szCs w:val="28"/>
        </w:rPr>
        <w:t>.3</w:t>
      </w:r>
      <w:r w:rsidR="00F54E8C">
        <w:rPr>
          <w:sz w:val="28"/>
          <w:szCs w:val="28"/>
        </w:rPr>
        <w:t>5</w:t>
      </w:r>
    </w:p>
    <w:p w:rsidR="009A473D" w:rsidRPr="009A473D" w:rsidRDefault="009A473D" w:rsidP="009A473D">
      <w:pPr>
        <w:pStyle w:val="a9"/>
        <w:rPr>
          <w:sz w:val="28"/>
          <w:szCs w:val="28"/>
        </w:rPr>
      </w:pPr>
    </w:p>
    <w:p w:rsidR="009A473D" w:rsidRDefault="009A473D" w:rsidP="005D4458">
      <w:pPr>
        <w:pStyle w:val="a9"/>
        <w:ind w:left="1069"/>
        <w:jc w:val="both"/>
        <w:rPr>
          <w:sz w:val="28"/>
          <w:szCs w:val="28"/>
        </w:rPr>
      </w:pPr>
      <w:r w:rsidRPr="009A473D">
        <w:rPr>
          <w:sz w:val="28"/>
          <w:szCs w:val="28"/>
        </w:rPr>
        <w:t>Приложение 1</w:t>
      </w:r>
      <w:r w:rsidR="005D4458">
        <w:rPr>
          <w:sz w:val="28"/>
          <w:szCs w:val="28"/>
        </w:rPr>
        <w:t>…………………………………………………………………</w:t>
      </w:r>
      <w:r w:rsidR="00344A9F">
        <w:rPr>
          <w:sz w:val="28"/>
          <w:szCs w:val="28"/>
        </w:rPr>
        <w:t>.4</w:t>
      </w:r>
      <w:r w:rsidR="00F54E8C">
        <w:rPr>
          <w:sz w:val="28"/>
          <w:szCs w:val="28"/>
        </w:rPr>
        <w:t>6</w:t>
      </w:r>
    </w:p>
    <w:p w:rsidR="005D4458" w:rsidRDefault="005D4458" w:rsidP="005D4458">
      <w:pPr>
        <w:pStyle w:val="a9"/>
        <w:ind w:left="1069"/>
        <w:jc w:val="both"/>
        <w:rPr>
          <w:sz w:val="28"/>
          <w:szCs w:val="28"/>
        </w:rPr>
      </w:pPr>
    </w:p>
    <w:p w:rsidR="009A473D" w:rsidRDefault="009A473D" w:rsidP="005D4458">
      <w:pPr>
        <w:pStyle w:val="a9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="005D4458">
        <w:rPr>
          <w:sz w:val="28"/>
          <w:szCs w:val="28"/>
        </w:rPr>
        <w:t>…………………………………………………………………</w:t>
      </w:r>
      <w:r w:rsidR="00344A9F">
        <w:rPr>
          <w:sz w:val="28"/>
          <w:szCs w:val="28"/>
        </w:rPr>
        <w:t>5</w:t>
      </w:r>
      <w:r w:rsidR="00F54E8C">
        <w:rPr>
          <w:sz w:val="28"/>
          <w:szCs w:val="28"/>
        </w:rPr>
        <w:t>4</w:t>
      </w:r>
    </w:p>
    <w:p w:rsidR="00F54E8C" w:rsidRDefault="00F54E8C" w:rsidP="005D4458">
      <w:pPr>
        <w:pStyle w:val="a9"/>
        <w:ind w:left="1069"/>
        <w:jc w:val="both"/>
        <w:rPr>
          <w:sz w:val="28"/>
          <w:szCs w:val="28"/>
        </w:rPr>
      </w:pPr>
    </w:p>
    <w:p w:rsidR="00F54E8C" w:rsidRPr="002E7841" w:rsidRDefault="00F54E8C" w:rsidP="00F54E8C">
      <w:pPr>
        <w:pStyle w:val="a9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3…………………………………………………………………60</w:t>
      </w:r>
    </w:p>
    <w:p w:rsidR="00F54E8C" w:rsidRPr="002E7841" w:rsidRDefault="00F54E8C" w:rsidP="005D4458">
      <w:pPr>
        <w:pStyle w:val="a9"/>
        <w:ind w:left="1069"/>
        <w:jc w:val="both"/>
        <w:rPr>
          <w:sz w:val="28"/>
          <w:szCs w:val="28"/>
        </w:rPr>
      </w:pPr>
    </w:p>
    <w:p w:rsidR="0037529A" w:rsidRDefault="0037529A" w:rsidP="0037529A">
      <w:pPr>
        <w:jc w:val="center"/>
        <w:rPr>
          <w:b/>
        </w:rPr>
      </w:pPr>
    </w:p>
    <w:p w:rsidR="00F54E8C" w:rsidRDefault="00F54E8C" w:rsidP="0037529A">
      <w:pPr>
        <w:jc w:val="center"/>
        <w:rPr>
          <w:b/>
        </w:rPr>
      </w:pPr>
    </w:p>
    <w:p w:rsidR="0037529A" w:rsidRDefault="0037529A" w:rsidP="0037529A">
      <w:pPr>
        <w:jc w:val="center"/>
        <w:rPr>
          <w:b/>
        </w:rPr>
      </w:pPr>
    </w:p>
    <w:p w:rsidR="0037529A" w:rsidRDefault="0037529A" w:rsidP="0037529A">
      <w:pPr>
        <w:jc w:val="center"/>
        <w:rPr>
          <w:b/>
        </w:rPr>
      </w:pPr>
    </w:p>
    <w:p w:rsidR="00B12E5E" w:rsidRDefault="00B12E5E" w:rsidP="0037529A">
      <w:pPr>
        <w:jc w:val="center"/>
        <w:rPr>
          <w:b/>
        </w:rPr>
      </w:pPr>
    </w:p>
    <w:p w:rsidR="0037529A" w:rsidRDefault="0037529A" w:rsidP="0037529A">
      <w:pPr>
        <w:jc w:val="center"/>
        <w:rPr>
          <w:b/>
        </w:rPr>
      </w:pPr>
    </w:p>
    <w:p w:rsidR="0037529A" w:rsidRDefault="0037529A" w:rsidP="0037529A">
      <w:pPr>
        <w:jc w:val="center"/>
        <w:rPr>
          <w:b/>
        </w:rPr>
      </w:pPr>
    </w:p>
    <w:p w:rsidR="00F8086E" w:rsidRPr="008B77B7" w:rsidRDefault="00F8086E" w:rsidP="00643F2E">
      <w:pPr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lastRenderedPageBreak/>
        <w:t>Основные результаты и перспективы деятельности</w:t>
      </w:r>
    </w:p>
    <w:p w:rsidR="00DC575B" w:rsidRPr="008B77B7" w:rsidRDefault="00F8086E" w:rsidP="00643F2E">
      <w:pPr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органов местного самоуправления</w:t>
      </w:r>
    </w:p>
    <w:p w:rsidR="00F8086E" w:rsidRPr="008B77B7" w:rsidRDefault="00F8086E" w:rsidP="00643F2E">
      <w:pPr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Гаврилов-Ямского  муниципального  района</w:t>
      </w:r>
    </w:p>
    <w:p w:rsidR="00F8086E" w:rsidRPr="008B77B7" w:rsidRDefault="00F8086E" w:rsidP="00643F2E">
      <w:pPr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по решению вопросов местного значения</w:t>
      </w:r>
    </w:p>
    <w:p w:rsidR="00DC575B" w:rsidRPr="008B77B7" w:rsidRDefault="00F8086E" w:rsidP="00643F2E">
      <w:pPr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и социально-экономическому развитию</w:t>
      </w:r>
    </w:p>
    <w:p w:rsidR="00DC575B" w:rsidRPr="008B77B7" w:rsidRDefault="00DC575B" w:rsidP="00643F2E">
      <w:pPr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муниципального  района</w:t>
      </w:r>
    </w:p>
    <w:p w:rsidR="005E7910" w:rsidRPr="008B77B7" w:rsidRDefault="005E7910" w:rsidP="00643F2E">
      <w:pPr>
        <w:jc w:val="center"/>
        <w:rPr>
          <w:b/>
          <w:sz w:val="28"/>
          <w:szCs w:val="28"/>
        </w:rPr>
      </w:pPr>
    </w:p>
    <w:p w:rsidR="00F8086E" w:rsidRPr="002E7841" w:rsidRDefault="004971E8" w:rsidP="00C11A6D">
      <w:pPr>
        <w:pStyle w:val="a9"/>
        <w:numPr>
          <w:ilvl w:val="0"/>
          <w:numId w:val="35"/>
        </w:numPr>
        <w:ind w:left="426" w:hanging="426"/>
        <w:jc w:val="both"/>
        <w:rPr>
          <w:b/>
          <w:sz w:val="28"/>
          <w:szCs w:val="28"/>
        </w:rPr>
      </w:pPr>
      <w:r w:rsidRPr="002E7841">
        <w:rPr>
          <w:b/>
          <w:sz w:val="28"/>
          <w:szCs w:val="28"/>
        </w:rPr>
        <w:t>Информация о социально-экономическом положении муниципального района и стратегических целях развития</w:t>
      </w:r>
    </w:p>
    <w:p w:rsidR="004971E8" w:rsidRPr="008B77B7" w:rsidRDefault="004971E8" w:rsidP="00643F2E">
      <w:pPr>
        <w:ind w:firstLine="709"/>
        <w:jc w:val="both"/>
        <w:rPr>
          <w:sz w:val="28"/>
          <w:szCs w:val="28"/>
        </w:rPr>
      </w:pPr>
    </w:p>
    <w:p w:rsidR="002558F6" w:rsidRPr="00F6656D" w:rsidRDefault="002558F6" w:rsidP="00F66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56D">
        <w:rPr>
          <w:sz w:val="28"/>
          <w:szCs w:val="28"/>
        </w:rPr>
        <w:t>Гаврилов-</w:t>
      </w:r>
      <w:proofErr w:type="spellStart"/>
      <w:r w:rsidRPr="00F6656D">
        <w:rPr>
          <w:sz w:val="28"/>
          <w:szCs w:val="28"/>
        </w:rPr>
        <w:t>Ямский</w:t>
      </w:r>
      <w:proofErr w:type="spellEnd"/>
      <w:r w:rsidRPr="00F6656D">
        <w:rPr>
          <w:sz w:val="28"/>
          <w:szCs w:val="28"/>
        </w:rPr>
        <w:t xml:space="preserve"> </w:t>
      </w:r>
      <w:r w:rsidR="002B0912" w:rsidRPr="00F6656D">
        <w:rPr>
          <w:sz w:val="28"/>
          <w:szCs w:val="28"/>
        </w:rPr>
        <w:t xml:space="preserve">муниципальный </w:t>
      </w:r>
      <w:r w:rsidRPr="00F6656D">
        <w:rPr>
          <w:sz w:val="28"/>
          <w:szCs w:val="28"/>
        </w:rPr>
        <w:t xml:space="preserve">район расположен на юге восточной части Ярославской области. Площадь территории – 112 </w:t>
      </w:r>
      <w:proofErr w:type="spellStart"/>
      <w:r w:rsidRPr="00F6656D">
        <w:rPr>
          <w:sz w:val="28"/>
          <w:szCs w:val="28"/>
        </w:rPr>
        <w:t>тыс</w:t>
      </w:r>
      <w:proofErr w:type="gramStart"/>
      <w:r w:rsidRPr="00F6656D">
        <w:rPr>
          <w:sz w:val="28"/>
          <w:szCs w:val="28"/>
        </w:rPr>
        <w:t>.г</w:t>
      </w:r>
      <w:proofErr w:type="gramEnd"/>
      <w:r w:rsidRPr="00F6656D">
        <w:rPr>
          <w:sz w:val="28"/>
          <w:szCs w:val="28"/>
        </w:rPr>
        <w:t>а</w:t>
      </w:r>
      <w:proofErr w:type="spellEnd"/>
      <w:r w:rsidRPr="00F6656D">
        <w:rPr>
          <w:sz w:val="28"/>
          <w:szCs w:val="28"/>
        </w:rPr>
        <w:t xml:space="preserve">, в том числе в городской черте – 1,1 </w:t>
      </w:r>
      <w:proofErr w:type="spellStart"/>
      <w:r w:rsidRPr="00F6656D">
        <w:rPr>
          <w:sz w:val="28"/>
          <w:szCs w:val="28"/>
        </w:rPr>
        <w:t>тыс.га</w:t>
      </w:r>
      <w:proofErr w:type="spellEnd"/>
      <w:r w:rsidRPr="00F6656D">
        <w:rPr>
          <w:sz w:val="28"/>
          <w:szCs w:val="28"/>
        </w:rPr>
        <w:t>. Административный центр района</w:t>
      </w:r>
      <w:r w:rsidR="00F6656D">
        <w:rPr>
          <w:sz w:val="28"/>
          <w:szCs w:val="28"/>
        </w:rPr>
        <w:t xml:space="preserve"> -</w:t>
      </w:r>
      <w:r w:rsidRPr="00F6656D">
        <w:rPr>
          <w:sz w:val="28"/>
          <w:szCs w:val="28"/>
        </w:rPr>
        <w:t xml:space="preserve"> г</w:t>
      </w:r>
      <w:r w:rsidR="00F6656D">
        <w:rPr>
          <w:sz w:val="28"/>
          <w:szCs w:val="28"/>
        </w:rPr>
        <w:t xml:space="preserve">ород </w:t>
      </w:r>
      <w:r w:rsidRPr="00F6656D">
        <w:rPr>
          <w:sz w:val="28"/>
          <w:szCs w:val="28"/>
        </w:rPr>
        <w:t>Гаврилов-Ям располагается на обоих берегах р.</w:t>
      </w:r>
      <w:r w:rsidR="00930F79">
        <w:rPr>
          <w:sz w:val="28"/>
          <w:szCs w:val="28"/>
        </w:rPr>
        <w:t xml:space="preserve"> </w:t>
      </w:r>
      <w:proofErr w:type="spellStart"/>
      <w:r w:rsidRPr="00F6656D">
        <w:rPr>
          <w:sz w:val="28"/>
          <w:szCs w:val="28"/>
        </w:rPr>
        <w:t>Которосль</w:t>
      </w:r>
      <w:proofErr w:type="spellEnd"/>
      <w:r w:rsidRPr="00F6656D">
        <w:rPr>
          <w:sz w:val="28"/>
          <w:szCs w:val="28"/>
        </w:rPr>
        <w:t xml:space="preserve"> на расстоянии 46 км от областного центра</w:t>
      </w:r>
      <w:r w:rsidR="00F6656D">
        <w:rPr>
          <w:sz w:val="28"/>
          <w:szCs w:val="28"/>
        </w:rPr>
        <w:t>. В районе расположено 195 сельских населенных пунктов.</w:t>
      </w:r>
    </w:p>
    <w:p w:rsidR="002A707C" w:rsidRDefault="00A43167" w:rsidP="0025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Среднегодовая</w:t>
      </w:r>
      <w:r w:rsidR="002558F6" w:rsidRPr="00F6656D">
        <w:rPr>
          <w:sz w:val="28"/>
          <w:szCs w:val="28"/>
        </w:rPr>
        <w:t xml:space="preserve"> численность населения района </w:t>
      </w:r>
      <w:r w:rsidR="002558F6" w:rsidRPr="00A43167">
        <w:rPr>
          <w:sz w:val="28"/>
          <w:szCs w:val="28"/>
        </w:rPr>
        <w:t xml:space="preserve">составляет 24 </w:t>
      </w:r>
      <w:r w:rsidRPr="00A43167">
        <w:rPr>
          <w:sz w:val="28"/>
          <w:szCs w:val="28"/>
        </w:rPr>
        <w:t>389</w:t>
      </w:r>
      <w:r w:rsidR="002558F6" w:rsidRPr="00A43167">
        <w:rPr>
          <w:sz w:val="28"/>
          <w:szCs w:val="28"/>
        </w:rPr>
        <w:t xml:space="preserve"> человек</w:t>
      </w:r>
      <w:r w:rsidR="002558F6" w:rsidRPr="00F6656D">
        <w:rPr>
          <w:sz w:val="28"/>
          <w:szCs w:val="28"/>
        </w:rPr>
        <w:t xml:space="preserve">. </w:t>
      </w:r>
      <w:r w:rsidR="002A707C">
        <w:rPr>
          <w:sz w:val="28"/>
          <w:szCs w:val="28"/>
        </w:rPr>
        <w:t>К</w:t>
      </w:r>
      <w:r w:rsidR="002558F6" w:rsidRPr="002A707C">
        <w:rPr>
          <w:sz w:val="28"/>
          <w:szCs w:val="28"/>
        </w:rPr>
        <w:t>ак и во многих муниципальных районах области, отмечается устойчивая тенденция сокращения численности населения</w:t>
      </w:r>
      <w:r w:rsidR="002A707C">
        <w:rPr>
          <w:sz w:val="28"/>
          <w:szCs w:val="28"/>
        </w:rPr>
        <w:t xml:space="preserve">, в том числе </w:t>
      </w:r>
      <w:r w:rsidR="002558F6" w:rsidRPr="002A707C">
        <w:rPr>
          <w:sz w:val="28"/>
          <w:szCs w:val="28"/>
        </w:rPr>
        <w:t>трудоспособного возраста, что вызвано как естественными причинами (смертностью и достижением нетрудоспособного возраста), так и выбытием части населения в другие населенные пункты Ярославской области и за ее пределы.</w:t>
      </w:r>
    </w:p>
    <w:p w:rsidR="002A707C" w:rsidRPr="002A707C" w:rsidRDefault="002A707C" w:rsidP="002A7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07C">
        <w:rPr>
          <w:sz w:val="28"/>
          <w:szCs w:val="28"/>
        </w:rPr>
        <w:t>По состоянию на 01.01.202</w:t>
      </w:r>
      <w:r>
        <w:rPr>
          <w:sz w:val="28"/>
          <w:szCs w:val="28"/>
        </w:rPr>
        <w:t>2</w:t>
      </w:r>
      <w:r w:rsidRPr="002A707C">
        <w:rPr>
          <w:sz w:val="28"/>
          <w:szCs w:val="28"/>
        </w:rPr>
        <w:t xml:space="preserve"> официально зарегистрировано безработными </w:t>
      </w:r>
      <w:r w:rsidR="005B1DDE">
        <w:rPr>
          <w:sz w:val="28"/>
          <w:szCs w:val="28"/>
        </w:rPr>
        <w:t>1</w:t>
      </w:r>
      <w:r w:rsidR="00F17998">
        <w:rPr>
          <w:sz w:val="28"/>
          <w:szCs w:val="28"/>
        </w:rPr>
        <w:t>31</w:t>
      </w:r>
      <w:r w:rsidRPr="002A707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</w:t>
      </w:r>
      <w:r w:rsidRPr="002A707C">
        <w:rPr>
          <w:sz w:val="28"/>
          <w:szCs w:val="28"/>
        </w:rPr>
        <w:t xml:space="preserve">уровень регистрируемой безработицы составляет </w:t>
      </w:r>
      <w:r w:rsidR="00AA5414">
        <w:rPr>
          <w:sz w:val="28"/>
          <w:szCs w:val="28"/>
        </w:rPr>
        <w:t>1,</w:t>
      </w:r>
      <w:r w:rsidR="00F17998">
        <w:rPr>
          <w:sz w:val="28"/>
          <w:szCs w:val="28"/>
        </w:rPr>
        <w:t>0</w:t>
      </w:r>
      <w:r w:rsidR="00AA5414">
        <w:rPr>
          <w:sz w:val="28"/>
          <w:szCs w:val="28"/>
        </w:rPr>
        <w:t>.</w:t>
      </w:r>
      <w:r w:rsidRPr="002A707C">
        <w:rPr>
          <w:sz w:val="28"/>
          <w:szCs w:val="28"/>
        </w:rPr>
        <w:t xml:space="preserve"> </w:t>
      </w:r>
    </w:p>
    <w:p w:rsidR="002A707C" w:rsidRDefault="002A707C" w:rsidP="002A7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07C">
        <w:rPr>
          <w:sz w:val="28"/>
          <w:szCs w:val="28"/>
        </w:rPr>
        <w:t xml:space="preserve">По структуре занятости населения экономика Гаврилов-Ямского муниципального района постепенно трансформируется из преимущественно производственной в </w:t>
      </w:r>
      <w:proofErr w:type="gramStart"/>
      <w:r w:rsidRPr="002A707C">
        <w:rPr>
          <w:sz w:val="28"/>
          <w:szCs w:val="28"/>
        </w:rPr>
        <w:t>производственно-сервисную</w:t>
      </w:r>
      <w:proofErr w:type="gramEnd"/>
      <w:r w:rsidRPr="002A707C">
        <w:rPr>
          <w:sz w:val="28"/>
          <w:szCs w:val="28"/>
        </w:rPr>
        <w:t>, с высокой долей бюджетной сферы.</w:t>
      </w:r>
      <w:r w:rsidR="00AA5414">
        <w:rPr>
          <w:sz w:val="28"/>
          <w:szCs w:val="28"/>
        </w:rPr>
        <w:t xml:space="preserve"> На территории района функционируют </w:t>
      </w:r>
      <w:r w:rsidR="000D599E" w:rsidRPr="000D599E">
        <w:rPr>
          <w:sz w:val="28"/>
          <w:szCs w:val="28"/>
        </w:rPr>
        <w:t>394</w:t>
      </w:r>
      <w:r w:rsidR="00AA5414" w:rsidRPr="000D599E">
        <w:rPr>
          <w:sz w:val="28"/>
          <w:szCs w:val="28"/>
        </w:rPr>
        <w:t xml:space="preserve"> </w:t>
      </w:r>
      <w:proofErr w:type="gramStart"/>
      <w:r w:rsidR="00AA5414">
        <w:rPr>
          <w:sz w:val="28"/>
          <w:szCs w:val="28"/>
        </w:rPr>
        <w:t>хозяйствующих</w:t>
      </w:r>
      <w:proofErr w:type="gramEnd"/>
      <w:r w:rsidR="00AA5414">
        <w:rPr>
          <w:sz w:val="28"/>
          <w:szCs w:val="28"/>
        </w:rPr>
        <w:t xml:space="preserve"> субъект</w:t>
      </w:r>
      <w:r w:rsidR="000D599E">
        <w:rPr>
          <w:sz w:val="28"/>
          <w:szCs w:val="28"/>
        </w:rPr>
        <w:t>а</w:t>
      </w:r>
      <w:r w:rsidR="00AA5414">
        <w:rPr>
          <w:sz w:val="28"/>
          <w:szCs w:val="28"/>
        </w:rPr>
        <w:t>.</w:t>
      </w:r>
      <w:r w:rsidR="00AA5414" w:rsidRPr="00AA5414">
        <w:t xml:space="preserve"> </w:t>
      </w:r>
      <w:r w:rsidR="00AA5414" w:rsidRPr="00AA5414">
        <w:rPr>
          <w:sz w:val="28"/>
          <w:szCs w:val="28"/>
        </w:rPr>
        <w:t>Крупными и средними предприятиями в 202</w:t>
      </w:r>
      <w:r w:rsidR="00BC40E3">
        <w:rPr>
          <w:sz w:val="28"/>
          <w:szCs w:val="28"/>
        </w:rPr>
        <w:t>2</w:t>
      </w:r>
      <w:r w:rsidR="00AA5414" w:rsidRPr="00AA5414">
        <w:rPr>
          <w:sz w:val="28"/>
          <w:szCs w:val="28"/>
        </w:rPr>
        <w:t xml:space="preserve"> году отгружено товаров  собственного производства на сумму 3,9 млрд. руб.</w:t>
      </w:r>
    </w:p>
    <w:p w:rsidR="001A4185" w:rsidRDefault="001A4185" w:rsidP="002A7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185">
        <w:rPr>
          <w:sz w:val="28"/>
          <w:szCs w:val="28"/>
        </w:rPr>
        <w:t>Среднемесячная заработная плата (без субъектов малого предпринимательства) в целом по району в 202</w:t>
      </w:r>
      <w:r w:rsidR="00BC40E3">
        <w:rPr>
          <w:sz w:val="28"/>
          <w:szCs w:val="28"/>
        </w:rPr>
        <w:t>2</w:t>
      </w:r>
      <w:r w:rsidRPr="001A4185">
        <w:rPr>
          <w:sz w:val="28"/>
          <w:szCs w:val="28"/>
        </w:rPr>
        <w:t xml:space="preserve"> году составила </w:t>
      </w:r>
      <w:r w:rsidR="00BC40E3">
        <w:rPr>
          <w:sz w:val="28"/>
          <w:szCs w:val="28"/>
        </w:rPr>
        <w:t>44620,2</w:t>
      </w:r>
      <w:r w:rsidRPr="001A4185">
        <w:rPr>
          <w:sz w:val="28"/>
          <w:szCs w:val="28"/>
        </w:rPr>
        <w:t xml:space="preserve"> руб.</w:t>
      </w:r>
    </w:p>
    <w:p w:rsidR="00AA5414" w:rsidRPr="00AA5414" w:rsidRDefault="00AA5414" w:rsidP="00AA5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414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AA5414">
        <w:rPr>
          <w:sz w:val="28"/>
          <w:szCs w:val="28"/>
        </w:rPr>
        <w:t xml:space="preserve"> отрасл</w:t>
      </w:r>
      <w:r>
        <w:rPr>
          <w:sz w:val="28"/>
          <w:szCs w:val="28"/>
        </w:rPr>
        <w:t>ями</w:t>
      </w:r>
      <w:r w:rsidRPr="00AA5414">
        <w:rPr>
          <w:sz w:val="28"/>
          <w:szCs w:val="28"/>
        </w:rPr>
        <w:t xml:space="preserve"> промышленности</w:t>
      </w:r>
      <w:r>
        <w:rPr>
          <w:sz w:val="28"/>
          <w:szCs w:val="28"/>
        </w:rPr>
        <w:t xml:space="preserve"> являются</w:t>
      </w:r>
      <w:r w:rsidRPr="00AA5414">
        <w:rPr>
          <w:sz w:val="28"/>
          <w:szCs w:val="28"/>
        </w:rPr>
        <w:t>: машиностроение, обеспечение электрической энергией, газом и паром, деревообработка, производство строительных материалов, швейные производства.</w:t>
      </w:r>
      <w:r>
        <w:rPr>
          <w:sz w:val="28"/>
          <w:szCs w:val="28"/>
        </w:rPr>
        <w:t xml:space="preserve"> </w:t>
      </w:r>
      <w:r w:rsidRPr="00AA5414">
        <w:rPr>
          <w:sz w:val="28"/>
          <w:szCs w:val="28"/>
        </w:rPr>
        <w:t xml:space="preserve">В промышленности (без субъектов малого предпринимательства) занято </w:t>
      </w:r>
      <w:r w:rsidR="00262495">
        <w:rPr>
          <w:sz w:val="28"/>
          <w:szCs w:val="28"/>
        </w:rPr>
        <w:t xml:space="preserve">более </w:t>
      </w:r>
      <w:r w:rsidRPr="00AA5414">
        <w:rPr>
          <w:sz w:val="28"/>
          <w:szCs w:val="28"/>
        </w:rPr>
        <w:t>2</w:t>
      </w:r>
      <w:r w:rsidR="00262495">
        <w:rPr>
          <w:sz w:val="28"/>
          <w:szCs w:val="28"/>
        </w:rPr>
        <w:t>1</w:t>
      </w:r>
      <w:r w:rsidRPr="00AA5414">
        <w:rPr>
          <w:sz w:val="28"/>
          <w:szCs w:val="28"/>
        </w:rPr>
        <w:t>0</w:t>
      </w:r>
      <w:r w:rsidR="00262495">
        <w:rPr>
          <w:sz w:val="28"/>
          <w:szCs w:val="28"/>
        </w:rPr>
        <w:t>0</w:t>
      </w:r>
      <w:r w:rsidRPr="00AA5414">
        <w:rPr>
          <w:sz w:val="28"/>
          <w:szCs w:val="28"/>
        </w:rPr>
        <w:t xml:space="preserve"> человек. </w:t>
      </w:r>
    </w:p>
    <w:p w:rsidR="001A4185" w:rsidRDefault="00AA5414" w:rsidP="00AA5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414">
        <w:rPr>
          <w:sz w:val="28"/>
          <w:szCs w:val="28"/>
        </w:rPr>
        <w:t>Абсолютным лидером в</w:t>
      </w:r>
      <w:r w:rsidR="001A4185" w:rsidRPr="001A4185">
        <w:t xml:space="preserve"> </w:t>
      </w:r>
      <w:r w:rsidR="001A4185" w:rsidRPr="001A4185">
        <w:rPr>
          <w:sz w:val="28"/>
          <w:szCs w:val="28"/>
        </w:rPr>
        <w:t>этой</w:t>
      </w:r>
      <w:r w:rsidRPr="00AA5414">
        <w:rPr>
          <w:sz w:val="28"/>
          <w:szCs w:val="28"/>
        </w:rPr>
        <w:t xml:space="preserve"> отрасли является АО ГМЗ «Агат». Основной вид деятельности предприятия - производство двигателей летательных аппаратов с искровым зажиганием и их частей, производство частей и принадлежностей для автотранспортных средств.</w:t>
      </w:r>
      <w:r w:rsidR="001A4185" w:rsidRPr="001A4185">
        <w:t xml:space="preserve"> </w:t>
      </w:r>
      <w:proofErr w:type="gramStart"/>
      <w:r w:rsidR="001A4185">
        <w:t>Н</w:t>
      </w:r>
      <w:r w:rsidR="001A4185" w:rsidRPr="001A4185">
        <w:rPr>
          <w:sz w:val="28"/>
          <w:szCs w:val="28"/>
        </w:rPr>
        <w:t>аиболее значимы</w:t>
      </w:r>
      <w:r w:rsidR="001A4185">
        <w:rPr>
          <w:sz w:val="28"/>
          <w:szCs w:val="28"/>
        </w:rPr>
        <w:t>е</w:t>
      </w:r>
      <w:r w:rsidR="001A4185" w:rsidRPr="001A4185">
        <w:rPr>
          <w:sz w:val="28"/>
          <w:szCs w:val="28"/>
        </w:rPr>
        <w:t xml:space="preserve"> предприятия</w:t>
      </w:r>
      <w:r w:rsidR="001A4185">
        <w:rPr>
          <w:sz w:val="28"/>
          <w:szCs w:val="28"/>
        </w:rPr>
        <w:t xml:space="preserve"> района - </w:t>
      </w:r>
      <w:r w:rsidR="001A4185" w:rsidRPr="001A4185">
        <w:rPr>
          <w:sz w:val="28"/>
          <w:szCs w:val="28"/>
        </w:rPr>
        <w:t xml:space="preserve">АО «Ресурс», ООО ПО «Сады </w:t>
      </w:r>
      <w:proofErr w:type="spellStart"/>
      <w:r w:rsidR="001A4185" w:rsidRPr="001A4185">
        <w:rPr>
          <w:sz w:val="28"/>
          <w:szCs w:val="28"/>
        </w:rPr>
        <w:t>Аурики</w:t>
      </w:r>
      <w:proofErr w:type="spellEnd"/>
      <w:r w:rsidR="001A4185" w:rsidRPr="001A4185">
        <w:rPr>
          <w:sz w:val="28"/>
          <w:szCs w:val="28"/>
        </w:rPr>
        <w:t>», ООО «ТЛК», ООО «Диалог», ООО «</w:t>
      </w:r>
      <w:proofErr w:type="spellStart"/>
      <w:r w:rsidR="001A4185" w:rsidRPr="001A4185">
        <w:rPr>
          <w:sz w:val="28"/>
          <w:szCs w:val="28"/>
        </w:rPr>
        <w:t>Фабе</w:t>
      </w:r>
      <w:proofErr w:type="spellEnd"/>
      <w:r w:rsidR="001A4185" w:rsidRPr="001A4185">
        <w:rPr>
          <w:sz w:val="28"/>
          <w:szCs w:val="28"/>
        </w:rPr>
        <w:t xml:space="preserve">», ООО «Кол </w:t>
      </w:r>
      <w:proofErr w:type="spellStart"/>
      <w:r w:rsidR="001A4185" w:rsidRPr="001A4185">
        <w:rPr>
          <w:sz w:val="28"/>
          <w:szCs w:val="28"/>
        </w:rPr>
        <w:t>джинс</w:t>
      </w:r>
      <w:proofErr w:type="spellEnd"/>
      <w:r w:rsidR="001A4185" w:rsidRPr="001A4185">
        <w:rPr>
          <w:sz w:val="28"/>
          <w:szCs w:val="28"/>
        </w:rPr>
        <w:t>», ООО «Старатель», ООО «Эспада», ООО «Общепит».</w:t>
      </w:r>
      <w:proofErr w:type="gramEnd"/>
    </w:p>
    <w:p w:rsidR="00AA5414" w:rsidRDefault="001A4185" w:rsidP="001A4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185">
        <w:rPr>
          <w:sz w:val="28"/>
          <w:szCs w:val="28"/>
        </w:rPr>
        <w:t>Сфера сельскохозяйственного производства в районе – это молочное направление</w:t>
      </w:r>
      <w:r>
        <w:rPr>
          <w:sz w:val="28"/>
          <w:szCs w:val="28"/>
        </w:rPr>
        <w:t>,</w:t>
      </w:r>
      <w:r w:rsidRPr="001A4185">
        <w:rPr>
          <w:sz w:val="28"/>
          <w:szCs w:val="28"/>
        </w:rPr>
        <w:t xml:space="preserve"> выращивании зерновых культур, картофеля и разведение свиней и птицы</w:t>
      </w:r>
      <w:r>
        <w:rPr>
          <w:sz w:val="28"/>
          <w:szCs w:val="28"/>
        </w:rPr>
        <w:t>.</w:t>
      </w:r>
      <w:r w:rsidRPr="001A4185">
        <w:t xml:space="preserve"> </w:t>
      </w:r>
      <w:r>
        <w:t>П</w:t>
      </w:r>
      <w:r w:rsidRPr="001A4185">
        <w:rPr>
          <w:sz w:val="28"/>
          <w:szCs w:val="28"/>
        </w:rPr>
        <w:t xml:space="preserve">роизводственную деятельность </w:t>
      </w:r>
      <w:r>
        <w:rPr>
          <w:sz w:val="28"/>
          <w:szCs w:val="28"/>
        </w:rPr>
        <w:t xml:space="preserve">осуществляют </w:t>
      </w:r>
      <w:r w:rsidRPr="001A4185">
        <w:rPr>
          <w:sz w:val="28"/>
          <w:szCs w:val="28"/>
        </w:rPr>
        <w:t>12 сельскохозяйственных предприятий и 8 КФХ</w:t>
      </w:r>
      <w:r>
        <w:rPr>
          <w:sz w:val="28"/>
          <w:szCs w:val="28"/>
        </w:rPr>
        <w:t>. Наиболее значимые предприятия</w:t>
      </w:r>
      <w:r w:rsidR="00AA5414" w:rsidRPr="00AA5414">
        <w:rPr>
          <w:sz w:val="28"/>
          <w:szCs w:val="28"/>
        </w:rPr>
        <w:t xml:space="preserve">: ООО «Новая жизнь», ООО </w:t>
      </w:r>
      <w:r w:rsidR="00AA5414" w:rsidRPr="00AA5414">
        <w:rPr>
          <w:sz w:val="28"/>
          <w:szCs w:val="28"/>
        </w:rPr>
        <w:lastRenderedPageBreak/>
        <w:t>«</w:t>
      </w:r>
      <w:proofErr w:type="spellStart"/>
      <w:r w:rsidR="00AA5414" w:rsidRPr="00AA5414">
        <w:rPr>
          <w:sz w:val="28"/>
          <w:szCs w:val="28"/>
        </w:rPr>
        <w:t>Шопша</w:t>
      </w:r>
      <w:proofErr w:type="spellEnd"/>
      <w:r w:rsidR="00AA5414" w:rsidRPr="00AA5414">
        <w:rPr>
          <w:sz w:val="28"/>
          <w:szCs w:val="28"/>
        </w:rPr>
        <w:t>», ООО СХПП «</w:t>
      </w:r>
      <w:proofErr w:type="spellStart"/>
      <w:r w:rsidR="00AA5414" w:rsidRPr="00AA5414">
        <w:rPr>
          <w:sz w:val="28"/>
          <w:szCs w:val="28"/>
        </w:rPr>
        <w:t>Курдумовское</w:t>
      </w:r>
      <w:proofErr w:type="spellEnd"/>
      <w:r w:rsidR="00AA5414" w:rsidRPr="00AA5414">
        <w:rPr>
          <w:sz w:val="28"/>
          <w:szCs w:val="28"/>
        </w:rPr>
        <w:t>», СПК «Колос», ООО «</w:t>
      </w:r>
      <w:proofErr w:type="spellStart"/>
      <w:r w:rsidR="00AA5414" w:rsidRPr="00AA5414">
        <w:rPr>
          <w:sz w:val="28"/>
          <w:szCs w:val="28"/>
        </w:rPr>
        <w:t>Стогинское</w:t>
      </w:r>
      <w:proofErr w:type="spellEnd"/>
      <w:r w:rsidR="00AA5414" w:rsidRPr="00AA5414">
        <w:rPr>
          <w:sz w:val="28"/>
          <w:szCs w:val="28"/>
        </w:rPr>
        <w:t>», ООО «</w:t>
      </w:r>
      <w:proofErr w:type="spellStart"/>
      <w:r w:rsidR="00AA5414" w:rsidRPr="00AA5414">
        <w:rPr>
          <w:sz w:val="28"/>
          <w:szCs w:val="28"/>
        </w:rPr>
        <w:t>Ильинское</w:t>
      </w:r>
      <w:proofErr w:type="spellEnd"/>
      <w:r w:rsidR="00AA5414" w:rsidRPr="00AA5414">
        <w:rPr>
          <w:sz w:val="28"/>
          <w:szCs w:val="28"/>
        </w:rPr>
        <w:t>», ООО СХП «Родник».</w:t>
      </w:r>
    </w:p>
    <w:p w:rsidR="004C3D92" w:rsidRPr="00AA5414" w:rsidRDefault="004C3D92" w:rsidP="001A4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D92">
        <w:rPr>
          <w:sz w:val="28"/>
          <w:szCs w:val="28"/>
        </w:rPr>
        <w:t>Среднегодовая численность работников, занятых в сельском хозяйстве района составляет 3</w:t>
      </w:r>
      <w:r w:rsidR="00683DC7">
        <w:rPr>
          <w:sz w:val="28"/>
          <w:szCs w:val="28"/>
        </w:rPr>
        <w:t>37</w:t>
      </w:r>
      <w:r w:rsidRPr="004C3D92">
        <w:rPr>
          <w:sz w:val="28"/>
          <w:szCs w:val="28"/>
        </w:rPr>
        <w:t xml:space="preserve"> человек.</w:t>
      </w:r>
    </w:p>
    <w:p w:rsidR="00683DC7" w:rsidRPr="00683DC7" w:rsidRDefault="00AA5414" w:rsidP="00683DC7">
      <w:pPr>
        <w:spacing w:before="120" w:after="120"/>
        <w:contextualSpacing/>
        <w:jc w:val="both"/>
        <w:rPr>
          <w:rFonts w:eastAsia="Calibri"/>
          <w:sz w:val="27"/>
          <w:szCs w:val="27"/>
          <w:lang w:eastAsia="en-US"/>
        </w:rPr>
      </w:pPr>
      <w:r w:rsidRPr="00AA5414">
        <w:rPr>
          <w:sz w:val="28"/>
          <w:szCs w:val="28"/>
        </w:rPr>
        <w:t xml:space="preserve"> </w:t>
      </w:r>
      <w:r w:rsidR="000E33AA">
        <w:rPr>
          <w:sz w:val="28"/>
          <w:szCs w:val="28"/>
        </w:rPr>
        <w:tab/>
      </w:r>
      <w:r w:rsidR="00683DC7" w:rsidRPr="00683DC7">
        <w:rPr>
          <w:rFonts w:eastAsia="Calibri"/>
          <w:sz w:val="27"/>
          <w:szCs w:val="27"/>
          <w:lang w:eastAsia="en-US"/>
        </w:rPr>
        <w:t>По итогам работы 2022 года сельскохозяйственными предприятиями произведено 18 796  тонн молока, на 769,5 тонн выше  уровня 2021 года.  Надой на 1 фуражную корову составил 6 761  кг молока, на 189 кг больше к уровню предыдущего года. Наибольший надой на 1 корову, как и в 2021 году, был получен в племенном хозяйстве ООО «Новая жизнь» и составил 10 064 кг.</w:t>
      </w:r>
    </w:p>
    <w:p w:rsidR="00683DC7" w:rsidRPr="00683DC7" w:rsidRDefault="00683DC7" w:rsidP="00683DC7">
      <w:pPr>
        <w:spacing w:before="120" w:after="120"/>
        <w:contextualSpacing/>
        <w:jc w:val="both"/>
        <w:rPr>
          <w:rFonts w:eastAsia="Calibri"/>
          <w:sz w:val="27"/>
          <w:szCs w:val="27"/>
          <w:lang w:eastAsia="en-US"/>
        </w:rPr>
      </w:pPr>
      <w:r w:rsidRPr="00683DC7">
        <w:rPr>
          <w:rFonts w:eastAsia="Calibri"/>
          <w:sz w:val="27"/>
          <w:szCs w:val="27"/>
          <w:lang w:eastAsia="en-US"/>
        </w:rPr>
        <w:t xml:space="preserve">          Валовый сбор зерновых культур составил 10 144 тонны, увеличение 30,4 % к уровню 2021 года. Это 4-е место в Ярославской области. Урожайность зерновых культур - 22,3 ц/га. </w:t>
      </w:r>
    </w:p>
    <w:p w:rsidR="00683DC7" w:rsidRPr="00683DC7" w:rsidRDefault="00683DC7" w:rsidP="00683DC7">
      <w:pPr>
        <w:spacing w:before="120" w:after="120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683DC7">
        <w:rPr>
          <w:rFonts w:eastAsia="Calibri"/>
          <w:sz w:val="27"/>
          <w:szCs w:val="27"/>
          <w:lang w:eastAsia="en-US"/>
        </w:rPr>
        <w:t xml:space="preserve">          </w:t>
      </w:r>
      <w:r w:rsidRPr="00683DC7">
        <w:rPr>
          <w:rFonts w:eastAsia="Calibri"/>
          <w:bCs/>
          <w:sz w:val="27"/>
          <w:szCs w:val="27"/>
          <w:lang w:eastAsia="en-US"/>
        </w:rPr>
        <w:t>В прошлом году, как и предыдущем в районе проводились мероприятия по вводу в оборот неиспользуемых земель сельскохозяйственного назначения. Сельскохозяйственным предприятием ООО «</w:t>
      </w:r>
      <w:proofErr w:type="spellStart"/>
      <w:r w:rsidRPr="00683DC7">
        <w:rPr>
          <w:rFonts w:eastAsia="Calibri"/>
          <w:bCs/>
          <w:sz w:val="27"/>
          <w:szCs w:val="27"/>
          <w:lang w:eastAsia="en-US"/>
        </w:rPr>
        <w:t>Шопша</w:t>
      </w:r>
      <w:proofErr w:type="spellEnd"/>
      <w:r w:rsidRPr="00683DC7">
        <w:rPr>
          <w:rFonts w:eastAsia="Calibri"/>
          <w:bCs/>
          <w:sz w:val="27"/>
          <w:szCs w:val="27"/>
          <w:lang w:eastAsia="en-US"/>
        </w:rPr>
        <w:t xml:space="preserve">» введено 200 га. </w:t>
      </w:r>
    </w:p>
    <w:p w:rsidR="00683DC7" w:rsidRPr="00683DC7" w:rsidRDefault="00683DC7" w:rsidP="00683DC7">
      <w:pPr>
        <w:spacing w:before="120" w:after="120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683DC7">
        <w:rPr>
          <w:rFonts w:eastAsia="Calibri"/>
          <w:sz w:val="27"/>
          <w:szCs w:val="27"/>
          <w:lang w:eastAsia="en-US"/>
        </w:rPr>
        <w:t xml:space="preserve">           Не смотря на засушливое лето</w:t>
      </w:r>
      <w:r w:rsidRPr="00683DC7">
        <w:rPr>
          <w:rFonts w:eastAsia="Calibri"/>
          <w:bCs/>
          <w:sz w:val="27"/>
          <w:szCs w:val="27"/>
          <w:lang w:eastAsia="en-US"/>
        </w:rPr>
        <w:t xml:space="preserve"> и снижение суммы субсидий, всё</w:t>
      </w:r>
      <w:r w:rsidR="000E33AA">
        <w:rPr>
          <w:rFonts w:eastAsia="Calibri"/>
          <w:bCs/>
          <w:sz w:val="27"/>
          <w:szCs w:val="27"/>
          <w:lang w:eastAsia="en-US"/>
        </w:rPr>
        <w:t>-</w:t>
      </w:r>
      <w:r w:rsidRPr="00683DC7">
        <w:rPr>
          <w:rFonts w:eastAsia="Calibri"/>
          <w:bCs/>
          <w:sz w:val="27"/>
          <w:szCs w:val="27"/>
          <w:lang w:eastAsia="en-US"/>
        </w:rPr>
        <w:t>таки была заложена в полном объёме кормовая база на зимне-стойловый период с площади 9028 га. По результатам проведённых анализов всех видов кормов обеспеченность составила 30,9 центнеров кормовых единиц на 1 условную голову, что на 0,4 центнера больше, чем в 2021г.</w:t>
      </w:r>
    </w:p>
    <w:p w:rsidR="00683DC7" w:rsidRPr="00683DC7" w:rsidRDefault="00683DC7" w:rsidP="00683DC7">
      <w:pPr>
        <w:spacing w:before="120" w:after="120"/>
        <w:contextualSpacing/>
        <w:jc w:val="both"/>
        <w:rPr>
          <w:rFonts w:eastAsia="Calibri"/>
          <w:sz w:val="27"/>
          <w:szCs w:val="27"/>
          <w:lang w:eastAsia="en-US"/>
        </w:rPr>
      </w:pPr>
      <w:r w:rsidRPr="00683DC7">
        <w:rPr>
          <w:rFonts w:eastAsia="Calibri"/>
          <w:sz w:val="27"/>
          <w:szCs w:val="27"/>
          <w:lang w:eastAsia="en-US"/>
        </w:rPr>
        <w:t xml:space="preserve">             Руководители предприятий уделяли большое внимание техническому переоснащению хозяйств. С помощью лизинга приобретена новая техника и оборудование: 1 кормоуборочный комбайн, 3 трактора, 2 </w:t>
      </w:r>
      <w:proofErr w:type="gramStart"/>
      <w:r w:rsidRPr="00683DC7">
        <w:rPr>
          <w:rFonts w:eastAsia="Calibri"/>
          <w:sz w:val="27"/>
          <w:szCs w:val="27"/>
          <w:lang w:eastAsia="en-US"/>
        </w:rPr>
        <w:t>телескопических</w:t>
      </w:r>
      <w:proofErr w:type="gramEnd"/>
      <w:r w:rsidRPr="00683DC7">
        <w:rPr>
          <w:rFonts w:eastAsia="Calibri"/>
          <w:sz w:val="27"/>
          <w:szCs w:val="27"/>
          <w:lang w:eastAsia="en-US"/>
        </w:rPr>
        <w:t xml:space="preserve"> погрузчика, 1 плуг, 3 косилки, 2 культиватора, 2 пресс-подборщика.</w:t>
      </w:r>
    </w:p>
    <w:p w:rsidR="000E33AA" w:rsidRPr="000E33AA" w:rsidRDefault="00AA5414" w:rsidP="000E33A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A5414">
        <w:rPr>
          <w:sz w:val="28"/>
          <w:szCs w:val="28"/>
        </w:rPr>
        <w:t xml:space="preserve"> </w:t>
      </w:r>
      <w:r w:rsidR="000E33AA" w:rsidRPr="000E33AA">
        <w:rPr>
          <w:rFonts w:eastAsiaTheme="minorHAnsi"/>
          <w:sz w:val="28"/>
          <w:szCs w:val="28"/>
          <w:lang w:eastAsia="en-US"/>
        </w:rPr>
        <w:t>Стационарная торговая сеть в отчетном периоде  насчитывала 58 универсальных, 50 продовольственных, 97  непродовольственных торговых объектов. Предприятий общественного питания - 45 единиц на 2296 посадочных мест. Объектов бытового обслуживания населения 86 единиц.</w:t>
      </w:r>
    </w:p>
    <w:p w:rsidR="000E33AA" w:rsidRPr="000E33AA" w:rsidRDefault="000E33AA" w:rsidP="000E33A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E33AA">
        <w:rPr>
          <w:rFonts w:eastAsiaTheme="minorHAnsi"/>
          <w:sz w:val="28"/>
          <w:szCs w:val="28"/>
          <w:lang w:eastAsia="en-US"/>
        </w:rPr>
        <w:t>В 2022 году:</w:t>
      </w:r>
    </w:p>
    <w:p w:rsidR="000E33AA" w:rsidRPr="000E33AA" w:rsidRDefault="000E33AA" w:rsidP="000E33A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E33AA">
        <w:rPr>
          <w:rFonts w:eastAsiaTheme="minorHAnsi"/>
          <w:sz w:val="28"/>
          <w:szCs w:val="28"/>
          <w:lang w:eastAsia="en-US"/>
        </w:rPr>
        <w:t xml:space="preserve">- открыто 4 новых объекта розничной торговли площадью 995 </w:t>
      </w:r>
      <w:proofErr w:type="spellStart"/>
      <w:r w:rsidRPr="000E33AA">
        <w:rPr>
          <w:rFonts w:eastAsiaTheme="minorHAnsi"/>
          <w:sz w:val="28"/>
          <w:szCs w:val="28"/>
          <w:lang w:eastAsia="en-US"/>
        </w:rPr>
        <w:t>кв</w:t>
      </w:r>
      <w:proofErr w:type="gramStart"/>
      <w:r w:rsidRPr="000E33AA">
        <w:rPr>
          <w:rFonts w:eastAsiaTheme="minorHAnsi"/>
          <w:sz w:val="28"/>
          <w:szCs w:val="28"/>
          <w:lang w:eastAsia="en-US"/>
        </w:rPr>
        <w:t>.м</w:t>
      </w:r>
      <w:proofErr w:type="spellEnd"/>
      <w:proofErr w:type="gramEnd"/>
      <w:r w:rsidRPr="000E33AA">
        <w:rPr>
          <w:rFonts w:eastAsiaTheme="minorHAnsi"/>
          <w:sz w:val="28"/>
          <w:szCs w:val="28"/>
          <w:lang w:eastAsia="en-US"/>
        </w:rPr>
        <w:t>;</w:t>
      </w:r>
    </w:p>
    <w:p w:rsidR="000E33AA" w:rsidRPr="000E33AA" w:rsidRDefault="000E33AA" w:rsidP="000E33AA">
      <w:pPr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0E33AA">
        <w:rPr>
          <w:rFonts w:eastAsiaTheme="minorHAnsi"/>
          <w:sz w:val="28"/>
          <w:szCs w:val="28"/>
          <w:lang w:eastAsia="en-US"/>
        </w:rPr>
        <w:t xml:space="preserve">- открыто 4 объекта общественного питания; </w:t>
      </w:r>
    </w:p>
    <w:p w:rsidR="000E33AA" w:rsidRPr="000E33AA" w:rsidRDefault="000E33AA" w:rsidP="000E33A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E33AA">
        <w:rPr>
          <w:rFonts w:eastAsiaTheme="minorHAnsi"/>
          <w:sz w:val="28"/>
          <w:szCs w:val="28"/>
          <w:lang w:eastAsia="en-US"/>
        </w:rPr>
        <w:t>-  открыто 3 объекта бытового обслуживания населения, где создано 9 новых рабочих мест.</w:t>
      </w:r>
    </w:p>
    <w:p w:rsidR="000E33AA" w:rsidRPr="000E33AA" w:rsidRDefault="000E33AA" w:rsidP="000E33A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E33AA">
        <w:rPr>
          <w:rFonts w:eastAsiaTheme="minorHAnsi"/>
          <w:sz w:val="28"/>
          <w:szCs w:val="28"/>
          <w:lang w:eastAsia="en-US"/>
        </w:rPr>
        <w:t>Численность работающих в сфере розничной торговли, общественного питания и бытового обслуживания населения в 2022 году - 1710 человек.</w:t>
      </w:r>
    </w:p>
    <w:p w:rsidR="000E33AA" w:rsidRPr="000E33AA" w:rsidRDefault="000E33AA" w:rsidP="000E33A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E33AA">
        <w:rPr>
          <w:rFonts w:eastAsiaTheme="minorHAnsi"/>
          <w:sz w:val="28"/>
          <w:szCs w:val="28"/>
          <w:lang w:eastAsia="en-US"/>
        </w:rPr>
        <w:t xml:space="preserve">В рамках реализации муниципальных программ сельских поселений района в 52 сельских населенных пунктах, не имеющих стационарной торговой сети, доставлялись товары первой необходимости через автолавки. </w:t>
      </w:r>
    </w:p>
    <w:p w:rsidR="00992C84" w:rsidRDefault="00992C84" w:rsidP="000E33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2C84">
        <w:rPr>
          <w:sz w:val="28"/>
          <w:szCs w:val="28"/>
        </w:rPr>
        <w:t xml:space="preserve">Работа Администрации муниципального района по привлечению инвестиций в экономику района проводится по трем основным направлениям: развитие производства, туризма и городской среды. </w:t>
      </w:r>
      <w:r w:rsidR="002558F6" w:rsidRPr="002A707C">
        <w:rPr>
          <w:sz w:val="28"/>
          <w:szCs w:val="28"/>
        </w:rPr>
        <w:t xml:space="preserve"> </w:t>
      </w:r>
      <w:r w:rsidRPr="00992C84">
        <w:rPr>
          <w:sz w:val="28"/>
          <w:szCs w:val="28"/>
        </w:rPr>
        <w:t>В 202</w:t>
      </w:r>
      <w:r w:rsidR="000E33AA">
        <w:rPr>
          <w:sz w:val="28"/>
          <w:szCs w:val="28"/>
        </w:rPr>
        <w:t>2</w:t>
      </w:r>
      <w:r w:rsidRPr="00992C84">
        <w:rPr>
          <w:sz w:val="28"/>
          <w:szCs w:val="28"/>
        </w:rPr>
        <w:t xml:space="preserve"> году объем инвестиций в основной капитал по крупным и средним предприятиям составил </w:t>
      </w:r>
      <w:r w:rsidR="000E33AA">
        <w:rPr>
          <w:sz w:val="28"/>
          <w:szCs w:val="28"/>
        </w:rPr>
        <w:t>410,5</w:t>
      </w:r>
      <w:r w:rsidRPr="00992C84">
        <w:rPr>
          <w:sz w:val="28"/>
          <w:szCs w:val="28"/>
        </w:rPr>
        <w:t xml:space="preserve"> млн. руб.</w:t>
      </w:r>
      <w:r>
        <w:rPr>
          <w:sz w:val="28"/>
          <w:szCs w:val="28"/>
        </w:rPr>
        <w:t xml:space="preserve"> </w:t>
      </w:r>
      <w:r w:rsidR="002558F6" w:rsidRPr="002A707C">
        <w:rPr>
          <w:sz w:val="28"/>
          <w:szCs w:val="28"/>
        </w:rPr>
        <w:t xml:space="preserve"> </w:t>
      </w:r>
    </w:p>
    <w:p w:rsidR="000E33AA" w:rsidRDefault="000E23EE" w:rsidP="000E33AA">
      <w:pPr>
        <w:ind w:firstLine="567"/>
        <w:jc w:val="both"/>
        <w:rPr>
          <w:sz w:val="28"/>
          <w:szCs w:val="28"/>
        </w:rPr>
      </w:pPr>
      <w:r w:rsidRPr="000E23EE">
        <w:rPr>
          <w:sz w:val="28"/>
          <w:szCs w:val="28"/>
        </w:rPr>
        <w:t xml:space="preserve">Для формирования новых возможностей для бизнеса  на территории моногорода Гаврилов-Ям в 2018 году была создана территория опережающего социально-экономического развития (далее - ТОСЭР «Гаврилов-Ям») - территория, на которой установлен особый правовой режим осуществления </w:t>
      </w:r>
      <w:r w:rsidRPr="000E23EE">
        <w:rPr>
          <w:sz w:val="28"/>
          <w:szCs w:val="28"/>
        </w:rPr>
        <w:lastRenderedPageBreak/>
        <w:t>предпринимательской и иной деятельности в целях формирования благоприятных условий для привлечения инвестиций.</w:t>
      </w:r>
      <w:r>
        <w:rPr>
          <w:sz w:val="28"/>
          <w:szCs w:val="28"/>
        </w:rPr>
        <w:t xml:space="preserve"> </w:t>
      </w:r>
    </w:p>
    <w:p w:rsidR="000E33AA" w:rsidRPr="000E33AA" w:rsidRDefault="00992C84" w:rsidP="000E33A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92C84">
        <w:rPr>
          <w:sz w:val="28"/>
          <w:szCs w:val="28"/>
        </w:rPr>
        <w:t>На конец</w:t>
      </w:r>
      <w:proofErr w:type="gramEnd"/>
      <w:r w:rsidRPr="00992C84">
        <w:rPr>
          <w:sz w:val="28"/>
          <w:szCs w:val="28"/>
        </w:rPr>
        <w:t xml:space="preserve"> 202</w:t>
      </w:r>
      <w:r w:rsidR="000E33AA">
        <w:rPr>
          <w:sz w:val="28"/>
          <w:szCs w:val="28"/>
        </w:rPr>
        <w:t>2</w:t>
      </w:r>
      <w:r w:rsidRPr="00992C84">
        <w:rPr>
          <w:sz w:val="28"/>
          <w:szCs w:val="28"/>
        </w:rPr>
        <w:t xml:space="preserve"> года в качестве резидентов ТОСЭР осуществляли свою деятельность </w:t>
      </w:r>
      <w:r w:rsidR="000E33AA">
        <w:rPr>
          <w:sz w:val="28"/>
          <w:szCs w:val="28"/>
        </w:rPr>
        <w:t>7</w:t>
      </w:r>
      <w:r w:rsidRPr="00992C84">
        <w:rPr>
          <w:sz w:val="28"/>
          <w:szCs w:val="28"/>
        </w:rPr>
        <w:t xml:space="preserve"> организаций</w:t>
      </w:r>
      <w:r w:rsidR="00830CCD">
        <w:rPr>
          <w:sz w:val="28"/>
          <w:szCs w:val="28"/>
        </w:rPr>
        <w:t>.</w:t>
      </w:r>
      <w:r w:rsidR="000E33AA">
        <w:rPr>
          <w:sz w:val="28"/>
          <w:szCs w:val="28"/>
        </w:rPr>
        <w:t xml:space="preserve"> </w:t>
      </w:r>
      <w:r w:rsidR="000E33AA" w:rsidRPr="000E33AA">
        <w:rPr>
          <w:rFonts w:eastAsiaTheme="minorHAnsi"/>
          <w:sz w:val="28"/>
          <w:szCs w:val="28"/>
          <w:lang w:eastAsia="en-US"/>
        </w:rPr>
        <w:t xml:space="preserve"> С момента начала их деятельности и на конец 2022 года резидентами </w:t>
      </w:r>
      <w:proofErr w:type="spellStart"/>
      <w:r w:rsidR="000E33AA" w:rsidRPr="000E33AA">
        <w:rPr>
          <w:rFonts w:eastAsiaTheme="minorHAnsi"/>
          <w:sz w:val="28"/>
          <w:szCs w:val="28"/>
          <w:lang w:eastAsia="en-US"/>
        </w:rPr>
        <w:t>проинвестировано</w:t>
      </w:r>
      <w:proofErr w:type="spellEnd"/>
      <w:r w:rsidR="000E33AA" w:rsidRPr="000E33AA">
        <w:rPr>
          <w:rFonts w:eastAsiaTheme="minorHAnsi"/>
          <w:sz w:val="28"/>
          <w:szCs w:val="28"/>
          <w:lang w:eastAsia="en-US"/>
        </w:rPr>
        <w:t xml:space="preserve"> 3,529 </w:t>
      </w:r>
      <w:proofErr w:type="spellStart"/>
      <w:r w:rsidR="000E33AA" w:rsidRPr="000E33AA">
        <w:rPr>
          <w:rFonts w:eastAsiaTheme="minorHAnsi"/>
          <w:sz w:val="28"/>
          <w:szCs w:val="28"/>
          <w:lang w:eastAsia="en-US"/>
        </w:rPr>
        <w:t>млд</w:t>
      </w:r>
      <w:proofErr w:type="gramStart"/>
      <w:r w:rsidR="000E33AA" w:rsidRPr="000E33AA">
        <w:rPr>
          <w:rFonts w:eastAsiaTheme="minorHAnsi"/>
          <w:sz w:val="28"/>
          <w:szCs w:val="28"/>
          <w:lang w:eastAsia="en-US"/>
        </w:rPr>
        <w:t>.р</w:t>
      </w:r>
      <w:proofErr w:type="gramEnd"/>
      <w:r w:rsidR="000E33AA" w:rsidRPr="000E33AA">
        <w:rPr>
          <w:rFonts w:eastAsiaTheme="minorHAnsi"/>
          <w:sz w:val="28"/>
          <w:szCs w:val="28"/>
          <w:lang w:eastAsia="en-US"/>
        </w:rPr>
        <w:t>уб</w:t>
      </w:r>
      <w:proofErr w:type="spellEnd"/>
      <w:r w:rsidR="000E33AA" w:rsidRPr="000E33AA">
        <w:rPr>
          <w:rFonts w:eastAsiaTheme="minorHAnsi"/>
          <w:sz w:val="28"/>
          <w:szCs w:val="28"/>
          <w:lang w:eastAsia="en-US"/>
        </w:rPr>
        <w:t>., создано 196 новых рабочих мест.</w:t>
      </w:r>
    </w:p>
    <w:p w:rsidR="000E33AA" w:rsidRPr="000E33AA" w:rsidRDefault="000E33AA" w:rsidP="000E33A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E33AA">
        <w:rPr>
          <w:rFonts w:eastAsiaTheme="minorHAnsi"/>
          <w:sz w:val="28"/>
          <w:szCs w:val="28"/>
          <w:lang w:eastAsia="en-US"/>
        </w:rPr>
        <w:t>Для потенциальных резидентов ТОСЭР и в настоящее время  имеются площадки для размещения производства на территории г. Гаврилов-Ям.</w:t>
      </w:r>
    </w:p>
    <w:p w:rsidR="000E33AA" w:rsidRPr="000E33AA" w:rsidRDefault="000E33AA" w:rsidP="000E33AA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0E33AA">
        <w:rPr>
          <w:rFonts w:eastAsiaTheme="minorHAnsi"/>
          <w:sz w:val="28"/>
          <w:szCs w:val="28"/>
          <w:lang w:eastAsia="en-US"/>
        </w:rPr>
        <w:t>Большая часть резидентов ТОСЭР осуществляют свою деятельность на площадях частного промышленного парка «ЛОКАЛОВЪ». На территории земельных участков общей площадью 15,9 га</w:t>
      </w:r>
      <w:proofErr w:type="gramStart"/>
      <w:r w:rsidRPr="000E33AA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0E33A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E33AA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0E33AA">
        <w:rPr>
          <w:rFonts w:eastAsiaTheme="minorHAnsi"/>
          <w:sz w:val="28"/>
          <w:szCs w:val="28"/>
          <w:lang w:eastAsia="en-US"/>
        </w:rPr>
        <w:t xml:space="preserve">асположены производственные здания площадью 70 </w:t>
      </w:r>
      <w:proofErr w:type="spellStart"/>
      <w:r w:rsidRPr="000E33AA">
        <w:rPr>
          <w:rFonts w:eastAsiaTheme="minorHAnsi"/>
          <w:sz w:val="28"/>
          <w:szCs w:val="28"/>
          <w:lang w:eastAsia="en-US"/>
        </w:rPr>
        <w:t>тыс.кв.м</w:t>
      </w:r>
      <w:proofErr w:type="spellEnd"/>
      <w:r w:rsidRPr="000E33AA">
        <w:rPr>
          <w:rFonts w:eastAsiaTheme="minorHAnsi"/>
          <w:sz w:val="28"/>
          <w:szCs w:val="28"/>
          <w:lang w:eastAsia="en-US"/>
        </w:rPr>
        <w:t>., предоставляемые в аренду.  Сейчас на территории находятся более 45 арендаторов.</w:t>
      </w:r>
    </w:p>
    <w:p w:rsidR="00992C84" w:rsidRPr="00992C84" w:rsidRDefault="000E23EE" w:rsidP="000E33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92C84" w:rsidRPr="00992C84">
        <w:rPr>
          <w:sz w:val="28"/>
          <w:szCs w:val="28"/>
        </w:rPr>
        <w:t xml:space="preserve">бразовательные услуги </w:t>
      </w:r>
      <w:r>
        <w:rPr>
          <w:sz w:val="28"/>
          <w:szCs w:val="28"/>
        </w:rPr>
        <w:t>в</w:t>
      </w:r>
      <w:r w:rsidRPr="000E23EE">
        <w:rPr>
          <w:sz w:val="28"/>
          <w:szCs w:val="28"/>
        </w:rPr>
        <w:t xml:space="preserve"> муниципальном районе </w:t>
      </w:r>
      <w:r w:rsidR="00992C84" w:rsidRPr="00992C84">
        <w:rPr>
          <w:sz w:val="28"/>
          <w:szCs w:val="28"/>
        </w:rPr>
        <w:t>оказывают 13 школ, 14 детских садов,</w:t>
      </w:r>
      <w:r w:rsidR="008C77A9">
        <w:rPr>
          <w:sz w:val="28"/>
          <w:szCs w:val="28"/>
        </w:rPr>
        <w:t xml:space="preserve"> 2 частных детских сада, </w:t>
      </w:r>
      <w:r w:rsidR="00992C84" w:rsidRPr="00992C84">
        <w:rPr>
          <w:sz w:val="28"/>
          <w:szCs w:val="28"/>
        </w:rPr>
        <w:t xml:space="preserve"> 2 учреждения дополнительного образования, 1 детский дом. </w:t>
      </w:r>
    </w:p>
    <w:p w:rsidR="008C77A9" w:rsidRDefault="00992C84" w:rsidP="00992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2C84">
        <w:rPr>
          <w:sz w:val="28"/>
          <w:szCs w:val="28"/>
        </w:rPr>
        <w:t xml:space="preserve">Количество воспитанников в детских садах (в </w:t>
      </w:r>
      <w:proofErr w:type="spellStart"/>
      <w:r w:rsidRPr="00992C84">
        <w:rPr>
          <w:sz w:val="28"/>
          <w:szCs w:val="28"/>
        </w:rPr>
        <w:t>т.ч</w:t>
      </w:r>
      <w:proofErr w:type="spellEnd"/>
      <w:r w:rsidRPr="00992C84">
        <w:rPr>
          <w:sz w:val="28"/>
          <w:szCs w:val="28"/>
        </w:rPr>
        <w:t xml:space="preserve">. частных) и дошкольных группах общеобразовательных школ составляет </w:t>
      </w:r>
      <w:r w:rsidR="009C465A" w:rsidRPr="009C465A">
        <w:rPr>
          <w:sz w:val="28"/>
          <w:szCs w:val="28"/>
        </w:rPr>
        <w:t>1167</w:t>
      </w:r>
      <w:r w:rsidRPr="009C465A">
        <w:rPr>
          <w:sz w:val="28"/>
          <w:szCs w:val="28"/>
        </w:rPr>
        <w:t xml:space="preserve"> детей. </w:t>
      </w:r>
      <w:r w:rsidR="008C77A9" w:rsidRPr="008C77A9">
        <w:rPr>
          <w:sz w:val="28"/>
          <w:szCs w:val="28"/>
        </w:rPr>
        <w:t xml:space="preserve">Не первый год доступность дошкольного образования для детей в возрасте от 2-х лет составляет 100%, также практически полностью удовлетворена потребность в услугах дошкольного образования и для детей более раннего возраста. Существующая сеть муниципального дошкольного образования позволяет удовлетворить различные социальные запросы родителей, в том числе и запросы родителей детей с ограниченными возможностями здоровья. </w:t>
      </w:r>
    </w:p>
    <w:p w:rsidR="00AB450B" w:rsidRPr="00AB450B" w:rsidRDefault="00AB450B" w:rsidP="00AB45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450B">
        <w:rPr>
          <w:sz w:val="28"/>
          <w:szCs w:val="28"/>
        </w:rPr>
        <w:t xml:space="preserve">В школах района обучается 2 910 детей. В 2022 году 109 выпускников 11-х классов (100%) получили аттестаты о среднем общем образовании. 16 выпускников окончили школу с медалями «За особые успехи в учении», из них 9 были отмечены Почетным знаком Губернатора Ярославской области «За особые успехи в учении». </w:t>
      </w:r>
    </w:p>
    <w:p w:rsidR="00AB450B" w:rsidRPr="00AB450B" w:rsidRDefault="00AB450B" w:rsidP="00AB45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450B">
        <w:rPr>
          <w:sz w:val="28"/>
          <w:szCs w:val="28"/>
        </w:rPr>
        <w:t xml:space="preserve">260 девятиклассников, что составляет 100%, получили аттестаты об основном общем образовании. </w:t>
      </w:r>
    </w:p>
    <w:p w:rsidR="00AB450B" w:rsidRDefault="00AB450B" w:rsidP="00AB45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450B">
        <w:rPr>
          <w:sz w:val="28"/>
          <w:szCs w:val="28"/>
        </w:rPr>
        <w:t xml:space="preserve">В целях реализации национального проекта «Образование» в рамках проекта «Современная школа» в 2022 году в районе созданы еще три Центра образования </w:t>
      </w:r>
      <w:proofErr w:type="gramStart"/>
      <w:r w:rsidRPr="00AB450B">
        <w:rPr>
          <w:sz w:val="28"/>
          <w:szCs w:val="28"/>
        </w:rPr>
        <w:t>естественно-научной</w:t>
      </w:r>
      <w:proofErr w:type="gramEnd"/>
      <w:r w:rsidRPr="00AB450B">
        <w:rPr>
          <w:sz w:val="28"/>
          <w:szCs w:val="28"/>
        </w:rPr>
        <w:t xml:space="preserve"> и технологической направленностей «Точка роста» (МОУ Великосельская СШ, МОБУ «</w:t>
      </w:r>
      <w:proofErr w:type="spellStart"/>
      <w:r w:rsidRPr="00AB450B">
        <w:rPr>
          <w:sz w:val="28"/>
          <w:szCs w:val="28"/>
        </w:rPr>
        <w:t>Стогинская</w:t>
      </w:r>
      <w:proofErr w:type="spellEnd"/>
      <w:r w:rsidRPr="00AB450B">
        <w:rPr>
          <w:sz w:val="28"/>
          <w:szCs w:val="28"/>
        </w:rPr>
        <w:t xml:space="preserve"> СШ», МОБУ «Полянская ОШ»). </w:t>
      </w:r>
    </w:p>
    <w:p w:rsidR="002558F6" w:rsidRDefault="00992C84" w:rsidP="00AB45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2C84">
        <w:rPr>
          <w:sz w:val="28"/>
          <w:szCs w:val="28"/>
        </w:rPr>
        <w:t>В районе функционируют два учреждения дополнительного образования детей, в которых в 202</w:t>
      </w:r>
      <w:r w:rsidR="00C57829">
        <w:rPr>
          <w:sz w:val="28"/>
          <w:szCs w:val="28"/>
        </w:rPr>
        <w:t>2</w:t>
      </w:r>
      <w:r w:rsidRPr="00992C84">
        <w:rPr>
          <w:sz w:val="28"/>
          <w:szCs w:val="28"/>
        </w:rPr>
        <w:t xml:space="preserve"> году обучались 3</w:t>
      </w:r>
      <w:r w:rsidR="00C57829">
        <w:rPr>
          <w:sz w:val="28"/>
          <w:szCs w:val="28"/>
        </w:rPr>
        <w:t>434</w:t>
      </w:r>
      <w:r w:rsidRPr="00992C84">
        <w:rPr>
          <w:sz w:val="28"/>
          <w:szCs w:val="28"/>
        </w:rPr>
        <w:t xml:space="preserve"> </w:t>
      </w:r>
      <w:r w:rsidR="00C57829">
        <w:rPr>
          <w:sz w:val="28"/>
          <w:szCs w:val="28"/>
        </w:rPr>
        <w:t>ребенка</w:t>
      </w:r>
      <w:r w:rsidRPr="00992C84">
        <w:rPr>
          <w:sz w:val="28"/>
          <w:szCs w:val="28"/>
        </w:rPr>
        <w:t xml:space="preserve">. </w:t>
      </w:r>
    </w:p>
    <w:p w:rsidR="000E23EE" w:rsidRDefault="00F75436" w:rsidP="00643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436">
        <w:rPr>
          <w:sz w:val="28"/>
          <w:szCs w:val="28"/>
        </w:rPr>
        <w:t xml:space="preserve">В сфере культуры работают 7 учреждений: 5 клубных (4 сельских, 1 </w:t>
      </w:r>
      <w:proofErr w:type="gramStart"/>
      <w:r w:rsidRPr="00F75436">
        <w:rPr>
          <w:sz w:val="28"/>
          <w:szCs w:val="28"/>
        </w:rPr>
        <w:t>городское</w:t>
      </w:r>
      <w:proofErr w:type="gramEnd"/>
      <w:r w:rsidRPr="00F75436">
        <w:rPr>
          <w:sz w:val="28"/>
          <w:szCs w:val="28"/>
        </w:rPr>
        <w:t>,), 1 библиотека с 8 филиалами на селе и Детская школа искусств.</w:t>
      </w:r>
      <w:r w:rsidRPr="00F75436">
        <w:t xml:space="preserve"> </w:t>
      </w:r>
      <w:r w:rsidRPr="00F75436">
        <w:rPr>
          <w:sz w:val="28"/>
          <w:szCs w:val="28"/>
        </w:rPr>
        <w:t>Плановый показатель по числу посещений культурных мероприятий в 202</w:t>
      </w:r>
      <w:r w:rsidR="00C57829">
        <w:rPr>
          <w:sz w:val="28"/>
          <w:szCs w:val="28"/>
        </w:rPr>
        <w:t>2</w:t>
      </w:r>
      <w:r w:rsidRPr="00F75436">
        <w:rPr>
          <w:sz w:val="28"/>
          <w:szCs w:val="28"/>
        </w:rPr>
        <w:t xml:space="preserve"> году выполнен на 10</w:t>
      </w:r>
      <w:r w:rsidR="00C57829">
        <w:rPr>
          <w:sz w:val="28"/>
          <w:szCs w:val="28"/>
        </w:rPr>
        <w:t>4</w:t>
      </w:r>
      <w:r w:rsidRPr="00F75436">
        <w:rPr>
          <w:sz w:val="28"/>
          <w:szCs w:val="28"/>
        </w:rPr>
        <w:t>%.</w:t>
      </w:r>
    </w:p>
    <w:p w:rsidR="00F75436" w:rsidRPr="00F75436" w:rsidRDefault="00F75436" w:rsidP="00F75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436">
        <w:rPr>
          <w:sz w:val="28"/>
          <w:szCs w:val="28"/>
        </w:rPr>
        <w:t>На территории района зарегистрировано 23 физкультурно-спортивных клуба по месту учебы, жительства и работы с целью привлечения к регулярным занятиям физкультурой и спортом детей, молодежи, работающего населения и пенсионеров.</w:t>
      </w:r>
      <w:r w:rsidR="00E27B81" w:rsidRPr="00E27B81">
        <w:t xml:space="preserve"> </w:t>
      </w:r>
      <w:r w:rsidR="00E27B81" w:rsidRPr="00E27B81">
        <w:rPr>
          <w:sz w:val="28"/>
          <w:szCs w:val="28"/>
        </w:rPr>
        <w:t>По итогам 202</w:t>
      </w:r>
      <w:r w:rsidR="00BE6A33">
        <w:rPr>
          <w:sz w:val="28"/>
          <w:szCs w:val="28"/>
        </w:rPr>
        <w:t>2</w:t>
      </w:r>
      <w:r w:rsidR="00E27B81" w:rsidRPr="00E27B81">
        <w:rPr>
          <w:sz w:val="28"/>
          <w:szCs w:val="28"/>
        </w:rPr>
        <w:t xml:space="preserve"> года доля населения, систематически занимающегося физической </w:t>
      </w:r>
      <w:r w:rsidR="00E27B81" w:rsidRPr="00E27B81">
        <w:rPr>
          <w:sz w:val="28"/>
          <w:szCs w:val="28"/>
        </w:rPr>
        <w:lastRenderedPageBreak/>
        <w:t xml:space="preserve">культурой и спортом, в общей численности населения в возрасте от 3 до 79 лет составила </w:t>
      </w:r>
      <w:r w:rsidR="00BE6A33">
        <w:rPr>
          <w:sz w:val="28"/>
          <w:szCs w:val="28"/>
        </w:rPr>
        <w:t>53,4</w:t>
      </w:r>
      <w:r w:rsidR="00E27B81" w:rsidRPr="00E27B81">
        <w:rPr>
          <w:sz w:val="28"/>
          <w:szCs w:val="28"/>
        </w:rPr>
        <w:t>%</w:t>
      </w:r>
      <w:r w:rsidR="00E27B81">
        <w:rPr>
          <w:sz w:val="28"/>
          <w:szCs w:val="28"/>
        </w:rPr>
        <w:t>.</w:t>
      </w:r>
    </w:p>
    <w:p w:rsidR="00BE6A33" w:rsidRDefault="00F75436" w:rsidP="00BE6A3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75436">
        <w:rPr>
          <w:sz w:val="28"/>
          <w:szCs w:val="28"/>
        </w:rPr>
        <w:t>Туризм в районе представлен следующими видами: культурно-исторический, культурно-развлекательный, событийный, лечебно-оздоровительный и промышленный. В 202</w:t>
      </w:r>
      <w:r w:rsidR="00BE6A33">
        <w:rPr>
          <w:sz w:val="28"/>
          <w:szCs w:val="28"/>
        </w:rPr>
        <w:t>2</w:t>
      </w:r>
      <w:r w:rsidRPr="00F75436">
        <w:rPr>
          <w:sz w:val="28"/>
          <w:szCs w:val="28"/>
        </w:rPr>
        <w:t xml:space="preserve"> году поток туристов на территорию района составил более </w:t>
      </w:r>
      <w:r w:rsidR="00BE6A33">
        <w:rPr>
          <w:sz w:val="28"/>
          <w:szCs w:val="28"/>
        </w:rPr>
        <w:t>3</w:t>
      </w:r>
      <w:r w:rsidRPr="00F75436">
        <w:rPr>
          <w:sz w:val="28"/>
          <w:szCs w:val="28"/>
        </w:rPr>
        <w:t>00 тысяч человек.  Для увеличения туристической привлекательности были проведены такие событийные мероприятия, как «Ретро-матч», Фестиваль дорожной песни и Фестиваль «Ко</w:t>
      </w:r>
      <w:r w:rsidR="00BE6A33">
        <w:rPr>
          <w:sz w:val="28"/>
          <w:szCs w:val="28"/>
        </w:rPr>
        <w:t xml:space="preserve">лесо событий в Стране Ямщика», </w:t>
      </w:r>
      <w:r w:rsidR="00BE6A33" w:rsidRPr="00BE6A33">
        <w:rPr>
          <w:rFonts w:eastAsiaTheme="minorHAnsi"/>
          <w:sz w:val="28"/>
          <w:szCs w:val="28"/>
          <w:lang w:eastAsia="en-US"/>
        </w:rPr>
        <w:t xml:space="preserve">Праздник мороженого «Свежее настроение», </w:t>
      </w:r>
      <w:proofErr w:type="spellStart"/>
      <w:r w:rsidR="00BE6A33" w:rsidRPr="00BE6A33">
        <w:rPr>
          <w:rFonts w:eastAsiaTheme="minorHAnsi"/>
          <w:sz w:val="28"/>
          <w:szCs w:val="28"/>
          <w:lang w:eastAsia="en-US"/>
        </w:rPr>
        <w:t>Медвежесть</w:t>
      </w:r>
      <w:proofErr w:type="spellEnd"/>
      <w:r w:rsidR="00BE6A33" w:rsidRPr="00BE6A33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="00BE6A33" w:rsidRPr="00BE6A33">
        <w:rPr>
          <w:rFonts w:eastAsiaTheme="minorHAnsi"/>
          <w:sz w:val="28"/>
          <w:szCs w:val="28"/>
          <w:lang w:eastAsia="en-US"/>
        </w:rPr>
        <w:t>ТехноХуторе</w:t>
      </w:r>
      <w:proofErr w:type="spellEnd"/>
      <w:r w:rsidR="00BE6A33" w:rsidRPr="00BE6A33">
        <w:rPr>
          <w:rFonts w:eastAsiaTheme="minorHAnsi"/>
          <w:sz w:val="28"/>
          <w:szCs w:val="28"/>
          <w:lang w:eastAsia="en-US"/>
        </w:rPr>
        <w:t>, музыкальный фестиваль «Поворот на Горе-Грязь» в Сосновом Бору, Ночь музеев.</w:t>
      </w:r>
    </w:p>
    <w:p w:rsidR="00BE6A33" w:rsidRPr="00BE6A33" w:rsidRDefault="00BE6A33" w:rsidP="00BE6A3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6A33">
        <w:rPr>
          <w:rFonts w:eastAsiaTheme="minorHAnsi"/>
          <w:sz w:val="28"/>
          <w:szCs w:val="28"/>
          <w:lang w:eastAsia="en-US"/>
        </w:rPr>
        <w:t xml:space="preserve">В 2022 году село Великое Гаврилов-Ямского района вошло в Ассоциацию «Самые красивые деревни и городки России», что будет способствовать увеличению туристического потока в район. </w:t>
      </w:r>
    </w:p>
    <w:p w:rsidR="009A6624" w:rsidRPr="009A6624" w:rsidRDefault="009A6624" w:rsidP="009A662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A6624">
        <w:rPr>
          <w:rFonts w:eastAsiaTheme="minorHAnsi"/>
          <w:sz w:val="28"/>
          <w:szCs w:val="28"/>
          <w:lang w:eastAsia="en-US"/>
        </w:rPr>
        <w:t xml:space="preserve">Одним из приоритетных направлений деятельности муниципального района является работа с молодежью. </w:t>
      </w:r>
    </w:p>
    <w:p w:rsidR="009A6624" w:rsidRPr="009A6624" w:rsidRDefault="009A6624" w:rsidP="009A662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A6624">
        <w:rPr>
          <w:rFonts w:eastAsiaTheme="minorHAnsi"/>
          <w:sz w:val="28"/>
          <w:szCs w:val="28"/>
          <w:lang w:eastAsia="en-US"/>
        </w:rPr>
        <w:t xml:space="preserve">В 2022 году </w:t>
      </w:r>
      <w:proofErr w:type="gramStart"/>
      <w:r w:rsidRPr="009A6624">
        <w:rPr>
          <w:rFonts w:eastAsiaTheme="minorHAnsi"/>
          <w:sz w:val="28"/>
          <w:szCs w:val="28"/>
          <w:lang w:eastAsia="en-US"/>
        </w:rPr>
        <w:t>самыми</w:t>
      </w:r>
      <w:proofErr w:type="gramEnd"/>
      <w:r w:rsidRPr="009A6624">
        <w:rPr>
          <w:rFonts w:eastAsiaTheme="minorHAnsi"/>
          <w:sz w:val="28"/>
          <w:szCs w:val="28"/>
          <w:lang w:eastAsia="en-US"/>
        </w:rPr>
        <w:t xml:space="preserve"> яркими и значимыми для молодежи нашего района стали следующие события:</w:t>
      </w:r>
    </w:p>
    <w:p w:rsidR="009A6624" w:rsidRPr="009A6624" w:rsidRDefault="009A6624" w:rsidP="009A662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A6624">
        <w:rPr>
          <w:rFonts w:eastAsiaTheme="minorHAnsi"/>
          <w:sz w:val="28"/>
          <w:szCs w:val="28"/>
          <w:lang w:eastAsia="en-US"/>
        </w:rPr>
        <w:t>- Открытие районного представительства Центра развития добровольчества Ярославской области;</w:t>
      </w:r>
    </w:p>
    <w:p w:rsidR="009A6624" w:rsidRPr="009A6624" w:rsidRDefault="009A6624" w:rsidP="009A662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A6624">
        <w:rPr>
          <w:rFonts w:eastAsiaTheme="minorHAnsi"/>
          <w:sz w:val="28"/>
          <w:szCs w:val="28"/>
          <w:lang w:eastAsia="en-US"/>
        </w:rPr>
        <w:t>- молодежный фестиваль «По-нашему» в День молодежи;</w:t>
      </w:r>
    </w:p>
    <w:p w:rsidR="009A6624" w:rsidRPr="009A6624" w:rsidRDefault="009A6624" w:rsidP="009A662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A6624">
        <w:rPr>
          <w:rFonts w:eastAsiaTheme="minorHAnsi"/>
          <w:sz w:val="28"/>
          <w:szCs w:val="28"/>
          <w:lang w:eastAsia="en-US"/>
        </w:rPr>
        <w:t>- районный день добровольца;</w:t>
      </w:r>
    </w:p>
    <w:p w:rsidR="009A6624" w:rsidRPr="009A6624" w:rsidRDefault="009A6624" w:rsidP="009A662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A6624">
        <w:rPr>
          <w:rFonts w:eastAsiaTheme="minorHAnsi"/>
          <w:sz w:val="28"/>
          <w:szCs w:val="28"/>
          <w:lang w:eastAsia="en-US"/>
        </w:rPr>
        <w:t>- премия в области молодежной политики «МП 2022».</w:t>
      </w:r>
    </w:p>
    <w:p w:rsidR="009A6624" w:rsidRPr="009A6624" w:rsidRDefault="009A6624" w:rsidP="009A662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A6624">
        <w:rPr>
          <w:rFonts w:eastAsiaTheme="minorHAnsi"/>
          <w:sz w:val="28"/>
          <w:szCs w:val="28"/>
          <w:lang w:eastAsia="en-US"/>
        </w:rPr>
        <w:t xml:space="preserve">Большая работа в 2022 году была направлена на развитие патриотизма и добровольчества среди молодежи. Показатели по данным направлениям существенно повысились, а количество мероприятий увеличилось за счет поддержки и реализации молодежных идей и инициатив. </w:t>
      </w:r>
    </w:p>
    <w:p w:rsidR="009A6624" w:rsidRPr="009A6624" w:rsidRDefault="009A6624" w:rsidP="009A662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A6624">
        <w:rPr>
          <w:rFonts w:eastAsiaTheme="minorHAnsi"/>
          <w:sz w:val="28"/>
          <w:szCs w:val="28"/>
          <w:lang w:eastAsia="en-US"/>
        </w:rPr>
        <w:t>В прошедшем году был проведен автопробег «</w:t>
      </w:r>
      <w:proofErr w:type="gramStart"/>
      <w:r w:rsidRPr="009A6624">
        <w:rPr>
          <w:rFonts w:eastAsiaTheme="minorHAnsi"/>
          <w:sz w:val="28"/>
          <w:szCs w:val="28"/>
          <w:lang w:eastAsia="en-US"/>
        </w:rPr>
        <w:t>Своих</w:t>
      </w:r>
      <w:proofErr w:type="gramEnd"/>
      <w:r w:rsidRPr="009A6624">
        <w:rPr>
          <w:rFonts w:eastAsiaTheme="minorHAnsi"/>
          <w:sz w:val="28"/>
          <w:szCs w:val="28"/>
          <w:lang w:eastAsia="en-US"/>
        </w:rPr>
        <w:t xml:space="preserve"> не бросаем» ко Дню присоединения Крыма к России. Организована работа Штаба Всероссийской акции взаимопомощи #</w:t>
      </w:r>
      <w:proofErr w:type="spellStart"/>
      <w:r w:rsidRPr="009A6624">
        <w:rPr>
          <w:rFonts w:eastAsiaTheme="minorHAnsi"/>
          <w:sz w:val="28"/>
          <w:szCs w:val="28"/>
          <w:lang w:eastAsia="en-US"/>
        </w:rPr>
        <w:t>МыВместе</w:t>
      </w:r>
      <w:proofErr w:type="spellEnd"/>
      <w:r w:rsidRPr="009A6624">
        <w:rPr>
          <w:rFonts w:eastAsiaTheme="minorHAnsi"/>
          <w:sz w:val="28"/>
          <w:szCs w:val="28"/>
          <w:lang w:eastAsia="en-US"/>
        </w:rPr>
        <w:t xml:space="preserve">, деятельность которого </w:t>
      </w:r>
      <w:proofErr w:type="gramStart"/>
      <w:r w:rsidRPr="009A6624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9A6624">
        <w:rPr>
          <w:rFonts w:eastAsiaTheme="minorHAnsi"/>
          <w:sz w:val="28"/>
          <w:szCs w:val="28"/>
          <w:lang w:eastAsia="en-US"/>
        </w:rPr>
        <w:t xml:space="preserve"> была направлена на помощь мобилизованным и их семьям. </w:t>
      </w:r>
    </w:p>
    <w:p w:rsidR="009A6624" w:rsidRPr="009A6624" w:rsidRDefault="009A6624" w:rsidP="009A662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A6624">
        <w:rPr>
          <w:rFonts w:eastAsiaTheme="minorHAnsi"/>
          <w:sz w:val="28"/>
          <w:szCs w:val="28"/>
          <w:lang w:eastAsia="en-US"/>
        </w:rPr>
        <w:t>На территории района открыто 13 пунктов сбора гуманитарной помощи мобилизованным, передано помощи 4336 кг.  17 организаций присоединились к работе Штаба в категории «Бизнес». Силами Штаба выполнено 32 заявки на помощь семьям мобилизованных из 50 полученных.</w:t>
      </w:r>
      <w:r w:rsidRPr="009A6624">
        <w:rPr>
          <w:rFonts w:asciiTheme="minorHAnsi" w:eastAsiaTheme="minorHAnsi" w:hAnsiTheme="minorHAnsi" w:cstheme="minorBidi"/>
          <w:color w:val="000000"/>
          <w:sz w:val="20"/>
          <w:szCs w:val="20"/>
          <w:lang w:eastAsia="en-US"/>
        </w:rPr>
        <w:t xml:space="preserve"> </w:t>
      </w:r>
      <w:r w:rsidRPr="009A6624">
        <w:rPr>
          <w:rFonts w:eastAsiaTheme="minorHAnsi"/>
          <w:sz w:val="28"/>
          <w:szCs w:val="28"/>
          <w:lang w:eastAsia="en-US"/>
        </w:rPr>
        <w:t xml:space="preserve">Организованы адресные поздравления матерей, жен участников СВО, выезд семей мобилизованных в КЗЦ Миллениум на праздничную программу, проведены праздничные мероприятия в учреждениях культуры с приглашением семей военнослужащих участников СВО. </w:t>
      </w:r>
    </w:p>
    <w:p w:rsidR="002558F6" w:rsidRDefault="002558F6" w:rsidP="00643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2A11" w:rsidRPr="008B77B7" w:rsidRDefault="00F8086E" w:rsidP="00643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Стратегические цели и задач</w:t>
      </w:r>
      <w:r w:rsidR="009A6624">
        <w:rPr>
          <w:sz w:val="28"/>
          <w:szCs w:val="28"/>
        </w:rPr>
        <w:t>и</w:t>
      </w:r>
      <w:r w:rsidRPr="008B77B7">
        <w:rPr>
          <w:sz w:val="28"/>
          <w:szCs w:val="28"/>
        </w:rPr>
        <w:t xml:space="preserve"> деятельности органов местного самоуправления Гаврилов-Ямского муниципального района определены </w:t>
      </w:r>
      <w:r w:rsidR="00660805" w:rsidRPr="008B77B7">
        <w:rPr>
          <w:sz w:val="28"/>
          <w:szCs w:val="28"/>
        </w:rPr>
        <w:t>в</w:t>
      </w:r>
      <w:r w:rsidRPr="008B77B7">
        <w:rPr>
          <w:sz w:val="28"/>
          <w:szCs w:val="28"/>
        </w:rPr>
        <w:t xml:space="preserve"> </w:t>
      </w:r>
      <w:r w:rsidR="00660805" w:rsidRPr="008B77B7">
        <w:rPr>
          <w:sz w:val="28"/>
          <w:szCs w:val="28"/>
        </w:rPr>
        <w:t>Стратегии социально-экономического развития Гаврилов–Ямского муниципального района до 2025 года</w:t>
      </w:r>
      <w:r w:rsidRPr="008B77B7">
        <w:rPr>
          <w:sz w:val="28"/>
          <w:szCs w:val="28"/>
        </w:rPr>
        <w:t xml:space="preserve">, утвержденной </w:t>
      </w:r>
      <w:r w:rsidR="00DF7265" w:rsidRPr="008B77B7">
        <w:rPr>
          <w:sz w:val="28"/>
          <w:szCs w:val="28"/>
        </w:rPr>
        <w:t>р</w:t>
      </w:r>
      <w:r w:rsidRPr="008B77B7">
        <w:rPr>
          <w:sz w:val="28"/>
          <w:szCs w:val="28"/>
        </w:rPr>
        <w:t>ешением Собрания представителей Гаврилов-Ямского муниципального района от</w:t>
      </w:r>
      <w:r w:rsidR="00660805" w:rsidRPr="008B77B7">
        <w:rPr>
          <w:sz w:val="28"/>
          <w:szCs w:val="28"/>
        </w:rPr>
        <w:t xml:space="preserve"> 20.12.2018 № 164.</w:t>
      </w:r>
      <w:r w:rsidRPr="008B77B7">
        <w:rPr>
          <w:sz w:val="28"/>
          <w:szCs w:val="28"/>
        </w:rPr>
        <w:t xml:space="preserve"> </w:t>
      </w:r>
    </w:p>
    <w:p w:rsidR="005E7910" w:rsidRPr="008B77B7" w:rsidRDefault="00DF7265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Главной целью социально-экономического развития Гаврилов-Ямского муниципального района является</w:t>
      </w:r>
      <w:r w:rsidRPr="008B77B7">
        <w:rPr>
          <w:b/>
          <w:sz w:val="28"/>
          <w:szCs w:val="28"/>
        </w:rPr>
        <w:t xml:space="preserve"> создание благоприятных условий для </w:t>
      </w:r>
      <w:r w:rsidRPr="008B77B7">
        <w:rPr>
          <w:b/>
          <w:sz w:val="28"/>
          <w:szCs w:val="28"/>
        </w:rPr>
        <w:lastRenderedPageBreak/>
        <w:t>повышения уровня и качества жизни населения на основе устойчивого экономического и социального развития.</w:t>
      </w:r>
    </w:p>
    <w:p w:rsidR="00F8086E" w:rsidRPr="008B77B7" w:rsidRDefault="00F8086E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В соответствии с поставленной целью Администраци</w:t>
      </w:r>
      <w:r w:rsidR="00B3537C" w:rsidRPr="008B77B7">
        <w:rPr>
          <w:sz w:val="28"/>
          <w:szCs w:val="28"/>
        </w:rPr>
        <w:t>я</w:t>
      </w:r>
      <w:r w:rsidRPr="008B77B7">
        <w:rPr>
          <w:sz w:val="28"/>
          <w:szCs w:val="28"/>
        </w:rPr>
        <w:t xml:space="preserve"> муниципального района реш</w:t>
      </w:r>
      <w:r w:rsidR="00B3537C" w:rsidRPr="008B77B7">
        <w:rPr>
          <w:sz w:val="28"/>
          <w:szCs w:val="28"/>
        </w:rPr>
        <w:t>ает</w:t>
      </w:r>
      <w:r w:rsidRPr="008B77B7">
        <w:rPr>
          <w:sz w:val="28"/>
          <w:szCs w:val="28"/>
        </w:rPr>
        <w:t xml:space="preserve"> ряд задач:</w:t>
      </w:r>
    </w:p>
    <w:p w:rsidR="00DF7265" w:rsidRPr="004971E8" w:rsidRDefault="00DF7265" w:rsidP="00643F2E">
      <w:pPr>
        <w:ind w:firstLine="709"/>
        <w:jc w:val="both"/>
        <w:rPr>
          <w:sz w:val="28"/>
          <w:szCs w:val="28"/>
        </w:rPr>
      </w:pPr>
      <w:r w:rsidRPr="004971E8">
        <w:rPr>
          <w:sz w:val="28"/>
          <w:szCs w:val="28"/>
        </w:rPr>
        <w:t xml:space="preserve"> 1. Развитие конкурентоспособной, динамичной, высокотехнологичной экономики, позволяющей обеспечить устойчивое экономическое развитие Гаврилов-Ямского муниципального района.</w:t>
      </w:r>
    </w:p>
    <w:p w:rsidR="00721282" w:rsidRPr="008B77B7" w:rsidRDefault="00DF7265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1.1. Создание среды, стимулирующей предпринимательскую деятельность и инвестиционную активность.</w:t>
      </w:r>
    </w:p>
    <w:p w:rsidR="00DF7265" w:rsidRPr="008B77B7" w:rsidRDefault="00DF7265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1.2. Развитие сельского хозяйства.</w:t>
      </w:r>
    </w:p>
    <w:p w:rsidR="00DF7265" w:rsidRPr="008B77B7" w:rsidRDefault="00DF7265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1.3. Развитие туристической отрасли</w:t>
      </w:r>
    </w:p>
    <w:p w:rsidR="00DF7265" w:rsidRPr="008B77B7" w:rsidRDefault="00DF7265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1.4. Эффективное использование финансов и муниципальной собственности.</w:t>
      </w:r>
    </w:p>
    <w:p w:rsidR="00DF7265" w:rsidRPr="008B77B7" w:rsidRDefault="00DF7265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1.5. Развитие градостроительной деятельности.</w:t>
      </w:r>
    </w:p>
    <w:p w:rsidR="00DF7265" w:rsidRPr="004971E8" w:rsidRDefault="00DF7265" w:rsidP="00643F2E">
      <w:pPr>
        <w:ind w:firstLine="709"/>
        <w:jc w:val="both"/>
        <w:rPr>
          <w:sz w:val="28"/>
          <w:szCs w:val="28"/>
        </w:rPr>
      </w:pPr>
      <w:r w:rsidRPr="004971E8">
        <w:rPr>
          <w:sz w:val="28"/>
          <w:szCs w:val="28"/>
        </w:rPr>
        <w:t>2. Развитие человеческого потенциала как основного фактора устойчивого экономического развития.</w:t>
      </w:r>
    </w:p>
    <w:p w:rsidR="00DF7265" w:rsidRPr="008B77B7" w:rsidRDefault="00DF7265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2.1. Совершенствование и развитие образования, повышение качества образовательных услуг.</w:t>
      </w:r>
    </w:p>
    <w:p w:rsidR="007B2DAD" w:rsidRPr="008B77B7" w:rsidRDefault="007B2DAD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2.2. Создание условий для эффективной социализации и гражданского становления молодежи Гаврилов-Ямского муниципального района.</w:t>
      </w:r>
    </w:p>
    <w:p w:rsidR="007B2DAD" w:rsidRPr="008B77B7" w:rsidRDefault="009E3BD4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2.3. Сохранение и развитие культурного потенциала района, создание условий для обеспечения развития культурного пространства района, оптимизация культурной среды района.</w:t>
      </w:r>
    </w:p>
    <w:p w:rsidR="009E3BD4" w:rsidRPr="008B77B7" w:rsidRDefault="009E3BD4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2.4. Создание условий для укрепления здоровья населения, развития  спорта, формирование здорового образа жизни.</w:t>
      </w:r>
    </w:p>
    <w:p w:rsidR="009E3BD4" w:rsidRPr="008B77B7" w:rsidRDefault="009E3BD4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2.5. Сохранение системы социальной поддержки отдельных категорий жителей района.</w:t>
      </w:r>
    </w:p>
    <w:p w:rsidR="009E3BD4" w:rsidRPr="008B77B7" w:rsidRDefault="009E3BD4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2.6. Противодействие преступности  и обеспечение личной безопасности граждан. Защита прав и законных интересов детей.</w:t>
      </w:r>
    </w:p>
    <w:p w:rsidR="009E3BD4" w:rsidRPr="008B77B7" w:rsidRDefault="009E3BD4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2.7. Поддержка социально-ориентированных некоммерческих организаций.</w:t>
      </w:r>
    </w:p>
    <w:p w:rsidR="009E3BD4" w:rsidRPr="008B77B7" w:rsidRDefault="009E3BD4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2.8.  Развитие муниципальной службы и повышение эффективности местного самоуправления за счет массового распространения перспективных информационных и коммуникационных технологий.</w:t>
      </w:r>
    </w:p>
    <w:p w:rsidR="009E3BD4" w:rsidRPr="004971E8" w:rsidRDefault="009E3BD4" w:rsidP="00643F2E">
      <w:pPr>
        <w:ind w:firstLine="709"/>
        <w:jc w:val="both"/>
        <w:rPr>
          <w:sz w:val="28"/>
          <w:szCs w:val="28"/>
        </w:rPr>
      </w:pPr>
      <w:r w:rsidRPr="004971E8">
        <w:rPr>
          <w:sz w:val="28"/>
          <w:szCs w:val="28"/>
        </w:rPr>
        <w:t>3. Создание комфортных условий жизни населения района за счет развития инфраструктуры.</w:t>
      </w:r>
    </w:p>
    <w:p w:rsidR="009E3BD4" w:rsidRPr="008B77B7" w:rsidRDefault="00192201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3.1. Обеспечение населения современными условиями комфортности, безопасности и надежности жилья.</w:t>
      </w:r>
    </w:p>
    <w:p w:rsidR="00192201" w:rsidRPr="008B77B7" w:rsidRDefault="00192201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3.2. Развитие дорожного хозяйства.</w:t>
      </w:r>
    </w:p>
    <w:p w:rsidR="00192201" w:rsidRPr="008B77B7" w:rsidRDefault="00192201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3.3. Улучшение экологической и санитарно-эпидемиологической обстановки и оздоровление окружающей среды.</w:t>
      </w:r>
    </w:p>
    <w:p w:rsidR="00192201" w:rsidRPr="008B77B7" w:rsidRDefault="00192201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3.4. Повышение доступности жилья для населения района.</w:t>
      </w:r>
    </w:p>
    <w:p w:rsidR="00DF7265" w:rsidRPr="008B77B7" w:rsidRDefault="00DF7265" w:rsidP="00643F2E">
      <w:pPr>
        <w:ind w:firstLine="709"/>
        <w:jc w:val="both"/>
        <w:rPr>
          <w:sz w:val="28"/>
          <w:szCs w:val="28"/>
        </w:rPr>
      </w:pPr>
    </w:p>
    <w:p w:rsidR="008E176D" w:rsidRDefault="00F8086E" w:rsidP="00643F2E">
      <w:pPr>
        <w:ind w:firstLine="709"/>
        <w:jc w:val="both"/>
        <w:rPr>
          <w:sz w:val="28"/>
          <w:szCs w:val="28"/>
        </w:rPr>
      </w:pPr>
      <w:proofErr w:type="gramStart"/>
      <w:r w:rsidRPr="008B77B7">
        <w:rPr>
          <w:sz w:val="28"/>
          <w:szCs w:val="28"/>
        </w:rPr>
        <w:t xml:space="preserve">Для реализации поставленных целей и задач в соответствии с федеральным и региональным законодательством,  Уставом Гаврилов-Ямского муниципального района </w:t>
      </w:r>
      <w:r w:rsidR="008E176D" w:rsidRPr="008B77B7">
        <w:rPr>
          <w:sz w:val="28"/>
          <w:szCs w:val="28"/>
        </w:rPr>
        <w:t xml:space="preserve">необходимо  способствовать  повышению  эффективности  деятельности  органов  местного самоуправления и  учреждений по реализации приоритетов и </w:t>
      </w:r>
      <w:r w:rsidR="008E176D" w:rsidRPr="008B77B7">
        <w:rPr>
          <w:sz w:val="28"/>
          <w:szCs w:val="28"/>
        </w:rPr>
        <w:lastRenderedPageBreak/>
        <w:t xml:space="preserve">целей социально-экономического развития </w:t>
      </w:r>
      <w:r w:rsidR="00B3537C" w:rsidRPr="008B77B7">
        <w:rPr>
          <w:sz w:val="28"/>
          <w:szCs w:val="28"/>
        </w:rPr>
        <w:t>Гаврилов-Ямского</w:t>
      </w:r>
      <w:r w:rsidR="008E176D" w:rsidRPr="008B77B7">
        <w:rPr>
          <w:sz w:val="28"/>
          <w:szCs w:val="28"/>
        </w:rPr>
        <w:t xml:space="preserve"> </w:t>
      </w:r>
      <w:r w:rsidR="005C0DB1" w:rsidRPr="008B77B7">
        <w:rPr>
          <w:sz w:val="28"/>
          <w:szCs w:val="28"/>
        </w:rPr>
        <w:t>муниципального района (далее - Гаврилов-Ямского МР)</w:t>
      </w:r>
      <w:r w:rsidR="008E176D" w:rsidRPr="008B77B7">
        <w:rPr>
          <w:sz w:val="28"/>
          <w:szCs w:val="28"/>
        </w:rPr>
        <w:t>, создани</w:t>
      </w:r>
      <w:r w:rsidR="002558F6">
        <w:rPr>
          <w:sz w:val="28"/>
          <w:szCs w:val="28"/>
        </w:rPr>
        <w:t>ю</w:t>
      </w:r>
      <w:r w:rsidR="008E176D" w:rsidRPr="008B77B7">
        <w:rPr>
          <w:sz w:val="28"/>
          <w:szCs w:val="28"/>
        </w:rPr>
        <w:t xml:space="preserve"> условий для повышения эффективности бюджетных расходов всеми участниками бюджетного процесса муниципального уровня. </w:t>
      </w:r>
      <w:proofErr w:type="gramEnd"/>
    </w:p>
    <w:p w:rsidR="000375F5" w:rsidRPr="000375F5" w:rsidRDefault="000375F5" w:rsidP="00643F2E">
      <w:pPr>
        <w:ind w:firstLine="708"/>
        <w:jc w:val="both"/>
        <w:rPr>
          <w:sz w:val="28"/>
          <w:szCs w:val="28"/>
        </w:rPr>
      </w:pPr>
      <w:r w:rsidRPr="000375F5">
        <w:rPr>
          <w:sz w:val="28"/>
          <w:szCs w:val="28"/>
        </w:rPr>
        <w:t>Основные задачи и ключевые механизмы реализации задач по достижению целей Стратегии социально-экономического развития Гаврилов-Ямского МР</w:t>
      </w:r>
      <w:r>
        <w:rPr>
          <w:sz w:val="28"/>
          <w:szCs w:val="28"/>
        </w:rPr>
        <w:t xml:space="preserve"> приведены в Приложении 1.</w:t>
      </w:r>
    </w:p>
    <w:p w:rsidR="008E176D" w:rsidRPr="008B77B7" w:rsidRDefault="008E176D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Управление  финансами  является  составной  частью  общей  системы  управления </w:t>
      </w:r>
      <w:r w:rsidR="00B3537C" w:rsidRPr="008B77B7">
        <w:rPr>
          <w:sz w:val="28"/>
          <w:szCs w:val="28"/>
        </w:rPr>
        <w:t>социально</w:t>
      </w:r>
      <w:r w:rsidRPr="008B77B7">
        <w:rPr>
          <w:sz w:val="28"/>
          <w:szCs w:val="28"/>
        </w:rPr>
        <w:t>-экономическими процессами. Оно направлено на  совершенствование системы отношений, призванных нормализовать финансовые ресурсы, необходимые для социально-экономического  развития  общества.</w:t>
      </w:r>
    </w:p>
    <w:p w:rsidR="00B81601" w:rsidRPr="008B77B7" w:rsidRDefault="008E176D" w:rsidP="00643F2E">
      <w:pPr>
        <w:pStyle w:val="3"/>
        <w:spacing w:after="0"/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С  этой  целью  в  20</w:t>
      </w:r>
      <w:r w:rsidR="00177338">
        <w:rPr>
          <w:sz w:val="28"/>
          <w:szCs w:val="28"/>
        </w:rPr>
        <w:t>2</w:t>
      </w:r>
      <w:r w:rsidR="00470BC9">
        <w:rPr>
          <w:sz w:val="28"/>
          <w:szCs w:val="28"/>
        </w:rPr>
        <w:t>2</w:t>
      </w:r>
      <w:r w:rsidR="00B81601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 xml:space="preserve">году  реализовывался  </w:t>
      </w:r>
      <w:r w:rsidR="00B81601" w:rsidRPr="008B77B7">
        <w:rPr>
          <w:sz w:val="28"/>
          <w:szCs w:val="28"/>
        </w:rPr>
        <w:t>План мероприятий по увеличению поступлений налоговых и неналоговых доходов бюджета Гаврилов-Ямского муниципального района</w:t>
      </w:r>
      <w:r w:rsidRPr="008B77B7">
        <w:rPr>
          <w:sz w:val="28"/>
          <w:szCs w:val="28"/>
        </w:rPr>
        <w:t xml:space="preserve">, утвержденный постановлением </w:t>
      </w:r>
      <w:r w:rsidR="00B81601" w:rsidRPr="008B77B7">
        <w:rPr>
          <w:sz w:val="28"/>
          <w:szCs w:val="28"/>
        </w:rPr>
        <w:t>А</w:t>
      </w:r>
      <w:r w:rsidRPr="008B77B7">
        <w:rPr>
          <w:sz w:val="28"/>
          <w:szCs w:val="28"/>
        </w:rPr>
        <w:t xml:space="preserve">дминистрации </w:t>
      </w:r>
      <w:r w:rsidR="00B81601" w:rsidRPr="008B77B7">
        <w:rPr>
          <w:sz w:val="28"/>
          <w:szCs w:val="28"/>
        </w:rPr>
        <w:t xml:space="preserve">муниципального района </w:t>
      </w:r>
      <w:r w:rsidR="00470BC9" w:rsidRPr="00470BC9">
        <w:rPr>
          <w:sz w:val="28"/>
          <w:szCs w:val="28"/>
        </w:rPr>
        <w:t>от 06.12.2021 № 997 «Об утверждении Плана мероприятий по увеличению поступлений налоговых и неналоговых доходов бюджета Гаврилов-Ямского муниципального района на 2022-2024 годы»</w:t>
      </w:r>
      <w:r w:rsidR="00B81601" w:rsidRPr="008B77B7">
        <w:rPr>
          <w:sz w:val="28"/>
          <w:szCs w:val="28"/>
        </w:rPr>
        <w:t>.</w:t>
      </w:r>
    </w:p>
    <w:p w:rsidR="008E176D" w:rsidRPr="008B77B7" w:rsidRDefault="00B81601" w:rsidP="00643F2E">
      <w:pPr>
        <w:ind w:firstLine="709"/>
        <w:jc w:val="both"/>
        <w:rPr>
          <w:sz w:val="28"/>
          <w:szCs w:val="28"/>
        </w:rPr>
      </w:pPr>
      <w:proofErr w:type="gramStart"/>
      <w:r w:rsidRPr="008B77B7">
        <w:rPr>
          <w:sz w:val="28"/>
          <w:szCs w:val="28"/>
        </w:rPr>
        <w:t>Основная ц</w:t>
      </w:r>
      <w:r w:rsidR="008E176D" w:rsidRPr="008B77B7">
        <w:rPr>
          <w:sz w:val="28"/>
          <w:szCs w:val="28"/>
        </w:rPr>
        <w:t>ель управления финансами</w:t>
      </w:r>
      <w:r w:rsidRPr="008B77B7">
        <w:rPr>
          <w:sz w:val="28"/>
          <w:szCs w:val="28"/>
        </w:rPr>
        <w:t xml:space="preserve"> </w:t>
      </w:r>
      <w:r w:rsidR="008E176D" w:rsidRPr="008B77B7">
        <w:rPr>
          <w:sz w:val="28"/>
          <w:szCs w:val="28"/>
        </w:rPr>
        <w:t>–</w:t>
      </w:r>
      <w:r w:rsidRPr="008B77B7">
        <w:rPr>
          <w:sz w:val="28"/>
          <w:szCs w:val="28"/>
        </w:rPr>
        <w:t xml:space="preserve"> </w:t>
      </w:r>
      <w:r w:rsidR="008E176D" w:rsidRPr="008B77B7">
        <w:rPr>
          <w:sz w:val="28"/>
          <w:szCs w:val="28"/>
        </w:rPr>
        <w:t>финансовая устойчивость и финансовая независимость, проявляющиеся  в  сбалансированности  бюджета,  снижении  муниципального  долга, выполнении   всех   расходных   обязательств   муниципального   района,   а   также совершенствование  системы  использования  муниципальных  финансов,  направленной  на достижение конечного результата, исключение неэффективных расходов бюджета района, оптимизация  целевых  программ.</w:t>
      </w:r>
      <w:proofErr w:type="gramEnd"/>
    </w:p>
    <w:p w:rsidR="008E176D" w:rsidRPr="008B77B7" w:rsidRDefault="008E176D" w:rsidP="00643F2E">
      <w:pPr>
        <w:ind w:firstLine="709"/>
        <w:jc w:val="both"/>
        <w:rPr>
          <w:sz w:val="28"/>
          <w:szCs w:val="28"/>
        </w:rPr>
      </w:pPr>
      <w:proofErr w:type="gramStart"/>
      <w:r w:rsidRPr="008B77B7">
        <w:rPr>
          <w:sz w:val="28"/>
          <w:szCs w:val="28"/>
        </w:rPr>
        <w:t>Исходя  из  этого  бюджетная  политика района была</w:t>
      </w:r>
      <w:proofErr w:type="gramEnd"/>
      <w:r w:rsidRPr="008B77B7">
        <w:rPr>
          <w:sz w:val="28"/>
          <w:szCs w:val="28"/>
        </w:rPr>
        <w:t xml:space="preserve"> сформирована и ориентирована на обеспечение сбалансированности и устойчивости системы муниципальных финансов, повышение эффективности бюджетных расходов.</w:t>
      </w:r>
    </w:p>
    <w:p w:rsidR="008E176D" w:rsidRPr="008B77B7" w:rsidRDefault="008E176D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Основные направления бюджетной и налоговой политики в области доходов были направлены </w:t>
      </w:r>
      <w:proofErr w:type="gramStart"/>
      <w:r w:rsidRPr="008B77B7">
        <w:rPr>
          <w:sz w:val="28"/>
          <w:szCs w:val="28"/>
        </w:rPr>
        <w:t>на</w:t>
      </w:r>
      <w:proofErr w:type="gramEnd"/>
      <w:r w:rsidRPr="008B77B7">
        <w:rPr>
          <w:sz w:val="28"/>
          <w:szCs w:val="28"/>
        </w:rPr>
        <w:t>:</w:t>
      </w:r>
    </w:p>
    <w:p w:rsidR="008E176D" w:rsidRPr="008B77B7" w:rsidRDefault="008E176D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</w:t>
      </w:r>
      <w:r w:rsidR="00B81601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повышение качества администрирования доходов;</w:t>
      </w:r>
    </w:p>
    <w:p w:rsidR="008E176D" w:rsidRPr="008B77B7" w:rsidRDefault="008E176D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</w:t>
      </w:r>
      <w:r w:rsidR="00B81601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повышение эффективности управления имуществом, находящимся в собственности муниципального района и его более рациональное использование;</w:t>
      </w:r>
    </w:p>
    <w:p w:rsidR="008E176D" w:rsidRPr="008B77B7" w:rsidRDefault="008E176D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</w:t>
      </w:r>
      <w:r w:rsidR="00B81601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 xml:space="preserve">продолжение работы </w:t>
      </w:r>
      <w:r w:rsidR="00567C81" w:rsidRPr="008B77B7">
        <w:rPr>
          <w:sz w:val="28"/>
          <w:szCs w:val="28"/>
        </w:rPr>
        <w:t>межведомственной комиссии по работе с  предприятиями должниками, укреплению налоговой дисциплины, легализации налоговой базы и реструктуризации задолженности в бюджет муниципального района</w:t>
      </w:r>
      <w:r w:rsidRPr="008B77B7">
        <w:rPr>
          <w:sz w:val="28"/>
          <w:szCs w:val="28"/>
        </w:rPr>
        <w:t>;</w:t>
      </w:r>
    </w:p>
    <w:p w:rsidR="008E176D" w:rsidRPr="008B77B7" w:rsidRDefault="008E176D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</w:t>
      </w:r>
      <w:r w:rsidR="00567C81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осуществление  работы  по  снижению  неформальной  занятости  населения  и легализации выплаты заработной платы.</w:t>
      </w:r>
    </w:p>
    <w:p w:rsidR="006A0037" w:rsidRPr="008B77B7" w:rsidRDefault="006A0037" w:rsidP="00643F2E">
      <w:pPr>
        <w:ind w:firstLine="709"/>
        <w:jc w:val="both"/>
        <w:rPr>
          <w:sz w:val="28"/>
          <w:szCs w:val="28"/>
        </w:rPr>
      </w:pPr>
    </w:p>
    <w:p w:rsidR="00B5592C" w:rsidRPr="008B77B7" w:rsidRDefault="00B5592C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Для формирования бюджета муниципального  района  на  20</w:t>
      </w:r>
      <w:r w:rsidR="00177338">
        <w:rPr>
          <w:sz w:val="28"/>
          <w:szCs w:val="28"/>
        </w:rPr>
        <w:t>2</w:t>
      </w:r>
      <w:r w:rsidR="00DF3EC2">
        <w:rPr>
          <w:sz w:val="28"/>
          <w:szCs w:val="28"/>
        </w:rPr>
        <w:t>2</w:t>
      </w:r>
      <w:r w:rsidRPr="008B77B7">
        <w:rPr>
          <w:sz w:val="28"/>
          <w:szCs w:val="28"/>
        </w:rPr>
        <w:t xml:space="preserve"> год  и плановый  период  20</w:t>
      </w:r>
      <w:r w:rsidR="00BF4DB3" w:rsidRPr="008B77B7">
        <w:rPr>
          <w:sz w:val="28"/>
          <w:szCs w:val="28"/>
        </w:rPr>
        <w:t>2</w:t>
      </w:r>
      <w:r w:rsidR="00DF3EC2">
        <w:rPr>
          <w:sz w:val="28"/>
          <w:szCs w:val="28"/>
        </w:rPr>
        <w:t>3</w:t>
      </w:r>
      <w:r w:rsidRPr="008B77B7">
        <w:rPr>
          <w:sz w:val="28"/>
          <w:szCs w:val="28"/>
        </w:rPr>
        <w:t xml:space="preserve"> – 20</w:t>
      </w:r>
      <w:r w:rsidR="0002365E" w:rsidRPr="008B77B7">
        <w:rPr>
          <w:sz w:val="28"/>
          <w:szCs w:val="28"/>
        </w:rPr>
        <w:t>2</w:t>
      </w:r>
      <w:r w:rsidR="00DF3EC2">
        <w:rPr>
          <w:sz w:val="28"/>
          <w:szCs w:val="28"/>
        </w:rPr>
        <w:t>4</w:t>
      </w:r>
      <w:r w:rsidRPr="008B77B7">
        <w:rPr>
          <w:sz w:val="28"/>
          <w:szCs w:val="28"/>
        </w:rPr>
        <w:t xml:space="preserve"> годов  проводилась  работа по  анализу  социально-экономического развития района, согласование проектов муниципальных и ведомственных целевых  программ.  </w:t>
      </w:r>
    </w:p>
    <w:p w:rsidR="000E601F" w:rsidRPr="000E601F" w:rsidRDefault="000E601F" w:rsidP="000E601F">
      <w:pPr>
        <w:ind w:firstLine="709"/>
        <w:jc w:val="both"/>
        <w:rPr>
          <w:sz w:val="28"/>
          <w:szCs w:val="28"/>
        </w:rPr>
      </w:pPr>
      <w:r w:rsidRPr="000E601F">
        <w:rPr>
          <w:sz w:val="28"/>
          <w:szCs w:val="28"/>
        </w:rPr>
        <w:t xml:space="preserve">Решением  Собрания представителей Гаврилов-Ямского муниципального района от 20.12.2018 </w:t>
      </w:r>
      <w:r w:rsidR="00971946">
        <w:rPr>
          <w:sz w:val="28"/>
          <w:szCs w:val="28"/>
        </w:rPr>
        <w:t xml:space="preserve"> </w:t>
      </w:r>
      <w:r w:rsidRPr="000E601F">
        <w:rPr>
          <w:sz w:val="28"/>
          <w:szCs w:val="28"/>
        </w:rPr>
        <w:t>№ 164 «Об утверждении Стратегии социально-</w:t>
      </w:r>
      <w:r w:rsidRPr="000E601F">
        <w:rPr>
          <w:sz w:val="28"/>
          <w:szCs w:val="28"/>
        </w:rPr>
        <w:lastRenderedPageBreak/>
        <w:t>экономического развития Гаврилов–Ямского муниципального района до 2025 года» утвержден перечень муниципальных программ Гаврилов-Ямского муниципального района.  Основанием для разработки новой муниципальной программы, является наличие ее в Стратегии социально-экономического развития Гаврилов–Ямского муниципального района.</w:t>
      </w:r>
    </w:p>
    <w:p w:rsidR="000E601F" w:rsidRPr="000E601F" w:rsidRDefault="000E601F" w:rsidP="000E601F">
      <w:pPr>
        <w:ind w:firstLine="709"/>
        <w:jc w:val="both"/>
        <w:rPr>
          <w:sz w:val="28"/>
          <w:szCs w:val="28"/>
        </w:rPr>
      </w:pPr>
      <w:r w:rsidRPr="000E601F">
        <w:rPr>
          <w:sz w:val="28"/>
          <w:szCs w:val="28"/>
        </w:rPr>
        <w:t>Администрацией Гаврилов-Ямского муниципального района в 2022 году реализовывалось  18 муниципальных программ.</w:t>
      </w:r>
      <w:r w:rsidR="00666311">
        <w:rPr>
          <w:sz w:val="28"/>
          <w:szCs w:val="28"/>
        </w:rPr>
        <w:t xml:space="preserve"> </w:t>
      </w:r>
      <w:r w:rsidRPr="000E601F">
        <w:rPr>
          <w:sz w:val="28"/>
          <w:szCs w:val="28"/>
        </w:rPr>
        <w:t>В муниципальные программы в качестве подпрограмм   вошли   24 муниципальных целевых  и 7 ведомственных целевых программ.</w:t>
      </w:r>
    </w:p>
    <w:p w:rsidR="00E03AF5" w:rsidRPr="000E601F" w:rsidRDefault="000E601F" w:rsidP="000E601F">
      <w:pPr>
        <w:ind w:firstLine="709"/>
        <w:jc w:val="both"/>
        <w:rPr>
          <w:sz w:val="28"/>
          <w:szCs w:val="28"/>
        </w:rPr>
      </w:pPr>
      <w:r w:rsidRPr="000E601F">
        <w:rPr>
          <w:sz w:val="28"/>
          <w:szCs w:val="28"/>
        </w:rPr>
        <w:t xml:space="preserve">Реестр муниципальных программ сформирован и размещен в актуальной редакции на официальном сайте Администрации муниципального района в разделе «Стратегическое планирование» по адресу:  http://www.gavyam.ru/city/economies/reestr_MP.php.  </w:t>
      </w:r>
    </w:p>
    <w:p w:rsidR="00666311" w:rsidRPr="00697E0D" w:rsidRDefault="00DE3050" w:rsidP="00697E0D">
      <w:pPr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          </w:t>
      </w:r>
      <w:r w:rsidR="00593067" w:rsidRPr="00697E0D">
        <w:rPr>
          <w:sz w:val="28"/>
          <w:szCs w:val="28"/>
        </w:rPr>
        <w:t>Мероприятия муниципальных программ осуществлялись за счет бюджетов различного уровня</w:t>
      </w:r>
      <w:r w:rsidR="00697E0D" w:rsidRPr="00697E0D">
        <w:rPr>
          <w:sz w:val="28"/>
          <w:szCs w:val="28"/>
        </w:rPr>
        <w:t>.</w:t>
      </w:r>
      <w:r w:rsidR="00666311">
        <w:rPr>
          <w:sz w:val="28"/>
          <w:szCs w:val="28"/>
        </w:rPr>
        <w:t xml:space="preserve"> </w:t>
      </w:r>
      <w:r w:rsidR="00666311" w:rsidRPr="00666311">
        <w:rPr>
          <w:sz w:val="28"/>
          <w:szCs w:val="28"/>
        </w:rPr>
        <w:t xml:space="preserve">Всего на 2022 год в бюджете муниципального района расходы предусмотрены и исполнялись по 16 муниципальным программам. По 2-м Муниципальным программ реализация мероприятий осуществлялась без привлечения финансовых средств (МП «Укрепление общественного здоровья населения Гаврилов-Ямского муниципального района», МП «Эффективная власть в </w:t>
      </w:r>
      <w:proofErr w:type="gramStart"/>
      <w:r w:rsidR="00666311" w:rsidRPr="00666311">
        <w:rPr>
          <w:sz w:val="28"/>
          <w:szCs w:val="28"/>
        </w:rPr>
        <w:t>Гаврилов-Ямском</w:t>
      </w:r>
      <w:proofErr w:type="gramEnd"/>
      <w:r w:rsidR="00666311" w:rsidRPr="00666311">
        <w:rPr>
          <w:sz w:val="28"/>
          <w:szCs w:val="28"/>
        </w:rPr>
        <w:t xml:space="preserve"> муниципальном районе»).</w:t>
      </w:r>
    </w:p>
    <w:p w:rsidR="00643F2E" w:rsidRPr="000E601F" w:rsidRDefault="00643F2E" w:rsidP="00643F2E">
      <w:pPr>
        <w:ind w:firstLine="360"/>
        <w:jc w:val="both"/>
        <w:rPr>
          <w:b/>
          <w:color w:val="C00000"/>
          <w:sz w:val="28"/>
          <w:szCs w:val="28"/>
        </w:rPr>
      </w:pPr>
    </w:p>
    <w:p w:rsidR="00DF60CE" w:rsidRPr="00666311" w:rsidRDefault="00DE3050" w:rsidP="00643F2E">
      <w:pPr>
        <w:ind w:firstLine="360"/>
        <w:jc w:val="center"/>
        <w:rPr>
          <w:b/>
          <w:sz w:val="28"/>
          <w:szCs w:val="28"/>
        </w:rPr>
      </w:pPr>
      <w:r w:rsidRPr="00666311">
        <w:rPr>
          <w:b/>
          <w:sz w:val="28"/>
          <w:szCs w:val="28"/>
        </w:rPr>
        <w:t>Распределение финансовых средств по муниципальным программам</w:t>
      </w:r>
    </w:p>
    <w:p w:rsidR="00DE3050" w:rsidRPr="00666311" w:rsidRDefault="00DE3050" w:rsidP="00643F2E">
      <w:pPr>
        <w:ind w:firstLine="360"/>
        <w:jc w:val="center"/>
        <w:rPr>
          <w:b/>
          <w:sz w:val="28"/>
          <w:szCs w:val="28"/>
        </w:rPr>
      </w:pPr>
      <w:r w:rsidRPr="00666311">
        <w:rPr>
          <w:b/>
          <w:sz w:val="28"/>
          <w:szCs w:val="28"/>
        </w:rPr>
        <w:t>в 20</w:t>
      </w:r>
      <w:r w:rsidR="00D652AE" w:rsidRPr="00666311">
        <w:rPr>
          <w:b/>
          <w:sz w:val="28"/>
          <w:szCs w:val="28"/>
        </w:rPr>
        <w:t>2</w:t>
      </w:r>
      <w:r w:rsidR="00697E0D" w:rsidRPr="00666311">
        <w:rPr>
          <w:b/>
          <w:sz w:val="28"/>
          <w:szCs w:val="28"/>
        </w:rPr>
        <w:t>2</w:t>
      </w:r>
      <w:r w:rsidRPr="00666311">
        <w:rPr>
          <w:b/>
          <w:sz w:val="28"/>
          <w:szCs w:val="28"/>
        </w:rPr>
        <w:t xml:space="preserve"> году в процентном отношении к общей сумме финансирования муниципальных программ</w:t>
      </w:r>
    </w:p>
    <w:p w:rsidR="00DE3050" w:rsidRPr="008B77B7" w:rsidRDefault="00DE3050" w:rsidP="00643F2E">
      <w:pPr>
        <w:ind w:firstLine="708"/>
        <w:jc w:val="both"/>
        <w:rPr>
          <w:sz w:val="28"/>
          <w:szCs w:val="28"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7133"/>
        <w:gridCol w:w="2552"/>
      </w:tblGrid>
      <w:tr w:rsidR="003D270C" w:rsidRPr="003D270C" w:rsidTr="003D270C">
        <w:trPr>
          <w:trHeight w:val="1377"/>
        </w:trPr>
        <w:tc>
          <w:tcPr>
            <w:tcW w:w="77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>№</w:t>
            </w:r>
          </w:p>
          <w:p w:rsidR="003D270C" w:rsidRPr="002A0C6B" w:rsidRDefault="003D270C" w:rsidP="003D270C">
            <w:pPr>
              <w:jc w:val="center"/>
              <w:rPr>
                <w:sz w:val="22"/>
                <w:szCs w:val="22"/>
              </w:rPr>
            </w:pPr>
            <w:proofErr w:type="gramStart"/>
            <w:r w:rsidRPr="002A0C6B">
              <w:rPr>
                <w:sz w:val="22"/>
                <w:szCs w:val="22"/>
              </w:rPr>
              <w:t>п</w:t>
            </w:r>
            <w:proofErr w:type="gramEnd"/>
            <w:r w:rsidRPr="002A0C6B">
              <w:rPr>
                <w:sz w:val="22"/>
                <w:szCs w:val="22"/>
              </w:rPr>
              <w:t>/п</w:t>
            </w:r>
          </w:p>
        </w:tc>
        <w:tc>
          <w:tcPr>
            <w:tcW w:w="7133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>Наименование муниципальных программ</w:t>
            </w:r>
          </w:p>
        </w:tc>
        <w:tc>
          <w:tcPr>
            <w:tcW w:w="255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>Финансирование от общей суммы программных расходов, %</w:t>
            </w:r>
          </w:p>
        </w:tc>
      </w:tr>
      <w:tr w:rsidR="003D270C" w:rsidRPr="003D270C" w:rsidTr="003D270C">
        <w:tc>
          <w:tcPr>
            <w:tcW w:w="77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>1.</w:t>
            </w:r>
          </w:p>
        </w:tc>
        <w:tc>
          <w:tcPr>
            <w:tcW w:w="7133" w:type="dxa"/>
            <w:shd w:val="clear" w:color="auto" w:fill="auto"/>
          </w:tcPr>
          <w:p w:rsidR="003D270C" w:rsidRPr="002A0C6B" w:rsidRDefault="003D270C" w:rsidP="003D270C">
            <w:pPr>
              <w:rPr>
                <w:sz w:val="22"/>
                <w:szCs w:val="22"/>
              </w:rPr>
            </w:pPr>
            <w:r w:rsidRPr="002A0C6B">
              <w:rPr>
                <w:bCs/>
                <w:sz w:val="22"/>
                <w:szCs w:val="22"/>
              </w:rPr>
              <w:t xml:space="preserve">МП «Развитие образования в </w:t>
            </w:r>
            <w:proofErr w:type="gramStart"/>
            <w:r w:rsidRPr="002A0C6B">
              <w:rPr>
                <w:bCs/>
                <w:sz w:val="22"/>
                <w:szCs w:val="22"/>
              </w:rPr>
              <w:t>Гаврилов-Ямском</w:t>
            </w:r>
            <w:proofErr w:type="gramEnd"/>
            <w:r w:rsidRPr="002A0C6B">
              <w:rPr>
                <w:bCs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255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b/>
                <w:sz w:val="22"/>
                <w:szCs w:val="22"/>
              </w:rPr>
            </w:pPr>
            <w:r w:rsidRPr="002A0C6B">
              <w:rPr>
                <w:b/>
                <w:sz w:val="22"/>
                <w:szCs w:val="22"/>
              </w:rPr>
              <w:t>64,67</w:t>
            </w:r>
          </w:p>
        </w:tc>
      </w:tr>
      <w:tr w:rsidR="003D270C" w:rsidRPr="003D270C" w:rsidTr="003D270C">
        <w:tc>
          <w:tcPr>
            <w:tcW w:w="77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>2.</w:t>
            </w:r>
          </w:p>
        </w:tc>
        <w:tc>
          <w:tcPr>
            <w:tcW w:w="7133" w:type="dxa"/>
            <w:shd w:val="clear" w:color="auto" w:fill="auto"/>
          </w:tcPr>
          <w:p w:rsidR="003D270C" w:rsidRPr="002A0C6B" w:rsidRDefault="003D270C" w:rsidP="003D270C">
            <w:pPr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>МП «Социальная поддержка населения Гаврилов-Ямского муниципального района»</w:t>
            </w:r>
          </w:p>
        </w:tc>
        <w:tc>
          <w:tcPr>
            <w:tcW w:w="255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b/>
                <w:sz w:val="22"/>
                <w:szCs w:val="22"/>
              </w:rPr>
            </w:pPr>
            <w:r w:rsidRPr="002A0C6B">
              <w:rPr>
                <w:b/>
                <w:sz w:val="22"/>
                <w:szCs w:val="22"/>
              </w:rPr>
              <w:t>22,85</w:t>
            </w:r>
          </w:p>
        </w:tc>
      </w:tr>
      <w:tr w:rsidR="003D270C" w:rsidRPr="003D270C" w:rsidTr="003D270C">
        <w:tc>
          <w:tcPr>
            <w:tcW w:w="77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>3.</w:t>
            </w:r>
          </w:p>
        </w:tc>
        <w:tc>
          <w:tcPr>
            <w:tcW w:w="7133" w:type="dxa"/>
            <w:shd w:val="clear" w:color="auto" w:fill="auto"/>
          </w:tcPr>
          <w:p w:rsidR="003D270C" w:rsidRPr="002A0C6B" w:rsidRDefault="003D270C" w:rsidP="003D270C">
            <w:pPr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>МП  «Создание условий для эффективного управления муниципальными финансами»</w:t>
            </w:r>
          </w:p>
        </w:tc>
        <w:tc>
          <w:tcPr>
            <w:tcW w:w="2552" w:type="dxa"/>
            <w:shd w:val="clear" w:color="auto" w:fill="auto"/>
          </w:tcPr>
          <w:p w:rsidR="003D270C" w:rsidRPr="002A0C6B" w:rsidRDefault="003D270C" w:rsidP="003D270C">
            <w:pPr>
              <w:ind w:hanging="12"/>
              <w:jc w:val="center"/>
              <w:rPr>
                <w:b/>
                <w:sz w:val="22"/>
                <w:szCs w:val="22"/>
              </w:rPr>
            </w:pPr>
            <w:r w:rsidRPr="002A0C6B">
              <w:rPr>
                <w:b/>
                <w:sz w:val="22"/>
                <w:szCs w:val="22"/>
              </w:rPr>
              <w:t>0,18</w:t>
            </w:r>
          </w:p>
        </w:tc>
      </w:tr>
      <w:tr w:rsidR="003D270C" w:rsidRPr="003D270C" w:rsidTr="003D270C">
        <w:tc>
          <w:tcPr>
            <w:tcW w:w="77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>4.</w:t>
            </w:r>
          </w:p>
        </w:tc>
        <w:tc>
          <w:tcPr>
            <w:tcW w:w="7133" w:type="dxa"/>
            <w:shd w:val="clear" w:color="auto" w:fill="auto"/>
          </w:tcPr>
          <w:p w:rsidR="003D270C" w:rsidRPr="002A0C6B" w:rsidRDefault="003D270C" w:rsidP="003D270C">
            <w:pPr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 xml:space="preserve">МП «Развитие дорожного хозяйства и транспорта в </w:t>
            </w:r>
            <w:proofErr w:type="gramStart"/>
            <w:r w:rsidRPr="002A0C6B">
              <w:rPr>
                <w:sz w:val="22"/>
                <w:szCs w:val="22"/>
              </w:rPr>
              <w:t>Гаврилов-Ямском</w:t>
            </w:r>
            <w:proofErr w:type="gramEnd"/>
            <w:r w:rsidRPr="002A0C6B">
              <w:rPr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255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b/>
                <w:sz w:val="22"/>
                <w:szCs w:val="22"/>
              </w:rPr>
            </w:pPr>
            <w:r w:rsidRPr="002A0C6B">
              <w:rPr>
                <w:b/>
                <w:sz w:val="22"/>
                <w:szCs w:val="22"/>
              </w:rPr>
              <w:t>2,05</w:t>
            </w:r>
          </w:p>
        </w:tc>
      </w:tr>
      <w:tr w:rsidR="003D270C" w:rsidRPr="003D270C" w:rsidTr="003D270C">
        <w:tc>
          <w:tcPr>
            <w:tcW w:w="77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bCs/>
                <w:sz w:val="22"/>
                <w:szCs w:val="22"/>
              </w:rPr>
            </w:pPr>
            <w:r w:rsidRPr="002A0C6B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7133" w:type="dxa"/>
            <w:shd w:val="clear" w:color="auto" w:fill="auto"/>
          </w:tcPr>
          <w:p w:rsidR="003D270C" w:rsidRPr="002A0C6B" w:rsidRDefault="003D270C" w:rsidP="003D270C">
            <w:pPr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 xml:space="preserve">МП «Развитие культуры и туризма в </w:t>
            </w:r>
            <w:proofErr w:type="gramStart"/>
            <w:r w:rsidRPr="002A0C6B">
              <w:rPr>
                <w:sz w:val="22"/>
                <w:szCs w:val="22"/>
              </w:rPr>
              <w:t>Гаврилов-Ямском</w:t>
            </w:r>
            <w:proofErr w:type="gramEnd"/>
            <w:r w:rsidRPr="002A0C6B">
              <w:rPr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255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b/>
                <w:sz w:val="22"/>
                <w:szCs w:val="22"/>
              </w:rPr>
            </w:pPr>
            <w:r w:rsidRPr="002A0C6B">
              <w:rPr>
                <w:b/>
                <w:sz w:val="22"/>
                <w:szCs w:val="22"/>
              </w:rPr>
              <w:t>6,67</w:t>
            </w:r>
          </w:p>
        </w:tc>
      </w:tr>
      <w:tr w:rsidR="003D270C" w:rsidRPr="003D270C" w:rsidTr="003D270C">
        <w:tc>
          <w:tcPr>
            <w:tcW w:w="77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>6.</w:t>
            </w:r>
          </w:p>
        </w:tc>
        <w:tc>
          <w:tcPr>
            <w:tcW w:w="7133" w:type="dxa"/>
            <w:shd w:val="clear" w:color="auto" w:fill="auto"/>
          </w:tcPr>
          <w:p w:rsidR="003D270C" w:rsidRPr="002A0C6B" w:rsidRDefault="003D270C" w:rsidP="003D270C">
            <w:pPr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 xml:space="preserve">МП «Развитие физической культуры и спорта в </w:t>
            </w:r>
            <w:proofErr w:type="gramStart"/>
            <w:r w:rsidRPr="002A0C6B">
              <w:rPr>
                <w:sz w:val="22"/>
                <w:szCs w:val="22"/>
              </w:rPr>
              <w:t>Гаврилов-Ямском</w:t>
            </w:r>
            <w:proofErr w:type="gramEnd"/>
            <w:r w:rsidRPr="002A0C6B">
              <w:rPr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255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b/>
                <w:sz w:val="22"/>
                <w:szCs w:val="22"/>
              </w:rPr>
            </w:pPr>
            <w:r w:rsidRPr="002A0C6B">
              <w:rPr>
                <w:b/>
                <w:sz w:val="22"/>
                <w:szCs w:val="22"/>
              </w:rPr>
              <w:t>0,92</w:t>
            </w:r>
          </w:p>
        </w:tc>
      </w:tr>
      <w:tr w:rsidR="003D270C" w:rsidRPr="003D270C" w:rsidTr="003D270C">
        <w:tc>
          <w:tcPr>
            <w:tcW w:w="77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>7.</w:t>
            </w:r>
          </w:p>
        </w:tc>
        <w:tc>
          <w:tcPr>
            <w:tcW w:w="7133" w:type="dxa"/>
            <w:shd w:val="clear" w:color="auto" w:fill="auto"/>
          </w:tcPr>
          <w:p w:rsidR="003D270C" w:rsidRPr="002A0C6B" w:rsidRDefault="003D270C" w:rsidP="003D270C">
            <w:pPr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>МП «Обеспечение качественными коммунальными услугами населения Гаврилов-Ямского муниципального района»</w:t>
            </w:r>
          </w:p>
        </w:tc>
        <w:tc>
          <w:tcPr>
            <w:tcW w:w="255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b/>
                <w:sz w:val="22"/>
                <w:szCs w:val="22"/>
              </w:rPr>
            </w:pPr>
            <w:r w:rsidRPr="002A0C6B">
              <w:rPr>
                <w:b/>
                <w:sz w:val="22"/>
                <w:szCs w:val="22"/>
              </w:rPr>
              <w:t>0,70</w:t>
            </w:r>
          </w:p>
        </w:tc>
      </w:tr>
      <w:tr w:rsidR="003D270C" w:rsidRPr="003D270C" w:rsidTr="003D270C">
        <w:tc>
          <w:tcPr>
            <w:tcW w:w="77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bCs/>
                <w:sz w:val="22"/>
                <w:szCs w:val="22"/>
              </w:rPr>
            </w:pPr>
            <w:r w:rsidRPr="002A0C6B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7133" w:type="dxa"/>
            <w:shd w:val="clear" w:color="auto" w:fill="auto"/>
          </w:tcPr>
          <w:p w:rsidR="003D270C" w:rsidRPr="002A0C6B" w:rsidRDefault="003D270C" w:rsidP="003D270C">
            <w:pPr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>МП «Защита населения  и территории Гаврилов-Ямского муниципального района от чрезвычайных ситуаций»</w:t>
            </w:r>
          </w:p>
        </w:tc>
        <w:tc>
          <w:tcPr>
            <w:tcW w:w="255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b/>
                <w:sz w:val="22"/>
                <w:szCs w:val="22"/>
              </w:rPr>
            </w:pPr>
            <w:r w:rsidRPr="002A0C6B">
              <w:rPr>
                <w:b/>
                <w:sz w:val="22"/>
                <w:szCs w:val="22"/>
              </w:rPr>
              <w:t>0,93</w:t>
            </w:r>
          </w:p>
        </w:tc>
      </w:tr>
      <w:tr w:rsidR="003D270C" w:rsidRPr="003D270C" w:rsidTr="003D270C">
        <w:tc>
          <w:tcPr>
            <w:tcW w:w="77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>9.</w:t>
            </w:r>
          </w:p>
        </w:tc>
        <w:tc>
          <w:tcPr>
            <w:tcW w:w="7133" w:type="dxa"/>
            <w:shd w:val="clear" w:color="auto" w:fill="auto"/>
          </w:tcPr>
          <w:p w:rsidR="003D270C" w:rsidRPr="002A0C6B" w:rsidRDefault="003D270C" w:rsidP="003D270C">
            <w:pPr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>МП «</w:t>
            </w:r>
            <w:proofErr w:type="spellStart"/>
            <w:r w:rsidRPr="002A0C6B">
              <w:rPr>
                <w:sz w:val="22"/>
                <w:szCs w:val="22"/>
              </w:rPr>
              <w:t>Энергоэффективность</w:t>
            </w:r>
            <w:proofErr w:type="spellEnd"/>
            <w:r w:rsidRPr="002A0C6B">
              <w:rPr>
                <w:sz w:val="22"/>
                <w:szCs w:val="22"/>
              </w:rPr>
              <w:t xml:space="preserve"> в </w:t>
            </w:r>
            <w:proofErr w:type="gramStart"/>
            <w:r w:rsidRPr="002A0C6B">
              <w:rPr>
                <w:sz w:val="22"/>
                <w:szCs w:val="22"/>
              </w:rPr>
              <w:t>Гаврилов-Ямском</w:t>
            </w:r>
            <w:proofErr w:type="gramEnd"/>
            <w:r w:rsidRPr="002A0C6B">
              <w:rPr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255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b/>
                <w:sz w:val="22"/>
                <w:szCs w:val="22"/>
              </w:rPr>
            </w:pPr>
            <w:r w:rsidRPr="002A0C6B">
              <w:rPr>
                <w:b/>
                <w:sz w:val="22"/>
                <w:szCs w:val="22"/>
              </w:rPr>
              <w:t>0,01</w:t>
            </w:r>
          </w:p>
        </w:tc>
      </w:tr>
      <w:tr w:rsidR="003D270C" w:rsidRPr="003D270C" w:rsidTr="003D270C">
        <w:tc>
          <w:tcPr>
            <w:tcW w:w="77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>10.</w:t>
            </w:r>
          </w:p>
        </w:tc>
        <w:tc>
          <w:tcPr>
            <w:tcW w:w="7133" w:type="dxa"/>
            <w:shd w:val="clear" w:color="auto" w:fill="auto"/>
          </w:tcPr>
          <w:p w:rsidR="003D270C" w:rsidRPr="002A0C6B" w:rsidRDefault="003D270C" w:rsidP="003D270C">
            <w:pPr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 xml:space="preserve">МП «Развитие сельского хозяйства в </w:t>
            </w:r>
            <w:proofErr w:type="gramStart"/>
            <w:r w:rsidRPr="002A0C6B">
              <w:rPr>
                <w:sz w:val="22"/>
                <w:szCs w:val="22"/>
              </w:rPr>
              <w:t>Гаврилов-Ямском</w:t>
            </w:r>
            <w:proofErr w:type="gramEnd"/>
            <w:r w:rsidRPr="002A0C6B">
              <w:rPr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255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b/>
                <w:sz w:val="22"/>
                <w:szCs w:val="22"/>
              </w:rPr>
            </w:pPr>
            <w:r w:rsidRPr="002A0C6B">
              <w:rPr>
                <w:b/>
                <w:sz w:val="22"/>
                <w:szCs w:val="22"/>
              </w:rPr>
              <w:t>0,04</w:t>
            </w:r>
          </w:p>
        </w:tc>
      </w:tr>
      <w:tr w:rsidR="003D270C" w:rsidRPr="003D270C" w:rsidTr="003D270C">
        <w:tc>
          <w:tcPr>
            <w:tcW w:w="77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>11.</w:t>
            </w:r>
          </w:p>
        </w:tc>
        <w:tc>
          <w:tcPr>
            <w:tcW w:w="7133" w:type="dxa"/>
            <w:shd w:val="clear" w:color="auto" w:fill="auto"/>
          </w:tcPr>
          <w:p w:rsidR="003D270C" w:rsidRPr="002A0C6B" w:rsidRDefault="003D270C" w:rsidP="003D270C">
            <w:pPr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 xml:space="preserve">МП «Информационное общество в </w:t>
            </w:r>
            <w:proofErr w:type="gramStart"/>
            <w:r w:rsidRPr="002A0C6B">
              <w:rPr>
                <w:sz w:val="22"/>
                <w:szCs w:val="22"/>
              </w:rPr>
              <w:t>Гаврилов-Ямском</w:t>
            </w:r>
            <w:proofErr w:type="gramEnd"/>
            <w:r w:rsidRPr="002A0C6B">
              <w:rPr>
                <w:sz w:val="22"/>
                <w:szCs w:val="22"/>
              </w:rPr>
              <w:t xml:space="preserve"> муниципальном </w:t>
            </w:r>
            <w:r w:rsidRPr="002A0C6B">
              <w:rPr>
                <w:sz w:val="22"/>
                <w:szCs w:val="22"/>
              </w:rPr>
              <w:lastRenderedPageBreak/>
              <w:t>районе»</w:t>
            </w:r>
          </w:p>
        </w:tc>
        <w:tc>
          <w:tcPr>
            <w:tcW w:w="255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b/>
                <w:sz w:val="22"/>
                <w:szCs w:val="22"/>
              </w:rPr>
            </w:pPr>
            <w:r w:rsidRPr="002A0C6B">
              <w:rPr>
                <w:b/>
                <w:sz w:val="22"/>
                <w:szCs w:val="22"/>
              </w:rPr>
              <w:lastRenderedPageBreak/>
              <w:t>0,09</w:t>
            </w:r>
          </w:p>
        </w:tc>
      </w:tr>
      <w:tr w:rsidR="003D270C" w:rsidRPr="003D270C" w:rsidTr="003D270C">
        <w:tc>
          <w:tcPr>
            <w:tcW w:w="77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bCs/>
                <w:sz w:val="22"/>
                <w:szCs w:val="22"/>
              </w:rPr>
            </w:pPr>
            <w:r w:rsidRPr="002A0C6B">
              <w:rPr>
                <w:bCs/>
                <w:sz w:val="22"/>
                <w:szCs w:val="22"/>
              </w:rPr>
              <w:lastRenderedPageBreak/>
              <w:t>12.</w:t>
            </w:r>
          </w:p>
        </w:tc>
        <w:tc>
          <w:tcPr>
            <w:tcW w:w="7133" w:type="dxa"/>
            <w:shd w:val="clear" w:color="auto" w:fill="auto"/>
          </w:tcPr>
          <w:p w:rsidR="003D270C" w:rsidRPr="002A0C6B" w:rsidRDefault="003D270C" w:rsidP="003D270C">
            <w:pPr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 xml:space="preserve"> МП Обеспечение общественного порядка и противодействие преступности на  территории Гаврилов-Ямского муниципального района</w:t>
            </w:r>
          </w:p>
        </w:tc>
        <w:tc>
          <w:tcPr>
            <w:tcW w:w="255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b/>
                <w:sz w:val="22"/>
                <w:szCs w:val="22"/>
              </w:rPr>
            </w:pPr>
            <w:r w:rsidRPr="002A0C6B">
              <w:rPr>
                <w:b/>
                <w:sz w:val="22"/>
                <w:szCs w:val="22"/>
              </w:rPr>
              <w:t>0,01</w:t>
            </w:r>
          </w:p>
        </w:tc>
      </w:tr>
      <w:tr w:rsidR="003D270C" w:rsidRPr="003D270C" w:rsidTr="003D270C">
        <w:tc>
          <w:tcPr>
            <w:tcW w:w="77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>13.</w:t>
            </w:r>
          </w:p>
        </w:tc>
        <w:tc>
          <w:tcPr>
            <w:tcW w:w="7133" w:type="dxa"/>
            <w:shd w:val="clear" w:color="auto" w:fill="auto"/>
          </w:tcPr>
          <w:p w:rsidR="003D270C" w:rsidRPr="002A0C6B" w:rsidRDefault="003D270C" w:rsidP="003D270C">
            <w:pPr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 xml:space="preserve"> МП «Охрана окружающей среды Гаврилов-Ямского муниципального района»</w:t>
            </w:r>
          </w:p>
        </w:tc>
        <w:tc>
          <w:tcPr>
            <w:tcW w:w="255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b/>
                <w:sz w:val="22"/>
                <w:szCs w:val="22"/>
              </w:rPr>
            </w:pPr>
            <w:r w:rsidRPr="002A0C6B">
              <w:rPr>
                <w:b/>
                <w:sz w:val="22"/>
                <w:szCs w:val="22"/>
              </w:rPr>
              <w:t>0,004</w:t>
            </w:r>
          </w:p>
        </w:tc>
      </w:tr>
      <w:tr w:rsidR="003D270C" w:rsidRPr="003D270C" w:rsidTr="003D270C">
        <w:tc>
          <w:tcPr>
            <w:tcW w:w="77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>14.</w:t>
            </w:r>
          </w:p>
        </w:tc>
        <w:tc>
          <w:tcPr>
            <w:tcW w:w="7133" w:type="dxa"/>
            <w:shd w:val="clear" w:color="auto" w:fill="auto"/>
          </w:tcPr>
          <w:p w:rsidR="003D270C" w:rsidRPr="002A0C6B" w:rsidRDefault="003D270C" w:rsidP="003D270C">
            <w:pPr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 xml:space="preserve">МП «Эффективная власть в </w:t>
            </w:r>
            <w:proofErr w:type="gramStart"/>
            <w:r w:rsidRPr="002A0C6B">
              <w:rPr>
                <w:sz w:val="22"/>
                <w:szCs w:val="22"/>
              </w:rPr>
              <w:t>Гаврилов-Ямском</w:t>
            </w:r>
            <w:proofErr w:type="gramEnd"/>
            <w:r w:rsidRPr="002A0C6B">
              <w:rPr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255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b/>
                <w:sz w:val="22"/>
                <w:szCs w:val="22"/>
              </w:rPr>
            </w:pPr>
            <w:r w:rsidRPr="002A0C6B">
              <w:rPr>
                <w:b/>
                <w:sz w:val="22"/>
                <w:szCs w:val="22"/>
              </w:rPr>
              <w:t>-</w:t>
            </w:r>
          </w:p>
        </w:tc>
      </w:tr>
      <w:tr w:rsidR="003D270C" w:rsidRPr="003D270C" w:rsidTr="003D270C">
        <w:tc>
          <w:tcPr>
            <w:tcW w:w="77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>15.</w:t>
            </w:r>
          </w:p>
        </w:tc>
        <w:tc>
          <w:tcPr>
            <w:tcW w:w="7133" w:type="dxa"/>
            <w:shd w:val="clear" w:color="auto" w:fill="auto"/>
          </w:tcPr>
          <w:p w:rsidR="003D270C" w:rsidRPr="002A0C6B" w:rsidRDefault="003D270C" w:rsidP="003D270C">
            <w:pPr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 xml:space="preserve"> МП  «Укрепление общественного здоровья населения Гаврилов-Ямского муниципального района»</w:t>
            </w:r>
          </w:p>
        </w:tc>
        <w:tc>
          <w:tcPr>
            <w:tcW w:w="255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b/>
                <w:sz w:val="22"/>
                <w:szCs w:val="22"/>
              </w:rPr>
            </w:pPr>
            <w:r w:rsidRPr="002A0C6B">
              <w:rPr>
                <w:b/>
                <w:sz w:val="22"/>
                <w:szCs w:val="22"/>
              </w:rPr>
              <w:t>-</w:t>
            </w:r>
          </w:p>
        </w:tc>
      </w:tr>
      <w:tr w:rsidR="003D270C" w:rsidRPr="003D270C" w:rsidTr="003D270C">
        <w:tc>
          <w:tcPr>
            <w:tcW w:w="77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>16.</w:t>
            </w:r>
          </w:p>
        </w:tc>
        <w:tc>
          <w:tcPr>
            <w:tcW w:w="7133" w:type="dxa"/>
            <w:shd w:val="clear" w:color="auto" w:fill="auto"/>
          </w:tcPr>
          <w:p w:rsidR="003D270C" w:rsidRPr="002A0C6B" w:rsidRDefault="003D270C" w:rsidP="003D270C">
            <w:pPr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>МП «Управление муниципальным имуществом и земельными ресурсами Гаврилов-Ямского муниципального района Ярославской области»</w:t>
            </w:r>
          </w:p>
        </w:tc>
        <w:tc>
          <w:tcPr>
            <w:tcW w:w="255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b/>
                <w:sz w:val="22"/>
                <w:szCs w:val="22"/>
              </w:rPr>
            </w:pPr>
            <w:r w:rsidRPr="002A0C6B">
              <w:rPr>
                <w:b/>
                <w:sz w:val="22"/>
                <w:szCs w:val="22"/>
              </w:rPr>
              <w:t>0,040</w:t>
            </w:r>
          </w:p>
        </w:tc>
      </w:tr>
      <w:tr w:rsidR="003D270C" w:rsidRPr="003D270C" w:rsidTr="003D270C">
        <w:tc>
          <w:tcPr>
            <w:tcW w:w="77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>17.</w:t>
            </w:r>
          </w:p>
        </w:tc>
        <w:tc>
          <w:tcPr>
            <w:tcW w:w="7133" w:type="dxa"/>
            <w:shd w:val="clear" w:color="auto" w:fill="auto"/>
          </w:tcPr>
          <w:p w:rsidR="003D270C" w:rsidRPr="002A0C6B" w:rsidRDefault="003D270C" w:rsidP="003D270C">
            <w:pPr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>МП «Экономическое развитие и инновационная экономика»</w:t>
            </w:r>
          </w:p>
        </w:tc>
        <w:tc>
          <w:tcPr>
            <w:tcW w:w="255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b/>
                <w:sz w:val="22"/>
                <w:szCs w:val="22"/>
              </w:rPr>
            </w:pPr>
            <w:r w:rsidRPr="002A0C6B">
              <w:rPr>
                <w:b/>
                <w:sz w:val="22"/>
                <w:szCs w:val="22"/>
              </w:rPr>
              <w:t>0,0007</w:t>
            </w:r>
          </w:p>
        </w:tc>
      </w:tr>
      <w:tr w:rsidR="003D270C" w:rsidRPr="003D270C" w:rsidTr="003D270C">
        <w:tc>
          <w:tcPr>
            <w:tcW w:w="77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>18.</w:t>
            </w:r>
          </w:p>
        </w:tc>
        <w:tc>
          <w:tcPr>
            <w:tcW w:w="7133" w:type="dxa"/>
            <w:shd w:val="clear" w:color="auto" w:fill="auto"/>
          </w:tcPr>
          <w:p w:rsidR="003D270C" w:rsidRPr="002A0C6B" w:rsidRDefault="003D270C" w:rsidP="003D270C">
            <w:pPr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 xml:space="preserve">МП «Развитие молодежной политики и патриотическое воспитание в </w:t>
            </w:r>
            <w:proofErr w:type="gramStart"/>
            <w:r w:rsidRPr="002A0C6B">
              <w:rPr>
                <w:sz w:val="22"/>
                <w:szCs w:val="22"/>
              </w:rPr>
              <w:t>Гаврилов-Ямском</w:t>
            </w:r>
            <w:proofErr w:type="gramEnd"/>
            <w:r w:rsidRPr="002A0C6B">
              <w:rPr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255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b/>
                <w:sz w:val="22"/>
                <w:szCs w:val="22"/>
              </w:rPr>
            </w:pPr>
            <w:r w:rsidRPr="002A0C6B">
              <w:rPr>
                <w:b/>
                <w:sz w:val="22"/>
                <w:szCs w:val="22"/>
              </w:rPr>
              <w:t>0,50</w:t>
            </w:r>
          </w:p>
        </w:tc>
      </w:tr>
      <w:tr w:rsidR="003D270C" w:rsidRPr="003D270C" w:rsidTr="003D270C">
        <w:tc>
          <w:tcPr>
            <w:tcW w:w="77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33" w:type="dxa"/>
            <w:shd w:val="clear" w:color="auto" w:fill="auto"/>
          </w:tcPr>
          <w:p w:rsidR="003D270C" w:rsidRPr="002A0C6B" w:rsidRDefault="003D270C" w:rsidP="003D270C">
            <w:pPr>
              <w:rPr>
                <w:sz w:val="22"/>
                <w:szCs w:val="22"/>
              </w:rPr>
            </w:pPr>
            <w:r w:rsidRPr="002A0C6B">
              <w:rPr>
                <w:sz w:val="22"/>
                <w:szCs w:val="22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3D270C" w:rsidRPr="002A0C6B" w:rsidRDefault="003D270C" w:rsidP="003D270C">
            <w:pPr>
              <w:jc w:val="center"/>
              <w:rPr>
                <w:b/>
                <w:sz w:val="22"/>
                <w:szCs w:val="22"/>
              </w:rPr>
            </w:pPr>
            <w:r w:rsidRPr="002A0C6B">
              <w:rPr>
                <w:b/>
                <w:sz w:val="22"/>
                <w:szCs w:val="22"/>
              </w:rPr>
              <w:t>100,000</w:t>
            </w:r>
          </w:p>
        </w:tc>
      </w:tr>
    </w:tbl>
    <w:p w:rsidR="00DE3050" w:rsidRDefault="00DE3050" w:rsidP="00643F2E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3D270C" w:rsidRPr="008463B2" w:rsidRDefault="003D270C" w:rsidP="00643F2E">
      <w:pPr>
        <w:suppressAutoHyphens/>
        <w:ind w:firstLine="708"/>
        <w:jc w:val="both"/>
        <w:rPr>
          <w:sz w:val="28"/>
          <w:szCs w:val="28"/>
        </w:rPr>
      </w:pPr>
      <w:r w:rsidRPr="008463B2">
        <w:rPr>
          <w:sz w:val="28"/>
          <w:szCs w:val="28"/>
        </w:rPr>
        <w:t>Информация о выполнении  и финансировании Муниципальных программ (подпрограмм)  Гаврилов-Ямского района за 2022 год приведена в приложении</w:t>
      </w:r>
      <w:r w:rsidR="008463B2" w:rsidRPr="008463B2">
        <w:rPr>
          <w:sz w:val="28"/>
          <w:szCs w:val="28"/>
        </w:rPr>
        <w:t xml:space="preserve"> 3</w:t>
      </w:r>
    </w:p>
    <w:p w:rsidR="009261C4" w:rsidRPr="009261C4" w:rsidRDefault="009261C4" w:rsidP="00666311">
      <w:pPr>
        <w:ind w:firstLine="708"/>
        <w:jc w:val="both"/>
        <w:rPr>
          <w:sz w:val="28"/>
          <w:szCs w:val="28"/>
        </w:rPr>
      </w:pPr>
      <w:r w:rsidRPr="009261C4">
        <w:rPr>
          <w:sz w:val="28"/>
          <w:szCs w:val="28"/>
        </w:rPr>
        <w:t xml:space="preserve">В соответствии с расчетом  стратегической результативности  Муниципальных программ, выполненном в  ГИС «Электронный бюджет ЯО»: </w:t>
      </w:r>
    </w:p>
    <w:p w:rsidR="009261C4" w:rsidRPr="009261C4" w:rsidRDefault="009261C4" w:rsidP="009261C4">
      <w:pPr>
        <w:jc w:val="both"/>
        <w:rPr>
          <w:sz w:val="28"/>
          <w:szCs w:val="28"/>
        </w:rPr>
      </w:pPr>
      <w:r w:rsidRPr="009261C4">
        <w:rPr>
          <w:sz w:val="28"/>
          <w:szCs w:val="28"/>
        </w:rPr>
        <w:t xml:space="preserve">- 17 Муниципальных программ  </w:t>
      </w:r>
      <w:proofErr w:type="gramStart"/>
      <w:r w:rsidRPr="009261C4">
        <w:rPr>
          <w:sz w:val="28"/>
          <w:szCs w:val="28"/>
        </w:rPr>
        <w:t>признаны</w:t>
      </w:r>
      <w:proofErr w:type="gramEnd"/>
      <w:r w:rsidRPr="009261C4">
        <w:rPr>
          <w:sz w:val="28"/>
          <w:szCs w:val="28"/>
        </w:rPr>
        <w:t xml:space="preserve"> </w:t>
      </w:r>
      <w:proofErr w:type="spellStart"/>
      <w:r w:rsidRPr="009261C4">
        <w:rPr>
          <w:sz w:val="28"/>
          <w:szCs w:val="28"/>
        </w:rPr>
        <w:t>высокорезультативными</w:t>
      </w:r>
      <w:proofErr w:type="spellEnd"/>
      <w:r w:rsidRPr="009261C4">
        <w:rPr>
          <w:sz w:val="28"/>
          <w:szCs w:val="28"/>
        </w:rPr>
        <w:t xml:space="preserve"> (</w:t>
      </w:r>
      <w:proofErr w:type="spellStart"/>
      <w:r w:rsidRPr="009261C4">
        <w:rPr>
          <w:sz w:val="28"/>
          <w:szCs w:val="28"/>
        </w:rPr>
        <w:t>R</w:t>
      </w:r>
      <w:r w:rsidRPr="009261C4">
        <w:rPr>
          <w:sz w:val="28"/>
          <w:szCs w:val="28"/>
          <w:vertAlign w:val="subscript"/>
        </w:rPr>
        <w:t>стр</w:t>
      </w:r>
      <w:proofErr w:type="spellEnd"/>
      <w:r w:rsidRPr="009261C4">
        <w:rPr>
          <w:sz w:val="28"/>
          <w:szCs w:val="28"/>
        </w:rPr>
        <w:t xml:space="preserve"> &gt;= 95%);</w:t>
      </w:r>
    </w:p>
    <w:p w:rsidR="009261C4" w:rsidRPr="009261C4" w:rsidRDefault="009261C4" w:rsidP="009261C4">
      <w:pPr>
        <w:jc w:val="both"/>
        <w:rPr>
          <w:sz w:val="28"/>
          <w:szCs w:val="28"/>
        </w:rPr>
      </w:pPr>
      <w:r w:rsidRPr="009261C4">
        <w:rPr>
          <w:sz w:val="28"/>
          <w:szCs w:val="28"/>
        </w:rPr>
        <w:t xml:space="preserve">- 1 Муниципальная программа  </w:t>
      </w:r>
      <w:proofErr w:type="spellStart"/>
      <w:r w:rsidRPr="009261C4">
        <w:rPr>
          <w:sz w:val="28"/>
          <w:szCs w:val="28"/>
        </w:rPr>
        <w:t>низкорезультативной</w:t>
      </w:r>
      <w:proofErr w:type="spellEnd"/>
      <w:r w:rsidRPr="009261C4">
        <w:rPr>
          <w:sz w:val="28"/>
          <w:szCs w:val="28"/>
        </w:rPr>
        <w:t xml:space="preserve"> -   МП «Обеспечение общественного порядка и противодействие преступности на  территории Гаврилов-Ямского муниципального района» (</w:t>
      </w:r>
      <w:r w:rsidRPr="009261C4">
        <w:rPr>
          <w:sz w:val="28"/>
          <w:szCs w:val="28"/>
          <w:lang w:val="en-US"/>
        </w:rPr>
        <w:t>R</w:t>
      </w:r>
      <w:r w:rsidRPr="009261C4">
        <w:rPr>
          <w:sz w:val="28"/>
          <w:szCs w:val="28"/>
        </w:rPr>
        <w:t xml:space="preserve"> = 84,7). Низкая результативность данной программы обусловлена невыполнением показателя - Снижение числа погибших в ДТП (на 10 тыс. жителей) к уровню 2021 года.</w:t>
      </w:r>
    </w:p>
    <w:p w:rsidR="00666311" w:rsidRPr="00666311" w:rsidRDefault="00666311" w:rsidP="00666311">
      <w:pPr>
        <w:ind w:firstLine="708"/>
        <w:jc w:val="both"/>
        <w:rPr>
          <w:sz w:val="28"/>
          <w:szCs w:val="28"/>
        </w:rPr>
      </w:pPr>
      <w:r w:rsidRPr="00666311">
        <w:rPr>
          <w:sz w:val="28"/>
          <w:szCs w:val="28"/>
        </w:rPr>
        <w:t xml:space="preserve">С учетом того, что в 2022 году работа в ГИС «Электронный бюджет ЯО» осуществлялась в тестовом режиме, распределение финансирования по типу средств в некоторых Муниципальных программах было некорректным. </w:t>
      </w:r>
    </w:p>
    <w:p w:rsidR="00666311" w:rsidRPr="00666311" w:rsidRDefault="00666311" w:rsidP="00666311">
      <w:pPr>
        <w:ind w:firstLine="284"/>
        <w:jc w:val="both"/>
        <w:rPr>
          <w:sz w:val="28"/>
          <w:szCs w:val="28"/>
        </w:rPr>
      </w:pPr>
      <w:r w:rsidRPr="0066631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666311">
        <w:rPr>
          <w:sz w:val="28"/>
          <w:szCs w:val="28"/>
        </w:rPr>
        <w:t>По результатам произведенной оценки эффективности муниципальных программ признаны:</w:t>
      </w:r>
    </w:p>
    <w:p w:rsidR="00666311" w:rsidRPr="00666311" w:rsidRDefault="00666311" w:rsidP="00666311">
      <w:pPr>
        <w:ind w:firstLine="284"/>
        <w:jc w:val="both"/>
        <w:rPr>
          <w:sz w:val="28"/>
          <w:szCs w:val="28"/>
        </w:rPr>
      </w:pPr>
      <w:r w:rsidRPr="00666311">
        <w:rPr>
          <w:sz w:val="28"/>
          <w:szCs w:val="28"/>
        </w:rPr>
        <w:t xml:space="preserve">- 14 программ </w:t>
      </w:r>
      <w:proofErr w:type="spellStart"/>
      <w:r w:rsidRPr="00666311">
        <w:rPr>
          <w:sz w:val="28"/>
          <w:szCs w:val="28"/>
        </w:rPr>
        <w:t>среднеэффективными</w:t>
      </w:r>
      <w:proofErr w:type="spellEnd"/>
      <w:r w:rsidRPr="00666311">
        <w:rPr>
          <w:sz w:val="28"/>
          <w:szCs w:val="28"/>
        </w:rPr>
        <w:t xml:space="preserve"> (8 &lt; </w:t>
      </w:r>
      <w:proofErr w:type="spellStart"/>
      <w:proofErr w:type="gramStart"/>
      <w:r w:rsidRPr="00666311">
        <w:rPr>
          <w:sz w:val="28"/>
          <w:szCs w:val="28"/>
        </w:rPr>
        <w:t>E</w:t>
      </w:r>
      <w:proofErr w:type="gramEnd"/>
      <w:r w:rsidRPr="00666311">
        <w:rPr>
          <w:sz w:val="28"/>
          <w:szCs w:val="28"/>
        </w:rPr>
        <w:t>гп</w:t>
      </w:r>
      <w:proofErr w:type="spellEnd"/>
      <w:r w:rsidRPr="00666311">
        <w:rPr>
          <w:sz w:val="28"/>
          <w:szCs w:val="28"/>
        </w:rPr>
        <w:t xml:space="preserve"> &lt; 14);</w:t>
      </w:r>
    </w:p>
    <w:p w:rsidR="00666311" w:rsidRPr="00666311" w:rsidRDefault="00666311" w:rsidP="00666311">
      <w:pPr>
        <w:ind w:firstLine="284"/>
        <w:jc w:val="both"/>
        <w:rPr>
          <w:sz w:val="28"/>
          <w:szCs w:val="28"/>
        </w:rPr>
      </w:pPr>
      <w:r w:rsidRPr="00666311">
        <w:rPr>
          <w:sz w:val="28"/>
          <w:szCs w:val="28"/>
        </w:rPr>
        <w:t xml:space="preserve">- 4 программы </w:t>
      </w:r>
      <w:proofErr w:type="gramStart"/>
      <w:r w:rsidRPr="00666311">
        <w:rPr>
          <w:sz w:val="28"/>
          <w:szCs w:val="28"/>
        </w:rPr>
        <w:t>низкоэффективными</w:t>
      </w:r>
      <w:proofErr w:type="gramEnd"/>
      <w:r w:rsidRPr="00666311">
        <w:rPr>
          <w:sz w:val="28"/>
          <w:szCs w:val="28"/>
        </w:rPr>
        <w:t xml:space="preserve">, из них 2 программы по причине реализация мероприятий без привлечения финансовых средств. </w:t>
      </w:r>
    </w:p>
    <w:p w:rsidR="00666311" w:rsidRPr="00666311" w:rsidRDefault="00666311" w:rsidP="00666311">
      <w:pPr>
        <w:ind w:firstLine="708"/>
        <w:jc w:val="both"/>
        <w:rPr>
          <w:sz w:val="28"/>
          <w:szCs w:val="28"/>
        </w:rPr>
      </w:pPr>
      <w:r w:rsidRPr="00666311">
        <w:rPr>
          <w:sz w:val="28"/>
          <w:szCs w:val="28"/>
        </w:rPr>
        <w:t xml:space="preserve">По МП «Управление муниципальным имуществом и земельными ресурсами в </w:t>
      </w:r>
      <w:proofErr w:type="gramStart"/>
      <w:r w:rsidRPr="00666311">
        <w:rPr>
          <w:sz w:val="28"/>
          <w:szCs w:val="28"/>
        </w:rPr>
        <w:t>Гаврилов-Ямском</w:t>
      </w:r>
      <w:proofErr w:type="gramEnd"/>
      <w:r w:rsidRPr="00666311">
        <w:rPr>
          <w:sz w:val="28"/>
          <w:szCs w:val="28"/>
        </w:rPr>
        <w:t xml:space="preserve"> муниципальном районе» не выполнено мероприятие «Мероприятия по организации и содержанию скотомогильников», так как не были выделены финансовые средства из областного бюджета.</w:t>
      </w:r>
    </w:p>
    <w:p w:rsidR="00666311" w:rsidRPr="00666311" w:rsidRDefault="00666311" w:rsidP="00666311">
      <w:pPr>
        <w:ind w:firstLine="708"/>
        <w:jc w:val="both"/>
        <w:rPr>
          <w:sz w:val="28"/>
          <w:szCs w:val="28"/>
        </w:rPr>
      </w:pPr>
      <w:r w:rsidRPr="00666311">
        <w:rPr>
          <w:sz w:val="28"/>
          <w:szCs w:val="28"/>
        </w:rPr>
        <w:t>По МП «Защита населения  и территории Гаврилов-Ямского муниципального района от чрезвычайных ситуаций» не выполнены следующие мероприятия:</w:t>
      </w:r>
    </w:p>
    <w:p w:rsidR="00666311" w:rsidRPr="00666311" w:rsidRDefault="00666311" w:rsidP="00666311">
      <w:pPr>
        <w:ind w:firstLine="708"/>
        <w:jc w:val="both"/>
        <w:rPr>
          <w:sz w:val="28"/>
          <w:szCs w:val="28"/>
        </w:rPr>
      </w:pPr>
      <w:r w:rsidRPr="00666311">
        <w:rPr>
          <w:sz w:val="28"/>
          <w:szCs w:val="28"/>
        </w:rPr>
        <w:t xml:space="preserve">- «Установка </w:t>
      </w:r>
      <w:proofErr w:type="spellStart"/>
      <w:r w:rsidRPr="00666311">
        <w:rPr>
          <w:sz w:val="28"/>
          <w:szCs w:val="28"/>
        </w:rPr>
        <w:t>электросирен</w:t>
      </w:r>
      <w:proofErr w:type="spellEnd"/>
      <w:r w:rsidRPr="00666311">
        <w:rPr>
          <w:sz w:val="28"/>
          <w:szCs w:val="28"/>
        </w:rPr>
        <w:t xml:space="preserve"> и пунктов речевого оповещения на территории Гаврилов-Ямского муниципального района для обеспечения доведения информации и сигналов оповещения ГО и ЧС с рабочего места диспетчера МУ «МЦУ Гаврилов-Ямского муниципального района» (ЕДДС)», по причине отсутствия финансирования;</w:t>
      </w:r>
    </w:p>
    <w:p w:rsidR="00666311" w:rsidRPr="008B77B7" w:rsidRDefault="00666311" w:rsidP="00666311">
      <w:pPr>
        <w:ind w:firstLine="708"/>
        <w:jc w:val="both"/>
        <w:rPr>
          <w:sz w:val="28"/>
          <w:szCs w:val="28"/>
        </w:rPr>
      </w:pPr>
      <w:r w:rsidRPr="00666311">
        <w:rPr>
          <w:sz w:val="28"/>
          <w:szCs w:val="28"/>
        </w:rPr>
        <w:t>- «Обучение работников в области мобилизационной подготовки и защиты государственной тайны» - обучение не проведено из-за отсутствия кадров в отделе по мобилизационной подготовке, ГО и ЧС.</w:t>
      </w:r>
    </w:p>
    <w:p w:rsidR="0045253C" w:rsidRPr="008B77B7" w:rsidRDefault="0045253C" w:rsidP="00643F2E">
      <w:pPr>
        <w:suppressAutoHyphens/>
        <w:ind w:firstLine="708"/>
        <w:jc w:val="both"/>
        <w:rPr>
          <w:sz w:val="28"/>
          <w:szCs w:val="28"/>
        </w:rPr>
      </w:pPr>
    </w:p>
    <w:p w:rsidR="00B662E5" w:rsidRDefault="006A650A" w:rsidP="00643F2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B77B7">
        <w:rPr>
          <w:sz w:val="28"/>
          <w:szCs w:val="28"/>
          <w:lang w:eastAsia="ar-SA"/>
        </w:rPr>
        <w:t>Муниципальные программы реализуются во всех наиболее важных сферах района - в сфере развития образования, культуры, социальных обязательств, физической культуры и спорта, поддержки молодежных инициатив, патриотического воспитания граждан, энергосбережения, повышения энергетической эффективности, ремонта и другим направлениям. Основная задача</w:t>
      </w:r>
      <w:r w:rsidR="000B05C0">
        <w:rPr>
          <w:sz w:val="28"/>
          <w:szCs w:val="28"/>
          <w:lang w:eastAsia="ar-SA"/>
        </w:rPr>
        <w:t xml:space="preserve"> </w:t>
      </w:r>
      <w:r w:rsidRPr="008B77B7">
        <w:rPr>
          <w:sz w:val="28"/>
          <w:szCs w:val="28"/>
          <w:lang w:eastAsia="ar-SA"/>
        </w:rPr>
        <w:t>муниципальных целевых и ведомственных программ заключается в обеспечении</w:t>
      </w:r>
      <w:r w:rsidR="000B05C0">
        <w:rPr>
          <w:sz w:val="28"/>
          <w:szCs w:val="28"/>
          <w:lang w:eastAsia="ar-SA"/>
        </w:rPr>
        <w:t xml:space="preserve"> </w:t>
      </w:r>
      <w:r w:rsidRPr="008B77B7">
        <w:rPr>
          <w:sz w:val="28"/>
          <w:szCs w:val="28"/>
          <w:lang w:eastAsia="ar-SA"/>
        </w:rPr>
        <w:t>взаимосвязи мер социально-экономического развития и бюджетного планирования.</w:t>
      </w:r>
    </w:p>
    <w:p w:rsidR="008B0D2A" w:rsidRDefault="008B0D2A" w:rsidP="00643F2E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</w:t>
      </w:r>
      <w:r w:rsidRPr="008B0D2A">
        <w:rPr>
          <w:sz w:val="28"/>
          <w:szCs w:val="28"/>
          <w:lang w:eastAsia="ar-SA"/>
        </w:rPr>
        <w:t xml:space="preserve">о исполнение положений Федерального закона Российской Федерации от 28.06.2014 № 172-ФЗ «О стратегическом планировании в Российской Федерации», </w:t>
      </w:r>
      <w:proofErr w:type="gramStart"/>
      <w:r w:rsidRPr="008B0D2A">
        <w:rPr>
          <w:sz w:val="28"/>
          <w:szCs w:val="28"/>
          <w:lang w:eastAsia="ar-SA"/>
        </w:rPr>
        <w:t>все документы стратегического планирования, вносимые в них изменения и отчетные сведения заносятся</w:t>
      </w:r>
      <w:proofErr w:type="gramEnd"/>
      <w:r w:rsidRPr="008B0D2A">
        <w:rPr>
          <w:sz w:val="28"/>
          <w:szCs w:val="28"/>
          <w:lang w:eastAsia="ar-SA"/>
        </w:rPr>
        <w:t xml:space="preserve"> в государственную информационную систему стратегического планирования </w:t>
      </w:r>
      <w:r>
        <w:rPr>
          <w:sz w:val="28"/>
          <w:szCs w:val="28"/>
          <w:lang w:eastAsia="ar-SA"/>
        </w:rPr>
        <w:t xml:space="preserve">(ФИС СП) </w:t>
      </w:r>
      <w:r w:rsidRPr="008B0D2A">
        <w:rPr>
          <w:sz w:val="28"/>
          <w:szCs w:val="28"/>
          <w:lang w:eastAsia="ar-SA"/>
        </w:rPr>
        <w:t xml:space="preserve">в строго установленные законом сроки. </w:t>
      </w:r>
    </w:p>
    <w:p w:rsidR="008B0D2A" w:rsidRDefault="008B0D2A" w:rsidP="00643F2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B0D2A">
        <w:rPr>
          <w:sz w:val="28"/>
          <w:szCs w:val="28"/>
          <w:lang w:eastAsia="ar-SA"/>
        </w:rPr>
        <w:t xml:space="preserve">Данная информация включена в сводный перечень </w:t>
      </w:r>
      <w:proofErr w:type="gramStart"/>
      <w:r w:rsidRPr="008B0D2A">
        <w:rPr>
          <w:sz w:val="28"/>
          <w:szCs w:val="28"/>
          <w:lang w:eastAsia="ar-SA"/>
        </w:rPr>
        <w:t>показателей мониторинга деятельности органов местного самоуправления городских округов</w:t>
      </w:r>
      <w:proofErr w:type="gramEnd"/>
      <w:r w:rsidRPr="008B0D2A">
        <w:rPr>
          <w:sz w:val="28"/>
          <w:szCs w:val="28"/>
          <w:lang w:eastAsia="ar-SA"/>
        </w:rPr>
        <w:t xml:space="preserve"> и муниципальных районов </w:t>
      </w:r>
      <w:r>
        <w:rPr>
          <w:sz w:val="28"/>
          <w:szCs w:val="28"/>
          <w:lang w:eastAsia="ar-SA"/>
        </w:rPr>
        <w:t xml:space="preserve">Ярославской </w:t>
      </w:r>
      <w:r w:rsidRPr="008B0D2A">
        <w:rPr>
          <w:sz w:val="28"/>
          <w:szCs w:val="28"/>
          <w:lang w:eastAsia="ar-SA"/>
        </w:rPr>
        <w:t>области «Рейтинг-76» за 202</w:t>
      </w:r>
      <w:r w:rsidR="00D3473D">
        <w:rPr>
          <w:sz w:val="28"/>
          <w:szCs w:val="28"/>
          <w:lang w:eastAsia="ar-SA"/>
        </w:rPr>
        <w:t>2</w:t>
      </w:r>
      <w:r w:rsidRPr="008B0D2A">
        <w:rPr>
          <w:sz w:val="28"/>
          <w:szCs w:val="28"/>
          <w:lang w:eastAsia="ar-SA"/>
        </w:rPr>
        <w:t xml:space="preserve"> год.</w:t>
      </w:r>
    </w:p>
    <w:p w:rsidR="00CA62CC" w:rsidRPr="008B77B7" w:rsidRDefault="00CA62CC" w:rsidP="00643F2E">
      <w:pPr>
        <w:suppressAutoHyphens/>
        <w:jc w:val="both"/>
        <w:rPr>
          <w:sz w:val="28"/>
          <w:szCs w:val="28"/>
          <w:lang w:eastAsia="ar-SA"/>
        </w:rPr>
      </w:pPr>
    </w:p>
    <w:p w:rsidR="007B11D0" w:rsidRPr="008B77B7" w:rsidRDefault="007B11D0" w:rsidP="00822EE0">
      <w:pPr>
        <w:pStyle w:val="a9"/>
        <w:numPr>
          <w:ilvl w:val="0"/>
          <w:numId w:val="35"/>
        </w:numPr>
        <w:ind w:hanging="1069"/>
        <w:jc w:val="both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Ход реализации мероприятий по повышению эффективности</w:t>
      </w:r>
    </w:p>
    <w:p w:rsidR="007B11D0" w:rsidRPr="008B77B7" w:rsidRDefault="007B11D0" w:rsidP="00822EE0">
      <w:pPr>
        <w:tabs>
          <w:tab w:val="left" w:pos="0"/>
        </w:tabs>
        <w:jc w:val="both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деятельности органов местного самоуправления</w:t>
      </w:r>
      <w:r w:rsidR="00D235F0" w:rsidRPr="008B77B7">
        <w:rPr>
          <w:b/>
          <w:sz w:val="28"/>
          <w:szCs w:val="28"/>
        </w:rPr>
        <w:t xml:space="preserve"> муниципального </w:t>
      </w:r>
      <w:r w:rsidR="004971E8">
        <w:rPr>
          <w:b/>
          <w:sz w:val="28"/>
          <w:szCs w:val="28"/>
        </w:rPr>
        <w:t>района</w:t>
      </w:r>
      <w:r w:rsidR="00D235F0" w:rsidRPr="008B77B7">
        <w:rPr>
          <w:b/>
          <w:sz w:val="28"/>
          <w:szCs w:val="28"/>
        </w:rPr>
        <w:t xml:space="preserve"> и их соответствии документам стратегического планирования муниципального </w:t>
      </w:r>
      <w:r w:rsidR="004971E8">
        <w:rPr>
          <w:b/>
          <w:sz w:val="28"/>
          <w:szCs w:val="28"/>
        </w:rPr>
        <w:t>района</w:t>
      </w:r>
    </w:p>
    <w:p w:rsidR="00D314B3" w:rsidRPr="008B77B7" w:rsidRDefault="00D314B3" w:rsidP="00643F2E">
      <w:pPr>
        <w:tabs>
          <w:tab w:val="left" w:pos="426"/>
        </w:tabs>
        <w:ind w:left="360"/>
        <w:jc w:val="both"/>
        <w:rPr>
          <w:b/>
          <w:sz w:val="28"/>
          <w:szCs w:val="28"/>
        </w:rPr>
      </w:pPr>
    </w:p>
    <w:p w:rsidR="007B11D0" w:rsidRPr="008B77B7" w:rsidRDefault="002E0320" w:rsidP="00643F2E">
      <w:pPr>
        <w:ind w:firstLine="360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Стратегией социально-экономического развития Гаврилов-Ямского МР  до 2025</w:t>
      </w:r>
      <w:r w:rsid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года установлены плановые значения целевых показателей социально-экономического развития района на 202</w:t>
      </w:r>
      <w:r w:rsidR="00E92733" w:rsidRPr="008B77B7">
        <w:rPr>
          <w:sz w:val="28"/>
          <w:szCs w:val="28"/>
        </w:rPr>
        <w:t>2</w:t>
      </w:r>
      <w:r w:rsidRPr="008B77B7">
        <w:rPr>
          <w:sz w:val="28"/>
          <w:szCs w:val="28"/>
        </w:rPr>
        <w:t xml:space="preserve"> и 2025 годы.</w:t>
      </w:r>
    </w:p>
    <w:p w:rsidR="00756197" w:rsidRPr="00756197" w:rsidRDefault="00756197" w:rsidP="00643F2E">
      <w:pPr>
        <w:suppressAutoHyphens/>
        <w:ind w:firstLine="720"/>
        <w:jc w:val="both"/>
        <w:rPr>
          <w:sz w:val="28"/>
          <w:szCs w:val="28"/>
          <w:lang w:eastAsia="ar-SA"/>
        </w:rPr>
      </w:pPr>
      <w:bookmarkStart w:id="0" w:name="P1228"/>
      <w:bookmarkEnd w:id="0"/>
      <w:r w:rsidRPr="00756197">
        <w:rPr>
          <w:sz w:val="28"/>
          <w:szCs w:val="28"/>
          <w:lang w:eastAsia="ar-SA"/>
        </w:rPr>
        <w:t>В 20</w:t>
      </w:r>
      <w:r>
        <w:rPr>
          <w:sz w:val="28"/>
          <w:szCs w:val="28"/>
          <w:lang w:eastAsia="ar-SA"/>
        </w:rPr>
        <w:t>2</w:t>
      </w:r>
      <w:r w:rsidR="002A0C6B">
        <w:rPr>
          <w:sz w:val="28"/>
          <w:szCs w:val="28"/>
          <w:lang w:eastAsia="ar-SA"/>
        </w:rPr>
        <w:t>2</w:t>
      </w:r>
      <w:r w:rsidRPr="00756197">
        <w:rPr>
          <w:sz w:val="28"/>
          <w:szCs w:val="28"/>
          <w:lang w:eastAsia="ar-SA"/>
        </w:rPr>
        <w:t xml:space="preserve"> году осуществлен ежегодный мониторинг реализации </w:t>
      </w:r>
      <w:r>
        <w:rPr>
          <w:sz w:val="28"/>
          <w:szCs w:val="28"/>
          <w:lang w:eastAsia="ar-SA"/>
        </w:rPr>
        <w:t>С</w:t>
      </w:r>
      <w:r w:rsidRPr="00756197">
        <w:rPr>
          <w:sz w:val="28"/>
          <w:szCs w:val="28"/>
          <w:lang w:eastAsia="ar-SA"/>
        </w:rPr>
        <w:t xml:space="preserve">тратегии социально-экономического развития </w:t>
      </w:r>
      <w:r>
        <w:rPr>
          <w:sz w:val="28"/>
          <w:szCs w:val="28"/>
          <w:lang w:eastAsia="ar-SA"/>
        </w:rPr>
        <w:t>Гаврилов-Ямского</w:t>
      </w:r>
      <w:r w:rsidRPr="00756197">
        <w:rPr>
          <w:sz w:val="28"/>
          <w:szCs w:val="28"/>
          <w:lang w:eastAsia="ar-SA"/>
        </w:rPr>
        <w:t xml:space="preserve"> муниципального района до 2025 года</w:t>
      </w:r>
      <w:r>
        <w:rPr>
          <w:sz w:val="28"/>
          <w:szCs w:val="28"/>
          <w:lang w:eastAsia="ar-SA"/>
        </w:rPr>
        <w:t>.</w:t>
      </w:r>
    </w:p>
    <w:p w:rsidR="00F7501D" w:rsidRDefault="00756197" w:rsidP="00643F2E">
      <w:pPr>
        <w:suppressAutoHyphens/>
        <w:ind w:firstLine="720"/>
        <w:jc w:val="center"/>
        <w:rPr>
          <w:b/>
          <w:sz w:val="28"/>
          <w:szCs w:val="28"/>
          <w:lang w:eastAsia="ar-SA"/>
        </w:rPr>
      </w:pPr>
      <w:r w:rsidRPr="00756197">
        <w:rPr>
          <w:b/>
          <w:sz w:val="28"/>
          <w:szCs w:val="28"/>
          <w:lang w:eastAsia="ar-SA"/>
        </w:rPr>
        <w:t xml:space="preserve">Показатели ежегодного мониторинга реализации </w:t>
      </w:r>
    </w:p>
    <w:p w:rsidR="00756197" w:rsidRDefault="00756197" w:rsidP="00643F2E">
      <w:pPr>
        <w:suppressAutoHyphens/>
        <w:ind w:firstLine="72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</w:t>
      </w:r>
      <w:r w:rsidRPr="00756197">
        <w:rPr>
          <w:b/>
          <w:sz w:val="28"/>
          <w:szCs w:val="28"/>
          <w:lang w:eastAsia="ar-SA"/>
        </w:rPr>
        <w:t>тратегии социально-экономического развития Гаврилов-Ямского муниципального района до 2025 года</w:t>
      </w:r>
    </w:p>
    <w:p w:rsidR="00F7501D" w:rsidRPr="00756197" w:rsidRDefault="00F7501D" w:rsidP="00643F2E">
      <w:pPr>
        <w:suppressAutoHyphens/>
        <w:ind w:firstLine="720"/>
        <w:jc w:val="center"/>
        <w:rPr>
          <w:b/>
          <w:sz w:val="28"/>
          <w:szCs w:val="28"/>
          <w:lang w:eastAsia="ar-S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418"/>
        <w:gridCol w:w="1275"/>
        <w:gridCol w:w="1559"/>
      </w:tblGrid>
      <w:tr w:rsidR="00756197" w:rsidRPr="003401F3" w:rsidTr="00AF0705">
        <w:tc>
          <w:tcPr>
            <w:tcW w:w="5954" w:type="dxa"/>
            <w:shd w:val="clear" w:color="auto" w:fill="auto"/>
          </w:tcPr>
          <w:p w:rsidR="00AF0705" w:rsidRPr="00D25732" w:rsidRDefault="00756197" w:rsidP="00AF0705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D25732">
              <w:rPr>
                <w:rFonts w:eastAsia="Calibri"/>
                <w:sz w:val="22"/>
                <w:szCs w:val="22"/>
              </w:rPr>
              <w:t xml:space="preserve">Наименование целевого показателя, </w:t>
            </w:r>
          </w:p>
          <w:p w:rsidR="00756197" w:rsidRPr="00D25732" w:rsidRDefault="00756197" w:rsidP="00AF0705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D25732">
              <w:rPr>
                <w:rFonts w:eastAsia="Calibri"/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756197" w:rsidRPr="00D25732" w:rsidRDefault="00756197" w:rsidP="00446BA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D25732">
              <w:rPr>
                <w:rFonts w:eastAsia="Calibri"/>
                <w:sz w:val="22"/>
                <w:szCs w:val="22"/>
              </w:rPr>
              <w:t>202</w:t>
            </w:r>
            <w:r w:rsidR="002A0C6B">
              <w:rPr>
                <w:rFonts w:eastAsia="Calibri"/>
                <w:sz w:val="22"/>
                <w:szCs w:val="22"/>
              </w:rPr>
              <w:t>2</w:t>
            </w:r>
          </w:p>
          <w:p w:rsidR="00756197" w:rsidRPr="00D25732" w:rsidRDefault="00756197" w:rsidP="00446BA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D25732">
              <w:rPr>
                <w:rFonts w:eastAsia="Calibri"/>
                <w:sz w:val="22"/>
                <w:szCs w:val="22"/>
              </w:rPr>
              <w:t>план</w:t>
            </w:r>
          </w:p>
        </w:tc>
        <w:tc>
          <w:tcPr>
            <w:tcW w:w="1275" w:type="dxa"/>
            <w:shd w:val="clear" w:color="auto" w:fill="auto"/>
          </w:tcPr>
          <w:p w:rsidR="00756197" w:rsidRPr="00D25732" w:rsidRDefault="00756197" w:rsidP="00446BA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D25732">
              <w:rPr>
                <w:rFonts w:eastAsia="Calibri"/>
                <w:sz w:val="22"/>
                <w:szCs w:val="22"/>
              </w:rPr>
              <w:t>202</w:t>
            </w:r>
            <w:r w:rsidR="002A0C6B">
              <w:rPr>
                <w:rFonts w:eastAsia="Calibri"/>
                <w:sz w:val="22"/>
                <w:szCs w:val="22"/>
              </w:rPr>
              <w:t>2</w:t>
            </w:r>
          </w:p>
          <w:p w:rsidR="00756197" w:rsidRPr="00D25732" w:rsidRDefault="00756197" w:rsidP="00446BA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D25732">
              <w:rPr>
                <w:rFonts w:eastAsia="Calibri"/>
                <w:sz w:val="22"/>
                <w:szCs w:val="22"/>
              </w:rPr>
              <w:t>факт</w:t>
            </w:r>
          </w:p>
        </w:tc>
        <w:tc>
          <w:tcPr>
            <w:tcW w:w="1559" w:type="dxa"/>
            <w:shd w:val="clear" w:color="auto" w:fill="auto"/>
          </w:tcPr>
          <w:p w:rsidR="00756197" w:rsidRPr="00D25732" w:rsidRDefault="00756197" w:rsidP="00446BA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D25732">
              <w:rPr>
                <w:rFonts w:eastAsia="Calibri"/>
                <w:sz w:val="22"/>
                <w:szCs w:val="22"/>
              </w:rPr>
              <w:t>Процент исполнения</w:t>
            </w:r>
          </w:p>
        </w:tc>
      </w:tr>
      <w:tr w:rsidR="00756197" w:rsidRPr="003401F3" w:rsidTr="00AF0705">
        <w:tc>
          <w:tcPr>
            <w:tcW w:w="5954" w:type="dxa"/>
            <w:shd w:val="clear" w:color="auto" w:fill="auto"/>
          </w:tcPr>
          <w:p w:rsidR="00756197" w:rsidRPr="00D25732" w:rsidRDefault="00756197" w:rsidP="00643F2E">
            <w:pPr>
              <w:suppressAutoHyphens/>
              <w:ind w:left="65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Объем отгруженных товаров собственного производства, выполненных работ и услуг, </w:t>
            </w:r>
            <w:proofErr w:type="spellStart"/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млн</w:t>
            </w:r>
            <w:proofErr w:type="gramStart"/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.р</w:t>
            </w:r>
            <w:proofErr w:type="gramEnd"/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уб</w:t>
            </w:r>
            <w:proofErr w:type="spellEnd"/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.(ежегодно)</w:t>
            </w:r>
          </w:p>
        </w:tc>
        <w:tc>
          <w:tcPr>
            <w:tcW w:w="1418" w:type="dxa"/>
            <w:shd w:val="clear" w:color="auto" w:fill="auto"/>
          </w:tcPr>
          <w:p w:rsidR="00756197" w:rsidRPr="00D25732" w:rsidRDefault="003A21A8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3386,9</w:t>
            </w:r>
          </w:p>
        </w:tc>
        <w:tc>
          <w:tcPr>
            <w:tcW w:w="1275" w:type="dxa"/>
            <w:shd w:val="clear" w:color="auto" w:fill="auto"/>
          </w:tcPr>
          <w:p w:rsidR="00756197" w:rsidRPr="00D25732" w:rsidRDefault="00004D2E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3957,5</w:t>
            </w:r>
          </w:p>
        </w:tc>
        <w:tc>
          <w:tcPr>
            <w:tcW w:w="1559" w:type="dxa"/>
            <w:shd w:val="clear" w:color="auto" w:fill="auto"/>
          </w:tcPr>
          <w:p w:rsidR="00756197" w:rsidRPr="00D25732" w:rsidRDefault="00C65D0A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116,8</w:t>
            </w:r>
          </w:p>
        </w:tc>
      </w:tr>
      <w:tr w:rsidR="00756197" w:rsidRPr="003401F3" w:rsidTr="00AF0705">
        <w:tc>
          <w:tcPr>
            <w:tcW w:w="5954" w:type="dxa"/>
            <w:shd w:val="clear" w:color="auto" w:fill="auto"/>
          </w:tcPr>
          <w:p w:rsidR="00756197" w:rsidRPr="00D25732" w:rsidRDefault="00756197" w:rsidP="00643F2E">
            <w:pPr>
              <w:suppressAutoHyphens/>
              <w:ind w:left="65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Реализация инвестиционных проектов во всех сферах экономики района</w:t>
            </w:r>
          </w:p>
        </w:tc>
        <w:tc>
          <w:tcPr>
            <w:tcW w:w="1418" w:type="dxa"/>
            <w:shd w:val="clear" w:color="auto" w:fill="auto"/>
          </w:tcPr>
          <w:p w:rsidR="00756197" w:rsidRPr="00D25732" w:rsidRDefault="00756197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756197" w:rsidRPr="00D25732" w:rsidRDefault="00756197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56197" w:rsidRPr="00D25732" w:rsidRDefault="00756197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да</w:t>
            </w:r>
          </w:p>
        </w:tc>
      </w:tr>
      <w:tr w:rsidR="00756197" w:rsidRPr="003401F3" w:rsidTr="00AF0705">
        <w:tc>
          <w:tcPr>
            <w:tcW w:w="5954" w:type="dxa"/>
            <w:shd w:val="clear" w:color="auto" w:fill="auto"/>
          </w:tcPr>
          <w:p w:rsidR="00756197" w:rsidRPr="00D25732" w:rsidRDefault="00756197" w:rsidP="00643F2E">
            <w:pPr>
              <w:suppressAutoHyphens/>
              <w:ind w:left="65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Объем инвестиций в основной капитал организаций, </w:t>
            </w:r>
            <w:proofErr w:type="spellStart"/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млн</w:t>
            </w:r>
            <w:proofErr w:type="gramStart"/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.р</w:t>
            </w:r>
            <w:proofErr w:type="gramEnd"/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уб</w:t>
            </w:r>
            <w:proofErr w:type="spellEnd"/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. (ежегодно)</w:t>
            </w:r>
          </w:p>
        </w:tc>
        <w:tc>
          <w:tcPr>
            <w:tcW w:w="1418" w:type="dxa"/>
            <w:shd w:val="clear" w:color="auto" w:fill="auto"/>
          </w:tcPr>
          <w:p w:rsidR="00756197" w:rsidRPr="00D25732" w:rsidRDefault="003A21A8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236,6</w:t>
            </w:r>
          </w:p>
        </w:tc>
        <w:tc>
          <w:tcPr>
            <w:tcW w:w="1275" w:type="dxa"/>
            <w:shd w:val="clear" w:color="auto" w:fill="auto"/>
          </w:tcPr>
          <w:p w:rsidR="00756197" w:rsidRPr="00D25732" w:rsidRDefault="00004D2E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410,5</w:t>
            </w:r>
          </w:p>
        </w:tc>
        <w:tc>
          <w:tcPr>
            <w:tcW w:w="1559" w:type="dxa"/>
            <w:shd w:val="clear" w:color="auto" w:fill="auto"/>
          </w:tcPr>
          <w:p w:rsidR="00756197" w:rsidRPr="00D25732" w:rsidRDefault="00C65D0A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173,5</w:t>
            </w:r>
          </w:p>
        </w:tc>
      </w:tr>
      <w:tr w:rsidR="00756197" w:rsidRPr="003401F3" w:rsidTr="00AF0705">
        <w:tc>
          <w:tcPr>
            <w:tcW w:w="5954" w:type="dxa"/>
            <w:shd w:val="clear" w:color="auto" w:fill="auto"/>
          </w:tcPr>
          <w:p w:rsidR="00756197" w:rsidRPr="00D25732" w:rsidRDefault="00756197" w:rsidP="00643F2E">
            <w:pPr>
              <w:suppressAutoHyphens/>
              <w:ind w:left="142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Доля получателей услуги дошкольного, дополнительного, общего образования, удовлетворенных качеством услуги, %</w:t>
            </w:r>
          </w:p>
        </w:tc>
        <w:tc>
          <w:tcPr>
            <w:tcW w:w="1418" w:type="dxa"/>
            <w:shd w:val="clear" w:color="auto" w:fill="auto"/>
          </w:tcPr>
          <w:p w:rsidR="00756197" w:rsidRPr="00D25732" w:rsidRDefault="00585BB2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95,0</w:t>
            </w:r>
          </w:p>
        </w:tc>
        <w:tc>
          <w:tcPr>
            <w:tcW w:w="1275" w:type="dxa"/>
            <w:shd w:val="clear" w:color="auto" w:fill="auto"/>
          </w:tcPr>
          <w:p w:rsidR="00756197" w:rsidRPr="00D25732" w:rsidRDefault="00756197" w:rsidP="00446BA9">
            <w:pPr>
              <w:suppressAutoHyphens/>
              <w:ind w:left="142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sz w:val="22"/>
                <w:szCs w:val="22"/>
                <w:lang w:eastAsia="ar-SA"/>
              </w:rPr>
              <w:t>95,0</w:t>
            </w:r>
          </w:p>
        </w:tc>
        <w:tc>
          <w:tcPr>
            <w:tcW w:w="1559" w:type="dxa"/>
            <w:shd w:val="clear" w:color="auto" w:fill="auto"/>
          </w:tcPr>
          <w:p w:rsidR="00756197" w:rsidRPr="00D25732" w:rsidRDefault="00C65D0A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100,0</w:t>
            </w:r>
          </w:p>
        </w:tc>
      </w:tr>
      <w:tr w:rsidR="00756197" w:rsidRPr="003401F3" w:rsidTr="00AF0705">
        <w:tc>
          <w:tcPr>
            <w:tcW w:w="5954" w:type="dxa"/>
            <w:shd w:val="clear" w:color="auto" w:fill="auto"/>
          </w:tcPr>
          <w:p w:rsidR="00756197" w:rsidRPr="00D25732" w:rsidRDefault="00756197" w:rsidP="00643F2E">
            <w:pPr>
              <w:suppressAutoHyphens/>
              <w:ind w:left="142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Доступность дошкольного образования для детей от 1,5 до 3-х лет, %</w:t>
            </w:r>
          </w:p>
        </w:tc>
        <w:tc>
          <w:tcPr>
            <w:tcW w:w="1418" w:type="dxa"/>
            <w:shd w:val="clear" w:color="auto" w:fill="auto"/>
          </w:tcPr>
          <w:p w:rsidR="00756197" w:rsidRPr="00D25732" w:rsidRDefault="00585BB2" w:rsidP="00446BA9">
            <w:pPr>
              <w:suppressAutoHyphens/>
              <w:ind w:left="142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756197" w:rsidRPr="00D25732" w:rsidRDefault="00756197" w:rsidP="00446BA9">
            <w:pPr>
              <w:suppressAutoHyphens/>
              <w:ind w:left="142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56197" w:rsidRPr="00D25732" w:rsidRDefault="00C65D0A" w:rsidP="00446BA9">
            <w:pPr>
              <w:suppressAutoHyphens/>
              <w:ind w:left="142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100,0</w:t>
            </w:r>
          </w:p>
        </w:tc>
      </w:tr>
      <w:tr w:rsidR="00756197" w:rsidRPr="003401F3" w:rsidTr="00AF0705">
        <w:tc>
          <w:tcPr>
            <w:tcW w:w="5954" w:type="dxa"/>
            <w:shd w:val="clear" w:color="auto" w:fill="auto"/>
          </w:tcPr>
          <w:p w:rsidR="00756197" w:rsidRPr="00D25732" w:rsidRDefault="00756197" w:rsidP="00643F2E">
            <w:pPr>
              <w:suppressAutoHyphens/>
              <w:ind w:left="142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Создание новых объектов, реконструкция (ремонт) действующих объектов образования, культуры, спорта, молодежи и туризма</w:t>
            </w:r>
          </w:p>
        </w:tc>
        <w:tc>
          <w:tcPr>
            <w:tcW w:w="1418" w:type="dxa"/>
            <w:shd w:val="clear" w:color="auto" w:fill="auto"/>
          </w:tcPr>
          <w:p w:rsidR="00756197" w:rsidRPr="00D25732" w:rsidRDefault="00756197" w:rsidP="00446BA9">
            <w:pPr>
              <w:suppressAutoHyphens/>
              <w:ind w:left="142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sz w:val="22"/>
                <w:szCs w:val="22"/>
                <w:lang w:eastAsia="ar-SA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756197" w:rsidRPr="00D25732" w:rsidRDefault="00756197" w:rsidP="00446BA9">
            <w:pPr>
              <w:suppressAutoHyphens/>
              <w:ind w:left="142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sz w:val="22"/>
                <w:szCs w:val="22"/>
                <w:lang w:eastAsia="ar-SA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56197" w:rsidRPr="00D25732" w:rsidRDefault="00756197" w:rsidP="00446BA9">
            <w:pPr>
              <w:suppressAutoHyphens/>
              <w:ind w:left="142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sz w:val="22"/>
                <w:szCs w:val="22"/>
                <w:lang w:eastAsia="ar-SA"/>
              </w:rPr>
              <w:t>да</w:t>
            </w:r>
          </w:p>
        </w:tc>
      </w:tr>
      <w:tr w:rsidR="00756197" w:rsidRPr="003401F3" w:rsidTr="00AF0705">
        <w:tc>
          <w:tcPr>
            <w:tcW w:w="5954" w:type="dxa"/>
            <w:shd w:val="clear" w:color="auto" w:fill="auto"/>
          </w:tcPr>
          <w:p w:rsidR="00756197" w:rsidRPr="00D25732" w:rsidRDefault="00756197" w:rsidP="00643F2E">
            <w:pPr>
              <w:suppressAutoHyphens/>
              <w:ind w:left="142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sz w:val="22"/>
                <w:szCs w:val="22"/>
                <w:lang w:eastAsia="ar-SA"/>
              </w:rPr>
              <w:lastRenderedPageBreak/>
              <w:t xml:space="preserve">Обеспечение защищенности граждан, нуждающихся </w:t>
            </w:r>
            <w:proofErr w:type="gramStart"/>
            <w:r w:rsidRPr="00D25732">
              <w:rPr>
                <w:sz w:val="22"/>
                <w:szCs w:val="22"/>
                <w:lang w:eastAsia="ar-SA"/>
              </w:rPr>
              <w:t>в</w:t>
            </w:r>
            <w:proofErr w:type="gramEnd"/>
            <w:r w:rsidRPr="00D25732">
              <w:rPr>
                <w:sz w:val="22"/>
                <w:szCs w:val="22"/>
                <w:lang w:eastAsia="ar-SA"/>
              </w:rPr>
              <w:t xml:space="preserve"> социальной защите, %</w:t>
            </w:r>
          </w:p>
        </w:tc>
        <w:tc>
          <w:tcPr>
            <w:tcW w:w="1418" w:type="dxa"/>
            <w:shd w:val="clear" w:color="auto" w:fill="auto"/>
          </w:tcPr>
          <w:p w:rsidR="00756197" w:rsidRPr="00D25732" w:rsidRDefault="00756197" w:rsidP="00446BA9">
            <w:pPr>
              <w:suppressAutoHyphens/>
              <w:ind w:left="142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756197" w:rsidRPr="00D25732" w:rsidRDefault="00756197" w:rsidP="00446BA9">
            <w:pPr>
              <w:suppressAutoHyphens/>
              <w:ind w:left="142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56197" w:rsidRPr="00D25732" w:rsidRDefault="00C65D0A" w:rsidP="00446BA9">
            <w:pPr>
              <w:suppressAutoHyphens/>
              <w:ind w:left="142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100,0</w:t>
            </w:r>
          </w:p>
        </w:tc>
      </w:tr>
      <w:tr w:rsidR="00756197" w:rsidRPr="003401F3" w:rsidTr="00AF0705">
        <w:tc>
          <w:tcPr>
            <w:tcW w:w="5954" w:type="dxa"/>
            <w:shd w:val="clear" w:color="auto" w:fill="auto"/>
          </w:tcPr>
          <w:p w:rsidR="00756197" w:rsidRPr="00D25732" w:rsidRDefault="00756197" w:rsidP="00643F2E">
            <w:pPr>
              <w:suppressAutoHyphens/>
              <w:ind w:left="142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Ввод в действие жилых домов, </w:t>
            </w:r>
            <w:proofErr w:type="spellStart"/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тыс.кв.м</w:t>
            </w:r>
            <w:proofErr w:type="spellEnd"/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. общей площади (ежегодно)</w:t>
            </w:r>
          </w:p>
        </w:tc>
        <w:tc>
          <w:tcPr>
            <w:tcW w:w="1418" w:type="dxa"/>
            <w:shd w:val="clear" w:color="auto" w:fill="auto"/>
          </w:tcPr>
          <w:p w:rsidR="00756197" w:rsidRPr="00D25732" w:rsidRDefault="003A21A8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15,0</w:t>
            </w:r>
          </w:p>
        </w:tc>
        <w:tc>
          <w:tcPr>
            <w:tcW w:w="1275" w:type="dxa"/>
            <w:shd w:val="clear" w:color="auto" w:fill="auto"/>
          </w:tcPr>
          <w:p w:rsidR="00756197" w:rsidRPr="00D25732" w:rsidRDefault="008C516B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10,8</w:t>
            </w:r>
          </w:p>
        </w:tc>
        <w:tc>
          <w:tcPr>
            <w:tcW w:w="1559" w:type="dxa"/>
            <w:shd w:val="clear" w:color="auto" w:fill="auto"/>
          </w:tcPr>
          <w:p w:rsidR="00756197" w:rsidRPr="00D25732" w:rsidRDefault="00C65D0A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72,0</w:t>
            </w:r>
          </w:p>
        </w:tc>
      </w:tr>
      <w:tr w:rsidR="00756197" w:rsidRPr="003401F3" w:rsidTr="00AF0705">
        <w:tc>
          <w:tcPr>
            <w:tcW w:w="5954" w:type="dxa"/>
            <w:shd w:val="clear" w:color="auto" w:fill="auto"/>
          </w:tcPr>
          <w:p w:rsidR="00756197" w:rsidRPr="00D25732" w:rsidRDefault="00756197" w:rsidP="00643F2E">
            <w:pPr>
              <w:suppressAutoHyphens/>
              <w:ind w:left="142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Количество газифицированных сетевым газом населенных пунктов, </w:t>
            </w:r>
            <w:proofErr w:type="spellStart"/>
            <w:proofErr w:type="gramStart"/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756197" w:rsidRPr="00D25732" w:rsidRDefault="003A21A8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756197" w:rsidRPr="00D25732" w:rsidRDefault="00C65D0A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46</w:t>
            </w:r>
          </w:p>
        </w:tc>
        <w:tc>
          <w:tcPr>
            <w:tcW w:w="1559" w:type="dxa"/>
            <w:shd w:val="clear" w:color="auto" w:fill="auto"/>
          </w:tcPr>
          <w:p w:rsidR="00756197" w:rsidRPr="00D25732" w:rsidRDefault="00C65D0A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104,5</w:t>
            </w:r>
          </w:p>
        </w:tc>
      </w:tr>
      <w:tr w:rsidR="00756197" w:rsidRPr="003401F3" w:rsidTr="00AF0705">
        <w:tc>
          <w:tcPr>
            <w:tcW w:w="5954" w:type="dxa"/>
            <w:shd w:val="clear" w:color="auto" w:fill="auto"/>
          </w:tcPr>
          <w:p w:rsidR="00756197" w:rsidRPr="00D25732" w:rsidRDefault="00756197" w:rsidP="008C516B">
            <w:pPr>
              <w:suppressAutoHyphens/>
              <w:ind w:left="142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Доля протяженности автомобильных дорог, не отвечающих нормативным требованиям в общей протяженности автомобильных дорог, %</w:t>
            </w:r>
          </w:p>
        </w:tc>
        <w:tc>
          <w:tcPr>
            <w:tcW w:w="1418" w:type="dxa"/>
            <w:shd w:val="clear" w:color="auto" w:fill="auto"/>
          </w:tcPr>
          <w:p w:rsidR="00756197" w:rsidRPr="00D25732" w:rsidRDefault="003A21A8" w:rsidP="00446BA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72,0</w:t>
            </w:r>
          </w:p>
        </w:tc>
        <w:tc>
          <w:tcPr>
            <w:tcW w:w="1275" w:type="dxa"/>
            <w:shd w:val="clear" w:color="auto" w:fill="auto"/>
          </w:tcPr>
          <w:p w:rsidR="00756197" w:rsidRPr="00D25732" w:rsidRDefault="008C516B" w:rsidP="00446BA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63,6</w:t>
            </w:r>
          </w:p>
        </w:tc>
        <w:tc>
          <w:tcPr>
            <w:tcW w:w="1559" w:type="dxa"/>
            <w:shd w:val="clear" w:color="auto" w:fill="auto"/>
          </w:tcPr>
          <w:p w:rsidR="00756197" w:rsidRPr="00D25732" w:rsidRDefault="00C65D0A" w:rsidP="00446BA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88,3</w:t>
            </w:r>
          </w:p>
        </w:tc>
      </w:tr>
    </w:tbl>
    <w:p w:rsidR="00756197" w:rsidRDefault="00756197" w:rsidP="00643F2E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E92733" w:rsidRPr="008B77B7" w:rsidRDefault="00E92733" w:rsidP="00643F2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8B77B7">
        <w:rPr>
          <w:sz w:val="28"/>
          <w:szCs w:val="28"/>
          <w:lang w:eastAsia="ar-SA"/>
        </w:rPr>
        <w:t>В долгосрочной перспективе Гаврилов-</w:t>
      </w:r>
      <w:proofErr w:type="spellStart"/>
      <w:r w:rsidRPr="008B77B7">
        <w:rPr>
          <w:sz w:val="28"/>
          <w:szCs w:val="28"/>
          <w:lang w:eastAsia="ar-SA"/>
        </w:rPr>
        <w:t>Ямский</w:t>
      </w:r>
      <w:proofErr w:type="spellEnd"/>
      <w:r w:rsidRPr="008B77B7">
        <w:rPr>
          <w:sz w:val="28"/>
          <w:szCs w:val="28"/>
          <w:lang w:eastAsia="ar-SA"/>
        </w:rPr>
        <w:t xml:space="preserve"> МР видится процветающим муниципальным образованием, гармонично развивающимся, сохранившим высокий историко-культурный потенциал, со сбалансированной диверсифицированной экономикой, позволяющей выполнить социальные обязательства перед населением. Усилия Администрации Гаврилов-Ямского МР в сочетании с географическим положением, природным потенциалом позволяют привлекать значительные инвестиционные ресурсы в экономику, повышать благосостояние населения, решать проблемы занятости, обеспечивать гармоничное развитие муниципального образования.</w:t>
      </w:r>
    </w:p>
    <w:p w:rsidR="0053204F" w:rsidRPr="008B77B7" w:rsidRDefault="0053204F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Постановлением Правительства Российской Федерации от 16.03.2018 № 272 «О создании территории опережающего социально-экономического развития «Гаврилов-Ям» в марте 2018 года моногороду Гаврилов-Ям присвоен статус </w:t>
      </w:r>
      <w:r w:rsidR="002B5A94" w:rsidRPr="002B5A94">
        <w:rPr>
          <w:sz w:val="28"/>
          <w:szCs w:val="28"/>
        </w:rPr>
        <w:t>территории опережающего социально-экономического развития «Гаврилов-Ям»</w:t>
      </w:r>
      <w:r w:rsidR="002B5A94">
        <w:rPr>
          <w:sz w:val="28"/>
          <w:szCs w:val="28"/>
        </w:rPr>
        <w:t xml:space="preserve"> (далее – </w:t>
      </w:r>
      <w:r w:rsidRPr="008B77B7">
        <w:rPr>
          <w:sz w:val="28"/>
          <w:szCs w:val="28"/>
        </w:rPr>
        <w:t>ТОСЭР</w:t>
      </w:r>
      <w:r w:rsidR="002B5A94">
        <w:rPr>
          <w:sz w:val="28"/>
          <w:szCs w:val="28"/>
        </w:rPr>
        <w:t>)</w:t>
      </w:r>
      <w:r w:rsidRPr="008B77B7">
        <w:rPr>
          <w:sz w:val="28"/>
          <w:szCs w:val="28"/>
        </w:rPr>
        <w:t xml:space="preserve">. </w:t>
      </w:r>
    </w:p>
    <w:p w:rsidR="00B8298C" w:rsidRPr="00900FD1" w:rsidRDefault="00B8298C" w:rsidP="00B8298C">
      <w:pPr>
        <w:ind w:firstLine="708"/>
        <w:jc w:val="both"/>
        <w:rPr>
          <w:sz w:val="28"/>
          <w:szCs w:val="28"/>
        </w:rPr>
      </w:pPr>
      <w:r w:rsidRPr="00900FD1">
        <w:rPr>
          <w:sz w:val="28"/>
          <w:szCs w:val="28"/>
        </w:rPr>
        <w:t xml:space="preserve">Резиденты ТОСЭР «Гаврилов-Ям» имеют льготы по налогам </w:t>
      </w:r>
      <w:proofErr w:type="gramStart"/>
      <w:r w:rsidRPr="00900FD1">
        <w:rPr>
          <w:sz w:val="28"/>
          <w:szCs w:val="28"/>
        </w:rPr>
        <w:t>на</w:t>
      </w:r>
      <w:proofErr w:type="gramEnd"/>
      <w:r w:rsidRPr="00900FD1">
        <w:rPr>
          <w:sz w:val="28"/>
          <w:szCs w:val="28"/>
        </w:rPr>
        <w:t>:</w:t>
      </w:r>
    </w:p>
    <w:p w:rsidR="00B8298C" w:rsidRPr="00900FD1" w:rsidRDefault="00B8298C" w:rsidP="00B8298C">
      <w:pPr>
        <w:ind w:firstLine="708"/>
        <w:jc w:val="both"/>
        <w:rPr>
          <w:sz w:val="28"/>
          <w:szCs w:val="28"/>
        </w:rPr>
      </w:pPr>
      <w:r w:rsidRPr="00900FD1">
        <w:rPr>
          <w:sz w:val="28"/>
          <w:szCs w:val="28"/>
        </w:rPr>
        <w:t xml:space="preserve">- прибыль, </w:t>
      </w:r>
    </w:p>
    <w:p w:rsidR="00B8298C" w:rsidRPr="00900FD1" w:rsidRDefault="00B8298C" w:rsidP="00B8298C">
      <w:pPr>
        <w:ind w:firstLine="708"/>
        <w:jc w:val="both"/>
        <w:rPr>
          <w:sz w:val="28"/>
          <w:szCs w:val="28"/>
        </w:rPr>
      </w:pPr>
      <w:r w:rsidRPr="00900FD1">
        <w:rPr>
          <w:sz w:val="28"/>
          <w:szCs w:val="28"/>
        </w:rPr>
        <w:t xml:space="preserve">- имущество, </w:t>
      </w:r>
    </w:p>
    <w:p w:rsidR="00B8298C" w:rsidRPr="00900FD1" w:rsidRDefault="00B8298C" w:rsidP="00B8298C">
      <w:pPr>
        <w:ind w:firstLine="708"/>
        <w:jc w:val="both"/>
        <w:rPr>
          <w:sz w:val="28"/>
          <w:szCs w:val="28"/>
        </w:rPr>
      </w:pPr>
      <w:r w:rsidRPr="00900FD1">
        <w:rPr>
          <w:sz w:val="28"/>
          <w:szCs w:val="28"/>
        </w:rPr>
        <w:t xml:space="preserve">- земельному налогу, </w:t>
      </w:r>
    </w:p>
    <w:p w:rsidR="00B8298C" w:rsidRPr="00900FD1" w:rsidRDefault="00B8298C" w:rsidP="00B8298C">
      <w:pPr>
        <w:ind w:firstLine="708"/>
        <w:jc w:val="both"/>
        <w:rPr>
          <w:sz w:val="28"/>
          <w:szCs w:val="28"/>
        </w:rPr>
      </w:pPr>
      <w:r w:rsidRPr="00900FD1">
        <w:rPr>
          <w:sz w:val="28"/>
          <w:szCs w:val="28"/>
        </w:rPr>
        <w:t>- добычу полезных ископаемых.</w:t>
      </w:r>
    </w:p>
    <w:p w:rsidR="00B8298C" w:rsidRPr="00900FD1" w:rsidRDefault="00B8298C" w:rsidP="00B8298C">
      <w:pPr>
        <w:ind w:firstLine="708"/>
        <w:jc w:val="both"/>
        <w:rPr>
          <w:sz w:val="28"/>
          <w:szCs w:val="28"/>
        </w:rPr>
      </w:pPr>
      <w:r w:rsidRPr="00900FD1">
        <w:rPr>
          <w:sz w:val="28"/>
          <w:szCs w:val="28"/>
        </w:rPr>
        <w:t>Отчисления в страховые фонды в размере 7,6% (общий режим – 30,2%).</w:t>
      </w:r>
    </w:p>
    <w:p w:rsidR="00B8298C" w:rsidRPr="00900FD1" w:rsidRDefault="00B8298C" w:rsidP="00B8298C">
      <w:pPr>
        <w:ind w:firstLine="708"/>
        <w:jc w:val="both"/>
        <w:rPr>
          <w:sz w:val="28"/>
          <w:szCs w:val="28"/>
        </w:rPr>
      </w:pPr>
      <w:proofErr w:type="gramStart"/>
      <w:r w:rsidRPr="00900FD1">
        <w:rPr>
          <w:sz w:val="28"/>
          <w:szCs w:val="28"/>
        </w:rPr>
        <w:t>На конец</w:t>
      </w:r>
      <w:proofErr w:type="gramEnd"/>
      <w:r w:rsidRPr="00900FD1">
        <w:rPr>
          <w:sz w:val="28"/>
          <w:szCs w:val="28"/>
        </w:rPr>
        <w:t xml:space="preserve"> 202</w:t>
      </w:r>
      <w:r w:rsidR="00830CCD">
        <w:rPr>
          <w:sz w:val="28"/>
          <w:szCs w:val="28"/>
        </w:rPr>
        <w:t>2</w:t>
      </w:r>
      <w:r w:rsidRPr="00900FD1">
        <w:rPr>
          <w:sz w:val="28"/>
          <w:szCs w:val="28"/>
        </w:rPr>
        <w:t xml:space="preserve"> года в качестве резидентов ТОСЭР осуществляли свою деятельность </w:t>
      </w:r>
      <w:r w:rsidR="00830CCD">
        <w:rPr>
          <w:sz w:val="28"/>
          <w:szCs w:val="28"/>
        </w:rPr>
        <w:t>7</w:t>
      </w:r>
      <w:r w:rsidRPr="00900FD1">
        <w:rPr>
          <w:sz w:val="28"/>
          <w:szCs w:val="28"/>
        </w:rPr>
        <w:t xml:space="preserve"> организаций: </w:t>
      </w:r>
    </w:p>
    <w:p w:rsidR="00B8298C" w:rsidRPr="00900FD1" w:rsidRDefault="00B8298C" w:rsidP="00B8298C">
      <w:pPr>
        <w:ind w:firstLine="708"/>
        <w:jc w:val="both"/>
        <w:rPr>
          <w:sz w:val="28"/>
          <w:szCs w:val="28"/>
        </w:rPr>
      </w:pPr>
      <w:r w:rsidRPr="00900FD1">
        <w:rPr>
          <w:sz w:val="28"/>
          <w:szCs w:val="28"/>
        </w:rPr>
        <w:t xml:space="preserve">- ООО НПО «ТЛК» - инвестиционный проект «Создание современного и высокотехнологичного предприятия по производству телекоммуникационных шкафов и стоек»; </w:t>
      </w:r>
    </w:p>
    <w:p w:rsidR="00B8298C" w:rsidRPr="00900FD1" w:rsidRDefault="00B8298C" w:rsidP="00B8298C">
      <w:pPr>
        <w:ind w:firstLine="708"/>
        <w:jc w:val="both"/>
        <w:rPr>
          <w:sz w:val="28"/>
          <w:szCs w:val="28"/>
        </w:rPr>
      </w:pPr>
      <w:r w:rsidRPr="00900FD1">
        <w:rPr>
          <w:sz w:val="28"/>
          <w:szCs w:val="28"/>
        </w:rPr>
        <w:t>- ООО «РУБАР композит» - инвестиционный проект «Создание площадки для производства композитной полимерной арматуры периодического профиля»;</w:t>
      </w:r>
    </w:p>
    <w:p w:rsidR="00B8298C" w:rsidRPr="00900FD1" w:rsidRDefault="00B8298C" w:rsidP="00B8298C">
      <w:pPr>
        <w:ind w:firstLine="708"/>
        <w:jc w:val="both"/>
        <w:rPr>
          <w:sz w:val="28"/>
          <w:szCs w:val="28"/>
        </w:rPr>
      </w:pPr>
      <w:r w:rsidRPr="00900FD1">
        <w:rPr>
          <w:sz w:val="28"/>
          <w:szCs w:val="28"/>
        </w:rPr>
        <w:t>- ООО «ПК «ДИНАЛАК» - инвестиционный проект «Организация современного производства широкого ассортимента полуфабрикатных связующих для лакокрасочных материалов индустриального назначения»;</w:t>
      </w:r>
    </w:p>
    <w:p w:rsidR="00B8298C" w:rsidRPr="00900FD1" w:rsidRDefault="00B8298C" w:rsidP="00B8298C">
      <w:pPr>
        <w:ind w:firstLine="708"/>
        <w:jc w:val="both"/>
        <w:rPr>
          <w:sz w:val="28"/>
          <w:szCs w:val="28"/>
        </w:rPr>
      </w:pPr>
      <w:r w:rsidRPr="00900FD1">
        <w:rPr>
          <w:sz w:val="28"/>
          <w:szCs w:val="28"/>
        </w:rPr>
        <w:t>- ООО «БАУФОН ГМБХ» - инвестиционный проект «Организация производства осветительного оборудования»;</w:t>
      </w:r>
    </w:p>
    <w:p w:rsidR="00B8298C" w:rsidRPr="00900FD1" w:rsidRDefault="00B8298C" w:rsidP="00B8298C">
      <w:pPr>
        <w:ind w:firstLine="708"/>
        <w:jc w:val="both"/>
        <w:rPr>
          <w:sz w:val="28"/>
          <w:szCs w:val="28"/>
        </w:rPr>
      </w:pPr>
      <w:r w:rsidRPr="00900FD1">
        <w:rPr>
          <w:sz w:val="28"/>
          <w:szCs w:val="28"/>
        </w:rPr>
        <w:t>- ООО «ЯМ-ХЛЕБ» - инвестиционный проект «Организация производства замороженных хлебобулочных изделий»;</w:t>
      </w:r>
    </w:p>
    <w:p w:rsidR="00B8298C" w:rsidRPr="00900FD1" w:rsidRDefault="00B8298C" w:rsidP="00B8298C">
      <w:pPr>
        <w:ind w:firstLine="708"/>
        <w:jc w:val="both"/>
        <w:rPr>
          <w:sz w:val="28"/>
          <w:szCs w:val="28"/>
        </w:rPr>
      </w:pPr>
      <w:r w:rsidRPr="00900FD1">
        <w:rPr>
          <w:sz w:val="28"/>
          <w:szCs w:val="28"/>
        </w:rPr>
        <w:t>- ООО «Дикая птица» - инвестиционный проект «Организация швейного производства»;</w:t>
      </w:r>
    </w:p>
    <w:p w:rsidR="00B8298C" w:rsidRPr="00900FD1" w:rsidRDefault="00B8298C" w:rsidP="00B8298C">
      <w:pPr>
        <w:ind w:firstLine="708"/>
        <w:jc w:val="both"/>
        <w:rPr>
          <w:sz w:val="28"/>
          <w:szCs w:val="28"/>
        </w:rPr>
      </w:pPr>
      <w:r w:rsidRPr="00900FD1">
        <w:rPr>
          <w:sz w:val="28"/>
          <w:szCs w:val="28"/>
        </w:rPr>
        <w:lastRenderedPageBreak/>
        <w:t xml:space="preserve">- ООО </w:t>
      </w:r>
      <w:r w:rsidR="00830CCD">
        <w:rPr>
          <w:sz w:val="28"/>
          <w:szCs w:val="28"/>
        </w:rPr>
        <w:t>«</w:t>
      </w:r>
      <w:r w:rsidRPr="00900FD1">
        <w:rPr>
          <w:sz w:val="28"/>
          <w:szCs w:val="28"/>
        </w:rPr>
        <w:t xml:space="preserve">Медиа </w:t>
      </w:r>
      <w:proofErr w:type="spellStart"/>
      <w:proofErr w:type="gramStart"/>
      <w:r w:rsidRPr="00900FD1">
        <w:rPr>
          <w:sz w:val="28"/>
          <w:szCs w:val="28"/>
        </w:rPr>
        <w:t>лаб</w:t>
      </w:r>
      <w:proofErr w:type="spellEnd"/>
      <w:proofErr w:type="gramEnd"/>
      <w:r w:rsidRPr="00900FD1">
        <w:rPr>
          <w:sz w:val="28"/>
          <w:szCs w:val="28"/>
        </w:rPr>
        <w:t>» - инвестиционный проект «Создание интегратора в области IT и слаботочных систем для гостиниц, розничных сетей, оздоровительных и медицинских центров и общественных мест».</w:t>
      </w:r>
    </w:p>
    <w:p w:rsidR="00830CCD" w:rsidRPr="00830CCD" w:rsidRDefault="00830CCD" w:rsidP="00B8298C">
      <w:pPr>
        <w:ind w:firstLine="708"/>
        <w:jc w:val="both"/>
        <w:rPr>
          <w:sz w:val="28"/>
          <w:szCs w:val="28"/>
        </w:rPr>
      </w:pPr>
      <w:r w:rsidRPr="00830CCD">
        <w:rPr>
          <w:sz w:val="28"/>
          <w:szCs w:val="28"/>
        </w:rPr>
        <w:t xml:space="preserve">С момента начала их деятельности и на конец 2022 года резидентами </w:t>
      </w:r>
      <w:proofErr w:type="spellStart"/>
      <w:r w:rsidRPr="00830CCD">
        <w:rPr>
          <w:sz w:val="28"/>
          <w:szCs w:val="28"/>
        </w:rPr>
        <w:t>проинвестировано</w:t>
      </w:r>
      <w:proofErr w:type="spellEnd"/>
      <w:r w:rsidRPr="00830CCD">
        <w:rPr>
          <w:sz w:val="28"/>
          <w:szCs w:val="28"/>
        </w:rPr>
        <w:t xml:space="preserve"> 3,529 </w:t>
      </w:r>
      <w:proofErr w:type="spellStart"/>
      <w:r w:rsidRPr="00830CCD">
        <w:rPr>
          <w:sz w:val="28"/>
          <w:szCs w:val="28"/>
        </w:rPr>
        <w:t>млд</w:t>
      </w:r>
      <w:proofErr w:type="gramStart"/>
      <w:r w:rsidRPr="00830CCD">
        <w:rPr>
          <w:sz w:val="28"/>
          <w:szCs w:val="28"/>
        </w:rPr>
        <w:t>.р</w:t>
      </w:r>
      <w:proofErr w:type="gramEnd"/>
      <w:r w:rsidRPr="00830CCD">
        <w:rPr>
          <w:sz w:val="28"/>
          <w:szCs w:val="28"/>
        </w:rPr>
        <w:t>уб</w:t>
      </w:r>
      <w:proofErr w:type="spellEnd"/>
      <w:r w:rsidRPr="00830CCD">
        <w:rPr>
          <w:sz w:val="28"/>
          <w:szCs w:val="28"/>
        </w:rPr>
        <w:t>., создано 196 новых рабочих мест.</w:t>
      </w:r>
    </w:p>
    <w:p w:rsidR="00B8298C" w:rsidRPr="00900FD1" w:rsidRDefault="00B8298C" w:rsidP="00B8298C">
      <w:pPr>
        <w:ind w:firstLine="708"/>
        <w:jc w:val="both"/>
        <w:rPr>
          <w:sz w:val="28"/>
          <w:szCs w:val="28"/>
        </w:rPr>
      </w:pPr>
      <w:r w:rsidRPr="00830CCD">
        <w:rPr>
          <w:sz w:val="28"/>
          <w:szCs w:val="28"/>
        </w:rPr>
        <w:t>Для потенциальных резидентов ТОСЭР и в настоящее врем</w:t>
      </w:r>
      <w:r w:rsidRPr="00900FD1">
        <w:rPr>
          <w:sz w:val="28"/>
          <w:szCs w:val="28"/>
        </w:rPr>
        <w:t>я  имеются площадки для размещения производства на территории г. Гаврилов-Ям.</w:t>
      </w:r>
    </w:p>
    <w:p w:rsidR="007B3E05" w:rsidRPr="00900FD1" w:rsidRDefault="00830CCD" w:rsidP="00B829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Четыре</w:t>
      </w:r>
      <w:r w:rsidR="00B8298C" w:rsidRPr="00900FD1">
        <w:rPr>
          <w:sz w:val="28"/>
          <w:szCs w:val="28"/>
        </w:rPr>
        <w:t xml:space="preserve"> резидент</w:t>
      </w:r>
      <w:r>
        <w:rPr>
          <w:sz w:val="28"/>
          <w:szCs w:val="28"/>
        </w:rPr>
        <w:t>а</w:t>
      </w:r>
      <w:r w:rsidR="00B8298C" w:rsidRPr="00900FD1">
        <w:rPr>
          <w:sz w:val="28"/>
          <w:szCs w:val="28"/>
        </w:rPr>
        <w:t xml:space="preserve"> ТОСЭР осуществляют свою деятельность на площадях частного промышленного парка «ЛОКАЛОВЪ». Частный промышленный парк «ЛОКАЛОВЪ» - это 15,9 га общей площади, расположенный по адресу: г. Гаврилов-Ям, улица Комарова д.1. На территории земельных участков расположены производственные здания площадью 70 </w:t>
      </w:r>
      <w:proofErr w:type="spellStart"/>
      <w:r w:rsidR="00B8298C" w:rsidRPr="00900FD1">
        <w:rPr>
          <w:sz w:val="28"/>
          <w:szCs w:val="28"/>
        </w:rPr>
        <w:t>тыс.кв.м</w:t>
      </w:r>
      <w:proofErr w:type="spellEnd"/>
      <w:r w:rsidR="00B8298C" w:rsidRPr="00900FD1">
        <w:rPr>
          <w:sz w:val="28"/>
          <w:szCs w:val="28"/>
        </w:rPr>
        <w:t xml:space="preserve">. Здания разной степени готовности, предоставляются в аренду.  Сейчас на территории находятся </w:t>
      </w:r>
      <w:r>
        <w:rPr>
          <w:sz w:val="28"/>
          <w:szCs w:val="28"/>
        </w:rPr>
        <w:t>более</w:t>
      </w:r>
      <w:r w:rsidR="00B8298C" w:rsidRPr="00900FD1">
        <w:rPr>
          <w:sz w:val="28"/>
          <w:szCs w:val="28"/>
        </w:rPr>
        <w:t xml:space="preserve"> 4</w:t>
      </w:r>
      <w:r>
        <w:rPr>
          <w:sz w:val="28"/>
          <w:szCs w:val="28"/>
        </w:rPr>
        <w:t>5</w:t>
      </w:r>
      <w:r w:rsidR="00B8298C" w:rsidRPr="00900FD1">
        <w:rPr>
          <w:sz w:val="28"/>
          <w:szCs w:val="28"/>
        </w:rPr>
        <w:t xml:space="preserve"> арендаторов.</w:t>
      </w:r>
    </w:p>
    <w:p w:rsidR="0053204F" w:rsidRPr="008B77B7" w:rsidRDefault="0053204F" w:rsidP="00B8298C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Организация ТОСЭР в </w:t>
      </w:r>
      <w:r w:rsidR="00FE1F57" w:rsidRPr="008B77B7">
        <w:rPr>
          <w:sz w:val="28"/>
          <w:szCs w:val="28"/>
        </w:rPr>
        <w:t>моногороде Гаврилов-Ям</w:t>
      </w:r>
      <w:r w:rsidRPr="008B77B7">
        <w:rPr>
          <w:sz w:val="28"/>
          <w:szCs w:val="28"/>
        </w:rPr>
        <w:t xml:space="preserve"> – это качественное развитие территории, укрепление</w:t>
      </w:r>
      <w:r w:rsidR="00FE1F57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 xml:space="preserve">экономического потенциала, повышение уровня жизни населения. </w:t>
      </w:r>
      <w:r w:rsidR="00FE1F57" w:rsidRPr="008B77B7">
        <w:rPr>
          <w:sz w:val="28"/>
          <w:szCs w:val="28"/>
        </w:rPr>
        <w:t>Инвесторы</w:t>
      </w:r>
      <w:r w:rsidRPr="008B77B7">
        <w:rPr>
          <w:sz w:val="28"/>
          <w:szCs w:val="28"/>
        </w:rPr>
        <w:t>,</w:t>
      </w:r>
      <w:r w:rsidR="00FE1F57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получившие статус резидентов ТОСЭР, получа</w:t>
      </w:r>
      <w:r w:rsidR="00830CCD">
        <w:rPr>
          <w:sz w:val="28"/>
          <w:szCs w:val="28"/>
        </w:rPr>
        <w:t>ю</w:t>
      </w:r>
      <w:r w:rsidRPr="008B77B7">
        <w:rPr>
          <w:sz w:val="28"/>
          <w:szCs w:val="28"/>
        </w:rPr>
        <w:t>т возможность успешно реализовывать</w:t>
      </w:r>
      <w:r w:rsidR="00FE1F57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инвестиционные проекты в условиях существенных налоговых льгот. А это, безусловно,</w:t>
      </w:r>
      <w:r w:rsidR="00FE1F57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положительно скажется на инвестиционной привлекательности города</w:t>
      </w:r>
      <w:r w:rsidR="00DA5452" w:rsidRPr="008B77B7">
        <w:rPr>
          <w:sz w:val="28"/>
          <w:szCs w:val="28"/>
        </w:rPr>
        <w:t xml:space="preserve"> и района </w:t>
      </w:r>
      <w:proofErr w:type="spellStart"/>
      <w:r w:rsidR="00DA5452" w:rsidRPr="008B77B7">
        <w:rPr>
          <w:sz w:val="28"/>
          <w:szCs w:val="28"/>
        </w:rPr>
        <w:t>вцелом</w:t>
      </w:r>
      <w:proofErr w:type="spellEnd"/>
      <w:r w:rsidRPr="008B77B7">
        <w:rPr>
          <w:sz w:val="28"/>
          <w:szCs w:val="28"/>
        </w:rPr>
        <w:t>. Привлеченные</w:t>
      </w:r>
    </w:p>
    <w:p w:rsidR="0053204F" w:rsidRPr="008B77B7" w:rsidRDefault="0053204F" w:rsidP="00643F2E">
      <w:pPr>
        <w:jc w:val="both"/>
        <w:rPr>
          <w:sz w:val="28"/>
          <w:szCs w:val="28"/>
        </w:rPr>
      </w:pPr>
      <w:r w:rsidRPr="008B77B7">
        <w:rPr>
          <w:sz w:val="28"/>
          <w:szCs w:val="28"/>
        </w:rPr>
        <w:t>инвестиции, в свою очередь, будут способствовать созданию новых рабочих мест, что</w:t>
      </w:r>
      <w:r w:rsidR="00DA5452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позволит предотвратить возникновение социальной напряженности в городе, где</w:t>
      </w:r>
      <w:r w:rsidR="00DA5452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значительная часть экономически активного населения работает на градообразующем</w:t>
      </w:r>
      <w:r w:rsidR="00DA5452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предприят</w:t>
      </w:r>
      <w:proofErr w:type="gramStart"/>
      <w:r w:rsidRPr="008B77B7">
        <w:rPr>
          <w:sz w:val="28"/>
          <w:szCs w:val="28"/>
        </w:rPr>
        <w:t>ии</w:t>
      </w:r>
      <w:r w:rsidR="00DA5452" w:rsidRPr="008B77B7">
        <w:rPr>
          <w:sz w:val="28"/>
          <w:szCs w:val="28"/>
        </w:rPr>
        <w:t xml:space="preserve"> АО</w:t>
      </w:r>
      <w:proofErr w:type="gramEnd"/>
      <w:r w:rsidR="00DA5452" w:rsidRPr="008B77B7">
        <w:rPr>
          <w:sz w:val="28"/>
          <w:szCs w:val="28"/>
        </w:rPr>
        <w:t xml:space="preserve"> ГМЗ «Агат»</w:t>
      </w:r>
      <w:r w:rsidRPr="008B77B7">
        <w:rPr>
          <w:sz w:val="28"/>
          <w:szCs w:val="28"/>
        </w:rPr>
        <w:t>. Создание новых производств позволит свести к минимуму</w:t>
      </w:r>
      <w:r w:rsidR="00DA5452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внутрир</w:t>
      </w:r>
      <w:r w:rsidR="00DA5452" w:rsidRPr="008B77B7">
        <w:rPr>
          <w:sz w:val="28"/>
          <w:szCs w:val="28"/>
        </w:rPr>
        <w:t>айонную</w:t>
      </w:r>
      <w:r w:rsidRPr="008B77B7">
        <w:rPr>
          <w:sz w:val="28"/>
          <w:szCs w:val="28"/>
        </w:rPr>
        <w:t xml:space="preserve"> миграцию квалифицированных кадров в областной центр.</w:t>
      </w:r>
    </w:p>
    <w:p w:rsidR="004E594D" w:rsidRPr="008B77B7" w:rsidRDefault="004E594D" w:rsidP="00643F2E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В связи с этим бюджетная политика, начиная с 2017 года, переориентирована на обеспечение условий устойчивого и сбалансированного экономического роста. Обеспечено формирование гибкой и комплексной системы управления расходами бюджета, увязанной с системой муниципального стратегического управления, что предполагает интеграцию приоритетных проектов в муниципальные программы Гаврилов-Ямского МР. Сделан упор на повышение эффективности бюджетных инвестиций, обеспечивающее стратегическое развитие Гаврилов-Ямского МР и привлечение в экономику дополнительных средств инвесторов.</w:t>
      </w:r>
    </w:p>
    <w:p w:rsidR="003F2CFD" w:rsidRDefault="003F2CFD" w:rsidP="00643F2E">
      <w:pPr>
        <w:ind w:firstLine="708"/>
        <w:jc w:val="both"/>
        <w:rPr>
          <w:b/>
          <w:sz w:val="28"/>
          <w:szCs w:val="28"/>
        </w:rPr>
      </w:pPr>
    </w:p>
    <w:p w:rsidR="00E278B8" w:rsidRPr="008B77B7" w:rsidRDefault="00DF60CE" w:rsidP="007B3E05">
      <w:pPr>
        <w:ind w:firstLine="708"/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 xml:space="preserve">Мероприятия, </w:t>
      </w:r>
      <w:r w:rsidR="00E278B8" w:rsidRPr="008B77B7">
        <w:rPr>
          <w:b/>
          <w:sz w:val="28"/>
          <w:szCs w:val="28"/>
        </w:rPr>
        <w:t xml:space="preserve"> </w:t>
      </w:r>
      <w:r w:rsidRPr="008B77B7">
        <w:rPr>
          <w:b/>
          <w:sz w:val="28"/>
          <w:szCs w:val="28"/>
        </w:rPr>
        <w:t xml:space="preserve">осуществляемые в </w:t>
      </w:r>
      <w:r w:rsidR="00E278B8" w:rsidRPr="008B77B7">
        <w:rPr>
          <w:b/>
          <w:sz w:val="28"/>
          <w:szCs w:val="28"/>
        </w:rPr>
        <w:t>ходе исполнения бюджета в целях пополнения его доходной части,  оптимизации и более эффективного расходования бюджетных средств в 20</w:t>
      </w:r>
      <w:r w:rsidR="003F2CFD">
        <w:rPr>
          <w:b/>
          <w:sz w:val="28"/>
          <w:szCs w:val="28"/>
        </w:rPr>
        <w:t>2</w:t>
      </w:r>
      <w:r w:rsidR="00830CCD">
        <w:rPr>
          <w:b/>
          <w:sz w:val="28"/>
          <w:szCs w:val="28"/>
        </w:rPr>
        <w:t>2</w:t>
      </w:r>
      <w:r w:rsidR="00E278B8" w:rsidRPr="008B77B7">
        <w:rPr>
          <w:b/>
          <w:sz w:val="28"/>
          <w:szCs w:val="28"/>
        </w:rPr>
        <w:t xml:space="preserve"> году</w:t>
      </w:r>
    </w:p>
    <w:tbl>
      <w:tblPr>
        <w:tblpPr w:leftFromText="180" w:rightFromText="180" w:vertAnchor="text" w:horzAnchor="margin" w:tblpY="22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6912"/>
      </w:tblGrid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№</w:t>
            </w:r>
          </w:p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proofErr w:type="gramStart"/>
            <w:r w:rsidRPr="00D25732">
              <w:rPr>
                <w:sz w:val="22"/>
                <w:szCs w:val="22"/>
              </w:rPr>
              <w:t>п</w:t>
            </w:r>
            <w:proofErr w:type="gramEnd"/>
            <w:r w:rsidRPr="00D25732">
              <w:rPr>
                <w:sz w:val="22"/>
                <w:szCs w:val="22"/>
              </w:rPr>
              <w:t>/п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C93845" w:rsidP="00C93845">
            <w:pPr>
              <w:jc w:val="center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Наименование</w:t>
            </w:r>
          </w:p>
          <w:p w:rsidR="00C93845" w:rsidRPr="00D25732" w:rsidRDefault="00C93845" w:rsidP="00C93845">
            <w:pPr>
              <w:jc w:val="center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мероприятия</w:t>
            </w:r>
          </w:p>
        </w:tc>
        <w:tc>
          <w:tcPr>
            <w:tcW w:w="6912" w:type="dxa"/>
            <w:shd w:val="clear" w:color="auto" w:fill="auto"/>
          </w:tcPr>
          <w:p w:rsidR="00C93845" w:rsidRPr="00D25732" w:rsidRDefault="00C93845" w:rsidP="00C93845">
            <w:pPr>
              <w:jc w:val="center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Результат</w:t>
            </w:r>
          </w:p>
          <w:p w:rsidR="00C93845" w:rsidRPr="00D25732" w:rsidRDefault="00C93845" w:rsidP="00C93845">
            <w:pPr>
              <w:jc w:val="center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мероприятий</w:t>
            </w:r>
          </w:p>
        </w:tc>
      </w:tr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D25732">
              <w:rPr>
                <w:sz w:val="22"/>
                <w:szCs w:val="22"/>
              </w:rPr>
              <w:t>контроля за</w:t>
            </w:r>
            <w:proofErr w:type="gramEnd"/>
            <w:r w:rsidRPr="00D25732">
              <w:rPr>
                <w:sz w:val="22"/>
                <w:szCs w:val="22"/>
              </w:rPr>
              <w:t xml:space="preserve"> соблюдением  регионального трехстороннего Соглашения (РТС) между  Правительством Ярославской области, некоммерческим партнерством </w:t>
            </w:r>
            <w:r w:rsidRPr="00D25732">
              <w:rPr>
                <w:sz w:val="22"/>
                <w:szCs w:val="22"/>
              </w:rPr>
              <w:lastRenderedPageBreak/>
              <w:t>«Экономический Совет ЯО» и общественной организацией «Объединение организаций  профсоюзов ЯО» о минимальной заработной плате в ЯО</w:t>
            </w:r>
          </w:p>
        </w:tc>
        <w:tc>
          <w:tcPr>
            <w:tcW w:w="6912" w:type="dxa"/>
            <w:shd w:val="clear" w:color="auto" w:fill="auto"/>
          </w:tcPr>
          <w:p w:rsidR="00C93845" w:rsidRPr="00D25732" w:rsidRDefault="00C93845" w:rsidP="00C93845">
            <w:pPr>
              <w:ind w:firstLine="708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lastRenderedPageBreak/>
              <w:t xml:space="preserve">В рамках  </w:t>
            </w:r>
            <w:proofErr w:type="gramStart"/>
            <w:r w:rsidRPr="00D25732">
              <w:rPr>
                <w:sz w:val="22"/>
                <w:szCs w:val="22"/>
              </w:rPr>
              <w:t>контроля за</w:t>
            </w:r>
            <w:proofErr w:type="gramEnd"/>
            <w:r w:rsidRPr="00D25732">
              <w:rPr>
                <w:sz w:val="22"/>
                <w:szCs w:val="22"/>
              </w:rPr>
              <w:t xml:space="preserve"> соблюдением РТС о минимальной заработной плате в Ярославской области, Управление социальной защиты населения и труда Администрации Гаврилов-Ямского муниципального района проводит ежемесячный мониторинг применяемого МРОТ в ЯО в учреждениях, находящихся в функциональном подчинении Администрации муниципального  района и Администрации городского поселения Гаврилов – Ям.</w:t>
            </w:r>
          </w:p>
          <w:p w:rsidR="00C93845" w:rsidRPr="00D25732" w:rsidRDefault="00C93845" w:rsidP="00C93845">
            <w:pPr>
              <w:ind w:firstLine="708"/>
              <w:jc w:val="both"/>
              <w:rPr>
                <w:sz w:val="22"/>
                <w:szCs w:val="22"/>
              </w:rPr>
            </w:pPr>
            <w:proofErr w:type="gramStart"/>
            <w:r w:rsidRPr="00D25732">
              <w:rPr>
                <w:sz w:val="22"/>
                <w:szCs w:val="22"/>
              </w:rPr>
              <w:lastRenderedPageBreak/>
              <w:t>В целях мониторинга работодателей с низким уровнем заработной платы, информация о МРОТ запрашивается у работодателей, осуществляющих свою деятельность на территории муниципального района, путем направления запросов, в целях сбора и обработки информации о состоянии условий и охраны труда, в соответствии со статьей 216 Трудового кодекса Российской Федерации и законом Ярославской области от 16.12.2009 № 70-з «О наделении органов местного самоуправления государственными полномочиями</w:t>
            </w:r>
            <w:proofErr w:type="gramEnd"/>
            <w:r w:rsidRPr="00D25732">
              <w:rPr>
                <w:sz w:val="22"/>
                <w:szCs w:val="22"/>
              </w:rPr>
              <w:t xml:space="preserve"> Ярославской области».</w:t>
            </w:r>
          </w:p>
          <w:p w:rsidR="00C93845" w:rsidRPr="00D25732" w:rsidRDefault="00C93845" w:rsidP="00C93845">
            <w:pPr>
              <w:ind w:firstLine="708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За  202</w:t>
            </w:r>
            <w:r w:rsidR="001479C6">
              <w:rPr>
                <w:sz w:val="22"/>
                <w:szCs w:val="22"/>
              </w:rPr>
              <w:t>2</w:t>
            </w:r>
            <w:r w:rsidRPr="00D25732">
              <w:rPr>
                <w:sz w:val="22"/>
                <w:szCs w:val="22"/>
              </w:rPr>
              <w:t xml:space="preserve"> год случаев выплаты заработной платы в бюджетных учреждениях района  ниже МРОТ в ЯО не установлено. </w:t>
            </w:r>
          </w:p>
          <w:p w:rsidR="00C93845" w:rsidRPr="00D25732" w:rsidRDefault="00C93845" w:rsidP="001479C6">
            <w:pPr>
              <w:ind w:firstLine="708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За  202</w:t>
            </w:r>
            <w:r w:rsidR="001479C6">
              <w:rPr>
                <w:sz w:val="22"/>
                <w:szCs w:val="22"/>
              </w:rPr>
              <w:t>2</w:t>
            </w:r>
            <w:r w:rsidRPr="00D25732">
              <w:rPr>
                <w:sz w:val="22"/>
                <w:szCs w:val="22"/>
              </w:rPr>
              <w:t xml:space="preserve"> год  в адрес работодателей района направлено 4</w:t>
            </w:r>
            <w:r w:rsidR="001479C6">
              <w:rPr>
                <w:sz w:val="22"/>
                <w:szCs w:val="22"/>
              </w:rPr>
              <w:t>4</w:t>
            </w:r>
            <w:r w:rsidRPr="00D25732">
              <w:rPr>
                <w:sz w:val="22"/>
                <w:szCs w:val="22"/>
              </w:rPr>
              <w:t xml:space="preserve"> запрос</w:t>
            </w:r>
            <w:r w:rsidR="001479C6">
              <w:rPr>
                <w:sz w:val="22"/>
                <w:szCs w:val="22"/>
              </w:rPr>
              <w:t>а</w:t>
            </w:r>
            <w:r w:rsidRPr="00D25732">
              <w:rPr>
                <w:sz w:val="22"/>
                <w:szCs w:val="22"/>
              </w:rPr>
              <w:t>. В ходе обработки полученной информации МРОТ ниже установленного в ЯО не выявлено.</w:t>
            </w:r>
          </w:p>
        </w:tc>
      </w:tr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7A729A" w:rsidP="00C938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C93845" w:rsidRPr="00D25732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1479C6" w:rsidP="00C93845">
            <w:pPr>
              <w:jc w:val="both"/>
              <w:rPr>
                <w:sz w:val="22"/>
                <w:szCs w:val="22"/>
              </w:rPr>
            </w:pPr>
            <w:r w:rsidRPr="001479C6">
              <w:rPr>
                <w:sz w:val="22"/>
                <w:szCs w:val="22"/>
              </w:rPr>
              <w:t>Организация деятельности межведомственных комиссий по укреплению налоговой дисциплины и легализации налоговой базы в целях повышения собираемости налоговых доходов по региональным и местным налогам. Проведение мониторинга своевременного перечисления налога на доходы физических лиц</w:t>
            </w:r>
          </w:p>
        </w:tc>
        <w:tc>
          <w:tcPr>
            <w:tcW w:w="6912" w:type="dxa"/>
            <w:shd w:val="clear" w:color="auto" w:fill="auto"/>
          </w:tcPr>
          <w:p w:rsidR="001479C6" w:rsidRPr="001479C6" w:rsidRDefault="001479C6" w:rsidP="001479C6">
            <w:pPr>
              <w:ind w:firstLine="708"/>
              <w:jc w:val="both"/>
              <w:rPr>
                <w:sz w:val="22"/>
                <w:szCs w:val="22"/>
              </w:rPr>
            </w:pPr>
            <w:r w:rsidRPr="001479C6">
              <w:rPr>
                <w:sz w:val="22"/>
                <w:szCs w:val="22"/>
              </w:rPr>
              <w:t xml:space="preserve">В 2022 году на территории Гаврилов-Ямского муниципального района было проведено 18 заседаний комиссий по ликвидации задолженности, экономический эффект составил 1060,4 </w:t>
            </w:r>
            <w:proofErr w:type="spellStart"/>
            <w:r w:rsidRPr="001479C6">
              <w:rPr>
                <w:sz w:val="22"/>
                <w:szCs w:val="22"/>
              </w:rPr>
              <w:t>тыс</w:t>
            </w:r>
            <w:proofErr w:type="gramStart"/>
            <w:r w:rsidRPr="001479C6">
              <w:rPr>
                <w:sz w:val="22"/>
                <w:szCs w:val="22"/>
              </w:rPr>
              <w:t>.р</w:t>
            </w:r>
            <w:proofErr w:type="gramEnd"/>
            <w:r w:rsidRPr="001479C6">
              <w:rPr>
                <w:sz w:val="22"/>
                <w:szCs w:val="22"/>
              </w:rPr>
              <w:t>уб</w:t>
            </w:r>
            <w:proofErr w:type="spellEnd"/>
            <w:r w:rsidRPr="001479C6">
              <w:rPr>
                <w:sz w:val="22"/>
                <w:szCs w:val="22"/>
              </w:rPr>
              <w:t>.</w:t>
            </w:r>
          </w:p>
          <w:p w:rsidR="00C93845" w:rsidRPr="00D25732" w:rsidRDefault="001479C6" w:rsidP="001479C6">
            <w:pPr>
              <w:ind w:firstLine="708"/>
              <w:jc w:val="both"/>
              <w:rPr>
                <w:sz w:val="22"/>
                <w:szCs w:val="22"/>
              </w:rPr>
            </w:pPr>
            <w:r w:rsidRPr="001479C6">
              <w:rPr>
                <w:sz w:val="22"/>
                <w:szCs w:val="22"/>
              </w:rPr>
              <w:t>Ежемесячно до 18 числа Управление финансов администрации Гаврилов-Ямского муниципального района проводит сбор сведений начисления и уплаты в бюджет налога на доходы физических лиц по крупным и средним организациям муниципального образования.</w:t>
            </w:r>
          </w:p>
        </w:tc>
      </w:tr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7A729A" w:rsidP="00C938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93845" w:rsidRPr="00D25732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Осуществление формирования и направления списков муниципальных служащих, работников подведомственных учреждений в налоговые органы для выявления задолженности по уплате налогов</w:t>
            </w:r>
          </w:p>
        </w:tc>
        <w:tc>
          <w:tcPr>
            <w:tcW w:w="6912" w:type="dxa"/>
            <w:shd w:val="clear" w:color="auto" w:fill="auto"/>
          </w:tcPr>
          <w:p w:rsidR="00C93845" w:rsidRPr="00D25732" w:rsidRDefault="00C93845" w:rsidP="003603E4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          </w:t>
            </w:r>
            <w:r w:rsidR="0020215A" w:rsidRPr="00D25732">
              <w:rPr>
                <w:sz w:val="22"/>
                <w:szCs w:val="22"/>
              </w:rPr>
              <w:t xml:space="preserve"> </w:t>
            </w:r>
            <w:r w:rsidR="003603E4">
              <w:t xml:space="preserve"> </w:t>
            </w:r>
            <w:r w:rsidR="003603E4" w:rsidRPr="003603E4">
              <w:rPr>
                <w:sz w:val="22"/>
                <w:szCs w:val="22"/>
              </w:rPr>
              <w:t xml:space="preserve">За 4 квартал 2022 года было запрошено в </w:t>
            </w:r>
            <w:proofErr w:type="gramStart"/>
            <w:r w:rsidR="003603E4" w:rsidRPr="003603E4">
              <w:rPr>
                <w:sz w:val="22"/>
                <w:szCs w:val="22"/>
              </w:rPr>
              <w:t>Межрайонной</w:t>
            </w:r>
            <w:proofErr w:type="gramEnd"/>
            <w:r w:rsidR="003603E4" w:rsidRPr="003603E4">
              <w:rPr>
                <w:sz w:val="22"/>
                <w:szCs w:val="22"/>
              </w:rPr>
              <w:t xml:space="preserve"> ИФНС №7 по Ярославской области начисления по 13 налогоплательщикам. Налоговые уведомлений для уплаты имущественных налогов были переданы налогоплательщикам. </w:t>
            </w:r>
          </w:p>
        </w:tc>
      </w:tr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7A729A" w:rsidP="00C938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93845" w:rsidRPr="00D25732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5070BF" w:rsidP="00C93845">
            <w:pPr>
              <w:jc w:val="both"/>
              <w:rPr>
                <w:sz w:val="22"/>
                <w:szCs w:val="22"/>
              </w:rPr>
            </w:pPr>
            <w:r w:rsidRPr="005070BF">
              <w:rPr>
                <w:sz w:val="22"/>
                <w:szCs w:val="22"/>
              </w:rPr>
              <w:t>Реализация мероприятий по снижению неформальной занятости населения Гаврилов-Ямского муниципального района</w:t>
            </w:r>
          </w:p>
        </w:tc>
        <w:tc>
          <w:tcPr>
            <w:tcW w:w="6912" w:type="dxa"/>
            <w:shd w:val="clear" w:color="auto" w:fill="auto"/>
          </w:tcPr>
          <w:p w:rsidR="005070BF" w:rsidRPr="005070BF" w:rsidRDefault="005070BF" w:rsidP="005070BF">
            <w:pPr>
              <w:ind w:firstLine="743"/>
              <w:jc w:val="both"/>
              <w:rPr>
                <w:sz w:val="22"/>
                <w:szCs w:val="22"/>
              </w:rPr>
            </w:pPr>
            <w:r w:rsidRPr="005070BF">
              <w:rPr>
                <w:sz w:val="22"/>
                <w:szCs w:val="22"/>
              </w:rPr>
              <w:t xml:space="preserve">В целях реализации мероприятий по снижению неформальной занятости в </w:t>
            </w:r>
            <w:proofErr w:type="gramStart"/>
            <w:r w:rsidRPr="005070BF">
              <w:rPr>
                <w:sz w:val="22"/>
                <w:szCs w:val="22"/>
              </w:rPr>
              <w:t>Гаврилов-Ямском</w:t>
            </w:r>
            <w:proofErr w:type="gramEnd"/>
            <w:r w:rsidRPr="005070BF">
              <w:rPr>
                <w:sz w:val="22"/>
                <w:szCs w:val="22"/>
              </w:rPr>
              <w:t xml:space="preserve"> муниципальном районе сформирована рабочая группа, действующая на основании Положения, утвержденного постановлением Администрации Гаврилов-Ямского муниципального района от 18.06.2018 № 708.</w:t>
            </w:r>
          </w:p>
          <w:p w:rsidR="005070BF" w:rsidRPr="005070BF" w:rsidRDefault="005070BF" w:rsidP="005070BF">
            <w:pPr>
              <w:ind w:firstLine="743"/>
              <w:jc w:val="both"/>
              <w:rPr>
                <w:sz w:val="22"/>
                <w:szCs w:val="22"/>
              </w:rPr>
            </w:pPr>
            <w:r w:rsidRPr="005070BF">
              <w:rPr>
                <w:sz w:val="22"/>
                <w:szCs w:val="22"/>
              </w:rPr>
              <w:t>За прошедший период текущего года состоялось 4 заседания рабочей группы.</w:t>
            </w:r>
          </w:p>
          <w:p w:rsidR="00C93845" w:rsidRPr="00D25732" w:rsidRDefault="005070BF" w:rsidP="005070BF">
            <w:pPr>
              <w:ind w:firstLine="743"/>
              <w:jc w:val="both"/>
              <w:rPr>
                <w:sz w:val="22"/>
                <w:szCs w:val="22"/>
              </w:rPr>
            </w:pPr>
            <w:proofErr w:type="gramStart"/>
            <w:r w:rsidRPr="005070BF">
              <w:rPr>
                <w:sz w:val="22"/>
                <w:szCs w:val="22"/>
              </w:rPr>
              <w:t>Всего за 2022 год выявлено 52 человека, находящихся в неформальных трудовых отношениях, оформили свою деятельность 34 человека.</w:t>
            </w:r>
            <w:proofErr w:type="gramEnd"/>
          </w:p>
        </w:tc>
      </w:tr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7A729A" w:rsidP="00C938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93845" w:rsidRPr="00D25732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271F69" w:rsidP="00C93845">
            <w:pPr>
              <w:jc w:val="both"/>
              <w:rPr>
                <w:sz w:val="22"/>
                <w:szCs w:val="22"/>
              </w:rPr>
            </w:pPr>
            <w:r w:rsidRPr="00271F69">
              <w:rPr>
                <w:sz w:val="22"/>
                <w:szCs w:val="22"/>
              </w:rPr>
              <w:t>Осуществление организации рассмотрения на трехсторонней комиссии по регулированию социально - трудовых отношений вопросов легализации правовых отношений граждан, осуществляющих трудовую деятельность в  хозяйствующих субъектах Гаврилов – Ямского района</w:t>
            </w:r>
          </w:p>
        </w:tc>
        <w:tc>
          <w:tcPr>
            <w:tcW w:w="6912" w:type="dxa"/>
            <w:shd w:val="clear" w:color="auto" w:fill="auto"/>
          </w:tcPr>
          <w:p w:rsidR="00C93845" w:rsidRPr="00D25732" w:rsidRDefault="00271F69" w:rsidP="00271F69">
            <w:pPr>
              <w:ind w:firstLine="885"/>
              <w:jc w:val="both"/>
              <w:rPr>
                <w:sz w:val="22"/>
                <w:szCs w:val="22"/>
              </w:rPr>
            </w:pPr>
            <w:r w:rsidRPr="00271F69">
              <w:rPr>
                <w:rFonts w:eastAsiaTheme="minorEastAsia" w:cstheme="minorBidi"/>
                <w:sz w:val="22"/>
                <w:szCs w:val="22"/>
              </w:rPr>
              <w:t>Вопрос «О легализации трудовых отношений граждан, осуществляющих трудовую деятельность  в хозяйствующих субъектах Гаврилов-Ямского района» рассмотрен на заседании территориальной трехсторонней комиссии по регулированию социально-трудовых отношений, состоявше</w:t>
            </w:r>
            <w:r>
              <w:rPr>
                <w:rFonts w:eastAsiaTheme="minorEastAsia" w:cstheme="minorBidi"/>
                <w:sz w:val="22"/>
                <w:szCs w:val="22"/>
              </w:rPr>
              <w:t>й</w:t>
            </w:r>
            <w:r w:rsidRPr="00271F69">
              <w:rPr>
                <w:rFonts w:eastAsiaTheme="minorEastAsia" w:cstheme="minorBidi"/>
                <w:sz w:val="22"/>
                <w:szCs w:val="22"/>
              </w:rPr>
              <w:t>ся 14 июня 2022 года.</w:t>
            </w:r>
          </w:p>
        </w:tc>
      </w:tr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7A729A" w:rsidP="00C938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93845" w:rsidRPr="00D25732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2529B6" w:rsidP="00C93845">
            <w:pPr>
              <w:jc w:val="both"/>
              <w:rPr>
                <w:sz w:val="22"/>
                <w:szCs w:val="22"/>
              </w:rPr>
            </w:pPr>
            <w:r w:rsidRPr="002529B6">
              <w:rPr>
                <w:sz w:val="22"/>
                <w:szCs w:val="22"/>
              </w:rPr>
              <w:t xml:space="preserve">Сбор и анализ сведений о </w:t>
            </w:r>
            <w:r w:rsidRPr="002529B6">
              <w:rPr>
                <w:sz w:val="22"/>
                <w:szCs w:val="22"/>
              </w:rPr>
              <w:lastRenderedPageBreak/>
              <w:t>земельных участках, объектах капитального строительства, содержащихся в государственных базах данных Федеральной службы государственной регистрации, кадастра и картографии,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 и в автоматизированной системе Федеральной налоговой службы и формирование верификационных баз данных</w:t>
            </w:r>
          </w:p>
        </w:tc>
        <w:tc>
          <w:tcPr>
            <w:tcW w:w="6912" w:type="dxa"/>
            <w:shd w:val="clear" w:color="auto" w:fill="auto"/>
          </w:tcPr>
          <w:p w:rsidR="00C93845" w:rsidRPr="00D25732" w:rsidRDefault="002529B6" w:rsidP="008E519C">
            <w:pPr>
              <w:ind w:firstLine="885"/>
              <w:jc w:val="both"/>
              <w:rPr>
                <w:sz w:val="22"/>
                <w:szCs w:val="22"/>
              </w:rPr>
            </w:pPr>
            <w:r w:rsidRPr="002529B6">
              <w:rPr>
                <w:sz w:val="22"/>
                <w:szCs w:val="22"/>
              </w:rPr>
              <w:lastRenderedPageBreak/>
              <w:t xml:space="preserve">В рамках взаимодействия с кадастровой палатой Управления </w:t>
            </w:r>
            <w:r w:rsidRPr="002529B6">
              <w:rPr>
                <w:sz w:val="22"/>
                <w:szCs w:val="22"/>
              </w:rPr>
              <w:lastRenderedPageBreak/>
              <w:t>по архитектуре, градостроительству имущественных и земельным отношениям Администрации Гаврилов-Ямского муниципального района изменен вид разрешенного использования 11 земельным участкам, сформировано и направлено 13 материалов по описанию границ территориальных зон, 9 материалов по описанию границ населенных пунктов.</w:t>
            </w:r>
          </w:p>
        </w:tc>
      </w:tr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7A729A" w:rsidP="00C938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C93845" w:rsidRPr="00D25732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AF0C93" w:rsidP="00C93845">
            <w:pPr>
              <w:jc w:val="both"/>
              <w:rPr>
                <w:sz w:val="22"/>
                <w:szCs w:val="22"/>
              </w:rPr>
            </w:pPr>
            <w:r w:rsidRPr="00AF0C93">
              <w:rPr>
                <w:sz w:val="22"/>
                <w:szCs w:val="22"/>
              </w:rPr>
              <w:t>Осуществление  мероприятий по выявлению несоответствия и технических ошибок в государственных базах данных ФГБУ «Федеральная кадастровая палата Федеральной службы государственной регистрации, кадастра и картографии» и проведение мероприятий по их устранению</w:t>
            </w:r>
          </w:p>
        </w:tc>
        <w:tc>
          <w:tcPr>
            <w:tcW w:w="6912" w:type="dxa"/>
            <w:shd w:val="clear" w:color="auto" w:fill="auto"/>
          </w:tcPr>
          <w:p w:rsidR="00C93845" w:rsidRPr="00D25732" w:rsidRDefault="00C93845" w:rsidP="00C93845">
            <w:pPr>
              <w:ind w:firstLine="885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Работа осуществляется Управлением по архитектуре, градостроительству, имущественным и земельным отношениям Администрации Гаврилов-Ямского МР. </w:t>
            </w:r>
          </w:p>
          <w:p w:rsidR="00C93845" w:rsidRPr="00D25732" w:rsidRDefault="00AF0C93" w:rsidP="00E31E62">
            <w:pPr>
              <w:ind w:firstLine="885"/>
              <w:jc w:val="both"/>
              <w:rPr>
                <w:sz w:val="22"/>
                <w:szCs w:val="22"/>
              </w:rPr>
            </w:pPr>
            <w:r w:rsidRPr="00AF0C93">
              <w:rPr>
                <w:sz w:val="22"/>
                <w:szCs w:val="22"/>
              </w:rPr>
              <w:t>Ведется постоянная работа с ФГБУ «Федеральная кадастровая палата Федеральной службы государственной регистрации, кадастра и картографии» в целях реализации федерального закона от 30.12.2020 № 518-ФЗ.</w:t>
            </w:r>
          </w:p>
        </w:tc>
      </w:tr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7A729A" w:rsidP="00C938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93845" w:rsidRPr="00D25732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Осуществление мероприятия по вовлечению в налогообложение:</w:t>
            </w:r>
          </w:p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proofErr w:type="gramStart"/>
            <w:r w:rsidRPr="00D25732">
              <w:rPr>
                <w:sz w:val="22"/>
                <w:szCs w:val="22"/>
              </w:rPr>
              <w:t xml:space="preserve">- земельных участков, предоставленных на основании актов  органов местного самоуправления, принятых до вступления в силу Федерального закона от 21 июля 1997 года № 122- ФЗ «О государственной регистрации прав на недвижимое имущество и сделок с ним» (до 01.02.1998),   сведения о которых отсутствует в государственных базах данных </w:t>
            </w:r>
            <w:proofErr w:type="spellStart"/>
            <w:r w:rsidRPr="00D25732">
              <w:rPr>
                <w:sz w:val="22"/>
                <w:szCs w:val="22"/>
              </w:rPr>
              <w:t>Росреестра</w:t>
            </w:r>
            <w:proofErr w:type="spellEnd"/>
            <w:r w:rsidRPr="00D25732">
              <w:rPr>
                <w:sz w:val="22"/>
                <w:szCs w:val="22"/>
              </w:rPr>
              <w:t>, ФГБУ «Федеральная кадастровая палата» и  налоговых органов;</w:t>
            </w:r>
            <w:proofErr w:type="gramEnd"/>
          </w:p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- объектов капитального строительства, на которые в установленном порядке не оформлены правоустанавливающие документы</w:t>
            </w:r>
          </w:p>
        </w:tc>
        <w:tc>
          <w:tcPr>
            <w:tcW w:w="6912" w:type="dxa"/>
            <w:shd w:val="clear" w:color="auto" w:fill="auto"/>
          </w:tcPr>
          <w:p w:rsidR="00C93845" w:rsidRPr="00D25732" w:rsidRDefault="00C93845" w:rsidP="00C93845">
            <w:pPr>
              <w:ind w:firstLine="743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Работа осуществляется Управлением по архитектуре, градостроительству, имущественным и земельным отношениям Администрации Гаврилов-Ямского МР. </w:t>
            </w:r>
          </w:p>
          <w:p w:rsidR="00900438" w:rsidRPr="00D25732" w:rsidRDefault="00900438" w:rsidP="00900438">
            <w:pPr>
              <w:ind w:firstLine="567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В 202</w:t>
            </w:r>
            <w:r w:rsidR="00597E3F">
              <w:rPr>
                <w:sz w:val="22"/>
                <w:szCs w:val="22"/>
              </w:rPr>
              <w:t>2</w:t>
            </w:r>
            <w:r w:rsidRPr="00D25732">
              <w:rPr>
                <w:sz w:val="22"/>
                <w:szCs w:val="22"/>
              </w:rPr>
              <w:t xml:space="preserve"> году дополнительно вовлечено в оборот налогообложения </w:t>
            </w:r>
            <w:r w:rsidR="00597E3F">
              <w:rPr>
                <w:sz w:val="22"/>
                <w:szCs w:val="22"/>
              </w:rPr>
              <w:t>120</w:t>
            </w:r>
            <w:r w:rsidRPr="00D25732">
              <w:rPr>
                <w:sz w:val="22"/>
                <w:szCs w:val="22"/>
              </w:rPr>
              <w:t xml:space="preserve"> земельных участк</w:t>
            </w:r>
            <w:r w:rsidR="00597E3F">
              <w:rPr>
                <w:sz w:val="22"/>
                <w:szCs w:val="22"/>
              </w:rPr>
              <w:t>ов</w:t>
            </w:r>
            <w:r w:rsidRPr="00D25732">
              <w:rPr>
                <w:sz w:val="22"/>
                <w:szCs w:val="22"/>
              </w:rPr>
              <w:t>.</w:t>
            </w:r>
          </w:p>
          <w:p w:rsidR="00C93845" w:rsidRPr="00D25732" w:rsidRDefault="00C93845" w:rsidP="00C93845">
            <w:pPr>
              <w:ind w:firstLine="743"/>
              <w:jc w:val="both"/>
              <w:rPr>
                <w:sz w:val="22"/>
                <w:szCs w:val="22"/>
              </w:rPr>
            </w:pPr>
          </w:p>
        </w:tc>
      </w:tr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7A729A" w:rsidP="00C938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93845" w:rsidRPr="00D25732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6C776A" w:rsidP="00C93845">
            <w:pPr>
              <w:jc w:val="both"/>
              <w:rPr>
                <w:sz w:val="22"/>
                <w:szCs w:val="22"/>
              </w:rPr>
            </w:pPr>
            <w:r w:rsidRPr="006C776A">
              <w:rPr>
                <w:sz w:val="22"/>
                <w:szCs w:val="22"/>
              </w:rPr>
              <w:t xml:space="preserve">Проведение работы  по уточнению сведений о  </w:t>
            </w:r>
            <w:r w:rsidRPr="006C776A">
              <w:rPr>
                <w:sz w:val="22"/>
                <w:szCs w:val="22"/>
              </w:rPr>
              <w:lastRenderedPageBreak/>
              <w:t>земельных участках на уровне муниципальных образований (в части категорий земель, видов разрешенного использования земельных участков, адресов земельных участков и расположенных на  них объектов недвижимости и их  правообладателей)</w:t>
            </w:r>
          </w:p>
        </w:tc>
        <w:tc>
          <w:tcPr>
            <w:tcW w:w="6912" w:type="dxa"/>
            <w:shd w:val="clear" w:color="auto" w:fill="auto"/>
          </w:tcPr>
          <w:p w:rsidR="00C93845" w:rsidRPr="00D25732" w:rsidRDefault="00C93845" w:rsidP="00C93845">
            <w:pPr>
              <w:ind w:firstLine="743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lastRenderedPageBreak/>
              <w:t xml:space="preserve">Работа осуществляется Управлением по архитектуре, градостроительству, имущественным и земельным отношениям </w:t>
            </w:r>
            <w:r w:rsidRPr="00D25732">
              <w:rPr>
                <w:sz w:val="22"/>
                <w:szCs w:val="22"/>
              </w:rPr>
              <w:lastRenderedPageBreak/>
              <w:t xml:space="preserve">Администрации Гаврилов-Ямского </w:t>
            </w:r>
            <w:r w:rsidR="00646500" w:rsidRPr="00D25732">
              <w:rPr>
                <w:sz w:val="22"/>
                <w:szCs w:val="22"/>
              </w:rPr>
              <w:t>МР</w:t>
            </w:r>
            <w:r w:rsidRPr="00D25732">
              <w:rPr>
                <w:sz w:val="22"/>
                <w:szCs w:val="22"/>
              </w:rPr>
              <w:t xml:space="preserve"> в соответствии с утвержденным планом проверок.</w:t>
            </w:r>
          </w:p>
          <w:p w:rsidR="00C93845" w:rsidRPr="00D25732" w:rsidRDefault="00C93845" w:rsidP="006C776A">
            <w:pPr>
              <w:ind w:firstLine="743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В целях стимулирования правообладателей земельных участков к регистрации прав постоянно проводятся устные беседы с заявителями.</w:t>
            </w:r>
          </w:p>
        </w:tc>
      </w:tr>
      <w:tr w:rsidR="00C93845" w:rsidRPr="003401F3" w:rsidTr="00900FD1">
        <w:trPr>
          <w:trHeight w:val="701"/>
        </w:trPr>
        <w:tc>
          <w:tcPr>
            <w:tcW w:w="567" w:type="dxa"/>
            <w:shd w:val="clear" w:color="auto" w:fill="auto"/>
          </w:tcPr>
          <w:p w:rsidR="00C93845" w:rsidRPr="00D25732" w:rsidRDefault="00C93845" w:rsidP="007A729A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lastRenderedPageBreak/>
              <w:t>1</w:t>
            </w:r>
            <w:r w:rsidR="007A729A">
              <w:rPr>
                <w:sz w:val="22"/>
                <w:szCs w:val="22"/>
              </w:rPr>
              <w:t>0</w:t>
            </w:r>
            <w:r w:rsidRPr="00D25732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F50407" w:rsidP="00C93845">
            <w:pPr>
              <w:jc w:val="both"/>
              <w:rPr>
                <w:sz w:val="22"/>
                <w:szCs w:val="22"/>
              </w:rPr>
            </w:pPr>
            <w:r w:rsidRPr="00F50407">
              <w:rPr>
                <w:sz w:val="22"/>
                <w:szCs w:val="22"/>
              </w:rPr>
              <w:t>Мероприятия по информированию налогоплательщиков в средствах массовой информации о порядке и сроках уплаты налогов (земельного, налога на имущество физических лиц).</w:t>
            </w:r>
            <w:r>
              <w:rPr>
                <w:sz w:val="22"/>
                <w:szCs w:val="22"/>
              </w:rPr>
              <w:t xml:space="preserve"> </w:t>
            </w:r>
            <w:r w:rsidR="00C93845" w:rsidRPr="00D25732">
              <w:rPr>
                <w:sz w:val="22"/>
                <w:szCs w:val="22"/>
              </w:rPr>
              <w:t>Организация проведения информационной компании по привлечению граждан к уплате  имущественных налогов</w:t>
            </w:r>
          </w:p>
        </w:tc>
        <w:tc>
          <w:tcPr>
            <w:tcW w:w="6912" w:type="dxa"/>
            <w:shd w:val="clear" w:color="auto" w:fill="auto"/>
          </w:tcPr>
          <w:p w:rsidR="00240180" w:rsidRPr="00240180" w:rsidRDefault="00240180" w:rsidP="00240180">
            <w:pPr>
              <w:ind w:firstLine="743"/>
              <w:jc w:val="both"/>
              <w:rPr>
                <w:sz w:val="22"/>
                <w:szCs w:val="22"/>
              </w:rPr>
            </w:pPr>
            <w:r w:rsidRPr="00240180">
              <w:rPr>
                <w:sz w:val="22"/>
                <w:szCs w:val="22"/>
              </w:rPr>
              <w:t>В 4 квартале 2022 года на информационном стенде в здании Администрации Гаврилов-Ямского муниципального района было размещено информационное письмо о сроках уплаты имущественных налогов. На официальном сайте администрации размещается информация от налогового органа (http://www.gavyam.ru/infonalog/).</w:t>
            </w:r>
          </w:p>
          <w:p w:rsidR="00240180" w:rsidRPr="00240180" w:rsidRDefault="00240180" w:rsidP="00240180">
            <w:pPr>
              <w:ind w:firstLine="743"/>
              <w:jc w:val="both"/>
              <w:rPr>
                <w:sz w:val="22"/>
                <w:szCs w:val="22"/>
              </w:rPr>
            </w:pPr>
            <w:r w:rsidRPr="00240180">
              <w:rPr>
                <w:sz w:val="22"/>
                <w:szCs w:val="22"/>
              </w:rPr>
              <w:t xml:space="preserve">Администрация Шопшинского сельского поселения провели следующие мероприятия: разместили на главной странице официального интернет-сайта информационный баннер о сроках уплаты имущественных налогов; разместили в населенных пунктах на досках объявлений, информационных стендах, магазинах листовки с информацией направленной на своевременную уплату гражданами имущественных налогов, способах оплаты налогов, информацию о том, что делать, если в налоговом уведомлении некорректная информация, а также информацию о том, что </w:t>
            </w:r>
            <w:proofErr w:type="gramStart"/>
            <w:r w:rsidRPr="00240180">
              <w:rPr>
                <w:sz w:val="22"/>
                <w:szCs w:val="22"/>
              </w:rPr>
              <w:t>делать</w:t>
            </w:r>
            <w:proofErr w:type="gramEnd"/>
            <w:r w:rsidRPr="00240180">
              <w:rPr>
                <w:sz w:val="22"/>
                <w:szCs w:val="22"/>
              </w:rPr>
              <w:t xml:space="preserve"> если налоговое уведомление не получено.</w:t>
            </w:r>
          </w:p>
          <w:p w:rsidR="00240180" w:rsidRPr="00240180" w:rsidRDefault="00240180" w:rsidP="00240180">
            <w:pPr>
              <w:ind w:firstLine="743"/>
              <w:jc w:val="both"/>
              <w:rPr>
                <w:sz w:val="22"/>
                <w:szCs w:val="22"/>
              </w:rPr>
            </w:pPr>
            <w:r w:rsidRPr="0024018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240180">
              <w:rPr>
                <w:sz w:val="22"/>
                <w:szCs w:val="22"/>
              </w:rPr>
              <w:t>Митинского</w:t>
            </w:r>
            <w:proofErr w:type="spellEnd"/>
            <w:r w:rsidRPr="00240180">
              <w:rPr>
                <w:sz w:val="22"/>
                <w:szCs w:val="22"/>
              </w:rPr>
              <w:t xml:space="preserve"> сельского поселения провели следующие мероприятия: на сайте администрации поселения и на страницах поселения в социальных сетях  </w:t>
            </w:r>
            <w:proofErr w:type="gramStart"/>
            <w:r w:rsidRPr="00240180">
              <w:rPr>
                <w:sz w:val="22"/>
                <w:szCs w:val="22"/>
              </w:rPr>
              <w:t>разместили баннер</w:t>
            </w:r>
            <w:proofErr w:type="gramEnd"/>
            <w:r w:rsidRPr="00240180">
              <w:rPr>
                <w:sz w:val="22"/>
                <w:szCs w:val="22"/>
              </w:rPr>
              <w:t xml:space="preserve"> о сроках уплаты имущественных налогов; разместили листовки в магазинах населенных пунктов поселения о сроках и способах уплаты имущественных налогов.</w:t>
            </w:r>
          </w:p>
          <w:p w:rsidR="00C93845" w:rsidRPr="00D25732" w:rsidRDefault="00240180" w:rsidP="00240180">
            <w:pPr>
              <w:ind w:firstLine="743"/>
              <w:jc w:val="both"/>
              <w:rPr>
                <w:sz w:val="22"/>
                <w:szCs w:val="22"/>
              </w:rPr>
            </w:pPr>
            <w:r w:rsidRPr="00240180">
              <w:rPr>
                <w:sz w:val="22"/>
                <w:szCs w:val="22"/>
              </w:rPr>
              <w:t xml:space="preserve">Администрация Великосельского сельского поселения, </w:t>
            </w:r>
            <w:proofErr w:type="gramStart"/>
            <w:r w:rsidRPr="00240180">
              <w:rPr>
                <w:sz w:val="22"/>
                <w:szCs w:val="22"/>
              </w:rPr>
              <w:t>Заячье-Холмского</w:t>
            </w:r>
            <w:proofErr w:type="gramEnd"/>
            <w:r w:rsidRPr="00240180">
              <w:rPr>
                <w:sz w:val="22"/>
                <w:szCs w:val="22"/>
              </w:rPr>
              <w:t xml:space="preserve"> сельского поселения и городского поселения Гаврилов-Ям на официальных сайтах разместили баннер о сроках уплаты имущественных налогов, с указанием ссылки на официальный сайт налогового органа.</w:t>
            </w:r>
          </w:p>
        </w:tc>
      </w:tr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C93845" w:rsidP="007A729A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1</w:t>
            </w:r>
            <w:r w:rsidR="007A729A">
              <w:rPr>
                <w:sz w:val="22"/>
                <w:szCs w:val="22"/>
              </w:rPr>
              <w:t>1</w:t>
            </w:r>
            <w:r w:rsidRPr="00D25732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8A7FA4" w:rsidP="00C93845">
            <w:pPr>
              <w:jc w:val="both"/>
              <w:rPr>
                <w:sz w:val="22"/>
                <w:szCs w:val="22"/>
              </w:rPr>
            </w:pPr>
            <w:r w:rsidRPr="008A7FA4">
              <w:rPr>
                <w:sz w:val="22"/>
                <w:szCs w:val="22"/>
              </w:rPr>
              <w:t xml:space="preserve">Осуществление  мониторинга планирования органами местного самоуправления поступления доходов  от сдачи в аренду земельных участков,  государственная собственность   на которые не разграничена, мониторинг </w:t>
            </w:r>
            <w:proofErr w:type="spellStart"/>
            <w:r w:rsidRPr="008A7FA4">
              <w:rPr>
                <w:sz w:val="22"/>
                <w:szCs w:val="22"/>
              </w:rPr>
              <w:t>претензионно</w:t>
            </w:r>
            <w:proofErr w:type="spellEnd"/>
            <w:r w:rsidRPr="008A7FA4">
              <w:rPr>
                <w:sz w:val="22"/>
                <w:szCs w:val="22"/>
              </w:rPr>
              <w:t>-исковой  работы с арендаторами указанных земельных участков</w:t>
            </w:r>
          </w:p>
        </w:tc>
        <w:tc>
          <w:tcPr>
            <w:tcW w:w="6912" w:type="dxa"/>
            <w:shd w:val="clear" w:color="auto" w:fill="auto"/>
          </w:tcPr>
          <w:p w:rsidR="00C93845" w:rsidRPr="00D25732" w:rsidRDefault="00C93845" w:rsidP="00C93845">
            <w:pPr>
              <w:ind w:firstLine="743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Работа осуществляется Управлением по архитектуре, градостроительству, имущественным и земельным отношениям Администрации Гаврилов-Ямского МР.</w:t>
            </w:r>
          </w:p>
          <w:p w:rsidR="00C93845" w:rsidRPr="00D25732" w:rsidRDefault="008A7FA4" w:rsidP="00592C5D">
            <w:pPr>
              <w:ind w:firstLine="743"/>
              <w:jc w:val="both"/>
              <w:rPr>
                <w:sz w:val="22"/>
                <w:szCs w:val="22"/>
              </w:rPr>
            </w:pPr>
            <w:r w:rsidRPr="008A7FA4">
              <w:rPr>
                <w:sz w:val="22"/>
                <w:szCs w:val="22"/>
              </w:rPr>
              <w:t>В 2022 году было направлено: 12 исковых заявлений, 7 заявлений о вынесении судебного приказа, 51 уведомление о задолженности по арендной плате.</w:t>
            </w:r>
          </w:p>
        </w:tc>
      </w:tr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C93845" w:rsidP="006F2AD1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1</w:t>
            </w:r>
            <w:r w:rsidR="006F2AD1">
              <w:rPr>
                <w:sz w:val="22"/>
                <w:szCs w:val="22"/>
              </w:rPr>
              <w:t>2</w:t>
            </w:r>
            <w:r w:rsidRPr="00D25732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5F1E01" w:rsidP="00C93845">
            <w:pPr>
              <w:jc w:val="both"/>
              <w:rPr>
                <w:sz w:val="22"/>
                <w:szCs w:val="22"/>
              </w:rPr>
            </w:pPr>
            <w:r w:rsidRPr="005F1E01">
              <w:rPr>
                <w:sz w:val="22"/>
                <w:szCs w:val="22"/>
              </w:rPr>
              <w:t xml:space="preserve">Осуществление мониторинга органов местного самоуправления в части поступления доходов от использования и продажи имущества, находящегося в  муниципальной собственности, а также земельных участков, государственная </w:t>
            </w:r>
            <w:r w:rsidRPr="005F1E01">
              <w:rPr>
                <w:sz w:val="22"/>
                <w:szCs w:val="22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6912" w:type="dxa"/>
            <w:shd w:val="clear" w:color="auto" w:fill="auto"/>
          </w:tcPr>
          <w:p w:rsidR="00C93845" w:rsidRPr="00D25732" w:rsidRDefault="00C93845" w:rsidP="00C93845">
            <w:pPr>
              <w:ind w:firstLine="743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lastRenderedPageBreak/>
              <w:t>Работа осуществляется Управлением по архитектуре, градостроительству, имущественным и земельным отношениям Администрации Гаврилов-Ямского МР.</w:t>
            </w:r>
          </w:p>
          <w:p w:rsidR="005F1E01" w:rsidRPr="005F1E01" w:rsidRDefault="005F1E01" w:rsidP="005F1E01">
            <w:pPr>
              <w:ind w:firstLine="743"/>
              <w:jc w:val="both"/>
              <w:rPr>
                <w:sz w:val="22"/>
                <w:szCs w:val="22"/>
              </w:rPr>
            </w:pPr>
            <w:r w:rsidRPr="005F1E01">
              <w:rPr>
                <w:sz w:val="22"/>
                <w:szCs w:val="22"/>
              </w:rPr>
              <w:t>За 2022 год в бюджет Гаврилов-Ямского муниципального района поступило 2072,47 тыс. руб. арендной платы за пользование муниципальным имуществом. Перевыполнение плана составило 115,7% к уровню прошлого года.</w:t>
            </w:r>
          </w:p>
          <w:p w:rsidR="005F1E01" w:rsidRPr="005F1E01" w:rsidRDefault="005F1E01" w:rsidP="005F1E01">
            <w:pPr>
              <w:ind w:firstLine="743"/>
              <w:jc w:val="both"/>
              <w:rPr>
                <w:sz w:val="22"/>
                <w:szCs w:val="22"/>
              </w:rPr>
            </w:pPr>
            <w:r w:rsidRPr="005F1E01">
              <w:rPr>
                <w:sz w:val="22"/>
                <w:szCs w:val="22"/>
              </w:rPr>
              <w:t xml:space="preserve">На начало отчетного периода текущая задолженность перед бюджетом Гаврилов-Ямского муниципального района по аренде недвижимого имущества составляла 109,7 тыс. руб., из них </w:t>
            </w:r>
            <w:r w:rsidRPr="005F1E01">
              <w:rPr>
                <w:sz w:val="22"/>
                <w:szCs w:val="22"/>
              </w:rPr>
              <w:lastRenderedPageBreak/>
              <w:t xml:space="preserve">просроченная задолженность 36,5 </w:t>
            </w:r>
            <w:proofErr w:type="spellStart"/>
            <w:r w:rsidRPr="005F1E01">
              <w:rPr>
                <w:sz w:val="22"/>
                <w:szCs w:val="22"/>
              </w:rPr>
              <w:t>тыс</w:t>
            </w:r>
            <w:proofErr w:type="gramStart"/>
            <w:r w:rsidRPr="005F1E01">
              <w:rPr>
                <w:sz w:val="22"/>
                <w:szCs w:val="22"/>
              </w:rPr>
              <w:t>.р</w:t>
            </w:r>
            <w:proofErr w:type="gramEnd"/>
            <w:r w:rsidRPr="005F1E01">
              <w:rPr>
                <w:sz w:val="22"/>
                <w:szCs w:val="22"/>
              </w:rPr>
              <w:t>уб</w:t>
            </w:r>
            <w:proofErr w:type="spellEnd"/>
            <w:r w:rsidRPr="005F1E01">
              <w:rPr>
                <w:sz w:val="22"/>
                <w:szCs w:val="22"/>
              </w:rPr>
              <w:t xml:space="preserve">. Размер задолженности на 01.01.2023 г. по арендной плате составил 49,0 </w:t>
            </w:r>
            <w:proofErr w:type="spellStart"/>
            <w:r w:rsidRPr="005F1E01"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F1E01" w:rsidRPr="005F1E01" w:rsidRDefault="005F1E01" w:rsidP="005F1E01">
            <w:pPr>
              <w:ind w:firstLine="743"/>
              <w:jc w:val="both"/>
              <w:rPr>
                <w:sz w:val="22"/>
                <w:szCs w:val="22"/>
              </w:rPr>
            </w:pPr>
            <w:r w:rsidRPr="005F1E01">
              <w:rPr>
                <w:sz w:val="22"/>
                <w:szCs w:val="22"/>
              </w:rPr>
              <w:t>Задолженность перед бюджетом Гаврилов-Ямского муниципального района по продаже недвижимого имущества отсутствует.</w:t>
            </w:r>
          </w:p>
          <w:p w:rsidR="005F1E01" w:rsidRPr="005F1E01" w:rsidRDefault="005F1E01" w:rsidP="005F1E01">
            <w:pPr>
              <w:ind w:firstLine="743"/>
              <w:jc w:val="both"/>
              <w:rPr>
                <w:sz w:val="22"/>
                <w:szCs w:val="22"/>
              </w:rPr>
            </w:pPr>
            <w:r w:rsidRPr="005F1E01">
              <w:rPr>
                <w:sz w:val="22"/>
                <w:szCs w:val="22"/>
              </w:rPr>
              <w:t xml:space="preserve">Доходы от аренды земельных участков за 2022 год поступили в сумме 5248,1 </w:t>
            </w:r>
            <w:proofErr w:type="spellStart"/>
            <w:r w:rsidRPr="005F1E01">
              <w:rPr>
                <w:sz w:val="22"/>
                <w:szCs w:val="22"/>
              </w:rPr>
              <w:t>тыс</w:t>
            </w:r>
            <w:proofErr w:type="gramStart"/>
            <w:r w:rsidRPr="005F1E01">
              <w:rPr>
                <w:sz w:val="22"/>
                <w:szCs w:val="22"/>
              </w:rPr>
              <w:t>.р</w:t>
            </w:r>
            <w:proofErr w:type="gramEnd"/>
            <w:r w:rsidRPr="005F1E01">
              <w:rPr>
                <w:sz w:val="22"/>
                <w:szCs w:val="22"/>
              </w:rPr>
              <w:t>уб</w:t>
            </w:r>
            <w:proofErr w:type="spellEnd"/>
            <w:r w:rsidRPr="005F1E01">
              <w:rPr>
                <w:sz w:val="22"/>
                <w:szCs w:val="22"/>
              </w:rPr>
              <w:t>. или 24,7</w:t>
            </w:r>
            <w:r>
              <w:rPr>
                <w:sz w:val="22"/>
                <w:szCs w:val="22"/>
              </w:rPr>
              <w:t xml:space="preserve">% от утвержденного на год плана. </w:t>
            </w:r>
            <w:r w:rsidRPr="005F1E01">
              <w:rPr>
                <w:sz w:val="22"/>
                <w:szCs w:val="22"/>
              </w:rPr>
              <w:t xml:space="preserve">Относительно поступлений доходов в аналогичном периоде прошлого года снижение составило на 2,3%  или на 125,8 </w:t>
            </w:r>
            <w:proofErr w:type="spellStart"/>
            <w:r w:rsidRPr="005F1E01">
              <w:rPr>
                <w:sz w:val="22"/>
                <w:szCs w:val="22"/>
              </w:rPr>
              <w:t>тыс</w:t>
            </w:r>
            <w:proofErr w:type="gramStart"/>
            <w:r w:rsidRPr="005F1E01">
              <w:rPr>
                <w:sz w:val="22"/>
                <w:szCs w:val="22"/>
              </w:rPr>
              <w:t>.р</w:t>
            </w:r>
            <w:proofErr w:type="gramEnd"/>
            <w:r w:rsidRPr="005F1E01">
              <w:rPr>
                <w:sz w:val="22"/>
                <w:szCs w:val="22"/>
              </w:rPr>
              <w:t>уб</w:t>
            </w:r>
            <w:proofErr w:type="spellEnd"/>
            <w:r w:rsidRPr="005F1E01">
              <w:rPr>
                <w:sz w:val="22"/>
                <w:szCs w:val="22"/>
              </w:rPr>
              <w:t>.</w:t>
            </w:r>
          </w:p>
          <w:p w:rsidR="005F1E01" w:rsidRPr="005F1E01" w:rsidRDefault="005F1E01" w:rsidP="005F1E01">
            <w:pPr>
              <w:ind w:firstLine="743"/>
              <w:jc w:val="both"/>
              <w:rPr>
                <w:sz w:val="22"/>
                <w:szCs w:val="22"/>
              </w:rPr>
            </w:pPr>
            <w:r w:rsidRPr="005F1E01">
              <w:rPr>
                <w:sz w:val="22"/>
                <w:szCs w:val="22"/>
              </w:rPr>
              <w:t>В 2022 году от продажи земельных участков было получено 1813,8 тыс. руб. или  54,1% от утвержденного на год объема</w:t>
            </w:r>
            <w:r>
              <w:rPr>
                <w:sz w:val="22"/>
                <w:szCs w:val="22"/>
              </w:rPr>
              <w:t xml:space="preserve">. </w:t>
            </w:r>
            <w:r w:rsidRPr="005F1E01">
              <w:rPr>
                <w:sz w:val="22"/>
                <w:szCs w:val="22"/>
              </w:rPr>
              <w:t xml:space="preserve">Относительно 2021 года поступления снизились на 5229,9 тыс. руб. или на 74,3%. </w:t>
            </w:r>
          </w:p>
          <w:p w:rsidR="00C93845" w:rsidRPr="00D25732" w:rsidRDefault="005F1E01" w:rsidP="005F1E01">
            <w:pPr>
              <w:ind w:firstLine="743"/>
              <w:jc w:val="both"/>
              <w:rPr>
                <w:sz w:val="22"/>
                <w:szCs w:val="22"/>
              </w:rPr>
            </w:pPr>
            <w:r w:rsidRPr="005F1E01">
              <w:rPr>
                <w:sz w:val="22"/>
                <w:szCs w:val="22"/>
              </w:rPr>
              <w:t xml:space="preserve">Сумма задолженности по доходам от сдачи в аренду земельных участков составила на 01.01.2023 года 1596 тыс. руб. (районный бюджет), 1124,0 </w:t>
            </w:r>
            <w:proofErr w:type="spellStart"/>
            <w:r w:rsidRPr="005F1E01">
              <w:rPr>
                <w:sz w:val="22"/>
                <w:szCs w:val="22"/>
              </w:rPr>
              <w:t>тыс</w:t>
            </w:r>
            <w:proofErr w:type="gramStart"/>
            <w:r w:rsidRPr="005F1E01">
              <w:rPr>
                <w:sz w:val="22"/>
                <w:szCs w:val="22"/>
              </w:rPr>
              <w:t>.р</w:t>
            </w:r>
            <w:proofErr w:type="gramEnd"/>
            <w:r w:rsidRPr="005F1E01">
              <w:rPr>
                <w:sz w:val="22"/>
                <w:szCs w:val="22"/>
              </w:rPr>
              <w:t>уб</w:t>
            </w:r>
            <w:proofErr w:type="spellEnd"/>
            <w:r w:rsidRPr="005F1E01">
              <w:rPr>
                <w:sz w:val="22"/>
                <w:szCs w:val="22"/>
              </w:rPr>
              <w:t>. (городское поселение).</w:t>
            </w:r>
          </w:p>
        </w:tc>
      </w:tr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C93845" w:rsidP="00950B4D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lastRenderedPageBreak/>
              <w:t>1</w:t>
            </w:r>
            <w:r w:rsidR="00950B4D">
              <w:rPr>
                <w:sz w:val="22"/>
                <w:szCs w:val="22"/>
              </w:rPr>
              <w:t>3</w:t>
            </w:r>
            <w:r w:rsidRPr="00D25732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950B4D" w:rsidP="00C93845">
            <w:pPr>
              <w:jc w:val="both"/>
              <w:rPr>
                <w:sz w:val="22"/>
                <w:szCs w:val="22"/>
              </w:rPr>
            </w:pPr>
            <w:r w:rsidRPr="00950B4D">
              <w:rPr>
                <w:sz w:val="22"/>
                <w:szCs w:val="22"/>
              </w:rPr>
              <w:t>Мониторинг поступления налоговых и неналоговых доходов в бюджет муниципального района</w:t>
            </w:r>
          </w:p>
        </w:tc>
        <w:tc>
          <w:tcPr>
            <w:tcW w:w="6912" w:type="dxa"/>
            <w:shd w:val="clear" w:color="auto" w:fill="auto"/>
          </w:tcPr>
          <w:p w:rsidR="00C93845" w:rsidRPr="00D25732" w:rsidRDefault="00C86543" w:rsidP="008331C1">
            <w:pPr>
              <w:ind w:firstLine="567"/>
              <w:jc w:val="both"/>
              <w:rPr>
                <w:sz w:val="22"/>
                <w:szCs w:val="22"/>
              </w:rPr>
            </w:pPr>
            <w:r w:rsidRPr="00C86543">
              <w:rPr>
                <w:sz w:val="22"/>
                <w:szCs w:val="22"/>
              </w:rPr>
              <w:t xml:space="preserve">Мониторинг поступления налоговых и неналоговых доходов в бюджет муниципального района осуществляется ежемесячно.  Налоговые и неналоговые доходы консолидированного бюджета Гаврилов-Ямского муниципального района на 01 января 2023 года составили 229 031,65 </w:t>
            </w:r>
            <w:proofErr w:type="spellStart"/>
            <w:r w:rsidRPr="00C86543">
              <w:rPr>
                <w:sz w:val="22"/>
                <w:szCs w:val="22"/>
              </w:rPr>
              <w:t>тыс</w:t>
            </w:r>
            <w:proofErr w:type="gramStart"/>
            <w:r w:rsidRPr="00C86543">
              <w:rPr>
                <w:sz w:val="22"/>
                <w:szCs w:val="22"/>
              </w:rPr>
              <w:t>.р</w:t>
            </w:r>
            <w:proofErr w:type="gramEnd"/>
            <w:r w:rsidRPr="00C86543">
              <w:rPr>
                <w:sz w:val="22"/>
                <w:szCs w:val="22"/>
              </w:rPr>
              <w:t>уб</w:t>
            </w:r>
            <w:proofErr w:type="spellEnd"/>
            <w:r w:rsidRPr="00C86543">
              <w:rPr>
                <w:sz w:val="22"/>
                <w:szCs w:val="22"/>
              </w:rPr>
              <w:t xml:space="preserve">., относительно аналогичного периода прошлого года доходы увеличились на 12,99% или на 26 326,32 </w:t>
            </w:r>
            <w:proofErr w:type="spellStart"/>
            <w:r w:rsidRPr="00C86543">
              <w:rPr>
                <w:sz w:val="22"/>
                <w:szCs w:val="22"/>
              </w:rPr>
              <w:t>тыс.руб</w:t>
            </w:r>
            <w:proofErr w:type="spellEnd"/>
            <w:r w:rsidRPr="00C86543">
              <w:rPr>
                <w:sz w:val="22"/>
                <w:szCs w:val="22"/>
              </w:rPr>
              <w:t>.</w:t>
            </w:r>
          </w:p>
        </w:tc>
      </w:tr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C93845" w:rsidP="00212360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1</w:t>
            </w:r>
            <w:r w:rsidR="00212360">
              <w:rPr>
                <w:sz w:val="22"/>
                <w:szCs w:val="22"/>
              </w:rPr>
              <w:t>4</w:t>
            </w:r>
            <w:r w:rsidRPr="00D25732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Анализ </w:t>
            </w:r>
            <w:proofErr w:type="gramStart"/>
            <w:r w:rsidRPr="00D25732">
              <w:rPr>
                <w:sz w:val="22"/>
                <w:szCs w:val="22"/>
              </w:rPr>
              <w:t>финансово-хозяйственной</w:t>
            </w:r>
            <w:proofErr w:type="gramEnd"/>
          </w:p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деятельности </w:t>
            </w:r>
            <w:proofErr w:type="gramStart"/>
            <w:r w:rsidRPr="00D25732">
              <w:rPr>
                <w:sz w:val="22"/>
                <w:szCs w:val="22"/>
              </w:rPr>
              <w:t>муниципальных</w:t>
            </w:r>
            <w:proofErr w:type="gramEnd"/>
          </w:p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унитарных предприятий</w:t>
            </w:r>
          </w:p>
        </w:tc>
        <w:tc>
          <w:tcPr>
            <w:tcW w:w="6912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Осуществлялся мониторинг финансово-экономического состояния муниципальных унитарных предприятий, подготовлены и проведены балансовые комиссии по итогам деятельности предприятий за 20</w:t>
            </w:r>
            <w:r w:rsidR="00201EAB" w:rsidRPr="00D25732">
              <w:rPr>
                <w:sz w:val="22"/>
                <w:szCs w:val="22"/>
              </w:rPr>
              <w:t>2</w:t>
            </w:r>
            <w:r w:rsidR="00C86543">
              <w:rPr>
                <w:sz w:val="22"/>
                <w:szCs w:val="22"/>
              </w:rPr>
              <w:t>1</w:t>
            </w:r>
            <w:r w:rsidRPr="00D25732">
              <w:rPr>
                <w:sz w:val="22"/>
                <w:szCs w:val="22"/>
              </w:rPr>
              <w:t xml:space="preserve"> год, за 1 полугодие 202</w:t>
            </w:r>
            <w:r w:rsidR="00C86543">
              <w:rPr>
                <w:sz w:val="22"/>
                <w:szCs w:val="22"/>
              </w:rPr>
              <w:t>2</w:t>
            </w:r>
            <w:r w:rsidRPr="00D25732">
              <w:rPr>
                <w:sz w:val="22"/>
                <w:szCs w:val="22"/>
              </w:rPr>
              <w:t xml:space="preserve"> года. </w:t>
            </w:r>
          </w:p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Информации </w:t>
            </w:r>
            <w:proofErr w:type="gramStart"/>
            <w:r w:rsidRPr="00D25732">
              <w:rPr>
                <w:sz w:val="22"/>
                <w:szCs w:val="22"/>
              </w:rPr>
              <w:t>размещена</w:t>
            </w:r>
            <w:proofErr w:type="gramEnd"/>
            <w:r w:rsidRPr="00D25732">
              <w:rPr>
                <w:sz w:val="22"/>
                <w:szCs w:val="22"/>
              </w:rPr>
              <w:t xml:space="preserve"> на официальном сайте Администрации Гаврилов-Ямского муниципального района в сети Интернет в разделе новости и районной массовой газете «Гаврилов-Ямский вестник».</w:t>
            </w:r>
          </w:p>
        </w:tc>
      </w:tr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C93845" w:rsidP="00212360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1</w:t>
            </w:r>
            <w:r w:rsidR="00212360">
              <w:rPr>
                <w:sz w:val="22"/>
                <w:szCs w:val="22"/>
              </w:rPr>
              <w:t>5</w:t>
            </w:r>
            <w:r w:rsidRPr="00D25732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Актуализация данных</w:t>
            </w:r>
          </w:p>
          <w:p w:rsidR="00C93845" w:rsidRPr="00D25732" w:rsidRDefault="00C93845" w:rsidP="000C3910">
            <w:pPr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инвестиционных площадок для</w:t>
            </w:r>
            <w:r w:rsidR="000C3910">
              <w:rPr>
                <w:sz w:val="22"/>
                <w:szCs w:val="22"/>
              </w:rPr>
              <w:t xml:space="preserve"> </w:t>
            </w:r>
            <w:r w:rsidRPr="00D25732">
              <w:rPr>
                <w:sz w:val="22"/>
                <w:szCs w:val="22"/>
              </w:rPr>
              <w:t xml:space="preserve">повышения </w:t>
            </w:r>
            <w:proofErr w:type="gramStart"/>
            <w:r w:rsidRPr="00D25732">
              <w:rPr>
                <w:sz w:val="22"/>
                <w:szCs w:val="22"/>
              </w:rPr>
              <w:t>инвестиционной</w:t>
            </w:r>
            <w:proofErr w:type="gramEnd"/>
          </w:p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привлекательности муниципального района</w:t>
            </w:r>
          </w:p>
        </w:tc>
        <w:tc>
          <w:tcPr>
            <w:tcW w:w="6912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Актуализированы сведения об инвестиционных площадках Гаврилов-Ямского МР, данные размещены на официальном сайте Администрации Гаврилов-Ямского муниципального района в сети Интернет, а также на </w:t>
            </w:r>
            <w:proofErr w:type="spellStart"/>
            <w:r w:rsidRPr="00D25732">
              <w:rPr>
                <w:sz w:val="22"/>
                <w:szCs w:val="22"/>
              </w:rPr>
              <w:t>интернет-ресурсе</w:t>
            </w:r>
            <w:proofErr w:type="spellEnd"/>
            <w:r w:rsidRPr="00D25732">
              <w:rPr>
                <w:sz w:val="22"/>
                <w:szCs w:val="22"/>
              </w:rPr>
              <w:t xml:space="preserve"> «Инвестиционный портал Ярославской области». </w:t>
            </w:r>
          </w:p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</w:p>
        </w:tc>
      </w:tr>
    </w:tbl>
    <w:p w:rsidR="00C7390A" w:rsidRDefault="00C7390A" w:rsidP="00643F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278B8" w:rsidRPr="008B77B7" w:rsidRDefault="00A767BC" w:rsidP="00643F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B77B7">
        <w:rPr>
          <w:rFonts w:eastAsiaTheme="minorHAnsi"/>
          <w:sz w:val="28"/>
          <w:szCs w:val="28"/>
          <w:lang w:eastAsia="en-US"/>
        </w:rPr>
        <w:t>Все расходы бюджета района осуществлялись исходя из наличия ассигнований и принятых бюджетных обязательств. Выплата заработной платы, оплата коммунальных услуг осуществлялись в 20</w:t>
      </w:r>
      <w:r w:rsidR="0008655D">
        <w:rPr>
          <w:rFonts w:eastAsiaTheme="minorHAnsi"/>
          <w:sz w:val="28"/>
          <w:szCs w:val="28"/>
          <w:lang w:eastAsia="en-US"/>
        </w:rPr>
        <w:t>2</w:t>
      </w:r>
      <w:r w:rsidR="00D85A9E">
        <w:rPr>
          <w:rFonts w:eastAsiaTheme="minorHAnsi"/>
          <w:sz w:val="28"/>
          <w:szCs w:val="28"/>
          <w:lang w:eastAsia="en-US"/>
        </w:rPr>
        <w:t>2</w:t>
      </w:r>
      <w:r w:rsidRPr="008B77B7">
        <w:rPr>
          <w:rFonts w:eastAsiaTheme="minorHAnsi"/>
          <w:sz w:val="28"/>
          <w:szCs w:val="28"/>
          <w:lang w:eastAsia="en-US"/>
        </w:rPr>
        <w:t xml:space="preserve"> году в установленные сроки и в полном объеме.</w:t>
      </w:r>
    </w:p>
    <w:p w:rsidR="00A767BC" w:rsidRPr="008B77B7" w:rsidRDefault="00973ED5" w:rsidP="00643F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B77B7">
        <w:rPr>
          <w:rFonts w:eastAsiaTheme="minorHAnsi"/>
          <w:sz w:val="28"/>
          <w:szCs w:val="28"/>
          <w:lang w:eastAsia="en-US"/>
        </w:rPr>
        <w:t>В 20</w:t>
      </w:r>
      <w:r w:rsidR="0008655D">
        <w:rPr>
          <w:rFonts w:eastAsiaTheme="minorHAnsi"/>
          <w:sz w:val="28"/>
          <w:szCs w:val="28"/>
          <w:lang w:eastAsia="en-US"/>
        </w:rPr>
        <w:t>2</w:t>
      </w:r>
      <w:r w:rsidR="00D85A9E">
        <w:rPr>
          <w:rFonts w:eastAsiaTheme="minorHAnsi"/>
          <w:sz w:val="28"/>
          <w:szCs w:val="28"/>
          <w:lang w:eastAsia="en-US"/>
        </w:rPr>
        <w:t>2</w:t>
      </w:r>
      <w:r w:rsidR="003A3A2E" w:rsidRPr="008B77B7">
        <w:rPr>
          <w:rFonts w:eastAsiaTheme="minorHAnsi"/>
          <w:sz w:val="28"/>
          <w:szCs w:val="28"/>
          <w:lang w:eastAsia="en-US"/>
        </w:rPr>
        <w:t xml:space="preserve"> году была продолжена работа по оптимизации и повышению эффективности бюджетных расходов путем усиления финансового внутреннего контроля за целевым и эффективным использованием бюджетных средств.</w:t>
      </w:r>
    </w:p>
    <w:p w:rsidR="00C1332B" w:rsidRPr="008B77B7" w:rsidRDefault="00875179" w:rsidP="00643F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B77B7">
        <w:rPr>
          <w:rFonts w:eastAsiaTheme="minorHAnsi"/>
          <w:sz w:val="28"/>
          <w:szCs w:val="28"/>
          <w:lang w:eastAsia="en-US"/>
        </w:rPr>
        <w:t xml:space="preserve">В течение года специалистами Управления финансов Администрации </w:t>
      </w:r>
      <w:r w:rsidR="00973ED5" w:rsidRPr="008B77B7">
        <w:rPr>
          <w:rFonts w:eastAsiaTheme="minorHAnsi"/>
          <w:sz w:val="28"/>
          <w:szCs w:val="28"/>
          <w:lang w:eastAsia="en-US"/>
        </w:rPr>
        <w:t xml:space="preserve">Гаврилов-Ямского МР </w:t>
      </w:r>
      <w:r w:rsidRPr="008B77B7">
        <w:rPr>
          <w:rFonts w:eastAsiaTheme="minorHAnsi"/>
          <w:sz w:val="28"/>
          <w:szCs w:val="28"/>
          <w:lang w:eastAsia="en-US"/>
        </w:rPr>
        <w:t xml:space="preserve">осуществлялась методологическая работа с главными распорядителями бюджетных средств, главными администраторами доходов, сельскими поселениями в части планирования и исполнения бюджетов. </w:t>
      </w:r>
    </w:p>
    <w:p w:rsidR="00C1332B" w:rsidRPr="008B77B7" w:rsidRDefault="00875179" w:rsidP="00643F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B77B7">
        <w:rPr>
          <w:rFonts w:eastAsiaTheme="minorHAnsi"/>
          <w:sz w:val="28"/>
          <w:szCs w:val="28"/>
          <w:lang w:eastAsia="en-US"/>
        </w:rPr>
        <w:t xml:space="preserve">Обеспечена прозрачность и публичность информации о деятельности органов местного самоуправления муниципального района в сфере управления муниципальными финансами за счет использования средств массовой информации, размещения информации на сайте Администрации </w:t>
      </w:r>
      <w:r w:rsidR="00973ED5" w:rsidRPr="008B77B7">
        <w:rPr>
          <w:rFonts w:eastAsiaTheme="minorHAnsi"/>
          <w:sz w:val="28"/>
          <w:szCs w:val="28"/>
          <w:lang w:eastAsia="en-US"/>
        </w:rPr>
        <w:t>Гаврилов-Ямского МР</w:t>
      </w:r>
      <w:r w:rsidRPr="008B77B7">
        <w:rPr>
          <w:rFonts w:eastAsiaTheme="minorHAnsi"/>
          <w:sz w:val="28"/>
          <w:szCs w:val="28"/>
          <w:lang w:eastAsia="en-US"/>
        </w:rPr>
        <w:t xml:space="preserve">. </w:t>
      </w:r>
    </w:p>
    <w:p w:rsidR="00C1332B" w:rsidRDefault="00C1332B" w:rsidP="00643F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B77B7">
        <w:rPr>
          <w:rFonts w:eastAsiaTheme="minorHAnsi"/>
          <w:sz w:val="28"/>
          <w:szCs w:val="28"/>
          <w:lang w:eastAsia="en-US"/>
        </w:rPr>
        <w:lastRenderedPageBreak/>
        <w:t xml:space="preserve">Информационный ресурс «Бюджет для граждан», размещенный на сайте Администрации </w:t>
      </w:r>
      <w:r w:rsidR="00973ED5" w:rsidRPr="008B77B7">
        <w:rPr>
          <w:rFonts w:eastAsiaTheme="minorHAnsi"/>
          <w:sz w:val="28"/>
          <w:szCs w:val="28"/>
          <w:lang w:eastAsia="en-US"/>
        </w:rPr>
        <w:t xml:space="preserve">Гаврилов-Ямского МР </w:t>
      </w:r>
      <w:r w:rsidRPr="007B3E05">
        <w:rPr>
          <w:rFonts w:eastAsiaTheme="minorHAnsi"/>
          <w:sz w:val="28"/>
          <w:szCs w:val="28"/>
          <w:lang w:eastAsia="en-US"/>
        </w:rPr>
        <w:t>в конце 20</w:t>
      </w:r>
      <w:r w:rsidR="007B3E05" w:rsidRPr="007B3E05">
        <w:rPr>
          <w:rFonts w:eastAsiaTheme="minorHAnsi"/>
          <w:sz w:val="28"/>
          <w:szCs w:val="28"/>
          <w:lang w:eastAsia="en-US"/>
        </w:rPr>
        <w:t>20</w:t>
      </w:r>
      <w:r w:rsidRPr="007B3E05">
        <w:rPr>
          <w:rFonts w:eastAsiaTheme="minorHAnsi"/>
          <w:sz w:val="28"/>
          <w:szCs w:val="28"/>
          <w:lang w:eastAsia="en-US"/>
        </w:rPr>
        <w:t xml:space="preserve"> года, </w:t>
      </w:r>
      <w:r w:rsidRPr="008B77B7">
        <w:rPr>
          <w:rFonts w:eastAsiaTheme="minorHAnsi"/>
          <w:sz w:val="28"/>
          <w:szCs w:val="28"/>
          <w:lang w:eastAsia="en-US"/>
        </w:rPr>
        <w:t xml:space="preserve">знакомит граждан  с основными направлениями бюджетной политики Гаврилов-Ямского </w:t>
      </w:r>
      <w:r w:rsidR="00973ED5" w:rsidRPr="008B77B7">
        <w:rPr>
          <w:rFonts w:eastAsiaTheme="minorHAnsi"/>
          <w:sz w:val="28"/>
          <w:szCs w:val="28"/>
          <w:lang w:eastAsia="en-US"/>
        </w:rPr>
        <w:t xml:space="preserve">МР </w:t>
      </w:r>
      <w:r w:rsidRPr="008B77B7">
        <w:rPr>
          <w:rFonts w:eastAsiaTheme="minorHAnsi"/>
          <w:sz w:val="28"/>
          <w:szCs w:val="28"/>
          <w:lang w:eastAsia="en-US"/>
        </w:rPr>
        <w:t>на 20</w:t>
      </w:r>
      <w:r w:rsidR="00811FC4" w:rsidRPr="008B77B7">
        <w:rPr>
          <w:rFonts w:eastAsiaTheme="minorHAnsi"/>
          <w:sz w:val="28"/>
          <w:szCs w:val="28"/>
          <w:lang w:eastAsia="en-US"/>
        </w:rPr>
        <w:t>2</w:t>
      </w:r>
      <w:r w:rsidR="007B3E05">
        <w:rPr>
          <w:rFonts w:eastAsiaTheme="minorHAnsi"/>
          <w:sz w:val="28"/>
          <w:szCs w:val="28"/>
          <w:lang w:eastAsia="en-US"/>
        </w:rPr>
        <w:t>1</w:t>
      </w:r>
      <w:r w:rsidRPr="008B77B7">
        <w:rPr>
          <w:rFonts w:eastAsiaTheme="minorHAnsi"/>
          <w:sz w:val="28"/>
          <w:szCs w:val="28"/>
          <w:lang w:eastAsia="en-US"/>
        </w:rPr>
        <w:t xml:space="preserve"> год и плановый период 20</w:t>
      </w:r>
      <w:r w:rsidR="00973ED5" w:rsidRPr="008B77B7">
        <w:rPr>
          <w:rFonts w:eastAsiaTheme="minorHAnsi"/>
          <w:sz w:val="28"/>
          <w:szCs w:val="28"/>
          <w:lang w:eastAsia="en-US"/>
        </w:rPr>
        <w:t>2</w:t>
      </w:r>
      <w:r w:rsidR="007B3E05">
        <w:rPr>
          <w:rFonts w:eastAsiaTheme="minorHAnsi"/>
          <w:sz w:val="28"/>
          <w:szCs w:val="28"/>
          <w:lang w:eastAsia="en-US"/>
        </w:rPr>
        <w:t>2</w:t>
      </w:r>
      <w:r w:rsidRPr="008B77B7">
        <w:rPr>
          <w:rFonts w:eastAsiaTheme="minorHAnsi"/>
          <w:sz w:val="28"/>
          <w:szCs w:val="28"/>
          <w:lang w:eastAsia="en-US"/>
        </w:rPr>
        <w:t>-202</w:t>
      </w:r>
      <w:r w:rsidR="007B3E05">
        <w:rPr>
          <w:rFonts w:eastAsiaTheme="minorHAnsi"/>
          <w:sz w:val="28"/>
          <w:szCs w:val="28"/>
          <w:lang w:eastAsia="en-US"/>
        </w:rPr>
        <w:t>3</w:t>
      </w:r>
      <w:r w:rsidRPr="008B77B7">
        <w:rPr>
          <w:rFonts w:eastAsiaTheme="minorHAnsi"/>
          <w:sz w:val="28"/>
          <w:szCs w:val="28"/>
          <w:lang w:eastAsia="en-US"/>
        </w:rPr>
        <w:t xml:space="preserve"> годов, условиями формирования и исполнения бюджета района, источниками его доходов, обоснованиями бюджетных расходов, планируемыми и достигнутыми результатами использования бюджетных средств.</w:t>
      </w:r>
      <w:proofErr w:type="gramEnd"/>
    </w:p>
    <w:p w:rsidR="00C11A6D" w:rsidRDefault="00C11A6D" w:rsidP="00643F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B11D0" w:rsidRPr="00B74C1F" w:rsidRDefault="007B11D0" w:rsidP="00C11A6D">
      <w:pPr>
        <w:numPr>
          <w:ilvl w:val="0"/>
          <w:numId w:val="35"/>
        </w:numPr>
        <w:tabs>
          <w:tab w:val="left" w:pos="0"/>
        </w:tabs>
        <w:ind w:left="0" w:firstLine="0"/>
        <w:jc w:val="both"/>
        <w:rPr>
          <w:b/>
          <w:sz w:val="28"/>
          <w:szCs w:val="28"/>
        </w:rPr>
      </w:pPr>
      <w:r w:rsidRPr="00B74C1F">
        <w:rPr>
          <w:b/>
          <w:sz w:val="28"/>
          <w:szCs w:val="28"/>
        </w:rPr>
        <w:t xml:space="preserve">Краткий анализ достигнутых в текущем году </w:t>
      </w:r>
      <w:proofErr w:type="gramStart"/>
      <w:r w:rsidRPr="00B74C1F">
        <w:rPr>
          <w:b/>
          <w:sz w:val="28"/>
          <w:szCs w:val="28"/>
        </w:rPr>
        <w:t>значений показателей эффективности деятельности</w:t>
      </w:r>
      <w:r w:rsidR="004971E8" w:rsidRPr="00B74C1F">
        <w:rPr>
          <w:b/>
          <w:sz w:val="28"/>
          <w:szCs w:val="28"/>
        </w:rPr>
        <w:t xml:space="preserve"> органов местного самоуправления</w:t>
      </w:r>
      <w:proofErr w:type="gramEnd"/>
      <w:r w:rsidR="004971E8" w:rsidRPr="00B74C1F">
        <w:rPr>
          <w:b/>
          <w:sz w:val="28"/>
          <w:szCs w:val="28"/>
        </w:rPr>
        <w:t xml:space="preserve"> муниципального района</w:t>
      </w:r>
      <w:r w:rsidRPr="00B74C1F">
        <w:rPr>
          <w:b/>
          <w:sz w:val="28"/>
          <w:szCs w:val="28"/>
        </w:rPr>
        <w:t>, характеристика мер, с помощью которых удалось улучшить значения тех или иных показателей, а также пояснения по показателям с отрицательной тенденцией развития. Основные проблемные вопросы социально-экономического разв</w:t>
      </w:r>
      <w:r w:rsidR="007C51B3" w:rsidRPr="00B74C1F">
        <w:rPr>
          <w:b/>
          <w:sz w:val="28"/>
          <w:szCs w:val="28"/>
        </w:rPr>
        <w:t xml:space="preserve">ития муниципального </w:t>
      </w:r>
      <w:r w:rsidR="004971E8" w:rsidRPr="00B74C1F">
        <w:rPr>
          <w:b/>
          <w:sz w:val="28"/>
          <w:szCs w:val="28"/>
        </w:rPr>
        <w:t>района</w:t>
      </w:r>
    </w:p>
    <w:p w:rsidR="00AA2824" w:rsidRPr="008B77B7" w:rsidRDefault="00AA2824" w:rsidP="00643F2E">
      <w:pPr>
        <w:tabs>
          <w:tab w:val="left" w:pos="426"/>
        </w:tabs>
        <w:ind w:left="720"/>
        <w:jc w:val="both"/>
        <w:rPr>
          <w:b/>
          <w:sz w:val="28"/>
          <w:szCs w:val="28"/>
        </w:rPr>
      </w:pPr>
    </w:p>
    <w:p w:rsidR="003B69F7" w:rsidRDefault="003B69F7" w:rsidP="00643F2E">
      <w:pPr>
        <w:tabs>
          <w:tab w:val="left" w:pos="426"/>
        </w:tabs>
        <w:spacing w:before="40" w:after="40"/>
        <w:ind w:firstLine="709"/>
        <w:jc w:val="both"/>
        <w:rPr>
          <w:sz w:val="28"/>
          <w:szCs w:val="28"/>
        </w:rPr>
      </w:pPr>
      <w:r w:rsidRPr="003B69F7">
        <w:rPr>
          <w:sz w:val="28"/>
          <w:szCs w:val="28"/>
        </w:rPr>
        <w:t>В 202</w:t>
      </w:r>
      <w:r w:rsidR="00D85A9E">
        <w:rPr>
          <w:sz w:val="28"/>
          <w:szCs w:val="28"/>
        </w:rPr>
        <w:t>2</w:t>
      </w:r>
      <w:r w:rsidRPr="003B69F7">
        <w:rPr>
          <w:sz w:val="28"/>
          <w:szCs w:val="28"/>
        </w:rPr>
        <w:t xml:space="preserve"> году достигнуты значительные результаты, свидетельствующие о повышении эффективности деятельности Администрации </w:t>
      </w:r>
      <w:r>
        <w:rPr>
          <w:sz w:val="28"/>
          <w:szCs w:val="28"/>
        </w:rPr>
        <w:t>Гаврилов-Ямского</w:t>
      </w:r>
      <w:r w:rsidRPr="003B69F7">
        <w:rPr>
          <w:sz w:val="28"/>
          <w:szCs w:val="28"/>
        </w:rPr>
        <w:t xml:space="preserve"> муниципального района. Благодаря слаженной работе органов местного самоуправления и </w:t>
      </w:r>
      <w:r w:rsidR="00796BB2">
        <w:rPr>
          <w:sz w:val="28"/>
          <w:szCs w:val="28"/>
        </w:rPr>
        <w:t>органов исполнительной власти</w:t>
      </w:r>
      <w:r w:rsidRPr="003B69F7">
        <w:rPr>
          <w:sz w:val="28"/>
          <w:szCs w:val="28"/>
        </w:rPr>
        <w:t xml:space="preserve"> области, тесному взаимодействию с региональными структурами, осуществляющими поддержку предпринимательства в области и продвижение инвестиционных проектов, удалось добиться улучшения </w:t>
      </w:r>
      <w:r>
        <w:rPr>
          <w:sz w:val="28"/>
          <w:szCs w:val="28"/>
        </w:rPr>
        <w:t xml:space="preserve">показателей направления </w:t>
      </w:r>
      <w:r w:rsidR="006D1A17" w:rsidRPr="004D2411">
        <w:rPr>
          <w:sz w:val="28"/>
          <w:szCs w:val="28"/>
          <w:u w:val="single"/>
        </w:rPr>
        <w:t>«Э</w:t>
      </w:r>
      <w:r w:rsidRPr="004D2411">
        <w:rPr>
          <w:sz w:val="28"/>
          <w:szCs w:val="28"/>
          <w:u w:val="single"/>
        </w:rPr>
        <w:t>кономическо</w:t>
      </w:r>
      <w:r w:rsidR="00270606" w:rsidRPr="004D2411">
        <w:rPr>
          <w:sz w:val="28"/>
          <w:szCs w:val="28"/>
          <w:u w:val="single"/>
        </w:rPr>
        <w:t>е</w:t>
      </w:r>
      <w:r w:rsidRPr="00270606">
        <w:rPr>
          <w:sz w:val="28"/>
          <w:szCs w:val="28"/>
          <w:u w:val="single"/>
        </w:rPr>
        <w:t xml:space="preserve"> развити</w:t>
      </w:r>
      <w:r w:rsidR="00270606">
        <w:rPr>
          <w:sz w:val="28"/>
          <w:szCs w:val="28"/>
          <w:u w:val="single"/>
        </w:rPr>
        <w:t>е</w:t>
      </w:r>
      <w:r w:rsidR="00C46A4C">
        <w:rPr>
          <w:sz w:val="28"/>
          <w:szCs w:val="28"/>
          <w:u w:val="single"/>
        </w:rPr>
        <w:t>»</w:t>
      </w:r>
      <w:r w:rsidR="004C17F6">
        <w:rPr>
          <w:sz w:val="28"/>
          <w:szCs w:val="28"/>
          <w:u w:val="single"/>
        </w:rPr>
        <w:t>.</w:t>
      </w:r>
    </w:p>
    <w:p w:rsidR="003B69F7" w:rsidRDefault="003B6744" w:rsidP="00643F2E">
      <w:pPr>
        <w:tabs>
          <w:tab w:val="left" w:pos="426"/>
        </w:tabs>
        <w:spacing w:before="40" w:after="40"/>
        <w:ind w:firstLine="709"/>
        <w:jc w:val="both"/>
        <w:rPr>
          <w:sz w:val="28"/>
          <w:szCs w:val="28"/>
        </w:rPr>
      </w:pPr>
      <w:r w:rsidRPr="003B6744">
        <w:rPr>
          <w:sz w:val="28"/>
          <w:szCs w:val="28"/>
        </w:rPr>
        <w:t>В 202</w:t>
      </w:r>
      <w:r w:rsidR="00836A33">
        <w:rPr>
          <w:sz w:val="28"/>
          <w:szCs w:val="28"/>
        </w:rPr>
        <w:t>2</w:t>
      </w:r>
      <w:r w:rsidRPr="003B6744">
        <w:rPr>
          <w:sz w:val="28"/>
          <w:szCs w:val="28"/>
        </w:rPr>
        <w:t xml:space="preserve"> году, несмотря на сложности и ограничения, связанные с функционированием предприятий,  организаций и учреждений в период распространения новой </w:t>
      </w:r>
      <w:proofErr w:type="spellStart"/>
      <w:r w:rsidRPr="003B6744">
        <w:rPr>
          <w:sz w:val="28"/>
          <w:szCs w:val="28"/>
        </w:rPr>
        <w:t>короновирусной</w:t>
      </w:r>
      <w:proofErr w:type="spellEnd"/>
      <w:r w:rsidRPr="003B6744">
        <w:rPr>
          <w:sz w:val="28"/>
          <w:szCs w:val="28"/>
        </w:rPr>
        <w:t xml:space="preserve"> инфекции, </w:t>
      </w:r>
      <w:r w:rsidR="00836A33">
        <w:rPr>
          <w:sz w:val="28"/>
          <w:szCs w:val="28"/>
        </w:rPr>
        <w:t xml:space="preserve">наложения антироссийских санкций, </w:t>
      </w:r>
      <w:r w:rsidRPr="003B6744">
        <w:rPr>
          <w:sz w:val="28"/>
          <w:szCs w:val="28"/>
        </w:rPr>
        <w:t xml:space="preserve">удалось добиться роста среднемесячной номинальной начисленной заработной платы работников. </w:t>
      </w:r>
      <w:r w:rsidR="0084655A" w:rsidRPr="0084655A">
        <w:rPr>
          <w:sz w:val="28"/>
          <w:szCs w:val="28"/>
        </w:rPr>
        <w:t xml:space="preserve">Среднемесячная заработная плата (без субъектов малого предпринимательства) в целом по району составила </w:t>
      </w:r>
      <w:r w:rsidR="00836A33">
        <w:rPr>
          <w:sz w:val="28"/>
          <w:szCs w:val="28"/>
        </w:rPr>
        <w:t>44,6</w:t>
      </w:r>
      <w:r w:rsidR="0084655A" w:rsidRPr="0084655A">
        <w:rPr>
          <w:sz w:val="28"/>
          <w:szCs w:val="28"/>
        </w:rPr>
        <w:t xml:space="preserve"> тыс. руб., что на </w:t>
      </w:r>
      <w:r w:rsidR="00836A33">
        <w:rPr>
          <w:sz w:val="28"/>
          <w:szCs w:val="28"/>
        </w:rPr>
        <w:t>15,3</w:t>
      </w:r>
      <w:r w:rsidR="0084655A" w:rsidRPr="0084655A">
        <w:rPr>
          <w:sz w:val="28"/>
          <w:szCs w:val="28"/>
        </w:rPr>
        <w:t>% выше аналогичного показателя 20</w:t>
      </w:r>
      <w:r w:rsidR="00796BB2">
        <w:rPr>
          <w:sz w:val="28"/>
          <w:szCs w:val="28"/>
        </w:rPr>
        <w:t>2</w:t>
      </w:r>
      <w:r w:rsidR="00836A33">
        <w:rPr>
          <w:sz w:val="28"/>
          <w:szCs w:val="28"/>
        </w:rPr>
        <w:t>1</w:t>
      </w:r>
      <w:r w:rsidR="0084655A" w:rsidRPr="0084655A">
        <w:rPr>
          <w:sz w:val="28"/>
          <w:szCs w:val="28"/>
        </w:rPr>
        <w:t xml:space="preserve"> года.</w:t>
      </w:r>
      <w:r w:rsidRPr="003B6744">
        <w:t xml:space="preserve"> </w:t>
      </w:r>
      <w:r w:rsidRPr="003B6744">
        <w:rPr>
          <w:sz w:val="28"/>
          <w:szCs w:val="28"/>
        </w:rPr>
        <w:t>Абсолютны</w:t>
      </w:r>
      <w:r>
        <w:rPr>
          <w:sz w:val="28"/>
          <w:szCs w:val="28"/>
        </w:rPr>
        <w:t>й</w:t>
      </w:r>
      <w:r w:rsidRPr="003B6744">
        <w:rPr>
          <w:sz w:val="28"/>
          <w:szCs w:val="28"/>
        </w:rPr>
        <w:t xml:space="preserve"> </w:t>
      </w:r>
      <w:r>
        <w:rPr>
          <w:sz w:val="28"/>
          <w:szCs w:val="28"/>
        </w:rPr>
        <w:t>прирост по этому показателю дает</w:t>
      </w:r>
      <w:r w:rsidRPr="003B6744">
        <w:rPr>
          <w:sz w:val="28"/>
          <w:szCs w:val="28"/>
        </w:rPr>
        <w:t xml:space="preserve"> АО ГМЗ «Агат»</w:t>
      </w:r>
      <w:r>
        <w:rPr>
          <w:sz w:val="28"/>
          <w:szCs w:val="28"/>
        </w:rPr>
        <w:t xml:space="preserve"> и организации социальной сферы.</w:t>
      </w:r>
      <w:r w:rsidRPr="003B6744">
        <w:t xml:space="preserve"> </w:t>
      </w:r>
      <w:r w:rsidRPr="003B6744">
        <w:rPr>
          <w:sz w:val="28"/>
          <w:szCs w:val="28"/>
        </w:rPr>
        <w:t>Максимальный прирост заработной платы обеспечен в муниципальных учреждениях</w:t>
      </w:r>
      <w:r w:rsidR="005B5DEF">
        <w:rPr>
          <w:sz w:val="28"/>
          <w:szCs w:val="28"/>
        </w:rPr>
        <w:t xml:space="preserve"> физической культуры и спорта</w:t>
      </w:r>
      <w:r w:rsidR="00703AB3">
        <w:rPr>
          <w:sz w:val="28"/>
          <w:szCs w:val="28"/>
        </w:rPr>
        <w:t xml:space="preserve"> </w:t>
      </w:r>
      <w:r w:rsidRPr="003B6744">
        <w:rPr>
          <w:sz w:val="28"/>
          <w:szCs w:val="28"/>
        </w:rPr>
        <w:t>– в 202</w:t>
      </w:r>
      <w:r w:rsidR="00836A33">
        <w:rPr>
          <w:sz w:val="28"/>
          <w:szCs w:val="28"/>
        </w:rPr>
        <w:t>2</w:t>
      </w:r>
      <w:r w:rsidRPr="003B6744">
        <w:rPr>
          <w:sz w:val="28"/>
          <w:szCs w:val="28"/>
        </w:rPr>
        <w:t xml:space="preserve"> году она увеличилась на </w:t>
      </w:r>
      <w:r w:rsidR="005B5DEF">
        <w:rPr>
          <w:sz w:val="28"/>
          <w:szCs w:val="28"/>
        </w:rPr>
        <w:t>22</w:t>
      </w:r>
      <w:r w:rsidR="00E904A9">
        <w:rPr>
          <w:sz w:val="28"/>
          <w:szCs w:val="28"/>
        </w:rPr>
        <w:t>,8</w:t>
      </w:r>
      <w:r w:rsidRPr="003B6744">
        <w:rPr>
          <w:sz w:val="28"/>
          <w:szCs w:val="28"/>
        </w:rPr>
        <w:t>%.</w:t>
      </w:r>
    </w:p>
    <w:p w:rsidR="00157463" w:rsidRDefault="003B4EAA" w:rsidP="00157463">
      <w:pPr>
        <w:tabs>
          <w:tab w:val="left" w:pos="426"/>
        </w:tabs>
        <w:spacing w:before="40" w:after="4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3B4EAA">
        <w:rPr>
          <w:sz w:val="28"/>
          <w:szCs w:val="28"/>
        </w:rPr>
        <w:t>лощад</w:t>
      </w:r>
      <w:r>
        <w:rPr>
          <w:sz w:val="28"/>
          <w:szCs w:val="28"/>
        </w:rPr>
        <w:t>ь</w:t>
      </w:r>
      <w:r w:rsidRPr="003B4EAA">
        <w:rPr>
          <w:sz w:val="28"/>
          <w:szCs w:val="28"/>
        </w:rPr>
        <w:t xml:space="preserve"> земельных участков, являющихся объектами налогообложения земельным налогом, </w:t>
      </w:r>
      <w:r>
        <w:rPr>
          <w:sz w:val="28"/>
          <w:szCs w:val="28"/>
        </w:rPr>
        <w:t>увеличилась по сравнению с 20</w:t>
      </w:r>
      <w:r w:rsidR="00316BDB">
        <w:rPr>
          <w:sz w:val="28"/>
          <w:szCs w:val="28"/>
        </w:rPr>
        <w:t>2</w:t>
      </w:r>
      <w:r w:rsidR="00AA35F6">
        <w:rPr>
          <w:sz w:val="28"/>
          <w:szCs w:val="28"/>
        </w:rPr>
        <w:t>1</w:t>
      </w:r>
      <w:r>
        <w:rPr>
          <w:sz w:val="28"/>
          <w:szCs w:val="28"/>
        </w:rPr>
        <w:t xml:space="preserve"> годом на </w:t>
      </w:r>
      <w:r w:rsidR="00AA35F6">
        <w:rPr>
          <w:sz w:val="28"/>
          <w:szCs w:val="28"/>
        </w:rPr>
        <w:t>1014,1</w:t>
      </w:r>
      <w:r>
        <w:rPr>
          <w:sz w:val="28"/>
          <w:szCs w:val="28"/>
        </w:rPr>
        <w:t xml:space="preserve"> га, что повлияло на увеличение доли этих участков</w:t>
      </w:r>
      <w:r w:rsidRPr="003B4EAA">
        <w:rPr>
          <w:sz w:val="28"/>
          <w:szCs w:val="28"/>
        </w:rPr>
        <w:t xml:space="preserve"> в общей площади территории </w:t>
      </w:r>
      <w:r>
        <w:rPr>
          <w:sz w:val="28"/>
          <w:szCs w:val="28"/>
        </w:rPr>
        <w:t>муниципального района</w:t>
      </w:r>
      <w:r w:rsidR="003E20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57463" w:rsidRPr="00157463">
        <w:rPr>
          <w:rFonts w:eastAsiaTheme="minorHAnsi"/>
          <w:sz w:val="28"/>
          <w:szCs w:val="28"/>
          <w:lang w:eastAsia="en-US"/>
        </w:rPr>
        <w:t>По состоянию на 01.01.202</w:t>
      </w:r>
      <w:r w:rsidR="00AA35F6">
        <w:rPr>
          <w:rFonts w:eastAsiaTheme="minorHAnsi"/>
          <w:sz w:val="28"/>
          <w:szCs w:val="28"/>
          <w:lang w:eastAsia="en-US"/>
        </w:rPr>
        <w:t>3</w:t>
      </w:r>
      <w:r w:rsidR="00157463" w:rsidRPr="00157463">
        <w:rPr>
          <w:rFonts w:eastAsiaTheme="minorHAnsi"/>
          <w:sz w:val="28"/>
          <w:szCs w:val="28"/>
          <w:lang w:eastAsia="en-US"/>
        </w:rPr>
        <w:t xml:space="preserve"> действует </w:t>
      </w:r>
      <w:r w:rsidR="00AA35F6">
        <w:rPr>
          <w:rFonts w:eastAsiaTheme="minorHAnsi"/>
          <w:sz w:val="28"/>
          <w:szCs w:val="28"/>
          <w:lang w:eastAsia="en-US"/>
        </w:rPr>
        <w:t>1060</w:t>
      </w:r>
      <w:r w:rsidR="00157463" w:rsidRPr="00157463">
        <w:rPr>
          <w:rFonts w:eastAsiaTheme="minorHAnsi"/>
          <w:sz w:val="28"/>
          <w:szCs w:val="28"/>
          <w:lang w:eastAsia="en-US"/>
        </w:rPr>
        <w:t xml:space="preserve"> договоров аренды земельных участков, расположенных на территории сельских поселений Гаврилов-Ямского муниципального района, 1</w:t>
      </w:r>
      <w:r w:rsidR="00AA35F6">
        <w:rPr>
          <w:rFonts w:eastAsiaTheme="minorHAnsi"/>
          <w:sz w:val="28"/>
          <w:szCs w:val="28"/>
          <w:lang w:eastAsia="en-US"/>
        </w:rPr>
        <w:t>90</w:t>
      </w:r>
      <w:r w:rsidR="00157463" w:rsidRPr="00157463">
        <w:rPr>
          <w:rFonts w:eastAsiaTheme="minorHAnsi"/>
          <w:sz w:val="28"/>
          <w:szCs w:val="28"/>
          <w:lang w:eastAsia="en-US"/>
        </w:rPr>
        <w:t xml:space="preserve"> из них заключено в 202</w:t>
      </w:r>
      <w:r w:rsidR="00AA35F6">
        <w:rPr>
          <w:rFonts w:eastAsiaTheme="minorHAnsi"/>
          <w:sz w:val="28"/>
          <w:szCs w:val="28"/>
          <w:lang w:eastAsia="en-US"/>
        </w:rPr>
        <w:t xml:space="preserve">2 </w:t>
      </w:r>
      <w:r w:rsidR="00157463" w:rsidRPr="00157463">
        <w:rPr>
          <w:rFonts w:eastAsiaTheme="minorHAnsi"/>
          <w:sz w:val="28"/>
          <w:szCs w:val="28"/>
          <w:lang w:eastAsia="en-US"/>
        </w:rPr>
        <w:t>году (1</w:t>
      </w:r>
      <w:r w:rsidR="00AA35F6">
        <w:rPr>
          <w:rFonts w:eastAsiaTheme="minorHAnsi"/>
          <w:sz w:val="28"/>
          <w:szCs w:val="28"/>
          <w:lang w:eastAsia="en-US"/>
        </w:rPr>
        <w:t>87</w:t>
      </w:r>
      <w:r w:rsidR="00157463" w:rsidRPr="00157463">
        <w:rPr>
          <w:rFonts w:eastAsiaTheme="minorHAnsi"/>
          <w:sz w:val="28"/>
          <w:szCs w:val="28"/>
          <w:lang w:eastAsia="en-US"/>
        </w:rPr>
        <w:t xml:space="preserve">  -  с физическими лицами, </w:t>
      </w:r>
      <w:r w:rsidR="00AA35F6">
        <w:rPr>
          <w:rFonts w:eastAsiaTheme="minorHAnsi"/>
          <w:sz w:val="28"/>
          <w:szCs w:val="28"/>
          <w:lang w:eastAsia="en-US"/>
        </w:rPr>
        <w:t>3</w:t>
      </w:r>
      <w:r w:rsidR="00157463" w:rsidRPr="00157463">
        <w:rPr>
          <w:rFonts w:eastAsiaTheme="minorHAnsi"/>
          <w:sz w:val="28"/>
          <w:szCs w:val="28"/>
          <w:lang w:eastAsia="en-US"/>
        </w:rPr>
        <w:t xml:space="preserve"> - с юридическими лицами).  </w:t>
      </w:r>
    </w:p>
    <w:p w:rsidR="00192BA7" w:rsidRPr="00192BA7" w:rsidRDefault="00192BA7" w:rsidP="00192BA7">
      <w:pPr>
        <w:tabs>
          <w:tab w:val="left" w:pos="426"/>
        </w:tabs>
        <w:spacing w:before="40" w:after="4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2BA7">
        <w:rPr>
          <w:rFonts w:eastAsiaTheme="minorHAnsi"/>
          <w:sz w:val="28"/>
          <w:szCs w:val="28"/>
          <w:lang w:eastAsia="en-US"/>
        </w:rPr>
        <w:t>26 земельных участков предоставлено льготным категориям граждан:</w:t>
      </w:r>
    </w:p>
    <w:p w:rsidR="00192BA7" w:rsidRPr="00192BA7" w:rsidRDefault="00192BA7" w:rsidP="00192BA7">
      <w:pPr>
        <w:tabs>
          <w:tab w:val="left" w:pos="426"/>
        </w:tabs>
        <w:spacing w:before="40" w:after="4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2BA7">
        <w:rPr>
          <w:rFonts w:eastAsiaTheme="minorHAnsi"/>
          <w:sz w:val="28"/>
          <w:szCs w:val="28"/>
          <w:lang w:eastAsia="en-US"/>
        </w:rPr>
        <w:t>- бесплатно в собственность гражданам предоставлено 25 земельных участков (семьям, имеющим трех и более детей).</w:t>
      </w:r>
    </w:p>
    <w:p w:rsidR="00192BA7" w:rsidRPr="00157463" w:rsidRDefault="00192BA7" w:rsidP="00192BA7">
      <w:pPr>
        <w:tabs>
          <w:tab w:val="left" w:pos="426"/>
        </w:tabs>
        <w:spacing w:before="40" w:after="4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2BA7">
        <w:rPr>
          <w:rFonts w:eastAsiaTheme="minorHAnsi"/>
          <w:sz w:val="28"/>
          <w:szCs w:val="28"/>
          <w:lang w:eastAsia="en-US"/>
        </w:rPr>
        <w:t>- в аренду семье, имеющей трех и более детей - 1 земельный участок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57463" w:rsidRPr="00157463" w:rsidRDefault="00157463" w:rsidP="00157463">
      <w:pPr>
        <w:tabs>
          <w:tab w:val="left" w:pos="426"/>
        </w:tabs>
        <w:spacing w:before="40" w:after="4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7463">
        <w:rPr>
          <w:rFonts w:eastAsiaTheme="minorHAnsi"/>
          <w:sz w:val="28"/>
          <w:szCs w:val="28"/>
          <w:lang w:eastAsia="en-US"/>
        </w:rPr>
        <w:t>В бюджет муниципального района  в 202</w:t>
      </w:r>
      <w:r w:rsidR="00AA35F6">
        <w:rPr>
          <w:rFonts w:eastAsiaTheme="minorHAnsi"/>
          <w:sz w:val="28"/>
          <w:szCs w:val="28"/>
          <w:lang w:eastAsia="en-US"/>
        </w:rPr>
        <w:t>2</w:t>
      </w:r>
      <w:r w:rsidRPr="00157463">
        <w:rPr>
          <w:rFonts w:eastAsiaTheme="minorHAnsi"/>
          <w:sz w:val="28"/>
          <w:szCs w:val="28"/>
          <w:lang w:eastAsia="en-US"/>
        </w:rPr>
        <w:t xml:space="preserve"> году: </w:t>
      </w:r>
    </w:p>
    <w:p w:rsidR="00157463" w:rsidRPr="00157463" w:rsidRDefault="00AA35F6" w:rsidP="00157463">
      <w:pPr>
        <w:tabs>
          <w:tab w:val="left" w:pos="426"/>
        </w:tabs>
        <w:spacing w:before="40" w:after="4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57463" w:rsidRPr="00157463">
        <w:rPr>
          <w:rFonts w:eastAsiaTheme="minorHAnsi"/>
          <w:sz w:val="28"/>
          <w:szCs w:val="28"/>
          <w:lang w:eastAsia="en-US"/>
        </w:rPr>
        <w:t>поступило от аренды земельных участков</w:t>
      </w:r>
      <w:r>
        <w:rPr>
          <w:rFonts w:eastAsiaTheme="minorHAnsi"/>
          <w:sz w:val="28"/>
          <w:szCs w:val="28"/>
          <w:lang w:eastAsia="en-US"/>
        </w:rPr>
        <w:t xml:space="preserve"> – 4,1</w:t>
      </w:r>
      <w:r w:rsidR="00157463" w:rsidRPr="00157463">
        <w:rPr>
          <w:rFonts w:eastAsiaTheme="minorHAnsi"/>
          <w:sz w:val="28"/>
          <w:szCs w:val="28"/>
          <w:lang w:eastAsia="en-US"/>
        </w:rPr>
        <w:t xml:space="preserve"> млн. руб</w:t>
      </w:r>
      <w:r>
        <w:rPr>
          <w:rFonts w:eastAsiaTheme="minorHAnsi"/>
          <w:sz w:val="28"/>
          <w:szCs w:val="28"/>
          <w:lang w:eastAsia="en-US"/>
        </w:rPr>
        <w:t>.</w:t>
      </w:r>
      <w:r w:rsidR="00157463" w:rsidRPr="00157463">
        <w:rPr>
          <w:rFonts w:eastAsiaTheme="minorHAnsi"/>
          <w:sz w:val="28"/>
          <w:szCs w:val="28"/>
          <w:lang w:eastAsia="en-US"/>
        </w:rPr>
        <w:t>;</w:t>
      </w:r>
    </w:p>
    <w:p w:rsidR="00157463" w:rsidRDefault="00157463" w:rsidP="00AA35F6">
      <w:pPr>
        <w:tabs>
          <w:tab w:val="left" w:pos="426"/>
        </w:tabs>
        <w:spacing w:before="40" w:after="4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7463"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AA35F6" w:rsidRPr="00AA35F6">
        <w:rPr>
          <w:rFonts w:eastAsiaTheme="minorHAnsi"/>
          <w:sz w:val="28"/>
          <w:szCs w:val="28"/>
          <w:lang w:eastAsia="en-US"/>
        </w:rPr>
        <w:t>поступило от продажи и перераспределения земельных участков -1,6 млн. руб.</w:t>
      </w:r>
    </w:p>
    <w:p w:rsidR="00E60184" w:rsidRDefault="003E20EE" w:rsidP="00E60184">
      <w:pPr>
        <w:tabs>
          <w:tab w:val="left" w:pos="426"/>
        </w:tabs>
        <w:spacing w:before="40" w:after="4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</w:t>
      </w:r>
      <w:r w:rsidR="00192BA7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году снизилась доля </w:t>
      </w:r>
      <w:r w:rsidRPr="003E20EE">
        <w:rPr>
          <w:rFonts w:eastAsiaTheme="minorHAnsi"/>
          <w:sz w:val="28"/>
          <w:szCs w:val="28"/>
          <w:lang w:eastAsia="en-US"/>
        </w:rPr>
        <w:t>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>
        <w:rPr>
          <w:rFonts w:eastAsiaTheme="minorHAnsi"/>
          <w:sz w:val="28"/>
          <w:szCs w:val="28"/>
          <w:lang w:eastAsia="en-US"/>
        </w:rPr>
        <w:t xml:space="preserve"> на </w:t>
      </w:r>
      <w:r w:rsidR="00FA71B8">
        <w:rPr>
          <w:rFonts w:eastAsiaTheme="minorHAnsi"/>
          <w:sz w:val="28"/>
          <w:szCs w:val="28"/>
          <w:lang w:eastAsia="en-US"/>
        </w:rPr>
        <w:t>2,3</w:t>
      </w:r>
      <w:r>
        <w:rPr>
          <w:rFonts w:eastAsiaTheme="minorHAnsi"/>
          <w:sz w:val="28"/>
          <w:szCs w:val="28"/>
          <w:lang w:eastAsia="en-US"/>
        </w:rPr>
        <w:t>%.</w:t>
      </w:r>
      <w:r w:rsidRPr="003E20EE">
        <w:t xml:space="preserve"> </w:t>
      </w:r>
      <w:r>
        <w:t xml:space="preserve"> </w:t>
      </w:r>
    </w:p>
    <w:p w:rsidR="00E60184" w:rsidRPr="00E60184" w:rsidRDefault="00E60184" w:rsidP="00E60184">
      <w:pPr>
        <w:widowControl w:val="0"/>
        <w:ind w:firstLine="708"/>
        <w:jc w:val="both"/>
        <w:rPr>
          <w:sz w:val="28"/>
          <w:szCs w:val="28"/>
          <w:lang w:eastAsia="en-US"/>
        </w:rPr>
      </w:pPr>
      <w:r w:rsidRPr="00E60184">
        <w:rPr>
          <w:sz w:val="28"/>
          <w:szCs w:val="28"/>
          <w:lang w:eastAsia="en-US"/>
        </w:rPr>
        <w:t>При  участии Администрации Гаврилов-Ямского муниципального района в 2022 году в рамках Национального проекта «Безопасные и качественные дороги»  реализованы следующие объекты:</w:t>
      </w:r>
    </w:p>
    <w:p w:rsidR="00E60184" w:rsidRPr="00E60184" w:rsidRDefault="00E60184" w:rsidP="00E60184">
      <w:pPr>
        <w:widowControl w:val="0"/>
        <w:jc w:val="both"/>
        <w:rPr>
          <w:sz w:val="28"/>
          <w:szCs w:val="28"/>
          <w:lang w:eastAsia="en-US"/>
        </w:rPr>
      </w:pPr>
      <w:r w:rsidRPr="00E60184">
        <w:rPr>
          <w:sz w:val="28"/>
          <w:szCs w:val="28"/>
          <w:lang w:eastAsia="en-US"/>
        </w:rPr>
        <w:t xml:space="preserve">1. Строительство автомобильной дороги «Обход Гаврилов-Ям», 180 </w:t>
      </w:r>
      <w:proofErr w:type="spellStart"/>
      <w:r w:rsidRPr="00E60184">
        <w:rPr>
          <w:sz w:val="28"/>
          <w:szCs w:val="28"/>
          <w:lang w:eastAsia="en-US"/>
        </w:rPr>
        <w:t>млн</w:t>
      </w:r>
      <w:proofErr w:type="gramStart"/>
      <w:r w:rsidRPr="00E60184">
        <w:rPr>
          <w:sz w:val="28"/>
          <w:szCs w:val="28"/>
          <w:lang w:eastAsia="en-US"/>
        </w:rPr>
        <w:t>.р</w:t>
      </w:r>
      <w:proofErr w:type="gramEnd"/>
      <w:r w:rsidRPr="00E60184">
        <w:rPr>
          <w:sz w:val="28"/>
          <w:szCs w:val="28"/>
          <w:lang w:eastAsia="en-US"/>
        </w:rPr>
        <w:t>уб</w:t>
      </w:r>
      <w:proofErr w:type="spellEnd"/>
      <w:r w:rsidRPr="00E60184">
        <w:rPr>
          <w:sz w:val="28"/>
          <w:szCs w:val="28"/>
          <w:lang w:eastAsia="en-US"/>
        </w:rPr>
        <w:t>, ввод в 2023 году;</w:t>
      </w:r>
    </w:p>
    <w:p w:rsidR="00E60184" w:rsidRPr="00E60184" w:rsidRDefault="00E60184" w:rsidP="00E60184">
      <w:pPr>
        <w:widowControl w:val="0"/>
        <w:jc w:val="both"/>
        <w:rPr>
          <w:sz w:val="28"/>
          <w:szCs w:val="28"/>
          <w:lang w:eastAsia="en-US"/>
        </w:rPr>
      </w:pPr>
      <w:r w:rsidRPr="00E60184">
        <w:rPr>
          <w:sz w:val="28"/>
          <w:szCs w:val="28"/>
          <w:lang w:eastAsia="en-US"/>
        </w:rPr>
        <w:t>2. Ремонт а/д «Тутаев-</w:t>
      </w:r>
      <w:proofErr w:type="spellStart"/>
      <w:r w:rsidRPr="00E60184">
        <w:rPr>
          <w:sz w:val="28"/>
          <w:szCs w:val="28"/>
          <w:lang w:eastAsia="en-US"/>
        </w:rPr>
        <w:t>Шопша</w:t>
      </w:r>
      <w:proofErr w:type="spellEnd"/>
      <w:r w:rsidRPr="00E60184">
        <w:rPr>
          <w:sz w:val="28"/>
          <w:szCs w:val="28"/>
          <w:lang w:eastAsia="en-US"/>
        </w:rPr>
        <w:t xml:space="preserve">» 9,831км,  185 </w:t>
      </w:r>
      <w:proofErr w:type="spellStart"/>
      <w:r w:rsidRPr="00E60184">
        <w:rPr>
          <w:sz w:val="28"/>
          <w:szCs w:val="28"/>
          <w:lang w:eastAsia="en-US"/>
        </w:rPr>
        <w:t>млн</w:t>
      </w:r>
      <w:proofErr w:type="gramStart"/>
      <w:r w:rsidRPr="00E60184">
        <w:rPr>
          <w:sz w:val="28"/>
          <w:szCs w:val="28"/>
          <w:lang w:eastAsia="en-US"/>
        </w:rPr>
        <w:t>.р</w:t>
      </w:r>
      <w:proofErr w:type="gramEnd"/>
      <w:r w:rsidRPr="00E60184">
        <w:rPr>
          <w:sz w:val="28"/>
          <w:szCs w:val="28"/>
          <w:lang w:eastAsia="en-US"/>
        </w:rPr>
        <w:t>уб</w:t>
      </w:r>
      <w:proofErr w:type="spellEnd"/>
      <w:r w:rsidRPr="00E60184">
        <w:rPr>
          <w:sz w:val="28"/>
          <w:szCs w:val="28"/>
          <w:lang w:eastAsia="en-US"/>
        </w:rPr>
        <w:t>.</w:t>
      </w:r>
    </w:p>
    <w:p w:rsidR="00E60184" w:rsidRPr="00E60184" w:rsidRDefault="00E60184" w:rsidP="00E60184">
      <w:pPr>
        <w:widowControl w:val="0"/>
        <w:jc w:val="both"/>
        <w:rPr>
          <w:sz w:val="28"/>
          <w:szCs w:val="28"/>
          <w:lang w:eastAsia="en-US"/>
        </w:rPr>
      </w:pPr>
      <w:r w:rsidRPr="00E60184"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ab/>
      </w:r>
      <w:r w:rsidRPr="00E60184">
        <w:rPr>
          <w:sz w:val="28"/>
          <w:szCs w:val="28"/>
          <w:lang w:eastAsia="en-US"/>
        </w:rPr>
        <w:t xml:space="preserve">Общий объем финансирования работ по  ремонту дорог регионального значения на территории нашего района составил 365 </w:t>
      </w:r>
      <w:proofErr w:type="spellStart"/>
      <w:r w:rsidRPr="00E60184">
        <w:rPr>
          <w:sz w:val="28"/>
          <w:szCs w:val="28"/>
          <w:lang w:eastAsia="en-US"/>
        </w:rPr>
        <w:t>млн</w:t>
      </w:r>
      <w:proofErr w:type="gramStart"/>
      <w:r w:rsidRPr="00E60184">
        <w:rPr>
          <w:sz w:val="28"/>
          <w:szCs w:val="28"/>
          <w:lang w:eastAsia="en-US"/>
        </w:rPr>
        <w:t>.р</w:t>
      </w:r>
      <w:proofErr w:type="gramEnd"/>
      <w:r w:rsidRPr="00E60184">
        <w:rPr>
          <w:sz w:val="28"/>
          <w:szCs w:val="28"/>
          <w:lang w:eastAsia="en-US"/>
        </w:rPr>
        <w:t>уб</w:t>
      </w:r>
      <w:proofErr w:type="spellEnd"/>
      <w:r w:rsidRPr="00E60184">
        <w:rPr>
          <w:sz w:val="28"/>
          <w:szCs w:val="28"/>
          <w:lang w:eastAsia="en-US"/>
        </w:rPr>
        <w:t>.</w:t>
      </w:r>
    </w:p>
    <w:p w:rsidR="00E60184" w:rsidRPr="00E60184" w:rsidRDefault="00E60184" w:rsidP="00E60184">
      <w:pPr>
        <w:widowControl w:val="0"/>
        <w:jc w:val="both"/>
        <w:rPr>
          <w:sz w:val="28"/>
          <w:szCs w:val="28"/>
          <w:lang w:eastAsia="en-US"/>
        </w:rPr>
      </w:pPr>
      <w:r w:rsidRPr="00E60184"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ab/>
      </w:r>
      <w:proofErr w:type="gramStart"/>
      <w:r w:rsidRPr="00E60184">
        <w:rPr>
          <w:sz w:val="28"/>
          <w:szCs w:val="28"/>
          <w:lang w:eastAsia="en-US"/>
        </w:rPr>
        <w:t xml:space="preserve">По итогам выполнения муниципальной целевой программы  «Развитие сети автомобильных дорог общего пользования местного значения на территории Гаврилов-Ямского муниципального района», ведомственной целевой программы «Сохранность региональных автомобильных дорог Ярославской области», а также муниципальных программ поселений Гаврилов-Ямского района в 2022 году была отремонтирована 21 дорога протяженностью 8,72 км, из них автомобильные дороги общего пользования местного значения: </w:t>
      </w:r>
      <w:proofErr w:type="gramEnd"/>
    </w:p>
    <w:p w:rsidR="00E60184" w:rsidRPr="00E60184" w:rsidRDefault="00E60184" w:rsidP="00E60184">
      <w:pPr>
        <w:widowControl w:val="0"/>
        <w:jc w:val="both"/>
        <w:rPr>
          <w:sz w:val="28"/>
          <w:szCs w:val="28"/>
          <w:lang w:eastAsia="en-US"/>
        </w:rPr>
      </w:pPr>
      <w:r w:rsidRPr="00E60184">
        <w:rPr>
          <w:sz w:val="28"/>
          <w:szCs w:val="28"/>
          <w:lang w:eastAsia="en-US"/>
        </w:rPr>
        <w:t>-   ремонт автомобильной дороги от дороги  регионального значения «Шалава-</w:t>
      </w:r>
      <w:proofErr w:type="spellStart"/>
      <w:r w:rsidRPr="00E60184">
        <w:rPr>
          <w:sz w:val="28"/>
          <w:szCs w:val="28"/>
          <w:lang w:eastAsia="en-US"/>
        </w:rPr>
        <w:t>Прилесье</w:t>
      </w:r>
      <w:proofErr w:type="spellEnd"/>
      <w:r w:rsidRPr="00E60184">
        <w:rPr>
          <w:sz w:val="28"/>
          <w:szCs w:val="28"/>
          <w:lang w:eastAsia="en-US"/>
        </w:rPr>
        <w:t>» -</w:t>
      </w:r>
      <w:proofErr w:type="spellStart"/>
      <w:r w:rsidRPr="00E60184">
        <w:rPr>
          <w:sz w:val="28"/>
          <w:szCs w:val="28"/>
          <w:lang w:eastAsia="en-US"/>
        </w:rPr>
        <w:t>д</w:t>
      </w:r>
      <w:proofErr w:type="gramStart"/>
      <w:r w:rsidRPr="00E60184">
        <w:rPr>
          <w:sz w:val="28"/>
          <w:szCs w:val="28"/>
          <w:lang w:eastAsia="en-US"/>
        </w:rPr>
        <w:t>.С</w:t>
      </w:r>
      <w:proofErr w:type="gramEnd"/>
      <w:r w:rsidRPr="00E60184">
        <w:rPr>
          <w:sz w:val="28"/>
          <w:szCs w:val="28"/>
          <w:lang w:eastAsia="en-US"/>
        </w:rPr>
        <w:t>едельница-д.Востицево</w:t>
      </w:r>
      <w:proofErr w:type="spellEnd"/>
      <w:r w:rsidRPr="00E60184">
        <w:rPr>
          <w:sz w:val="28"/>
          <w:szCs w:val="28"/>
          <w:lang w:eastAsia="en-US"/>
        </w:rPr>
        <w:t xml:space="preserve"> в Великосельском    сельском поселении протяженностью 2,85 км;</w:t>
      </w:r>
    </w:p>
    <w:p w:rsidR="00E60184" w:rsidRPr="00E60184" w:rsidRDefault="00E60184" w:rsidP="00E60184">
      <w:pPr>
        <w:widowControl w:val="0"/>
        <w:jc w:val="both"/>
        <w:rPr>
          <w:sz w:val="28"/>
          <w:szCs w:val="28"/>
          <w:lang w:eastAsia="en-US"/>
        </w:rPr>
      </w:pPr>
      <w:r w:rsidRPr="00E60184">
        <w:rPr>
          <w:sz w:val="28"/>
          <w:szCs w:val="28"/>
          <w:lang w:eastAsia="en-US"/>
        </w:rPr>
        <w:t xml:space="preserve"> -   ремонт автомобильной дороги общего пользования местного значения от дороги регионального значения «Коромыслово-</w:t>
      </w:r>
      <w:proofErr w:type="spellStart"/>
      <w:r w:rsidRPr="00E60184">
        <w:rPr>
          <w:sz w:val="28"/>
          <w:szCs w:val="28"/>
          <w:lang w:eastAsia="en-US"/>
        </w:rPr>
        <w:t>Степанчиково</w:t>
      </w:r>
      <w:proofErr w:type="spellEnd"/>
      <w:r w:rsidRPr="00E60184">
        <w:rPr>
          <w:sz w:val="28"/>
          <w:szCs w:val="28"/>
          <w:lang w:eastAsia="en-US"/>
        </w:rPr>
        <w:t>-</w:t>
      </w:r>
      <w:proofErr w:type="spellStart"/>
      <w:r w:rsidRPr="00E60184">
        <w:rPr>
          <w:sz w:val="28"/>
          <w:szCs w:val="28"/>
          <w:lang w:eastAsia="en-US"/>
        </w:rPr>
        <w:t>Ершовка</w:t>
      </w:r>
      <w:proofErr w:type="spellEnd"/>
      <w:r w:rsidRPr="00E60184">
        <w:rPr>
          <w:sz w:val="28"/>
          <w:szCs w:val="28"/>
          <w:lang w:eastAsia="en-US"/>
        </w:rPr>
        <w:t xml:space="preserve">» до </w:t>
      </w:r>
      <w:proofErr w:type="spellStart"/>
      <w:r w:rsidRPr="00E60184">
        <w:rPr>
          <w:sz w:val="28"/>
          <w:szCs w:val="28"/>
          <w:lang w:eastAsia="en-US"/>
        </w:rPr>
        <w:t>д</w:t>
      </w:r>
      <w:proofErr w:type="gramStart"/>
      <w:r w:rsidRPr="00E60184">
        <w:rPr>
          <w:sz w:val="28"/>
          <w:szCs w:val="28"/>
          <w:lang w:eastAsia="en-US"/>
        </w:rPr>
        <w:t>.К</w:t>
      </w:r>
      <w:proofErr w:type="gramEnd"/>
      <w:r w:rsidRPr="00E60184">
        <w:rPr>
          <w:sz w:val="28"/>
          <w:szCs w:val="28"/>
          <w:lang w:eastAsia="en-US"/>
        </w:rPr>
        <w:t>алитниково</w:t>
      </w:r>
      <w:proofErr w:type="spellEnd"/>
      <w:r w:rsidRPr="00E60184">
        <w:rPr>
          <w:sz w:val="28"/>
          <w:szCs w:val="28"/>
          <w:lang w:eastAsia="en-US"/>
        </w:rPr>
        <w:t xml:space="preserve"> в </w:t>
      </w:r>
      <w:proofErr w:type="spellStart"/>
      <w:r w:rsidRPr="00E60184">
        <w:rPr>
          <w:sz w:val="28"/>
          <w:szCs w:val="28"/>
          <w:lang w:eastAsia="en-US"/>
        </w:rPr>
        <w:t>Шопшинском</w:t>
      </w:r>
      <w:proofErr w:type="spellEnd"/>
      <w:r w:rsidRPr="00E60184">
        <w:rPr>
          <w:sz w:val="28"/>
          <w:szCs w:val="28"/>
          <w:lang w:eastAsia="en-US"/>
        </w:rPr>
        <w:t xml:space="preserve"> сельском поселении  протяженностью 0,961 км;</w:t>
      </w:r>
    </w:p>
    <w:p w:rsidR="00E60184" w:rsidRPr="00E60184" w:rsidRDefault="00E60184" w:rsidP="00E60184">
      <w:pPr>
        <w:widowControl w:val="0"/>
        <w:jc w:val="both"/>
        <w:rPr>
          <w:sz w:val="28"/>
          <w:szCs w:val="28"/>
          <w:lang w:eastAsia="en-US"/>
        </w:rPr>
      </w:pPr>
      <w:r w:rsidRPr="00E60184">
        <w:rPr>
          <w:sz w:val="28"/>
          <w:szCs w:val="28"/>
          <w:lang w:eastAsia="en-US"/>
        </w:rPr>
        <w:t xml:space="preserve"> -   ремонт автомобильной дороги от а/д «Ульяново-</w:t>
      </w:r>
      <w:proofErr w:type="spellStart"/>
      <w:r w:rsidRPr="00E60184">
        <w:rPr>
          <w:sz w:val="28"/>
          <w:szCs w:val="28"/>
          <w:lang w:eastAsia="en-US"/>
        </w:rPr>
        <w:t>Пасынково</w:t>
      </w:r>
      <w:proofErr w:type="spellEnd"/>
      <w:r w:rsidRPr="00E60184">
        <w:rPr>
          <w:sz w:val="28"/>
          <w:szCs w:val="28"/>
          <w:lang w:eastAsia="en-US"/>
        </w:rPr>
        <w:t xml:space="preserve">» – </w:t>
      </w:r>
      <w:proofErr w:type="spellStart"/>
      <w:r w:rsidRPr="00E60184">
        <w:rPr>
          <w:sz w:val="28"/>
          <w:szCs w:val="28"/>
          <w:lang w:eastAsia="en-US"/>
        </w:rPr>
        <w:t>д</w:t>
      </w:r>
      <w:proofErr w:type="gramStart"/>
      <w:r w:rsidRPr="00E60184">
        <w:rPr>
          <w:sz w:val="28"/>
          <w:szCs w:val="28"/>
          <w:lang w:eastAsia="en-US"/>
        </w:rPr>
        <w:t>.Ж</w:t>
      </w:r>
      <w:proofErr w:type="gramEnd"/>
      <w:r w:rsidRPr="00E60184">
        <w:rPr>
          <w:sz w:val="28"/>
          <w:szCs w:val="28"/>
          <w:lang w:eastAsia="en-US"/>
        </w:rPr>
        <w:t>манка</w:t>
      </w:r>
      <w:proofErr w:type="spellEnd"/>
      <w:r w:rsidRPr="00E60184">
        <w:rPr>
          <w:sz w:val="28"/>
          <w:szCs w:val="28"/>
          <w:lang w:eastAsia="en-US"/>
        </w:rPr>
        <w:t xml:space="preserve"> в </w:t>
      </w:r>
      <w:proofErr w:type="spellStart"/>
      <w:r w:rsidRPr="00E60184">
        <w:rPr>
          <w:sz w:val="28"/>
          <w:szCs w:val="28"/>
          <w:lang w:eastAsia="en-US"/>
        </w:rPr>
        <w:t>Митинском</w:t>
      </w:r>
      <w:proofErr w:type="spellEnd"/>
      <w:r w:rsidRPr="00E60184">
        <w:rPr>
          <w:sz w:val="28"/>
          <w:szCs w:val="28"/>
          <w:lang w:eastAsia="en-US"/>
        </w:rPr>
        <w:t xml:space="preserve"> сельском поселении (1 этап) протяженностью 1,6 км. (ввод в 2023 году)</w:t>
      </w:r>
    </w:p>
    <w:p w:rsidR="00E60184" w:rsidRPr="00E60184" w:rsidRDefault="00E60184" w:rsidP="00E60184">
      <w:pPr>
        <w:widowControl w:val="0"/>
        <w:ind w:left="708"/>
        <w:jc w:val="both"/>
        <w:rPr>
          <w:sz w:val="28"/>
          <w:szCs w:val="28"/>
          <w:lang w:eastAsia="en-US"/>
        </w:rPr>
      </w:pPr>
      <w:r w:rsidRPr="00E60184">
        <w:rPr>
          <w:sz w:val="28"/>
          <w:szCs w:val="28"/>
          <w:lang w:eastAsia="en-US"/>
        </w:rPr>
        <w:t>Приведены в соответствие следующие сооружения:</w:t>
      </w:r>
    </w:p>
    <w:p w:rsidR="00E60184" w:rsidRPr="00E60184" w:rsidRDefault="00E60184" w:rsidP="00E60184">
      <w:pPr>
        <w:widowControl w:val="0"/>
        <w:jc w:val="both"/>
        <w:rPr>
          <w:sz w:val="28"/>
          <w:szCs w:val="28"/>
          <w:lang w:eastAsia="en-US"/>
        </w:rPr>
      </w:pPr>
      <w:r w:rsidRPr="00E60184">
        <w:rPr>
          <w:sz w:val="28"/>
          <w:szCs w:val="28"/>
          <w:lang w:eastAsia="en-US"/>
        </w:rPr>
        <w:t xml:space="preserve">- пешеходный мост через </w:t>
      </w:r>
      <w:proofErr w:type="spellStart"/>
      <w:r w:rsidRPr="00E60184">
        <w:rPr>
          <w:sz w:val="28"/>
          <w:szCs w:val="28"/>
          <w:lang w:eastAsia="en-US"/>
        </w:rPr>
        <w:t>р</w:t>
      </w:r>
      <w:proofErr w:type="gramStart"/>
      <w:r w:rsidRPr="00E60184">
        <w:rPr>
          <w:sz w:val="28"/>
          <w:szCs w:val="28"/>
          <w:lang w:eastAsia="en-US"/>
        </w:rPr>
        <w:t>.Л</w:t>
      </w:r>
      <w:proofErr w:type="gramEnd"/>
      <w:r w:rsidRPr="00E60184">
        <w:rPr>
          <w:sz w:val="28"/>
          <w:szCs w:val="28"/>
          <w:lang w:eastAsia="en-US"/>
        </w:rPr>
        <w:t>ахость</w:t>
      </w:r>
      <w:proofErr w:type="spellEnd"/>
      <w:r w:rsidRPr="00E60184">
        <w:rPr>
          <w:sz w:val="28"/>
          <w:szCs w:val="28"/>
          <w:lang w:eastAsia="en-US"/>
        </w:rPr>
        <w:t>;</w:t>
      </w:r>
    </w:p>
    <w:p w:rsidR="00E60184" w:rsidRPr="00E60184" w:rsidRDefault="00E60184" w:rsidP="00E60184">
      <w:pPr>
        <w:widowControl w:val="0"/>
        <w:jc w:val="both"/>
        <w:rPr>
          <w:sz w:val="28"/>
          <w:szCs w:val="28"/>
          <w:lang w:eastAsia="en-US"/>
        </w:rPr>
      </w:pPr>
      <w:r w:rsidRPr="00E60184">
        <w:rPr>
          <w:sz w:val="28"/>
          <w:szCs w:val="28"/>
          <w:lang w:eastAsia="en-US"/>
        </w:rPr>
        <w:t xml:space="preserve">- мост на автомобильной дороге </w:t>
      </w:r>
      <w:proofErr w:type="spellStart"/>
      <w:r w:rsidRPr="00E60184">
        <w:rPr>
          <w:sz w:val="28"/>
          <w:szCs w:val="28"/>
          <w:lang w:eastAsia="en-US"/>
        </w:rPr>
        <w:t>Кузовково-Рохмала</w:t>
      </w:r>
      <w:proofErr w:type="spellEnd"/>
      <w:r w:rsidRPr="00E60184">
        <w:rPr>
          <w:sz w:val="28"/>
          <w:szCs w:val="28"/>
          <w:lang w:eastAsia="en-US"/>
        </w:rPr>
        <w:t>.</w:t>
      </w:r>
    </w:p>
    <w:p w:rsidR="003B69F7" w:rsidRDefault="00B16DAD" w:rsidP="00E60184">
      <w:pPr>
        <w:tabs>
          <w:tab w:val="left" w:pos="426"/>
        </w:tabs>
        <w:spacing w:before="40" w:after="4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16DAD">
        <w:rPr>
          <w:rFonts w:eastAsiaTheme="minorHAnsi"/>
          <w:sz w:val="28"/>
          <w:szCs w:val="28"/>
          <w:lang w:eastAsia="en-US"/>
        </w:rPr>
        <w:t xml:space="preserve">Незначительно уменьшилась </w:t>
      </w:r>
      <w:r>
        <w:rPr>
          <w:rFonts w:eastAsiaTheme="minorHAnsi"/>
          <w:sz w:val="28"/>
          <w:szCs w:val="28"/>
          <w:lang w:eastAsia="en-US"/>
        </w:rPr>
        <w:t>д</w:t>
      </w:r>
      <w:r w:rsidRPr="00B16DAD">
        <w:rPr>
          <w:rFonts w:eastAsiaTheme="minorHAnsi"/>
          <w:sz w:val="28"/>
          <w:szCs w:val="28"/>
          <w:lang w:eastAsia="en-US"/>
        </w:rPr>
        <w:t xml:space="preserve">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 с </w:t>
      </w:r>
      <w:r w:rsidR="00904578">
        <w:rPr>
          <w:rFonts w:eastAsiaTheme="minorHAnsi"/>
          <w:sz w:val="28"/>
          <w:szCs w:val="28"/>
          <w:lang w:eastAsia="en-US"/>
        </w:rPr>
        <w:t>5,</w:t>
      </w:r>
      <w:r w:rsidR="005C15CE">
        <w:rPr>
          <w:rFonts w:eastAsiaTheme="minorHAnsi"/>
          <w:sz w:val="28"/>
          <w:szCs w:val="28"/>
          <w:lang w:eastAsia="en-US"/>
        </w:rPr>
        <w:t>487</w:t>
      </w:r>
      <w:r w:rsidR="005C15CE" w:rsidRPr="00B16DAD">
        <w:rPr>
          <w:rFonts w:eastAsiaTheme="minorHAnsi"/>
          <w:sz w:val="28"/>
          <w:szCs w:val="28"/>
          <w:lang w:eastAsia="en-US"/>
        </w:rPr>
        <w:t xml:space="preserve"> </w:t>
      </w:r>
      <w:r w:rsidRPr="00B16DAD">
        <w:rPr>
          <w:rFonts w:eastAsiaTheme="minorHAnsi"/>
          <w:sz w:val="28"/>
          <w:szCs w:val="28"/>
          <w:lang w:eastAsia="en-US"/>
        </w:rPr>
        <w:t xml:space="preserve">% до </w:t>
      </w:r>
      <w:r w:rsidR="00904578">
        <w:rPr>
          <w:rFonts w:eastAsiaTheme="minorHAnsi"/>
          <w:sz w:val="28"/>
          <w:szCs w:val="28"/>
          <w:lang w:eastAsia="en-US"/>
        </w:rPr>
        <w:t>5,</w:t>
      </w:r>
      <w:r w:rsidR="00B9333F">
        <w:rPr>
          <w:rFonts w:eastAsiaTheme="minorHAnsi"/>
          <w:sz w:val="28"/>
          <w:szCs w:val="28"/>
          <w:lang w:eastAsia="en-US"/>
        </w:rPr>
        <w:t>48</w:t>
      </w:r>
      <w:r w:rsidR="005C15CE">
        <w:rPr>
          <w:rFonts w:eastAsiaTheme="minorHAnsi"/>
          <w:sz w:val="28"/>
          <w:szCs w:val="28"/>
          <w:lang w:eastAsia="en-US"/>
        </w:rPr>
        <w:t>6</w:t>
      </w:r>
      <w:r w:rsidRPr="00B16DAD">
        <w:rPr>
          <w:rFonts w:eastAsiaTheme="minorHAnsi"/>
          <w:sz w:val="28"/>
          <w:szCs w:val="28"/>
          <w:lang w:eastAsia="en-US"/>
        </w:rPr>
        <w:t>%</w:t>
      </w:r>
      <w:r w:rsidR="00415101">
        <w:rPr>
          <w:rFonts w:eastAsiaTheme="minorHAnsi"/>
          <w:sz w:val="28"/>
          <w:szCs w:val="28"/>
          <w:lang w:eastAsia="en-US"/>
        </w:rPr>
        <w:t xml:space="preserve">. Это произошло </w:t>
      </w:r>
      <w:r w:rsidRPr="00B16DAD">
        <w:rPr>
          <w:rFonts w:eastAsiaTheme="minorHAnsi"/>
          <w:sz w:val="28"/>
          <w:szCs w:val="28"/>
          <w:lang w:eastAsia="en-US"/>
        </w:rPr>
        <w:t xml:space="preserve"> в связи с </w:t>
      </w:r>
      <w:r w:rsidR="00904578">
        <w:rPr>
          <w:rFonts w:eastAsiaTheme="minorHAnsi"/>
          <w:sz w:val="28"/>
          <w:szCs w:val="28"/>
          <w:lang w:eastAsia="en-US"/>
        </w:rPr>
        <w:t xml:space="preserve">сокращением </w:t>
      </w:r>
      <w:r w:rsidR="005C15CE">
        <w:rPr>
          <w:rFonts w:eastAsiaTheme="minorHAnsi"/>
          <w:sz w:val="28"/>
          <w:szCs w:val="28"/>
          <w:lang w:eastAsia="en-US"/>
        </w:rPr>
        <w:t xml:space="preserve">общей </w:t>
      </w:r>
      <w:r w:rsidR="00415101">
        <w:rPr>
          <w:rFonts w:eastAsiaTheme="minorHAnsi"/>
          <w:sz w:val="28"/>
          <w:szCs w:val="28"/>
          <w:lang w:eastAsia="en-US"/>
        </w:rPr>
        <w:t>численности</w:t>
      </w:r>
      <w:r w:rsidR="00904578">
        <w:rPr>
          <w:rFonts w:eastAsiaTheme="minorHAnsi"/>
          <w:sz w:val="28"/>
          <w:szCs w:val="28"/>
          <w:lang w:eastAsia="en-US"/>
        </w:rPr>
        <w:t xml:space="preserve"> </w:t>
      </w:r>
      <w:r w:rsidR="00904578" w:rsidRPr="00904578">
        <w:rPr>
          <w:rFonts w:eastAsiaTheme="minorHAnsi"/>
          <w:sz w:val="28"/>
          <w:szCs w:val="28"/>
          <w:lang w:eastAsia="en-US"/>
        </w:rPr>
        <w:t xml:space="preserve">населения, проживающего в </w:t>
      </w:r>
      <w:r w:rsidR="005C15CE">
        <w:rPr>
          <w:rFonts w:eastAsiaTheme="minorHAnsi"/>
          <w:sz w:val="28"/>
          <w:szCs w:val="28"/>
          <w:lang w:eastAsia="en-US"/>
        </w:rPr>
        <w:t>муниципальном районе по естественным причинам в связи со смертностью</w:t>
      </w:r>
      <w:r w:rsidR="00415101" w:rsidRPr="00415101">
        <w:t xml:space="preserve"> </w:t>
      </w:r>
      <w:r w:rsidR="00415101" w:rsidRPr="00415101">
        <w:rPr>
          <w:rFonts w:eastAsiaTheme="minorHAnsi"/>
          <w:sz w:val="28"/>
          <w:szCs w:val="28"/>
          <w:lang w:eastAsia="en-US"/>
        </w:rPr>
        <w:t xml:space="preserve">и выбытием части населения в другие населенные пункты </w:t>
      </w:r>
      <w:r w:rsidR="00415101">
        <w:rPr>
          <w:rFonts w:eastAsiaTheme="minorHAnsi"/>
          <w:sz w:val="28"/>
          <w:szCs w:val="28"/>
          <w:lang w:eastAsia="en-US"/>
        </w:rPr>
        <w:t>района</w:t>
      </w:r>
      <w:proofErr w:type="gramEnd"/>
      <w:r w:rsidR="00415101">
        <w:rPr>
          <w:rFonts w:eastAsiaTheme="minorHAnsi"/>
          <w:sz w:val="28"/>
          <w:szCs w:val="28"/>
          <w:lang w:eastAsia="en-US"/>
        </w:rPr>
        <w:t xml:space="preserve">, </w:t>
      </w:r>
      <w:r w:rsidR="00415101" w:rsidRPr="00415101">
        <w:rPr>
          <w:rFonts w:eastAsiaTheme="minorHAnsi"/>
          <w:sz w:val="28"/>
          <w:szCs w:val="28"/>
          <w:lang w:eastAsia="en-US"/>
        </w:rPr>
        <w:t xml:space="preserve">Ярославской области и за ее пределы.  </w:t>
      </w:r>
    </w:p>
    <w:p w:rsidR="00730E5C" w:rsidRDefault="00886F6E" w:rsidP="00730E5C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2022 году увеличилось число</w:t>
      </w:r>
      <w:r w:rsidRPr="00886F6E">
        <w:t xml:space="preserve"> </w:t>
      </w:r>
      <w:r w:rsidRPr="00886F6E">
        <w:rPr>
          <w:color w:val="000000"/>
          <w:sz w:val="28"/>
          <w:szCs w:val="28"/>
          <w:shd w:val="clear" w:color="auto" w:fill="FFFFFF"/>
        </w:rPr>
        <w:t>субъектов малого и среднего предпринимательства</w:t>
      </w:r>
      <w:r>
        <w:rPr>
          <w:color w:val="000000"/>
          <w:sz w:val="28"/>
          <w:szCs w:val="28"/>
          <w:shd w:val="clear" w:color="auto" w:fill="FFFFFF"/>
        </w:rPr>
        <w:t xml:space="preserve"> в расчете на 10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тыс</w:t>
      </w:r>
      <w:proofErr w:type="gramStart"/>
      <w:r>
        <w:rPr>
          <w:color w:val="000000"/>
          <w:sz w:val="28"/>
          <w:szCs w:val="28"/>
          <w:shd w:val="clear" w:color="auto" w:fill="FFFFFF"/>
        </w:rPr>
        <w:t>.ч</w:t>
      </w:r>
      <w:proofErr w:type="gramEnd"/>
      <w:r>
        <w:rPr>
          <w:color w:val="000000"/>
          <w:sz w:val="28"/>
          <w:szCs w:val="28"/>
          <w:shd w:val="clear" w:color="auto" w:fill="FFFFFF"/>
        </w:rPr>
        <w:t>еловек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населения района на 2,4 ед. </w:t>
      </w:r>
      <w:r w:rsidR="00B9333F">
        <w:rPr>
          <w:color w:val="000000"/>
          <w:sz w:val="28"/>
          <w:szCs w:val="28"/>
          <w:shd w:val="clear" w:color="auto" w:fill="FFFFFF"/>
        </w:rPr>
        <w:t>Увелич</w:t>
      </w:r>
      <w:r w:rsidR="003B4EAA" w:rsidRPr="003B4EAA">
        <w:rPr>
          <w:color w:val="000000"/>
          <w:sz w:val="28"/>
          <w:szCs w:val="28"/>
          <w:shd w:val="clear" w:color="auto" w:fill="FFFFFF"/>
        </w:rPr>
        <w:t>ение числа субъектов малого и среднего предпринимательства</w:t>
      </w:r>
      <w:r w:rsidR="00F1151A">
        <w:rPr>
          <w:color w:val="000000"/>
          <w:sz w:val="28"/>
          <w:szCs w:val="28"/>
          <w:shd w:val="clear" w:color="auto" w:fill="FFFFFF"/>
        </w:rPr>
        <w:t xml:space="preserve"> (с учетом </w:t>
      </w:r>
      <w:proofErr w:type="spellStart"/>
      <w:r w:rsidR="00F1151A">
        <w:rPr>
          <w:color w:val="000000"/>
          <w:sz w:val="28"/>
          <w:szCs w:val="28"/>
          <w:shd w:val="clear" w:color="auto" w:fill="FFFFFF"/>
        </w:rPr>
        <w:t>микропредприятий</w:t>
      </w:r>
      <w:proofErr w:type="spellEnd"/>
      <w:r w:rsidR="00F1151A">
        <w:rPr>
          <w:color w:val="000000"/>
          <w:sz w:val="28"/>
          <w:szCs w:val="28"/>
          <w:shd w:val="clear" w:color="auto" w:fill="FFFFFF"/>
        </w:rPr>
        <w:t xml:space="preserve">, </w:t>
      </w:r>
      <w:r w:rsidR="00730E5C">
        <w:rPr>
          <w:color w:val="000000"/>
          <w:sz w:val="28"/>
          <w:szCs w:val="28"/>
          <w:shd w:val="clear" w:color="auto" w:fill="FFFFFF"/>
        </w:rPr>
        <w:t xml:space="preserve">индивидуальных предпринимателей, крестьянских </w:t>
      </w:r>
      <w:r w:rsidR="00730E5C">
        <w:rPr>
          <w:color w:val="000000"/>
          <w:sz w:val="28"/>
          <w:szCs w:val="28"/>
          <w:shd w:val="clear" w:color="auto" w:fill="FFFFFF"/>
        </w:rPr>
        <w:lastRenderedPageBreak/>
        <w:t>(фермерских) хозяйств)</w:t>
      </w:r>
      <w:r w:rsidR="003B4EAA" w:rsidRPr="003B4EAA">
        <w:rPr>
          <w:color w:val="000000"/>
          <w:sz w:val="28"/>
          <w:szCs w:val="28"/>
          <w:shd w:val="clear" w:color="auto" w:fill="FFFFFF"/>
        </w:rPr>
        <w:t xml:space="preserve"> в 202</w:t>
      </w:r>
      <w:r w:rsidR="00F1151A">
        <w:rPr>
          <w:color w:val="000000"/>
          <w:sz w:val="28"/>
          <w:szCs w:val="28"/>
          <w:shd w:val="clear" w:color="auto" w:fill="FFFFFF"/>
        </w:rPr>
        <w:t>2</w:t>
      </w:r>
      <w:r w:rsidR="003B4EAA" w:rsidRPr="003B4EAA">
        <w:rPr>
          <w:color w:val="000000"/>
          <w:sz w:val="28"/>
          <w:szCs w:val="28"/>
          <w:shd w:val="clear" w:color="auto" w:fill="FFFFFF"/>
        </w:rPr>
        <w:t xml:space="preserve"> году</w:t>
      </w:r>
      <w:r w:rsidR="003137EA">
        <w:rPr>
          <w:color w:val="000000"/>
          <w:sz w:val="28"/>
          <w:szCs w:val="28"/>
          <w:shd w:val="clear" w:color="auto" w:fill="FFFFFF"/>
        </w:rPr>
        <w:t xml:space="preserve"> на </w:t>
      </w:r>
      <w:r w:rsidR="00730E5C">
        <w:rPr>
          <w:color w:val="000000"/>
          <w:sz w:val="28"/>
          <w:szCs w:val="28"/>
          <w:shd w:val="clear" w:color="auto" w:fill="FFFFFF"/>
        </w:rPr>
        <w:t>6</w:t>
      </w:r>
      <w:r w:rsidR="003137EA">
        <w:rPr>
          <w:color w:val="000000"/>
          <w:sz w:val="28"/>
          <w:szCs w:val="28"/>
          <w:shd w:val="clear" w:color="auto" w:fill="FFFFFF"/>
        </w:rPr>
        <w:t xml:space="preserve"> единиц</w:t>
      </w:r>
      <w:r w:rsidR="003B4EAA" w:rsidRPr="003B4EAA">
        <w:rPr>
          <w:color w:val="000000"/>
          <w:sz w:val="28"/>
          <w:szCs w:val="28"/>
          <w:shd w:val="clear" w:color="auto" w:fill="FFFFFF"/>
        </w:rPr>
        <w:t xml:space="preserve"> обусловлено как </w:t>
      </w:r>
      <w:r w:rsidR="00B9333F">
        <w:rPr>
          <w:color w:val="000000"/>
          <w:sz w:val="28"/>
          <w:szCs w:val="28"/>
          <w:shd w:val="clear" w:color="auto" w:fill="FFFFFF"/>
        </w:rPr>
        <w:t>увеличением</w:t>
      </w:r>
      <w:r w:rsidR="003B4EAA" w:rsidRPr="003B4EAA">
        <w:rPr>
          <w:color w:val="000000"/>
          <w:sz w:val="28"/>
          <w:szCs w:val="28"/>
          <w:shd w:val="clear" w:color="auto" w:fill="FFFFFF"/>
        </w:rPr>
        <w:t xml:space="preserve"> числа индивидуальных предпринимателей, так и </w:t>
      </w:r>
      <w:r w:rsidR="00B9333F">
        <w:rPr>
          <w:color w:val="000000"/>
          <w:sz w:val="28"/>
          <w:szCs w:val="28"/>
          <w:shd w:val="clear" w:color="auto" w:fill="FFFFFF"/>
        </w:rPr>
        <w:t>возобновлением</w:t>
      </w:r>
      <w:r w:rsidR="003B4EAA" w:rsidRPr="003B4EAA">
        <w:rPr>
          <w:color w:val="000000"/>
          <w:sz w:val="28"/>
          <w:szCs w:val="28"/>
          <w:shd w:val="clear" w:color="auto" w:fill="FFFFFF"/>
        </w:rPr>
        <w:t xml:space="preserve"> деятельности ряда предприятий </w:t>
      </w:r>
      <w:r w:rsidR="00B9333F">
        <w:rPr>
          <w:color w:val="000000"/>
          <w:sz w:val="28"/>
          <w:szCs w:val="28"/>
          <w:shd w:val="clear" w:color="auto" w:fill="FFFFFF"/>
        </w:rPr>
        <w:t xml:space="preserve">после </w:t>
      </w:r>
      <w:r w:rsidR="003B4EAA" w:rsidRPr="003B4EAA">
        <w:rPr>
          <w:color w:val="000000"/>
          <w:sz w:val="28"/>
          <w:szCs w:val="28"/>
          <w:shd w:val="clear" w:color="auto" w:fill="FFFFFF"/>
        </w:rPr>
        <w:t xml:space="preserve"> период</w:t>
      </w:r>
      <w:r w:rsidR="00B9333F">
        <w:rPr>
          <w:color w:val="000000"/>
          <w:sz w:val="28"/>
          <w:szCs w:val="28"/>
          <w:shd w:val="clear" w:color="auto" w:fill="FFFFFF"/>
        </w:rPr>
        <w:t>а</w:t>
      </w:r>
      <w:r w:rsidR="003B4EAA" w:rsidRPr="003B4EAA">
        <w:rPr>
          <w:color w:val="000000"/>
          <w:sz w:val="28"/>
          <w:szCs w:val="28"/>
          <w:shd w:val="clear" w:color="auto" w:fill="FFFFFF"/>
        </w:rPr>
        <w:t xml:space="preserve">  противоэпидемических ограничений в пандемию. </w:t>
      </w:r>
    </w:p>
    <w:p w:rsidR="00730E5C" w:rsidRPr="00730E5C" w:rsidRDefault="00730E5C" w:rsidP="00730E5C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30E5C">
        <w:rPr>
          <w:rFonts w:eastAsiaTheme="minorHAnsi"/>
          <w:sz w:val="28"/>
          <w:szCs w:val="28"/>
          <w:lang w:eastAsia="en-US"/>
        </w:rPr>
        <w:t xml:space="preserve">Администрацией района  совместно со Службой занятости населения ведется активная работа, направленная на снижение уровня напряженности на рынке труда Гаврилов-Ямского района. </w:t>
      </w:r>
      <w:r w:rsidRPr="00730E5C">
        <w:rPr>
          <w:color w:val="000000"/>
          <w:sz w:val="28"/>
          <w:szCs w:val="28"/>
          <w:shd w:val="clear" w:color="auto" w:fill="FFFFFF"/>
        </w:rPr>
        <w:t>В первую очередь, это трудоустройство граждан на рабочие места на вакансии, предоставляемые работодателями. В настоящее время в Центре занятости имеется 808 вакансий. За 2022 год было трудоустроено 593 человека (за 2021 год - 555 человек).</w:t>
      </w:r>
    </w:p>
    <w:p w:rsidR="00730E5C" w:rsidRPr="00730E5C" w:rsidRDefault="00730E5C" w:rsidP="00730E5C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30E5C">
        <w:rPr>
          <w:color w:val="000000"/>
          <w:sz w:val="28"/>
          <w:szCs w:val="28"/>
          <w:shd w:val="clear" w:color="auto" w:fill="FFFFFF"/>
        </w:rPr>
        <w:t xml:space="preserve">Трудоустраиваются </w:t>
      </w:r>
      <w:proofErr w:type="gramStart"/>
      <w:r w:rsidRPr="00730E5C">
        <w:rPr>
          <w:color w:val="000000"/>
          <w:sz w:val="28"/>
          <w:szCs w:val="28"/>
          <w:shd w:val="clear" w:color="auto" w:fill="FFFFFF"/>
        </w:rPr>
        <w:t>граждане</w:t>
      </w:r>
      <w:proofErr w:type="gramEnd"/>
      <w:r w:rsidRPr="00730E5C">
        <w:rPr>
          <w:color w:val="000000"/>
          <w:sz w:val="28"/>
          <w:szCs w:val="28"/>
          <w:shd w:val="clear" w:color="auto" w:fill="FFFFFF"/>
        </w:rPr>
        <w:t xml:space="preserve"> как на постоянные, так и на временные (общественные) работы, организуемые Службой занятости. В период участия в общественных работах, безработным гражданам оказывается материальная поддержка. На общественные работы за 2022 год было направлено 68 человек (в 2021 году – 31 человек).</w:t>
      </w:r>
    </w:p>
    <w:p w:rsidR="003B4EAA" w:rsidRDefault="00730E5C" w:rsidP="00730E5C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30E5C">
        <w:rPr>
          <w:color w:val="000000"/>
          <w:sz w:val="28"/>
          <w:szCs w:val="28"/>
          <w:shd w:val="clear" w:color="auto" w:fill="FFFFFF"/>
        </w:rPr>
        <w:t>Положительная динамика  на рынке труда обусловлена реализацией программ занятости населения, а также оказанием государственной помощи на основании социального контракта.</w:t>
      </w:r>
    </w:p>
    <w:p w:rsidR="00C84870" w:rsidRPr="00325028" w:rsidRDefault="00C84870" w:rsidP="00C84870">
      <w:pPr>
        <w:ind w:firstLine="708"/>
        <w:jc w:val="both"/>
        <w:rPr>
          <w:sz w:val="28"/>
          <w:szCs w:val="28"/>
        </w:rPr>
      </w:pPr>
      <w:r w:rsidRPr="00325028">
        <w:rPr>
          <w:sz w:val="28"/>
          <w:szCs w:val="28"/>
        </w:rPr>
        <w:t xml:space="preserve">Показатель </w:t>
      </w:r>
      <w:r w:rsidRPr="008368E0">
        <w:rPr>
          <w:sz w:val="28"/>
          <w:szCs w:val="28"/>
        </w:rPr>
        <w:t>«</w:t>
      </w:r>
      <w:r w:rsidRPr="001F32FB">
        <w:rPr>
          <w:sz w:val="28"/>
          <w:szCs w:val="28"/>
        </w:rPr>
        <w:t>Доля прибыльных сельскохозяйственных организаций в их общем числе</w:t>
      </w:r>
      <w:r w:rsidRPr="008368E0">
        <w:rPr>
          <w:sz w:val="28"/>
          <w:szCs w:val="28"/>
        </w:rPr>
        <w:t>»</w:t>
      </w:r>
      <w:r w:rsidRPr="00325028">
        <w:rPr>
          <w:sz w:val="28"/>
          <w:szCs w:val="28"/>
        </w:rPr>
        <w:t xml:space="preserve"> у</w:t>
      </w:r>
      <w:r>
        <w:rPr>
          <w:sz w:val="28"/>
          <w:szCs w:val="28"/>
        </w:rPr>
        <w:t>луч</w:t>
      </w:r>
      <w:r w:rsidRPr="00325028">
        <w:rPr>
          <w:sz w:val="28"/>
          <w:szCs w:val="28"/>
        </w:rPr>
        <w:t>шился, по сравнению с 20</w:t>
      </w:r>
      <w:r>
        <w:rPr>
          <w:sz w:val="28"/>
          <w:szCs w:val="28"/>
        </w:rPr>
        <w:t>21</w:t>
      </w:r>
      <w:r w:rsidRPr="00325028">
        <w:rPr>
          <w:sz w:val="28"/>
          <w:szCs w:val="28"/>
        </w:rPr>
        <w:t xml:space="preserve"> годом на </w:t>
      </w:r>
      <w:r w:rsidR="008B4B00">
        <w:rPr>
          <w:sz w:val="28"/>
          <w:szCs w:val="28"/>
        </w:rPr>
        <w:t>16,7</w:t>
      </w:r>
      <w:r w:rsidRPr="00325028">
        <w:rPr>
          <w:sz w:val="28"/>
          <w:szCs w:val="28"/>
        </w:rPr>
        <w:t>%.</w:t>
      </w:r>
    </w:p>
    <w:p w:rsidR="00C84870" w:rsidRDefault="00C84870" w:rsidP="00C84870">
      <w:pPr>
        <w:tabs>
          <w:tab w:val="left" w:pos="426"/>
        </w:tabs>
        <w:spacing w:before="40" w:after="40"/>
        <w:ind w:firstLine="709"/>
        <w:jc w:val="both"/>
        <w:rPr>
          <w:sz w:val="28"/>
          <w:szCs w:val="28"/>
        </w:rPr>
      </w:pPr>
      <w:r w:rsidRPr="001F32FB">
        <w:rPr>
          <w:sz w:val="28"/>
          <w:szCs w:val="28"/>
        </w:rPr>
        <w:t xml:space="preserve">Увеличение </w:t>
      </w:r>
      <w:r w:rsidR="005473A0">
        <w:rPr>
          <w:sz w:val="28"/>
          <w:szCs w:val="28"/>
        </w:rPr>
        <w:t>прибыль</w:t>
      </w:r>
      <w:r w:rsidRPr="001F32FB">
        <w:rPr>
          <w:sz w:val="28"/>
          <w:szCs w:val="28"/>
        </w:rPr>
        <w:t>ных сельскохозяйственных предприятий в 202</w:t>
      </w:r>
      <w:r w:rsidR="005473A0">
        <w:rPr>
          <w:sz w:val="28"/>
          <w:szCs w:val="28"/>
        </w:rPr>
        <w:t>2</w:t>
      </w:r>
      <w:r w:rsidRPr="001F32FB">
        <w:rPr>
          <w:sz w:val="28"/>
          <w:szCs w:val="28"/>
        </w:rPr>
        <w:t xml:space="preserve"> году </w:t>
      </w:r>
      <w:r w:rsidR="00C80908">
        <w:rPr>
          <w:sz w:val="28"/>
          <w:szCs w:val="28"/>
        </w:rPr>
        <w:t xml:space="preserve">на 2 единицы </w:t>
      </w:r>
      <w:r w:rsidRPr="001F32FB">
        <w:rPr>
          <w:sz w:val="28"/>
          <w:szCs w:val="28"/>
        </w:rPr>
        <w:t xml:space="preserve">произошло из-за </w:t>
      </w:r>
      <w:r w:rsidR="005473A0">
        <w:rPr>
          <w:sz w:val="28"/>
          <w:szCs w:val="28"/>
        </w:rPr>
        <w:t>увеличения объема производства и реализации</w:t>
      </w:r>
      <w:r w:rsidR="00C80908">
        <w:rPr>
          <w:sz w:val="28"/>
          <w:szCs w:val="28"/>
        </w:rPr>
        <w:t xml:space="preserve"> продукции животноводства. </w:t>
      </w:r>
      <w:r w:rsidR="00C80908" w:rsidRPr="001F32FB">
        <w:rPr>
          <w:sz w:val="28"/>
          <w:szCs w:val="28"/>
        </w:rPr>
        <w:t>ООО «</w:t>
      </w:r>
      <w:proofErr w:type="spellStart"/>
      <w:r w:rsidR="00C80908" w:rsidRPr="001F32FB">
        <w:rPr>
          <w:sz w:val="28"/>
          <w:szCs w:val="28"/>
        </w:rPr>
        <w:t>Шопша</w:t>
      </w:r>
      <w:proofErr w:type="spellEnd"/>
      <w:r w:rsidR="00C80908" w:rsidRPr="001F32FB">
        <w:rPr>
          <w:sz w:val="28"/>
          <w:szCs w:val="28"/>
        </w:rPr>
        <w:t>»</w:t>
      </w:r>
      <w:r w:rsidR="00C80908">
        <w:rPr>
          <w:sz w:val="28"/>
          <w:szCs w:val="28"/>
        </w:rPr>
        <w:t xml:space="preserve"> и СПК «Активист» стали прибыльными из-за увеличения объема надоенного молока в связи с ростом поголовья дойного стада крупного рогатого скота.</w:t>
      </w:r>
    </w:p>
    <w:p w:rsidR="00D04DB4" w:rsidRDefault="006D1A17" w:rsidP="0023003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 </w:t>
      </w:r>
      <w:r w:rsidRPr="006D1A17">
        <w:rPr>
          <w:color w:val="000000"/>
          <w:sz w:val="28"/>
          <w:szCs w:val="28"/>
          <w:shd w:val="clear" w:color="auto" w:fill="FFFFFF"/>
        </w:rPr>
        <w:t>направлени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6D1A17">
        <w:rPr>
          <w:color w:val="000000"/>
          <w:sz w:val="28"/>
          <w:szCs w:val="28"/>
          <w:shd w:val="clear" w:color="auto" w:fill="FFFFFF"/>
        </w:rPr>
        <w:t xml:space="preserve"> </w:t>
      </w:r>
      <w:r w:rsidRPr="006D1A17">
        <w:rPr>
          <w:color w:val="000000"/>
          <w:sz w:val="28"/>
          <w:szCs w:val="28"/>
          <w:u w:val="single"/>
          <w:shd w:val="clear" w:color="auto" w:fill="FFFFFF"/>
        </w:rPr>
        <w:t>«Дошкольное образование»</w:t>
      </w:r>
      <w:r w:rsidRPr="006D1A17">
        <w:rPr>
          <w:color w:val="000000"/>
          <w:sz w:val="28"/>
          <w:szCs w:val="28"/>
          <w:shd w:val="clear" w:color="auto" w:fill="FFFFFF"/>
        </w:rPr>
        <w:t xml:space="preserve"> </w:t>
      </w:r>
      <w:r w:rsidR="00D04DB4">
        <w:rPr>
          <w:color w:val="000000"/>
          <w:sz w:val="28"/>
          <w:szCs w:val="28"/>
          <w:shd w:val="clear" w:color="auto" w:fill="FFFFFF"/>
        </w:rPr>
        <w:t>в</w:t>
      </w:r>
      <w:r w:rsidR="00D04DB4" w:rsidRPr="00D04DB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4DB4" w:rsidRPr="00D04DB4">
        <w:rPr>
          <w:color w:val="000000"/>
          <w:sz w:val="28"/>
          <w:szCs w:val="28"/>
          <w:shd w:val="clear" w:color="auto" w:fill="FFFFFF"/>
        </w:rPr>
        <w:t>Гаврилов-Ямском</w:t>
      </w:r>
      <w:proofErr w:type="gramEnd"/>
      <w:r w:rsidR="00D04DB4" w:rsidRPr="00D04DB4">
        <w:rPr>
          <w:color w:val="000000"/>
          <w:sz w:val="28"/>
          <w:szCs w:val="28"/>
          <w:shd w:val="clear" w:color="auto" w:fill="FFFFFF"/>
        </w:rPr>
        <w:t xml:space="preserve"> муниципальном районе </w:t>
      </w:r>
      <w:r w:rsidR="00230030" w:rsidRPr="00D04DB4">
        <w:rPr>
          <w:color w:val="000000"/>
          <w:sz w:val="28"/>
          <w:szCs w:val="28"/>
          <w:shd w:val="clear" w:color="auto" w:fill="FFFFFF"/>
        </w:rPr>
        <w:t>отсутствуют муниципальные дошкольные образовательные учреждения, здания которых находятся в аварийном состоянии или требуют капитального ремонта</w:t>
      </w:r>
      <w:r w:rsidR="00230030">
        <w:rPr>
          <w:sz w:val="28"/>
          <w:szCs w:val="28"/>
        </w:rPr>
        <w:t xml:space="preserve">. </w:t>
      </w:r>
    </w:p>
    <w:p w:rsidR="005123B3" w:rsidRDefault="00D04DB4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C46A4C">
        <w:rPr>
          <w:color w:val="000000"/>
          <w:sz w:val="28"/>
          <w:szCs w:val="28"/>
          <w:shd w:val="clear" w:color="auto" w:fill="FFFFFF"/>
        </w:rPr>
        <w:t>роизошло у</w:t>
      </w:r>
      <w:r>
        <w:rPr>
          <w:color w:val="000000"/>
          <w:sz w:val="28"/>
          <w:szCs w:val="28"/>
          <w:shd w:val="clear" w:color="auto" w:fill="FFFFFF"/>
        </w:rPr>
        <w:t>худ</w:t>
      </w:r>
      <w:r w:rsidR="00C46A4C">
        <w:rPr>
          <w:color w:val="000000"/>
          <w:sz w:val="28"/>
          <w:szCs w:val="28"/>
          <w:shd w:val="clear" w:color="auto" w:fill="FFFFFF"/>
        </w:rPr>
        <w:t>шени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C46A4C">
        <w:rPr>
          <w:color w:val="000000"/>
          <w:sz w:val="28"/>
          <w:szCs w:val="28"/>
          <w:shd w:val="clear" w:color="auto" w:fill="FFFFFF"/>
        </w:rPr>
        <w:t xml:space="preserve"> показателя «</w:t>
      </w:r>
      <w:r w:rsidR="00C46A4C" w:rsidRPr="00C46A4C">
        <w:rPr>
          <w:color w:val="000000"/>
          <w:sz w:val="28"/>
          <w:szCs w:val="28"/>
          <w:shd w:val="clear" w:color="auto" w:fill="FFFFFF"/>
        </w:rPr>
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</w:t>
      </w:r>
      <w:r w:rsidR="00C46A4C">
        <w:rPr>
          <w:color w:val="000000"/>
          <w:sz w:val="28"/>
          <w:szCs w:val="28"/>
          <w:shd w:val="clear" w:color="auto" w:fill="FFFFFF"/>
        </w:rPr>
        <w:t xml:space="preserve">». Это связано с </w:t>
      </w:r>
      <w:r>
        <w:rPr>
          <w:color w:val="000000"/>
          <w:sz w:val="28"/>
          <w:szCs w:val="28"/>
          <w:shd w:val="clear" w:color="auto" w:fill="FFFFFF"/>
        </w:rPr>
        <w:t>у</w:t>
      </w:r>
      <w:r w:rsidR="00275798">
        <w:rPr>
          <w:color w:val="000000"/>
          <w:sz w:val="28"/>
          <w:szCs w:val="28"/>
          <w:shd w:val="clear" w:color="auto" w:fill="FFFFFF"/>
        </w:rPr>
        <w:t>меньшен</w:t>
      </w:r>
      <w:r w:rsidR="00C46A4C">
        <w:rPr>
          <w:color w:val="000000"/>
          <w:sz w:val="28"/>
          <w:szCs w:val="28"/>
          <w:shd w:val="clear" w:color="auto" w:fill="FFFFFF"/>
        </w:rPr>
        <w:t xml:space="preserve">ием </w:t>
      </w:r>
      <w:r w:rsidR="00275798">
        <w:rPr>
          <w:color w:val="000000"/>
          <w:sz w:val="28"/>
          <w:szCs w:val="28"/>
          <w:shd w:val="clear" w:color="auto" w:fill="FFFFFF"/>
        </w:rPr>
        <w:t xml:space="preserve">как </w:t>
      </w:r>
      <w:r w:rsidR="00C46A4C" w:rsidRPr="00C46A4C">
        <w:rPr>
          <w:color w:val="000000"/>
          <w:sz w:val="28"/>
          <w:szCs w:val="28"/>
          <w:shd w:val="clear" w:color="auto" w:fill="FFFFFF"/>
        </w:rPr>
        <w:t>численност</w:t>
      </w:r>
      <w:r w:rsidR="00C46A4C">
        <w:rPr>
          <w:color w:val="000000"/>
          <w:sz w:val="28"/>
          <w:szCs w:val="28"/>
          <w:shd w:val="clear" w:color="auto" w:fill="FFFFFF"/>
        </w:rPr>
        <w:t>и</w:t>
      </w:r>
      <w:r w:rsidR="00C46A4C" w:rsidRPr="00C46A4C">
        <w:rPr>
          <w:color w:val="000000"/>
          <w:sz w:val="28"/>
          <w:szCs w:val="28"/>
          <w:shd w:val="clear" w:color="auto" w:fill="FFFFFF"/>
        </w:rPr>
        <w:t xml:space="preserve"> детей в возрасте 1 - 6 лет, состоящих на учете для определения в муниципальные дошкольные образовательные учреждения</w:t>
      </w:r>
      <w:r w:rsidR="00275798">
        <w:rPr>
          <w:color w:val="000000"/>
          <w:sz w:val="28"/>
          <w:szCs w:val="28"/>
          <w:shd w:val="clear" w:color="auto" w:fill="FFFFFF"/>
        </w:rPr>
        <w:t>, так и снижением общей численности детей в возрасте от 1 до 6 лет</w:t>
      </w:r>
      <w:r w:rsidR="00C46A4C">
        <w:rPr>
          <w:color w:val="000000"/>
          <w:sz w:val="28"/>
          <w:szCs w:val="28"/>
          <w:shd w:val="clear" w:color="auto" w:fill="FFFFFF"/>
        </w:rPr>
        <w:t xml:space="preserve">. </w:t>
      </w:r>
      <w:r w:rsidR="00C46A4C" w:rsidRPr="00C46A4C">
        <w:rPr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="00C46A4C" w:rsidRPr="00C46A4C">
        <w:rPr>
          <w:color w:val="000000"/>
          <w:sz w:val="28"/>
          <w:szCs w:val="28"/>
          <w:shd w:val="clear" w:color="auto" w:fill="FFFFFF"/>
        </w:rPr>
        <w:t>Гаврилов-Ямском</w:t>
      </w:r>
      <w:proofErr w:type="gramEnd"/>
      <w:r w:rsidR="00C46A4C" w:rsidRPr="00C46A4C">
        <w:rPr>
          <w:color w:val="000000"/>
          <w:sz w:val="28"/>
          <w:szCs w:val="28"/>
          <w:shd w:val="clear" w:color="auto" w:fill="FFFFFF"/>
        </w:rPr>
        <w:t xml:space="preserve"> муниципальном районе образовательные услуги оказывают 14 детских садов</w:t>
      </w:r>
      <w:r w:rsidR="00C46A4C">
        <w:rPr>
          <w:color w:val="000000"/>
          <w:sz w:val="28"/>
          <w:szCs w:val="28"/>
          <w:shd w:val="clear" w:color="auto" w:fill="FFFFFF"/>
        </w:rPr>
        <w:t xml:space="preserve">. </w:t>
      </w:r>
      <w:r w:rsidR="00C46A4C" w:rsidRPr="00C46A4C">
        <w:rPr>
          <w:color w:val="000000"/>
          <w:sz w:val="28"/>
          <w:szCs w:val="28"/>
          <w:shd w:val="clear" w:color="auto" w:fill="FFFFFF"/>
        </w:rPr>
        <w:t xml:space="preserve">Количество воспитанников в детских садах (в </w:t>
      </w:r>
      <w:proofErr w:type="spellStart"/>
      <w:r w:rsidR="00C46A4C" w:rsidRPr="00C46A4C">
        <w:rPr>
          <w:color w:val="000000"/>
          <w:sz w:val="28"/>
          <w:szCs w:val="28"/>
          <w:shd w:val="clear" w:color="auto" w:fill="FFFFFF"/>
        </w:rPr>
        <w:t>т.ч</w:t>
      </w:r>
      <w:proofErr w:type="spellEnd"/>
      <w:r w:rsidR="00C46A4C" w:rsidRPr="00C46A4C">
        <w:rPr>
          <w:color w:val="000000"/>
          <w:sz w:val="28"/>
          <w:szCs w:val="28"/>
          <w:shd w:val="clear" w:color="auto" w:fill="FFFFFF"/>
        </w:rPr>
        <w:t xml:space="preserve">. частных) и дошкольных группах общеобразовательных школ составляет </w:t>
      </w:r>
      <w:r w:rsidR="005123B3">
        <w:rPr>
          <w:sz w:val="28"/>
          <w:szCs w:val="28"/>
          <w:shd w:val="clear" w:color="auto" w:fill="FFFFFF"/>
        </w:rPr>
        <w:t>1167</w:t>
      </w:r>
      <w:r w:rsidR="00C46A4C" w:rsidRPr="00517526">
        <w:rPr>
          <w:sz w:val="28"/>
          <w:szCs w:val="28"/>
          <w:shd w:val="clear" w:color="auto" w:fill="FFFFFF"/>
        </w:rPr>
        <w:t xml:space="preserve"> </w:t>
      </w:r>
      <w:r w:rsidR="00C46A4C" w:rsidRPr="00C46A4C">
        <w:rPr>
          <w:color w:val="000000"/>
          <w:sz w:val="28"/>
          <w:szCs w:val="28"/>
          <w:shd w:val="clear" w:color="auto" w:fill="FFFFFF"/>
        </w:rPr>
        <w:t xml:space="preserve">детей. </w:t>
      </w:r>
      <w:r w:rsidR="005123B3" w:rsidRPr="005123B3">
        <w:rPr>
          <w:color w:val="000000"/>
          <w:sz w:val="28"/>
          <w:szCs w:val="28"/>
          <w:shd w:val="clear" w:color="auto" w:fill="FFFFFF"/>
        </w:rPr>
        <w:t>Не первый год доступность дошкольного образования для детей в возрасте от 2-х лет составляет 100%, также практически полностью удовлетворена потребность в услугах дошкольного образования и для детей более раннего возраста. Существующая сеть муниципального дошкольного образования позволяет удовлетворить различные социальные запросы родителей, в том числе и запросы родителей детей с ограниченными возможностями здоровья.</w:t>
      </w:r>
    </w:p>
    <w:p w:rsidR="0023383B" w:rsidRDefault="00C46A4C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46A4C">
        <w:rPr>
          <w:color w:val="000000"/>
          <w:sz w:val="28"/>
          <w:szCs w:val="28"/>
          <w:shd w:val="clear" w:color="auto" w:fill="FFFFFF"/>
        </w:rPr>
        <w:lastRenderedPageBreak/>
        <w:t>Показатель «Доля детей в возрасте 1 - 6 лет, получающих дошкольную образовательную услугу и (или услугу по их содержанию в муниципальных дошкольных образовательных учреждениях в общей численности детей 1 - 6 лет» у</w:t>
      </w:r>
      <w:r w:rsidR="005123B3">
        <w:rPr>
          <w:color w:val="000000"/>
          <w:sz w:val="28"/>
          <w:szCs w:val="28"/>
          <w:shd w:val="clear" w:color="auto" w:fill="FFFFFF"/>
        </w:rPr>
        <w:t>луч</w:t>
      </w:r>
      <w:r w:rsidRPr="00C46A4C">
        <w:rPr>
          <w:color w:val="000000"/>
          <w:sz w:val="28"/>
          <w:szCs w:val="28"/>
          <w:shd w:val="clear" w:color="auto" w:fill="FFFFFF"/>
        </w:rPr>
        <w:t>шился по сравнению с 20</w:t>
      </w:r>
      <w:r w:rsidR="00517526">
        <w:rPr>
          <w:color w:val="000000"/>
          <w:sz w:val="28"/>
          <w:szCs w:val="28"/>
          <w:shd w:val="clear" w:color="auto" w:fill="FFFFFF"/>
        </w:rPr>
        <w:t>2</w:t>
      </w:r>
      <w:r w:rsidR="005123B3">
        <w:rPr>
          <w:color w:val="000000"/>
          <w:sz w:val="28"/>
          <w:szCs w:val="28"/>
          <w:shd w:val="clear" w:color="auto" w:fill="FFFFFF"/>
        </w:rPr>
        <w:t>1</w:t>
      </w:r>
      <w:r w:rsidRPr="00C46A4C">
        <w:rPr>
          <w:color w:val="000000"/>
          <w:sz w:val="28"/>
          <w:szCs w:val="28"/>
          <w:shd w:val="clear" w:color="auto" w:fill="FFFFFF"/>
        </w:rPr>
        <w:t xml:space="preserve"> годом на </w:t>
      </w:r>
      <w:r w:rsidR="00517526">
        <w:rPr>
          <w:color w:val="000000"/>
          <w:sz w:val="28"/>
          <w:szCs w:val="28"/>
          <w:shd w:val="clear" w:color="auto" w:fill="FFFFFF"/>
        </w:rPr>
        <w:t>2</w:t>
      </w:r>
      <w:r w:rsidR="005123B3">
        <w:rPr>
          <w:color w:val="000000"/>
          <w:sz w:val="28"/>
          <w:szCs w:val="28"/>
          <w:shd w:val="clear" w:color="auto" w:fill="FFFFFF"/>
        </w:rPr>
        <w:t>,7</w:t>
      </w:r>
      <w:r w:rsidRPr="00C46A4C">
        <w:rPr>
          <w:color w:val="000000"/>
          <w:sz w:val="28"/>
          <w:szCs w:val="28"/>
          <w:shd w:val="clear" w:color="auto" w:fill="FFFFFF"/>
        </w:rPr>
        <w:t>%.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3383B">
        <w:rPr>
          <w:color w:val="000000"/>
          <w:sz w:val="28"/>
          <w:szCs w:val="28"/>
          <w:shd w:val="clear" w:color="auto" w:fill="FFFFFF"/>
        </w:rPr>
        <w:t>В</w:t>
      </w:r>
      <w:r w:rsidRPr="00C46A4C">
        <w:rPr>
          <w:color w:val="000000"/>
          <w:sz w:val="28"/>
          <w:szCs w:val="28"/>
          <w:shd w:val="clear" w:color="auto" w:fill="FFFFFF"/>
        </w:rPr>
        <w:t>се дети, состоящие в очереди в ДОУ и желающие пойти в дошкольн</w:t>
      </w:r>
      <w:r w:rsidR="0023383B">
        <w:rPr>
          <w:color w:val="000000"/>
          <w:sz w:val="28"/>
          <w:szCs w:val="28"/>
          <w:shd w:val="clear" w:color="auto" w:fill="FFFFFF"/>
        </w:rPr>
        <w:t>ые учреждения</w:t>
      </w:r>
      <w:r w:rsidRPr="00C46A4C">
        <w:rPr>
          <w:color w:val="000000"/>
          <w:sz w:val="28"/>
          <w:szCs w:val="28"/>
          <w:shd w:val="clear" w:color="auto" w:fill="FFFFFF"/>
        </w:rPr>
        <w:t xml:space="preserve"> в 202</w:t>
      </w:r>
      <w:r w:rsidR="0023383B">
        <w:rPr>
          <w:color w:val="000000"/>
          <w:sz w:val="28"/>
          <w:szCs w:val="28"/>
          <w:shd w:val="clear" w:color="auto" w:fill="FFFFFF"/>
        </w:rPr>
        <w:t>2</w:t>
      </w:r>
      <w:r w:rsidRPr="00C46A4C">
        <w:rPr>
          <w:color w:val="000000"/>
          <w:sz w:val="28"/>
          <w:szCs w:val="28"/>
          <w:shd w:val="clear" w:color="auto" w:fill="FFFFFF"/>
        </w:rPr>
        <w:t xml:space="preserve"> году, были обеспечены местами. </w:t>
      </w:r>
      <w:proofErr w:type="gramEnd"/>
    </w:p>
    <w:p w:rsidR="00C46A4C" w:rsidRDefault="00C46A4C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</w:t>
      </w:r>
      <w:r w:rsidR="0023383B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 году муниципальному району </w:t>
      </w:r>
      <w:r w:rsidRPr="00C46A4C">
        <w:rPr>
          <w:color w:val="000000"/>
          <w:sz w:val="28"/>
          <w:szCs w:val="28"/>
          <w:shd w:val="clear" w:color="auto" w:fill="FFFFFF"/>
        </w:rPr>
        <w:t xml:space="preserve">удалось добиться улучшения показателей направления </w:t>
      </w:r>
      <w:r w:rsidRPr="004C17F6">
        <w:rPr>
          <w:color w:val="000000"/>
          <w:sz w:val="28"/>
          <w:szCs w:val="28"/>
          <w:u w:val="single"/>
          <w:shd w:val="clear" w:color="auto" w:fill="FFFFFF"/>
        </w:rPr>
        <w:t>«Общее и дополнительное образование»</w:t>
      </w:r>
      <w:r w:rsidR="004C17F6">
        <w:rPr>
          <w:color w:val="000000"/>
          <w:sz w:val="28"/>
          <w:szCs w:val="28"/>
          <w:u w:val="single"/>
          <w:shd w:val="clear" w:color="auto" w:fill="FFFFFF"/>
        </w:rPr>
        <w:t>.</w:t>
      </w:r>
    </w:p>
    <w:p w:rsidR="00AB4440" w:rsidRPr="00AB4440" w:rsidRDefault="00703AB3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AB4440" w:rsidRPr="00AB4440">
        <w:rPr>
          <w:color w:val="000000"/>
          <w:sz w:val="28"/>
          <w:szCs w:val="28"/>
          <w:shd w:val="clear" w:color="auto" w:fill="FFFFFF"/>
        </w:rPr>
        <w:t xml:space="preserve">бразовательные услуги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703AB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3AB3">
        <w:rPr>
          <w:color w:val="000000"/>
          <w:sz w:val="28"/>
          <w:szCs w:val="28"/>
          <w:shd w:val="clear" w:color="auto" w:fill="FFFFFF"/>
        </w:rPr>
        <w:t>Гаврилов-Ямском</w:t>
      </w:r>
      <w:proofErr w:type="gramEnd"/>
      <w:r w:rsidRPr="00703AB3">
        <w:rPr>
          <w:color w:val="000000"/>
          <w:sz w:val="28"/>
          <w:szCs w:val="28"/>
          <w:shd w:val="clear" w:color="auto" w:fill="FFFFFF"/>
        </w:rPr>
        <w:t xml:space="preserve"> муниципальном районе </w:t>
      </w:r>
      <w:r w:rsidR="00AB4440" w:rsidRPr="00AB4440">
        <w:rPr>
          <w:color w:val="000000"/>
          <w:sz w:val="28"/>
          <w:szCs w:val="28"/>
          <w:shd w:val="clear" w:color="auto" w:fill="FFFFFF"/>
        </w:rPr>
        <w:t>оказывают 13 школ</w:t>
      </w:r>
      <w:r w:rsidR="00AB4440">
        <w:rPr>
          <w:color w:val="000000"/>
          <w:sz w:val="28"/>
          <w:szCs w:val="28"/>
          <w:shd w:val="clear" w:color="auto" w:fill="FFFFFF"/>
        </w:rPr>
        <w:t xml:space="preserve">, </w:t>
      </w:r>
      <w:r w:rsidR="00AB4440" w:rsidRPr="00AB4440">
        <w:rPr>
          <w:color w:val="000000"/>
          <w:sz w:val="28"/>
          <w:szCs w:val="28"/>
          <w:shd w:val="clear" w:color="auto" w:fill="FFFFFF"/>
        </w:rPr>
        <w:t xml:space="preserve">2 учреждения дополнительного образования, 1 детский дом. </w:t>
      </w:r>
    </w:p>
    <w:p w:rsidR="0023383B" w:rsidRDefault="0023383B" w:rsidP="0023383B">
      <w:pPr>
        <w:tabs>
          <w:tab w:val="left" w:pos="426"/>
        </w:tabs>
        <w:spacing w:before="40" w:after="40"/>
        <w:ind w:firstLine="709"/>
        <w:jc w:val="both"/>
        <w:rPr>
          <w:sz w:val="28"/>
          <w:szCs w:val="28"/>
          <w:shd w:val="clear" w:color="auto" w:fill="FFFFFF"/>
        </w:rPr>
      </w:pPr>
      <w:r w:rsidRPr="0023383B">
        <w:rPr>
          <w:sz w:val="28"/>
          <w:szCs w:val="28"/>
          <w:shd w:val="clear" w:color="auto" w:fill="FFFFFF"/>
        </w:rPr>
        <w:t xml:space="preserve">В школах района обучается 2 910 детей. В 2022 году 109 выпускников 11-х классов (100%) получили аттестаты о среднем общем образовании. 260 девятиклассников, что составляет 100%, получили аттестаты об основном общем образовании. </w:t>
      </w:r>
    </w:p>
    <w:p w:rsidR="004C17F6" w:rsidRDefault="004C17F6" w:rsidP="0023383B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4C17F6">
        <w:rPr>
          <w:color w:val="000000"/>
          <w:sz w:val="28"/>
          <w:szCs w:val="28"/>
          <w:shd w:val="clear" w:color="auto" w:fill="FFFFFF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  <w:r>
        <w:rPr>
          <w:color w:val="000000"/>
          <w:sz w:val="28"/>
          <w:szCs w:val="28"/>
          <w:shd w:val="clear" w:color="auto" w:fill="FFFFFF"/>
        </w:rPr>
        <w:t>» равна нулю.</w:t>
      </w:r>
    </w:p>
    <w:p w:rsidR="0023383B" w:rsidRDefault="003C4F73" w:rsidP="0023383B">
      <w:pPr>
        <w:tabs>
          <w:tab w:val="left" w:pos="426"/>
        </w:tabs>
        <w:spacing w:before="40" w:after="40"/>
        <w:ind w:firstLine="709"/>
        <w:jc w:val="both"/>
        <w:rPr>
          <w:sz w:val="28"/>
          <w:szCs w:val="28"/>
          <w:shd w:val="clear" w:color="auto" w:fill="FFFFFF"/>
        </w:rPr>
      </w:pPr>
      <w:r w:rsidRPr="008E7C05">
        <w:rPr>
          <w:sz w:val="28"/>
          <w:szCs w:val="28"/>
          <w:shd w:val="clear" w:color="auto" w:fill="FFFFFF"/>
        </w:rPr>
        <w:t>Показатель «Доля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учреждений» ухудшился по сравнению с 202</w:t>
      </w:r>
      <w:r w:rsidR="0023383B">
        <w:rPr>
          <w:sz w:val="28"/>
          <w:szCs w:val="28"/>
          <w:shd w:val="clear" w:color="auto" w:fill="FFFFFF"/>
        </w:rPr>
        <w:t>1</w:t>
      </w:r>
      <w:r w:rsidRPr="008E7C05">
        <w:rPr>
          <w:sz w:val="28"/>
          <w:szCs w:val="28"/>
          <w:shd w:val="clear" w:color="auto" w:fill="FFFFFF"/>
        </w:rPr>
        <w:t xml:space="preserve"> годом на 0,48%. Снижение произошло из-за </w:t>
      </w:r>
      <w:r w:rsidR="0023383B" w:rsidRPr="0023383B">
        <w:rPr>
          <w:sz w:val="28"/>
          <w:szCs w:val="28"/>
          <w:shd w:val="clear" w:color="auto" w:fill="FFFFFF"/>
        </w:rPr>
        <w:t>выяв</w:t>
      </w:r>
      <w:r w:rsidR="0023383B">
        <w:rPr>
          <w:sz w:val="28"/>
          <w:szCs w:val="28"/>
          <w:shd w:val="clear" w:color="auto" w:fill="FFFFFF"/>
        </w:rPr>
        <w:t>ления</w:t>
      </w:r>
      <w:r w:rsidR="0023383B" w:rsidRPr="0023383B">
        <w:rPr>
          <w:sz w:val="28"/>
          <w:szCs w:val="28"/>
          <w:shd w:val="clear" w:color="auto" w:fill="FFFFFF"/>
        </w:rPr>
        <w:t xml:space="preserve"> 2  муниципальных образовательных  учреждения, здания которых требуют капитального ремонта.</w:t>
      </w:r>
    </w:p>
    <w:p w:rsidR="008E7C05" w:rsidRDefault="000C31E6" w:rsidP="0023383B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0C31E6">
        <w:rPr>
          <w:color w:val="000000"/>
          <w:sz w:val="28"/>
          <w:szCs w:val="28"/>
          <w:shd w:val="clear" w:color="auto" w:fill="FFFFFF"/>
        </w:rPr>
        <w:t>В целях реализации национального проекта «Образование» в рамках проекта «Современная школа» в 2022 году в районе созданы еще три Центра образования естественно-научной и технологической направленностей «Точка роста» (МОУ Великосельская СШ, МОБУ «</w:t>
      </w:r>
      <w:proofErr w:type="spellStart"/>
      <w:r w:rsidRPr="000C31E6">
        <w:rPr>
          <w:color w:val="000000"/>
          <w:sz w:val="28"/>
          <w:szCs w:val="28"/>
          <w:shd w:val="clear" w:color="auto" w:fill="FFFFFF"/>
        </w:rPr>
        <w:t>Стоги</w:t>
      </w:r>
      <w:r>
        <w:rPr>
          <w:color w:val="000000"/>
          <w:sz w:val="28"/>
          <w:szCs w:val="28"/>
          <w:shd w:val="clear" w:color="auto" w:fill="FFFFFF"/>
        </w:rPr>
        <w:t>нская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СШ», МОБУ «Полянская ОШ»)</w:t>
      </w:r>
      <w:r w:rsidR="008E7C05" w:rsidRPr="008E7C05">
        <w:rPr>
          <w:color w:val="000000"/>
          <w:sz w:val="28"/>
          <w:szCs w:val="28"/>
          <w:shd w:val="clear" w:color="auto" w:fill="FFFFFF"/>
        </w:rPr>
        <w:t>, в которых решаются задачи обновления содержания образования, а также создания современных условий обучения.</w:t>
      </w:r>
      <w:proofErr w:type="gramEnd"/>
    </w:p>
    <w:p w:rsidR="004D5067" w:rsidRDefault="008E7C05" w:rsidP="004D5067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4D5067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Снижение</w:t>
      </w:r>
      <w:r w:rsidR="00AF2889">
        <w:rPr>
          <w:color w:val="000000"/>
          <w:sz w:val="28"/>
          <w:szCs w:val="28"/>
          <w:shd w:val="clear" w:color="auto" w:fill="FFFFFF"/>
        </w:rPr>
        <w:t xml:space="preserve"> «</w:t>
      </w:r>
      <w:r w:rsidR="00AF2889" w:rsidRPr="00AF2889">
        <w:rPr>
          <w:color w:val="000000"/>
          <w:sz w:val="28"/>
          <w:szCs w:val="28"/>
          <w:shd w:val="clear" w:color="auto" w:fill="FFFFFF"/>
        </w:rPr>
        <w:t>Дол</w:t>
      </w:r>
      <w:r w:rsidR="00AF2889">
        <w:rPr>
          <w:color w:val="000000"/>
          <w:sz w:val="28"/>
          <w:szCs w:val="28"/>
          <w:shd w:val="clear" w:color="auto" w:fill="FFFFFF"/>
        </w:rPr>
        <w:t>и</w:t>
      </w:r>
      <w:r w:rsidR="00AF2889" w:rsidRPr="00AF2889">
        <w:rPr>
          <w:color w:val="000000"/>
          <w:sz w:val="28"/>
          <w:szCs w:val="28"/>
          <w:shd w:val="clear" w:color="auto" w:fill="FFFFFF"/>
        </w:rPr>
        <w:t xml:space="preserve"> детей первой и второй групп здоровья в общей </w:t>
      </w:r>
      <w:proofErr w:type="gramStart"/>
      <w:r w:rsidR="00AF2889" w:rsidRPr="00AF2889">
        <w:rPr>
          <w:color w:val="000000"/>
          <w:sz w:val="28"/>
          <w:szCs w:val="28"/>
          <w:shd w:val="clear" w:color="auto" w:fill="FFFFFF"/>
        </w:rPr>
        <w:t>численности</w:t>
      </w:r>
      <w:proofErr w:type="gramEnd"/>
      <w:r w:rsidR="00AF2889" w:rsidRPr="00AF2889">
        <w:rPr>
          <w:color w:val="000000"/>
          <w:sz w:val="28"/>
          <w:szCs w:val="28"/>
          <w:shd w:val="clear" w:color="auto" w:fill="FFFFFF"/>
        </w:rPr>
        <w:t xml:space="preserve"> обучающихся в муниципальных общеобразовательных учреждениях</w:t>
      </w:r>
      <w:r w:rsidR="00AF2889">
        <w:rPr>
          <w:color w:val="000000"/>
          <w:sz w:val="28"/>
          <w:szCs w:val="28"/>
          <w:shd w:val="clear" w:color="auto" w:fill="FFFFFF"/>
        </w:rPr>
        <w:t xml:space="preserve">» произошло на </w:t>
      </w:r>
      <w:r w:rsidR="004D5067">
        <w:rPr>
          <w:color w:val="000000"/>
          <w:sz w:val="28"/>
          <w:szCs w:val="28"/>
          <w:shd w:val="clear" w:color="auto" w:fill="FFFFFF"/>
        </w:rPr>
        <w:t>0,2</w:t>
      </w:r>
      <w:r w:rsidR="00AF2889">
        <w:rPr>
          <w:color w:val="000000"/>
          <w:sz w:val="28"/>
          <w:szCs w:val="28"/>
          <w:shd w:val="clear" w:color="auto" w:fill="FFFFFF"/>
        </w:rPr>
        <w:t xml:space="preserve">%. </w:t>
      </w:r>
      <w:r w:rsidR="004D5067" w:rsidRPr="004D5067">
        <w:rPr>
          <w:color w:val="000000"/>
          <w:sz w:val="28"/>
          <w:szCs w:val="28"/>
          <w:shd w:val="clear" w:color="auto" w:fill="FFFFFF"/>
        </w:rPr>
        <w:t>Особое место в деятельности Администрации муниципального района занимает организация отдыха и оздоровления детей. В период оздоровительной кампании 2022 года отдохнули 2537 детей. На базе 16 образовательных организаций функционировали лагеря с дневной формой пребывания, в которых отдохнули 2274 ребенка, в том числе 1 101 ребенок, находящийся в трудной жизненной ситуации.</w:t>
      </w:r>
    </w:p>
    <w:p w:rsidR="00EB2D05" w:rsidRDefault="004D5067" w:rsidP="004D5067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="00EB2D05">
        <w:rPr>
          <w:color w:val="000000"/>
          <w:sz w:val="28"/>
          <w:szCs w:val="28"/>
          <w:shd w:val="clear" w:color="auto" w:fill="FFFFFF"/>
        </w:rPr>
        <w:t xml:space="preserve">Учебный процесс </w:t>
      </w:r>
      <w:r w:rsidR="00EB2D05" w:rsidRPr="00EB2D05">
        <w:rPr>
          <w:color w:val="000000"/>
          <w:sz w:val="28"/>
          <w:szCs w:val="28"/>
          <w:shd w:val="clear" w:color="auto" w:fill="FFFFFF"/>
        </w:rPr>
        <w:t>в муниципальных образовательных учреждениях</w:t>
      </w:r>
      <w:r w:rsidR="00EB2D05">
        <w:rPr>
          <w:color w:val="000000"/>
          <w:sz w:val="28"/>
          <w:szCs w:val="28"/>
          <w:shd w:val="clear" w:color="auto" w:fill="FFFFFF"/>
        </w:rPr>
        <w:t xml:space="preserve"> организован в одну смену. </w:t>
      </w:r>
      <w:proofErr w:type="gramStart"/>
      <w:r w:rsidR="00EB2D05">
        <w:rPr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="00EB2D05" w:rsidRPr="00EB2D05">
        <w:rPr>
          <w:color w:val="000000"/>
          <w:sz w:val="28"/>
          <w:szCs w:val="28"/>
          <w:shd w:val="clear" w:color="auto" w:fill="FFFFFF"/>
        </w:rPr>
        <w:t>, занимающи</w:t>
      </w:r>
      <w:r w:rsidR="00EB2D05">
        <w:rPr>
          <w:color w:val="000000"/>
          <w:sz w:val="28"/>
          <w:szCs w:val="28"/>
          <w:shd w:val="clear" w:color="auto" w:fill="FFFFFF"/>
        </w:rPr>
        <w:t>е</w:t>
      </w:r>
      <w:r w:rsidR="00EB2D05" w:rsidRPr="00EB2D05">
        <w:rPr>
          <w:color w:val="000000"/>
          <w:sz w:val="28"/>
          <w:szCs w:val="28"/>
          <w:shd w:val="clear" w:color="auto" w:fill="FFFFFF"/>
        </w:rPr>
        <w:t>ся во вторую (третью) смену</w:t>
      </w:r>
      <w:r w:rsidR="00EB2D05">
        <w:rPr>
          <w:color w:val="000000"/>
          <w:sz w:val="28"/>
          <w:szCs w:val="28"/>
          <w:shd w:val="clear" w:color="auto" w:fill="FFFFFF"/>
        </w:rPr>
        <w:t xml:space="preserve"> отсутствуют.</w:t>
      </w:r>
      <w:r w:rsidR="00BB4E30" w:rsidRPr="00BB4E30">
        <w:t xml:space="preserve"> </w:t>
      </w:r>
      <w:r w:rsidR="00BB4E30">
        <w:t xml:space="preserve"> </w:t>
      </w:r>
      <w:r w:rsidR="00BB4E30" w:rsidRPr="00BB4E30">
        <w:rPr>
          <w:color w:val="000000"/>
          <w:sz w:val="28"/>
          <w:szCs w:val="28"/>
          <w:shd w:val="clear" w:color="auto" w:fill="FFFFFF"/>
        </w:rPr>
        <w:t xml:space="preserve">Доступность образования обеспечивается за счет организации доставки </w:t>
      </w:r>
      <w:proofErr w:type="gramStart"/>
      <w:r w:rsidR="00BB4E30" w:rsidRPr="00BB4E30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BB4E30" w:rsidRPr="00BB4E30">
        <w:rPr>
          <w:color w:val="000000"/>
          <w:sz w:val="28"/>
          <w:szCs w:val="28"/>
          <w:shd w:val="clear" w:color="auto" w:fill="FFFFFF"/>
        </w:rPr>
        <w:t xml:space="preserve"> к месту учебы школьными автобусами</w:t>
      </w:r>
      <w:r w:rsidR="00BB4E30">
        <w:rPr>
          <w:color w:val="000000"/>
          <w:sz w:val="28"/>
          <w:szCs w:val="28"/>
          <w:shd w:val="clear" w:color="auto" w:fill="FFFFFF"/>
        </w:rPr>
        <w:t>.</w:t>
      </w:r>
    </w:p>
    <w:p w:rsidR="00EB2D05" w:rsidRDefault="00EB2D05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EB2D05">
        <w:rPr>
          <w:color w:val="000000"/>
          <w:sz w:val="28"/>
          <w:szCs w:val="28"/>
          <w:shd w:val="clear" w:color="auto" w:fill="FFFFFF"/>
        </w:rPr>
        <w:t>Расходы бюджета муниципального образования на общее образование в расчете на одного обучающегося в муниципальных общеобразовательных учреждениях</w:t>
      </w:r>
      <w:r>
        <w:rPr>
          <w:color w:val="000000"/>
          <w:sz w:val="28"/>
          <w:szCs w:val="28"/>
          <w:shd w:val="clear" w:color="auto" w:fill="FFFFFF"/>
        </w:rPr>
        <w:t>» у</w:t>
      </w:r>
      <w:r w:rsidR="00390AC2">
        <w:rPr>
          <w:color w:val="000000"/>
          <w:sz w:val="28"/>
          <w:szCs w:val="28"/>
          <w:shd w:val="clear" w:color="auto" w:fill="FFFFFF"/>
        </w:rPr>
        <w:t>велич</w:t>
      </w:r>
      <w:r>
        <w:rPr>
          <w:color w:val="000000"/>
          <w:sz w:val="28"/>
          <w:szCs w:val="28"/>
          <w:shd w:val="clear" w:color="auto" w:fill="FFFFFF"/>
        </w:rPr>
        <w:t xml:space="preserve">ились по сравнению с предыдущим годом на </w:t>
      </w:r>
      <w:r w:rsidR="00097132">
        <w:rPr>
          <w:color w:val="000000"/>
          <w:sz w:val="28"/>
          <w:szCs w:val="28"/>
          <w:shd w:val="clear" w:color="auto" w:fill="FFFFFF"/>
        </w:rPr>
        <w:t>33,2</w:t>
      </w:r>
      <w:r>
        <w:rPr>
          <w:color w:val="000000"/>
          <w:sz w:val="28"/>
          <w:szCs w:val="28"/>
          <w:shd w:val="clear" w:color="auto" w:fill="FFFFFF"/>
        </w:rPr>
        <w:t xml:space="preserve">% и составляли </w:t>
      </w:r>
      <w:r w:rsidR="002A0D57">
        <w:rPr>
          <w:color w:val="000000"/>
          <w:sz w:val="28"/>
          <w:szCs w:val="28"/>
          <w:shd w:val="clear" w:color="auto" w:fill="FFFFFF"/>
        </w:rPr>
        <w:t>32,4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тыс</w:t>
      </w:r>
      <w:proofErr w:type="gramStart"/>
      <w:r>
        <w:rPr>
          <w:color w:val="000000"/>
          <w:sz w:val="28"/>
          <w:szCs w:val="28"/>
          <w:shd w:val="clear" w:color="auto" w:fill="FFFFFF"/>
        </w:rPr>
        <w:t>.р</w:t>
      </w:r>
      <w:proofErr w:type="gramEnd"/>
      <w:r>
        <w:rPr>
          <w:color w:val="000000"/>
          <w:sz w:val="28"/>
          <w:szCs w:val="28"/>
          <w:shd w:val="clear" w:color="auto" w:fill="FFFFFF"/>
        </w:rPr>
        <w:t>уб</w:t>
      </w:r>
      <w:proofErr w:type="spellEnd"/>
      <w:r>
        <w:rPr>
          <w:color w:val="000000"/>
          <w:sz w:val="28"/>
          <w:szCs w:val="28"/>
          <w:shd w:val="clear" w:color="auto" w:fill="FFFFFF"/>
        </w:rPr>
        <w:t>. Это связано с у</w:t>
      </w:r>
      <w:r w:rsidR="00390AC2">
        <w:rPr>
          <w:color w:val="000000"/>
          <w:sz w:val="28"/>
          <w:szCs w:val="28"/>
          <w:shd w:val="clear" w:color="auto" w:fill="FFFFFF"/>
        </w:rPr>
        <w:t>велич</w:t>
      </w:r>
      <w:r>
        <w:rPr>
          <w:color w:val="000000"/>
          <w:sz w:val="28"/>
          <w:szCs w:val="28"/>
          <w:shd w:val="clear" w:color="auto" w:fill="FFFFFF"/>
        </w:rPr>
        <w:t>ением</w:t>
      </w:r>
      <w:r w:rsidRPr="00EB2D05">
        <w:t xml:space="preserve"> </w:t>
      </w:r>
      <w:r w:rsidRPr="00EB2D05">
        <w:rPr>
          <w:color w:val="000000"/>
          <w:sz w:val="28"/>
          <w:szCs w:val="28"/>
          <w:shd w:val="clear" w:color="auto" w:fill="FFFFFF"/>
        </w:rPr>
        <w:t>общ</w:t>
      </w:r>
      <w:r>
        <w:rPr>
          <w:color w:val="000000"/>
          <w:sz w:val="28"/>
          <w:szCs w:val="28"/>
          <w:shd w:val="clear" w:color="auto" w:fill="FFFFFF"/>
        </w:rPr>
        <w:t>его</w:t>
      </w:r>
      <w:r w:rsidRPr="00EB2D05">
        <w:rPr>
          <w:color w:val="000000"/>
          <w:sz w:val="28"/>
          <w:szCs w:val="28"/>
          <w:shd w:val="clear" w:color="auto" w:fill="FFFFFF"/>
        </w:rPr>
        <w:t xml:space="preserve"> объем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B2D05">
        <w:rPr>
          <w:color w:val="000000"/>
          <w:sz w:val="28"/>
          <w:szCs w:val="28"/>
          <w:shd w:val="clear" w:color="auto" w:fill="FFFFFF"/>
        </w:rPr>
        <w:t xml:space="preserve"> расходов бюджета муниципального </w:t>
      </w:r>
      <w:r>
        <w:rPr>
          <w:color w:val="000000"/>
          <w:sz w:val="28"/>
          <w:szCs w:val="28"/>
          <w:shd w:val="clear" w:color="auto" w:fill="FFFFFF"/>
        </w:rPr>
        <w:t>района</w:t>
      </w:r>
      <w:r w:rsidRPr="00EB2D05">
        <w:rPr>
          <w:color w:val="000000"/>
          <w:sz w:val="28"/>
          <w:szCs w:val="28"/>
          <w:shd w:val="clear" w:color="auto" w:fill="FFFFFF"/>
        </w:rPr>
        <w:t xml:space="preserve"> на общее образование</w:t>
      </w:r>
      <w:r>
        <w:rPr>
          <w:color w:val="000000"/>
          <w:sz w:val="28"/>
          <w:szCs w:val="28"/>
          <w:shd w:val="clear" w:color="auto" w:fill="FFFFFF"/>
        </w:rPr>
        <w:t xml:space="preserve"> на </w:t>
      </w:r>
      <w:r w:rsidR="00356E9C">
        <w:rPr>
          <w:color w:val="000000"/>
          <w:sz w:val="28"/>
          <w:szCs w:val="28"/>
          <w:shd w:val="clear" w:color="auto" w:fill="FFFFFF"/>
        </w:rPr>
        <w:t>34,9</w:t>
      </w:r>
      <w:r>
        <w:rPr>
          <w:color w:val="000000"/>
          <w:sz w:val="28"/>
          <w:szCs w:val="28"/>
          <w:shd w:val="clear" w:color="auto" w:fill="FFFFFF"/>
        </w:rPr>
        <w:t>%.</w:t>
      </w:r>
    </w:p>
    <w:p w:rsidR="0038063E" w:rsidRPr="00EE7596" w:rsidRDefault="0038063E" w:rsidP="00643F2E">
      <w:pPr>
        <w:tabs>
          <w:tab w:val="left" w:pos="426"/>
        </w:tabs>
        <w:spacing w:before="40" w:after="40"/>
        <w:ind w:firstLine="709"/>
        <w:jc w:val="both"/>
        <w:rPr>
          <w:sz w:val="28"/>
          <w:szCs w:val="28"/>
          <w:shd w:val="clear" w:color="auto" w:fill="FFFFFF"/>
        </w:rPr>
      </w:pPr>
      <w:r w:rsidRPr="00EE7596">
        <w:rPr>
          <w:sz w:val="28"/>
          <w:szCs w:val="28"/>
          <w:shd w:val="clear" w:color="auto" w:fill="FFFFFF"/>
        </w:rPr>
        <w:lastRenderedPageBreak/>
        <w:t xml:space="preserve">Показатель «Доля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 </w:t>
      </w:r>
      <w:r w:rsidR="000568FC" w:rsidRPr="00EE7596">
        <w:rPr>
          <w:sz w:val="28"/>
          <w:szCs w:val="28"/>
          <w:shd w:val="clear" w:color="auto" w:fill="FFFFFF"/>
        </w:rPr>
        <w:t>снизил</w:t>
      </w:r>
      <w:r w:rsidRPr="00EE7596">
        <w:rPr>
          <w:sz w:val="28"/>
          <w:szCs w:val="28"/>
          <w:shd w:val="clear" w:color="auto" w:fill="FFFFFF"/>
        </w:rPr>
        <w:t>ся по сравнению с 20</w:t>
      </w:r>
      <w:r w:rsidR="00390AC2" w:rsidRPr="00EE7596">
        <w:rPr>
          <w:sz w:val="28"/>
          <w:szCs w:val="28"/>
          <w:shd w:val="clear" w:color="auto" w:fill="FFFFFF"/>
        </w:rPr>
        <w:t>2</w:t>
      </w:r>
      <w:r w:rsidR="000568FC" w:rsidRPr="00EE7596">
        <w:rPr>
          <w:sz w:val="28"/>
          <w:szCs w:val="28"/>
          <w:shd w:val="clear" w:color="auto" w:fill="FFFFFF"/>
        </w:rPr>
        <w:t>1</w:t>
      </w:r>
      <w:r w:rsidRPr="00EE7596">
        <w:rPr>
          <w:sz w:val="28"/>
          <w:szCs w:val="28"/>
          <w:shd w:val="clear" w:color="auto" w:fill="FFFFFF"/>
        </w:rPr>
        <w:t xml:space="preserve"> годом на </w:t>
      </w:r>
      <w:r w:rsidR="00390AC2" w:rsidRPr="00EE7596">
        <w:rPr>
          <w:sz w:val="28"/>
          <w:szCs w:val="28"/>
          <w:shd w:val="clear" w:color="auto" w:fill="FFFFFF"/>
        </w:rPr>
        <w:t>7,</w:t>
      </w:r>
      <w:r w:rsidR="000568FC" w:rsidRPr="00EE7596">
        <w:rPr>
          <w:sz w:val="28"/>
          <w:szCs w:val="28"/>
          <w:shd w:val="clear" w:color="auto" w:fill="FFFFFF"/>
        </w:rPr>
        <w:t>6</w:t>
      </w:r>
      <w:r w:rsidRPr="00EE7596">
        <w:rPr>
          <w:sz w:val="28"/>
          <w:szCs w:val="28"/>
          <w:shd w:val="clear" w:color="auto" w:fill="FFFFFF"/>
        </w:rPr>
        <w:t xml:space="preserve">%. </w:t>
      </w:r>
      <w:r w:rsidR="000568FC" w:rsidRPr="00EE7596">
        <w:rPr>
          <w:sz w:val="28"/>
          <w:szCs w:val="28"/>
          <w:shd w:val="clear" w:color="auto" w:fill="FFFFFF"/>
        </w:rPr>
        <w:t>Снижение произошло из-за изменения методики расчета показателя.</w:t>
      </w:r>
      <w:r w:rsidR="003549C3" w:rsidRPr="00EE7596">
        <w:rPr>
          <w:sz w:val="28"/>
          <w:szCs w:val="28"/>
          <w:shd w:val="clear" w:color="auto" w:fill="FFFFFF"/>
        </w:rPr>
        <w:t xml:space="preserve"> </w:t>
      </w:r>
    </w:p>
    <w:p w:rsidR="00230030" w:rsidRDefault="003549C3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EE7596" w:rsidRPr="00EE7596">
        <w:rPr>
          <w:color w:val="000000"/>
          <w:sz w:val="28"/>
          <w:szCs w:val="28"/>
          <w:shd w:val="clear" w:color="auto" w:fill="FFFFFF"/>
        </w:rPr>
        <w:t xml:space="preserve">В 2022 году введен в эксплуатацию  «Центр развития детского творчества «Лидер». Общая площадь здания 4383,3 </w:t>
      </w:r>
      <w:proofErr w:type="spellStart"/>
      <w:r w:rsidR="00EE7596" w:rsidRPr="00EE7596">
        <w:rPr>
          <w:color w:val="000000"/>
          <w:sz w:val="28"/>
          <w:szCs w:val="28"/>
          <w:shd w:val="clear" w:color="auto" w:fill="FFFFFF"/>
        </w:rPr>
        <w:t>кв.м</w:t>
      </w:r>
      <w:proofErr w:type="spellEnd"/>
      <w:r w:rsidR="00EE7596" w:rsidRPr="00EE7596">
        <w:rPr>
          <w:color w:val="000000"/>
          <w:sz w:val="28"/>
          <w:szCs w:val="28"/>
          <w:shd w:val="clear" w:color="auto" w:fill="FFFFFF"/>
        </w:rPr>
        <w:t xml:space="preserve">. В данном здании размещены два муниципальных учреждения: Дворец детского творчества и Детская школа искусств. Пропускная способность здания 750 человек. Здание включает в себя 3 этажа с учебными классами, мастерскими, кабинетами хореографии, библиотекой, хоровым и актовым залами, полным набором смежных и хозяйственных помещений, необходимых для реализации программ дополнительного образования детей,  в </w:t>
      </w:r>
      <w:proofErr w:type="spellStart"/>
      <w:r w:rsidR="00EE7596" w:rsidRPr="00EE7596">
        <w:rPr>
          <w:color w:val="000000"/>
          <w:sz w:val="28"/>
          <w:szCs w:val="28"/>
          <w:shd w:val="clear" w:color="auto" w:fill="FFFFFF"/>
        </w:rPr>
        <w:t>т.ч</w:t>
      </w:r>
      <w:proofErr w:type="spellEnd"/>
      <w:r w:rsidR="00EE7596" w:rsidRPr="00EE7596">
        <w:rPr>
          <w:color w:val="000000"/>
          <w:sz w:val="28"/>
          <w:szCs w:val="28"/>
          <w:shd w:val="clear" w:color="auto" w:fill="FFFFFF"/>
        </w:rPr>
        <w:t xml:space="preserve">. технической и </w:t>
      </w:r>
      <w:proofErr w:type="gramStart"/>
      <w:r w:rsidR="00EE7596" w:rsidRPr="00EE7596">
        <w:rPr>
          <w:color w:val="000000"/>
          <w:sz w:val="28"/>
          <w:szCs w:val="28"/>
          <w:shd w:val="clear" w:color="auto" w:fill="FFFFFF"/>
        </w:rPr>
        <w:t>естественно-научной</w:t>
      </w:r>
      <w:proofErr w:type="gramEnd"/>
      <w:r w:rsidR="00EE7596" w:rsidRPr="00EE7596">
        <w:rPr>
          <w:color w:val="000000"/>
          <w:sz w:val="28"/>
          <w:szCs w:val="28"/>
          <w:shd w:val="clear" w:color="auto" w:fill="FFFFFF"/>
        </w:rPr>
        <w:t xml:space="preserve"> направленности.</w:t>
      </w:r>
    </w:p>
    <w:p w:rsidR="0098341B" w:rsidRDefault="0098341B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8341B">
        <w:rPr>
          <w:color w:val="000000"/>
          <w:sz w:val="28"/>
          <w:szCs w:val="28"/>
          <w:shd w:val="clear" w:color="auto" w:fill="FFFFFF"/>
        </w:rPr>
        <w:t xml:space="preserve">По направлению </w:t>
      </w:r>
      <w:r w:rsidRPr="0098341B">
        <w:rPr>
          <w:color w:val="000000"/>
          <w:sz w:val="28"/>
          <w:szCs w:val="28"/>
          <w:u w:val="single"/>
          <w:shd w:val="clear" w:color="auto" w:fill="FFFFFF"/>
        </w:rPr>
        <w:t>«Культура»</w:t>
      </w:r>
      <w:r w:rsidRPr="0098341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показатель «</w:t>
      </w:r>
      <w:r w:rsidRPr="0098341B">
        <w:rPr>
          <w:color w:val="000000"/>
          <w:sz w:val="28"/>
          <w:szCs w:val="28"/>
          <w:shd w:val="clear" w:color="auto" w:fill="FFFFFF"/>
        </w:rPr>
        <w:t>Уровень фактической обеспеченности учреждениями культуры в муниципальном районе от нормативной потребности</w:t>
      </w:r>
      <w:r>
        <w:rPr>
          <w:color w:val="000000"/>
          <w:sz w:val="28"/>
          <w:szCs w:val="28"/>
          <w:shd w:val="clear" w:color="auto" w:fill="FFFFFF"/>
        </w:rPr>
        <w:t>» составляет 100%.</w:t>
      </w:r>
    </w:p>
    <w:p w:rsidR="00DE7A97" w:rsidRDefault="00707AC2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 изменилась</w:t>
      </w:r>
      <w:r w:rsidR="00DE7A97">
        <w:rPr>
          <w:color w:val="000000"/>
          <w:sz w:val="28"/>
          <w:szCs w:val="28"/>
          <w:shd w:val="clear" w:color="auto" w:fill="FFFFFF"/>
        </w:rPr>
        <w:t xml:space="preserve"> «</w:t>
      </w:r>
      <w:r w:rsidR="00DE7A97" w:rsidRPr="00DE7A97">
        <w:rPr>
          <w:color w:val="000000"/>
          <w:sz w:val="28"/>
          <w:szCs w:val="28"/>
          <w:shd w:val="clear" w:color="auto" w:fill="FFFFFF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>
        <w:rPr>
          <w:color w:val="000000"/>
          <w:sz w:val="28"/>
          <w:szCs w:val="28"/>
          <w:shd w:val="clear" w:color="auto" w:fill="FFFFFF"/>
        </w:rPr>
        <w:t>» и «</w:t>
      </w:r>
      <w:r w:rsidRPr="00707AC2">
        <w:rPr>
          <w:color w:val="000000"/>
          <w:sz w:val="28"/>
          <w:szCs w:val="28"/>
          <w:shd w:val="clear" w:color="auto" w:fill="FFFFFF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707AC2" w:rsidRPr="00707AC2" w:rsidRDefault="00707AC2" w:rsidP="00707AC2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6D03CD">
        <w:rPr>
          <w:color w:val="000000"/>
          <w:sz w:val="28"/>
          <w:szCs w:val="28"/>
          <w:shd w:val="clear" w:color="auto" w:fill="FFFFFF"/>
        </w:rPr>
        <w:tab/>
      </w:r>
      <w:r w:rsidR="00DE7A97" w:rsidRPr="00DE7A97">
        <w:rPr>
          <w:color w:val="000000"/>
          <w:sz w:val="28"/>
          <w:szCs w:val="28"/>
          <w:shd w:val="clear" w:color="auto" w:fill="FFFFFF"/>
        </w:rPr>
        <w:t>Вся деятельность учреждений культуры и искусства   Гаврилов-Ямского муниципального района в 202</w:t>
      </w:r>
      <w:r w:rsidR="006D03CD">
        <w:rPr>
          <w:color w:val="000000"/>
          <w:sz w:val="28"/>
          <w:szCs w:val="28"/>
          <w:shd w:val="clear" w:color="auto" w:fill="FFFFFF"/>
        </w:rPr>
        <w:t>2</w:t>
      </w:r>
      <w:r w:rsidR="00DE7A97" w:rsidRPr="00DE7A97">
        <w:rPr>
          <w:color w:val="000000"/>
          <w:sz w:val="28"/>
          <w:szCs w:val="28"/>
          <w:shd w:val="clear" w:color="auto" w:fill="FFFFFF"/>
        </w:rPr>
        <w:t xml:space="preserve"> году была направлена на сохранение культурного потенциала и нематериального культурного наследия, развитие самодеятельного художественного творчества, обеспечение равных возможностей жителям района в получении доступа к культурным ценностям. </w:t>
      </w:r>
      <w:r w:rsidRPr="00707AC2">
        <w:rPr>
          <w:color w:val="000000"/>
          <w:sz w:val="28"/>
          <w:szCs w:val="28"/>
          <w:shd w:val="clear" w:color="auto" w:fill="FFFFFF"/>
        </w:rPr>
        <w:t xml:space="preserve">В сфере культуры работают 7 учреждений: 5 клубных (4 сельских, 1 </w:t>
      </w:r>
      <w:proofErr w:type="gramStart"/>
      <w:r w:rsidRPr="00707AC2">
        <w:rPr>
          <w:color w:val="000000"/>
          <w:sz w:val="28"/>
          <w:szCs w:val="28"/>
          <w:shd w:val="clear" w:color="auto" w:fill="FFFFFF"/>
        </w:rPr>
        <w:t>городское</w:t>
      </w:r>
      <w:proofErr w:type="gramEnd"/>
      <w:r w:rsidRPr="00707AC2">
        <w:rPr>
          <w:color w:val="000000"/>
          <w:sz w:val="28"/>
          <w:szCs w:val="28"/>
          <w:shd w:val="clear" w:color="auto" w:fill="FFFFFF"/>
        </w:rPr>
        <w:t xml:space="preserve">,), 1 библиотека с 8 филиалами на селе и Детская школа искусств. </w:t>
      </w:r>
    </w:p>
    <w:p w:rsidR="006D03CD" w:rsidRPr="006D03CD" w:rsidRDefault="006D03CD" w:rsidP="006D03C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6D03CD">
        <w:rPr>
          <w:rFonts w:eastAsiaTheme="minorHAnsi"/>
          <w:sz w:val="28"/>
          <w:szCs w:val="28"/>
          <w:lang w:eastAsia="en-US"/>
        </w:rPr>
        <w:t xml:space="preserve">В прошедшем году район принял участие в ряде мероприятий по реализации национального проекта «Культура». </w:t>
      </w:r>
    </w:p>
    <w:p w:rsidR="006D03CD" w:rsidRPr="006D03CD" w:rsidRDefault="006D03CD" w:rsidP="006D03C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03CD">
        <w:rPr>
          <w:rFonts w:eastAsiaTheme="minorHAnsi"/>
          <w:sz w:val="28"/>
          <w:szCs w:val="28"/>
          <w:lang w:eastAsia="en-US"/>
        </w:rPr>
        <w:t xml:space="preserve">Проведены работы по модернизации центральной библиотеки по модельному стандарту на сумму 10 </w:t>
      </w:r>
      <w:proofErr w:type="spellStart"/>
      <w:r w:rsidRPr="006D03CD">
        <w:rPr>
          <w:rFonts w:eastAsiaTheme="minorHAnsi"/>
          <w:sz w:val="28"/>
          <w:szCs w:val="28"/>
          <w:lang w:eastAsia="en-US"/>
        </w:rPr>
        <w:t>млн</w:t>
      </w:r>
      <w:proofErr w:type="gramStart"/>
      <w:r w:rsidRPr="006D03CD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6D03CD">
        <w:rPr>
          <w:rFonts w:eastAsiaTheme="minorHAnsi"/>
          <w:sz w:val="28"/>
          <w:szCs w:val="28"/>
          <w:lang w:eastAsia="en-US"/>
        </w:rPr>
        <w:t>уб</w:t>
      </w:r>
      <w:proofErr w:type="spellEnd"/>
      <w:r w:rsidRPr="006D03CD">
        <w:rPr>
          <w:rFonts w:eastAsiaTheme="minorHAnsi"/>
          <w:sz w:val="28"/>
          <w:szCs w:val="28"/>
          <w:lang w:eastAsia="en-US"/>
        </w:rPr>
        <w:t xml:space="preserve">. из федерального бюджета. За счет этих средств значительно обновлен книжный фонд библиотеки, приобретена новая мебель, оборудование, а также осуществлены ремонтные работы помещений библиотеки. </w:t>
      </w:r>
    </w:p>
    <w:p w:rsidR="006D03CD" w:rsidRPr="006D03CD" w:rsidRDefault="006D03CD" w:rsidP="006D03C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6D03CD">
        <w:rPr>
          <w:rFonts w:eastAsiaTheme="minorHAnsi"/>
          <w:sz w:val="28"/>
          <w:szCs w:val="28"/>
          <w:lang w:eastAsia="en-US"/>
        </w:rPr>
        <w:t xml:space="preserve"> рамках регионального проекта «Культурная среда» национального проекта «Культура», проведен капитальный ремонт внутренней системы электроосвещения центральной библиотеки, стоимость контракта составила 1,348 </w:t>
      </w:r>
      <w:proofErr w:type="spellStart"/>
      <w:r w:rsidRPr="006D03CD">
        <w:rPr>
          <w:rFonts w:eastAsiaTheme="minorHAnsi"/>
          <w:sz w:val="28"/>
          <w:szCs w:val="28"/>
          <w:lang w:eastAsia="en-US"/>
        </w:rPr>
        <w:t>млн</w:t>
      </w:r>
      <w:proofErr w:type="gramStart"/>
      <w:r w:rsidRPr="006D03CD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6D03CD">
        <w:rPr>
          <w:rFonts w:eastAsiaTheme="minorHAnsi"/>
          <w:sz w:val="28"/>
          <w:szCs w:val="28"/>
          <w:lang w:eastAsia="en-US"/>
        </w:rPr>
        <w:t>ублей</w:t>
      </w:r>
      <w:proofErr w:type="spellEnd"/>
      <w:r w:rsidRPr="006D03CD">
        <w:rPr>
          <w:rFonts w:eastAsiaTheme="minorHAnsi"/>
          <w:sz w:val="28"/>
          <w:szCs w:val="28"/>
          <w:lang w:eastAsia="en-US"/>
        </w:rPr>
        <w:t>.</w:t>
      </w:r>
    </w:p>
    <w:p w:rsidR="006D03CD" w:rsidRPr="006D03CD" w:rsidRDefault="006D03CD" w:rsidP="006D03C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D03CD">
        <w:rPr>
          <w:rFonts w:eastAsiaTheme="minorHAnsi"/>
          <w:sz w:val="28"/>
          <w:szCs w:val="28"/>
          <w:lang w:eastAsia="en-US"/>
        </w:rPr>
        <w:t>Стогинский</w:t>
      </w:r>
      <w:proofErr w:type="spellEnd"/>
      <w:r w:rsidRPr="006D03CD">
        <w:rPr>
          <w:rFonts w:eastAsiaTheme="minorHAnsi"/>
          <w:sz w:val="28"/>
          <w:szCs w:val="28"/>
          <w:lang w:eastAsia="en-US"/>
        </w:rPr>
        <w:t xml:space="preserve"> филиал МБУК «Гаврилов – </w:t>
      </w:r>
      <w:proofErr w:type="gramStart"/>
      <w:r w:rsidRPr="006D03CD">
        <w:rPr>
          <w:rFonts w:eastAsiaTheme="minorHAnsi"/>
          <w:sz w:val="28"/>
          <w:szCs w:val="28"/>
          <w:lang w:eastAsia="en-US"/>
        </w:rPr>
        <w:t>Ямская</w:t>
      </w:r>
      <w:proofErr w:type="gramEnd"/>
      <w:r w:rsidRPr="006D03CD">
        <w:rPr>
          <w:rFonts w:eastAsiaTheme="minorHAnsi"/>
          <w:sz w:val="28"/>
          <w:szCs w:val="28"/>
          <w:lang w:eastAsia="en-US"/>
        </w:rPr>
        <w:t xml:space="preserve"> МЦРБ» вошел в число победителей Регионального конкурса лучших сельских учреждений культуры и лучших работников сельских учреждений культуры.  </w:t>
      </w:r>
      <w:proofErr w:type="gramStart"/>
      <w:r w:rsidRPr="006D03CD">
        <w:rPr>
          <w:rFonts w:eastAsiaTheme="minorHAnsi"/>
          <w:sz w:val="28"/>
          <w:szCs w:val="28"/>
          <w:lang w:eastAsia="en-US"/>
        </w:rPr>
        <w:t xml:space="preserve">На средства федерального </w:t>
      </w:r>
      <w:r w:rsidRPr="006D03CD">
        <w:rPr>
          <w:rFonts w:eastAsiaTheme="minorHAnsi"/>
          <w:i/>
          <w:sz w:val="28"/>
          <w:szCs w:val="28"/>
          <w:lang w:eastAsia="en-US"/>
        </w:rPr>
        <w:t>(100,0 тыс. руб.)</w:t>
      </w:r>
      <w:r w:rsidRPr="006D03CD">
        <w:rPr>
          <w:rFonts w:eastAsiaTheme="minorHAnsi"/>
          <w:sz w:val="28"/>
          <w:szCs w:val="28"/>
          <w:lang w:eastAsia="en-US"/>
        </w:rPr>
        <w:t xml:space="preserve"> и областного бюджета </w:t>
      </w:r>
      <w:r w:rsidRPr="006D03CD">
        <w:rPr>
          <w:rFonts w:eastAsiaTheme="minorHAnsi"/>
          <w:i/>
          <w:sz w:val="28"/>
          <w:szCs w:val="28"/>
          <w:lang w:eastAsia="en-US"/>
        </w:rPr>
        <w:t>(4,2 тыс. руб.)</w:t>
      </w:r>
      <w:r w:rsidRPr="006D03CD">
        <w:rPr>
          <w:rFonts w:eastAsiaTheme="minorHAnsi"/>
          <w:sz w:val="28"/>
          <w:szCs w:val="28"/>
          <w:lang w:eastAsia="en-US"/>
        </w:rPr>
        <w:t xml:space="preserve"> приобретена новая мебель: модульные столы, складные стулья, кафедра с подвесной тумбой. </w:t>
      </w:r>
      <w:proofErr w:type="gramEnd"/>
    </w:p>
    <w:p w:rsidR="006D03CD" w:rsidRPr="006D03CD" w:rsidRDefault="006D03CD" w:rsidP="006D03C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D03CD"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Pr="006D03CD">
        <w:rPr>
          <w:rFonts w:eastAsiaTheme="minorHAnsi"/>
          <w:sz w:val="28"/>
          <w:szCs w:val="28"/>
          <w:lang w:eastAsia="en-US"/>
        </w:rPr>
        <w:t>Муниципальное учреждение культуры «Дом культуры» принял участие в реализации всероссийского проекта «Культура малой Родины». В результате была обновлена материально-техническая база учреждения: приобретены кресла для зрительного зала, столы, стулья. Оборудованные мебелью помещения ДК стали более презентабельными и комфортными для посетителей.</w:t>
      </w:r>
    </w:p>
    <w:p w:rsidR="00DE7A97" w:rsidRPr="0020146F" w:rsidRDefault="00E8681C" w:rsidP="006D03CD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="0020146F" w:rsidRPr="0020146F">
        <w:rPr>
          <w:color w:val="000000"/>
          <w:sz w:val="28"/>
          <w:szCs w:val="28"/>
          <w:shd w:val="clear" w:color="auto" w:fill="FFFFFF"/>
        </w:rPr>
        <w:t xml:space="preserve">По направлению </w:t>
      </w:r>
      <w:r w:rsidR="0020146F" w:rsidRPr="0020146F">
        <w:rPr>
          <w:color w:val="000000"/>
          <w:sz w:val="28"/>
          <w:szCs w:val="28"/>
          <w:u w:val="single"/>
          <w:shd w:val="clear" w:color="auto" w:fill="FFFFFF"/>
        </w:rPr>
        <w:t>«Физическая культура и спорт»</w:t>
      </w:r>
      <w:r w:rsidR="0020146F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0146F" w:rsidRPr="0020146F">
        <w:rPr>
          <w:color w:val="000000"/>
          <w:sz w:val="28"/>
          <w:szCs w:val="28"/>
          <w:shd w:val="clear" w:color="auto" w:fill="FFFFFF"/>
        </w:rPr>
        <w:t>Гаврилов-</w:t>
      </w:r>
      <w:proofErr w:type="spellStart"/>
      <w:r w:rsidR="0020146F" w:rsidRPr="0020146F">
        <w:rPr>
          <w:color w:val="000000"/>
          <w:sz w:val="28"/>
          <w:szCs w:val="28"/>
          <w:shd w:val="clear" w:color="auto" w:fill="FFFFFF"/>
        </w:rPr>
        <w:t>Ямский</w:t>
      </w:r>
      <w:proofErr w:type="spellEnd"/>
      <w:r w:rsidR="0020146F" w:rsidRPr="0020146F">
        <w:rPr>
          <w:color w:val="000000"/>
          <w:sz w:val="28"/>
          <w:szCs w:val="28"/>
          <w:shd w:val="clear" w:color="auto" w:fill="FFFFFF"/>
        </w:rPr>
        <w:t xml:space="preserve"> муниципальный район традицион</w:t>
      </w:r>
      <w:r w:rsidR="002B2A0D">
        <w:rPr>
          <w:color w:val="000000"/>
          <w:sz w:val="28"/>
          <w:szCs w:val="28"/>
          <w:shd w:val="clear" w:color="auto" w:fill="FFFFFF"/>
        </w:rPr>
        <w:t xml:space="preserve">но занимает лидирующие позиции, в течение года Администрацией муниципального района </w:t>
      </w:r>
      <w:r w:rsidR="002B2A0D" w:rsidRPr="002B2A0D">
        <w:rPr>
          <w:color w:val="000000"/>
          <w:sz w:val="28"/>
          <w:szCs w:val="28"/>
          <w:shd w:val="clear" w:color="auto" w:fill="FFFFFF"/>
        </w:rPr>
        <w:t>проводилась целенаправленная работа по привлечению детей, юношества, а также взрослого населения к здоровому образу жизни, систематическим занятиям физкультурой и спортом.</w:t>
      </w:r>
    </w:p>
    <w:p w:rsidR="003B3704" w:rsidRPr="00D16094" w:rsidRDefault="00DE7A97" w:rsidP="00643F2E">
      <w:pPr>
        <w:tabs>
          <w:tab w:val="left" w:pos="426"/>
        </w:tabs>
        <w:spacing w:before="40" w:after="40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DE7A97">
        <w:rPr>
          <w:color w:val="000000"/>
          <w:sz w:val="28"/>
          <w:szCs w:val="28"/>
          <w:shd w:val="clear" w:color="auto" w:fill="FFFFFF"/>
        </w:rPr>
        <w:t>По итогам 202</w:t>
      </w:r>
      <w:r w:rsidR="009634AB">
        <w:rPr>
          <w:color w:val="000000"/>
          <w:sz w:val="28"/>
          <w:szCs w:val="28"/>
          <w:shd w:val="clear" w:color="auto" w:fill="FFFFFF"/>
        </w:rPr>
        <w:t>2</w:t>
      </w:r>
      <w:r w:rsidRPr="00DE7A97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0E1118">
        <w:rPr>
          <w:color w:val="000000"/>
          <w:sz w:val="28"/>
          <w:szCs w:val="28"/>
          <w:shd w:val="clear" w:color="auto" w:fill="FFFFFF"/>
        </w:rPr>
        <w:t>«Д</w:t>
      </w:r>
      <w:r w:rsidRPr="00DE7A97">
        <w:rPr>
          <w:color w:val="000000"/>
          <w:sz w:val="28"/>
          <w:szCs w:val="28"/>
          <w:shd w:val="clear" w:color="auto" w:fill="FFFFFF"/>
        </w:rPr>
        <w:t>оля населения, систематически занимающегося физической культурой и спортом, в общей численности населения в возрасте от 3 до 79 лет</w:t>
      </w:r>
      <w:r w:rsidR="000E1118">
        <w:rPr>
          <w:color w:val="000000"/>
          <w:sz w:val="28"/>
          <w:szCs w:val="28"/>
          <w:shd w:val="clear" w:color="auto" w:fill="FFFFFF"/>
        </w:rPr>
        <w:t>»</w:t>
      </w:r>
      <w:r w:rsidRPr="00DE7A97">
        <w:rPr>
          <w:color w:val="000000"/>
          <w:sz w:val="28"/>
          <w:szCs w:val="28"/>
          <w:shd w:val="clear" w:color="auto" w:fill="FFFFFF"/>
        </w:rPr>
        <w:t xml:space="preserve"> составила </w:t>
      </w:r>
      <w:r w:rsidR="006F5861">
        <w:rPr>
          <w:color w:val="000000"/>
          <w:sz w:val="28"/>
          <w:szCs w:val="28"/>
          <w:shd w:val="clear" w:color="auto" w:fill="FFFFFF"/>
        </w:rPr>
        <w:t>53,4</w:t>
      </w:r>
      <w:r w:rsidRPr="00DE7A97">
        <w:rPr>
          <w:color w:val="000000"/>
          <w:sz w:val="28"/>
          <w:szCs w:val="28"/>
          <w:shd w:val="clear" w:color="auto" w:fill="FFFFFF"/>
        </w:rPr>
        <w:t xml:space="preserve">% (на </w:t>
      </w:r>
      <w:r w:rsidR="003B3704">
        <w:rPr>
          <w:color w:val="000000"/>
          <w:sz w:val="28"/>
          <w:szCs w:val="28"/>
          <w:shd w:val="clear" w:color="auto" w:fill="FFFFFF"/>
        </w:rPr>
        <w:t>3</w:t>
      </w:r>
      <w:r w:rsidRPr="00DE7A97">
        <w:rPr>
          <w:color w:val="000000"/>
          <w:sz w:val="28"/>
          <w:szCs w:val="28"/>
          <w:shd w:val="clear" w:color="auto" w:fill="FFFFFF"/>
        </w:rPr>
        <w:t xml:space="preserve">, </w:t>
      </w:r>
      <w:r w:rsidR="006F5861">
        <w:rPr>
          <w:color w:val="000000"/>
          <w:sz w:val="28"/>
          <w:szCs w:val="28"/>
          <w:shd w:val="clear" w:color="auto" w:fill="FFFFFF"/>
        </w:rPr>
        <w:t>7</w:t>
      </w:r>
      <w:r w:rsidRPr="00DE7A97">
        <w:rPr>
          <w:color w:val="000000"/>
          <w:sz w:val="28"/>
          <w:szCs w:val="28"/>
          <w:shd w:val="clear" w:color="auto" w:fill="FFFFFF"/>
        </w:rPr>
        <w:t>% больше, чем в 20</w:t>
      </w:r>
      <w:r w:rsidR="003B3704">
        <w:rPr>
          <w:color w:val="000000"/>
          <w:sz w:val="28"/>
          <w:szCs w:val="28"/>
          <w:shd w:val="clear" w:color="auto" w:fill="FFFFFF"/>
        </w:rPr>
        <w:t>2</w:t>
      </w:r>
      <w:r w:rsidR="006F5861">
        <w:rPr>
          <w:color w:val="000000"/>
          <w:sz w:val="28"/>
          <w:szCs w:val="28"/>
          <w:shd w:val="clear" w:color="auto" w:fill="FFFFFF"/>
        </w:rPr>
        <w:t>1</w:t>
      </w:r>
      <w:r w:rsidRPr="00DE7A97">
        <w:rPr>
          <w:color w:val="000000"/>
          <w:sz w:val="28"/>
          <w:szCs w:val="28"/>
          <w:shd w:val="clear" w:color="auto" w:fill="FFFFFF"/>
        </w:rPr>
        <w:t xml:space="preserve"> году).</w:t>
      </w:r>
      <w:r w:rsidR="00E4154C" w:rsidRPr="00E4154C">
        <w:t xml:space="preserve"> </w:t>
      </w:r>
      <w:r w:rsidR="003B3704" w:rsidRPr="003B3704">
        <w:rPr>
          <w:color w:val="000000"/>
          <w:sz w:val="28"/>
          <w:szCs w:val="28"/>
          <w:shd w:val="clear" w:color="auto" w:fill="FFFFFF"/>
        </w:rPr>
        <w:t xml:space="preserve">На территории района зарегистрировано 23 физкультурно-спортивных клуба по месту учебы, жительства и работы с целью привлечения к регулярным занятиям физкультурой и спортом детей, </w:t>
      </w:r>
      <w:r w:rsidR="003B3704" w:rsidRPr="00D25BCF">
        <w:rPr>
          <w:sz w:val="28"/>
          <w:szCs w:val="28"/>
          <w:shd w:val="clear" w:color="auto" w:fill="FFFFFF"/>
        </w:rPr>
        <w:t xml:space="preserve">молодежи, работающего населения и пенсионеров. </w:t>
      </w:r>
    </w:p>
    <w:p w:rsidR="00DD616E" w:rsidRDefault="00A026C3" w:rsidP="00233434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 </w:t>
      </w:r>
      <w:r w:rsidRPr="00A026C3">
        <w:rPr>
          <w:color w:val="000000"/>
          <w:sz w:val="28"/>
          <w:szCs w:val="28"/>
          <w:shd w:val="clear" w:color="auto" w:fill="FFFFFF"/>
        </w:rPr>
        <w:t>направлени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A026C3">
        <w:rPr>
          <w:color w:val="000000"/>
          <w:sz w:val="28"/>
          <w:szCs w:val="28"/>
          <w:shd w:val="clear" w:color="auto" w:fill="FFFFFF"/>
        </w:rPr>
        <w:t xml:space="preserve"> </w:t>
      </w:r>
      <w:r w:rsidRPr="00A026C3">
        <w:rPr>
          <w:color w:val="000000"/>
          <w:sz w:val="28"/>
          <w:szCs w:val="28"/>
          <w:u w:val="single"/>
          <w:shd w:val="clear" w:color="auto" w:fill="FFFFFF"/>
        </w:rPr>
        <w:t>«Жилищное строительство и обеспечение граждан жильем»</w:t>
      </w:r>
      <w:r w:rsidRPr="00A026C3">
        <w:t xml:space="preserve"> </w:t>
      </w:r>
      <w:r w:rsidRPr="00A026C3">
        <w:rPr>
          <w:color w:val="000000"/>
          <w:sz w:val="28"/>
          <w:szCs w:val="28"/>
          <w:shd w:val="clear" w:color="auto" w:fill="FFFFFF"/>
        </w:rPr>
        <w:t>Администрации муниципального района</w:t>
      </w:r>
      <w:r>
        <w:t xml:space="preserve"> </w:t>
      </w:r>
      <w:r w:rsidRPr="00A026C3">
        <w:rPr>
          <w:color w:val="000000"/>
          <w:sz w:val="28"/>
          <w:szCs w:val="28"/>
          <w:shd w:val="clear" w:color="auto" w:fill="FFFFFF"/>
        </w:rPr>
        <w:t>удалось добиться улучшения показател</w:t>
      </w:r>
      <w:r>
        <w:rPr>
          <w:color w:val="000000"/>
          <w:sz w:val="28"/>
          <w:szCs w:val="28"/>
          <w:shd w:val="clear" w:color="auto" w:fill="FFFFFF"/>
        </w:rPr>
        <w:t>я «</w:t>
      </w:r>
      <w:r w:rsidRPr="00A026C3">
        <w:rPr>
          <w:color w:val="000000"/>
          <w:sz w:val="28"/>
          <w:szCs w:val="28"/>
          <w:shd w:val="clear" w:color="auto" w:fill="FFFFFF"/>
        </w:rPr>
        <w:t>Общая площадь жилых помещений, приходящаяся в среднем на одного жителя</w:t>
      </w:r>
      <w:r>
        <w:rPr>
          <w:color w:val="000000"/>
          <w:sz w:val="28"/>
          <w:szCs w:val="28"/>
          <w:shd w:val="clear" w:color="auto" w:fill="FFFFFF"/>
        </w:rPr>
        <w:t>». В</w:t>
      </w:r>
      <w:r w:rsidRPr="00A026C3">
        <w:rPr>
          <w:color w:val="000000"/>
          <w:sz w:val="28"/>
          <w:szCs w:val="28"/>
          <w:shd w:val="clear" w:color="auto" w:fill="FFFFFF"/>
        </w:rPr>
        <w:t>сего на одного жителя</w:t>
      </w:r>
      <w:r>
        <w:rPr>
          <w:color w:val="000000"/>
          <w:sz w:val="28"/>
          <w:szCs w:val="28"/>
          <w:shd w:val="clear" w:color="auto" w:fill="FFFFFF"/>
        </w:rPr>
        <w:t xml:space="preserve"> муниципального района приходится </w:t>
      </w:r>
      <w:r w:rsidR="004F4100">
        <w:rPr>
          <w:color w:val="000000"/>
          <w:sz w:val="28"/>
          <w:szCs w:val="28"/>
          <w:shd w:val="clear" w:color="auto" w:fill="FFFFFF"/>
        </w:rPr>
        <w:t>32,</w:t>
      </w:r>
      <w:r w:rsidR="005A6F44">
        <w:rPr>
          <w:color w:val="000000"/>
          <w:sz w:val="28"/>
          <w:szCs w:val="28"/>
          <w:shd w:val="clear" w:color="auto" w:fill="FFFFFF"/>
        </w:rPr>
        <w:t>9</w:t>
      </w:r>
      <w:r w:rsidR="000A3FAB">
        <w:rPr>
          <w:color w:val="000000"/>
          <w:sz w:val="28"/>
          <w:szCs w:val="28"/>
          <w:shd w:val="clear" w:color="auto" w:fill="FFFFFF"/>
        </w:rPr>
        <w:t xml:space="preserve"> кв. м. общей площади жилых помещений.</w:t>
      </w:r>
      <w:r w:rsidR="000A3FAB" w:rsidRPr="000A3FAB">
        <w:t xml:space="preserve"> </w:t>
      </w:r>
      <w:r w:rsidR="000A3FAB" w:rsidRPr="000A3FAB">
        <w:rPr>
          <w:color w:val="000000"/>
          <w:sz w:val="28"/>
          <w:szCs w:val="28"/>
          <w:shd w:val="clear" w:color="auto" w:fill="FFFFFF"/>
        </w:rPr>
        <w:t>В 202</w:t>
      </w:r>
      <w:r w:rsidR="005A6F44">
        <w:rPr>
          <w:color w:val="000000"/>
          <w:sz w:val="28"/>
          <w:szCs w:val="28"/>
          <w:shd w:val="clear" w:color="auto" w:fill="FFFFFF"/>
        </w:rPr>
        <w:t>2</w:t>
      </w:r>
      <w:r w:rsidR="000A3FAB" w:rsidRPr="000A3FAB">
        <w:rPr>
          <w:color w:val="000000"/>
          <w:sz w:val="28"/>
          <w:szCs w:val="28"/>
          <w:shd w:val="clear" w:color="auto" w:fill="FFFFFF"/>
        </w:rPr>
        <w:t xml:space="preserve"> году всего введено в эксплуатацию </w:t>
      </w:r>
      <w:r w:rsidR="004F4100">
        <w:rPr>
          <w:color w:val="000000"/>
          <w:sz w:val="28"/>
          <w:szCs w:val="28"/>
          <w:shd w:val="clear" w:color="auto" w:fill="FFFFFF"/>
        </w:rPr>
        <w:t>107</w:t>
      </w:r>
      <w:r w:rsidR="005A6F44">
        <w:rPr>
          <w:color w:val="000000"/>
          <w:sz w:val="28"/>
          <w:szCs w:val="28"/>
          <w:shd w:val="clear" w:color="auto" w:fill="FFFFFF"/>
        </w:rPr>
        <w:t>0</w:t>
      </w:r>
      <w:r w:rsidR="004F4100">
        <w:rPr>
          <w:color w:val="000000"/>
          <w:sz w:val="28"/>
          <w:szCs w:val="28"/>
          <w:shd w:val="clear" w:color="auto" w:fill="FFFFFF"/>
        </w:rPr>
        <w:t>8</w:t>
      </w:r>
      <w:r w:rsidR="000A3FAB" w:rsidRPr="000A3F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3FAB" w:rsidRPr="000A3FAB">
        <w:rPr>
          <w:color w:val="000000"/>
          <w:sz w:val="28"/>
          <w:szCs w:val="28"/>
          <w:shd w:val="clear" w:color="auto" w:fill="FFFFFF"/>
        </w:rPr>
        <w:t>кв</w:t>
      </w:r>
      <w:proofErr w:type="gramStart"/>
      <w:r w:rsidR="000A3FAB" w:rsidRPr="000A3FAB">
        <w:rPr>
          <w:color w:val="000000"/>
          <w:sz w:val="28"/>
          <w:szCs w:val="28"/>
          <w:shd w:val="clear" w:color="auto" w:fill="FFFFFF"/>
        </w:rPr>
        <w:t>.м</w:t>
      </w:r>
      <w:proofErr w:type="spellEnd"/>
      <w:proofErr w:type="gramEnd"/>
      <w:r w:rsidR="000A3FAB" w:rsidRPr="000A3FAB">
        <w:rPr>
          <w:color w:val="000000"/>
          <w:sz w:val="28"/>
          <w:szCs w:val="28"/>
          <w:shd w:val="clear" w:color="auto" w:fill="FFFFFF"/>
        </w:rPr>
        <w:t xml:space="preserve"> жилья, </w:t>
      </w:r>
      <w:r w:rsidR="00DD616E" w:rsidRPr="00DD616E">
        <w:rPr>
          <w:color w:val="000000"/>
          <w:sz w:val="28"/>
          <w:szCs w:val="28"/>
          <w:shd w:val="clear" w:color="auto" w:fill="FFFFFF"/>
        </w:rPr>
        <w:t xml:space="preserve">при плане 10000 </w:t>
      </w:r>
      <w:proofErr w:type="spellStart"/>
      <w:r w:rsidR="00DD616E" w:rsidRPr="00DD616E">
        <w:rPr>
          <w:color w:val="000000"/>
          <w:sz w:val="28"/>
          <w:szCs w:val="28"/>
          <w:shd w:val="clear" w:color="auto" w:fill="FFFFFF"/>
        </w:rPr>
        <w:t>кв.м</w:t>
      </w:r>
      <w:proofErr w:type="spellEnd"/>
      <w:r w:rsidR="00DD616E" w:rsidRPr="00DD616E">
        <w:rPr>
          <w:color w:val="000000"/>
          <w:sz w:val="28"/>
          <w:szCs w:val="28"/>
          <w:shd w:val="clear" w:color="auto" w:fill="FFFFFF"/>
        </w:rPr>
        <w:t xml:space="preserve">, которые построены населением за счет собственных и привлеченных средств </w:t>
      </w:r>
    </w:p>
    <w:p w:rsidR="00AA6A4F" w:rsidRDefault="000A3FAB" w:rsidP="00233434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A3FAB">
        <w:rPr>
          <w:color w:val="000000"/>
          <w:sz w:val="28"/>
          <w:szCs w:val="28"/>
          <w:shd w:val="clear" w:color="auto" w:fill="FFFFFF"/>
        </w:rPr>
        <w:t>Показатель «Площадь земельных участков, предоставленных для строительства в расчете на 10 тыс. человек населения - всего» ухудшился, по сравнению с 20</w:t>
      </w:r>
      <w:r w:rsidR="004F4100">
        <w:rPr>
          <w:color w:val="000000"/>
          <w:sz w:val="28"/>
          <w:szCs w:val="28"/>
          <w:shd w:val="clear" w:color="auto" w:fill="FFFFFF"/>
        </w:rPr>
        <w:t>2</w:t>
      </w:r>
      <w:r w:rsidR="005A6F44">
        <w:rPr>
          <w:color w:val="000000"/>
          <w:sz w:val="28"/>
          <w:szCs w:val="28"/>
          <w:shd w:val="clear" w:color="auto" w:fill="FFFFFF"/>
        </w:rPr>
        <w:t>1</w:t>
      </w:r>
      <w:r w:rsidRPr="000A3FAB">
        <w:rPr>
          <w:color w:val="000000"/>
          <w:sz w:val="28"/>
          <w:szCs w:val="28"/>
          <w:shd w:val="clear" w:color="auto" w:fill="FFFFFF"/>
        </w:rPr>
        <w:t xml:space="preserve"> годом  </w:t>
      </w:r>
      <w:r w:rsidR="00356AAA">
        <w:rPr>
          <w:color w:val="000000"/>
          <w:sz w:val="28"/>
          <w:szCs w:val="28"/>
          <w:shd w:val="clear" w:color="auto" w:fill="FFFFFF"/>
        </w:rPr>
        <w:t>в 5 раз</w:t>
      </w:r>
      <w:r w:rsidRPr="000A3FAB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33434">
        <w:rPr>
          <w:color w:val="000000"/>
          <w:sz w:val="28"/>
          <w:szCs w:val="28"/>
          <w:shd w:val="clear" w:color="auto" w:fill="FFFFFF"/>
        </w:rPr>
        <w:t xml:space="preserve">Причиной снижения показателя послужило то, что </w:t>
      </w:r>
      <w:r w:rsidR="00233434" w:rsidRPr="00233434">
        <w:rPr>
          <w:color w:val="000000"/>
          <w:sz w:val="28"/>
          <w:szCs w:val="28"/>
          <w:shd w:val="clear" w:color="auto" w:fill="FFFFFF"/>
        </w:rPr>
        <w:t>в основном земельные участки в сельской местности оформляются с видом разрешенного использования "для ведения личного подсобного хозяйства", на таком участке возможно строительство индивидуального жилого дома. Но показатель эффективности не учитывает данный вид использования земельного участка.</w:t>
      </w:r>
      <w:r w:rsidR="00233434">
        <w:rPr>
          <w:color w:val="000000"/>
          <w:sz w:val="28"/>
          <w:szCs w:val="28"/>
          <w:shd w:val="clear" w:color="auto" w:fill="FFFFFF"/>
        </w:rPr>
        <w:t xml:space="preserve"> </w:t>
      </w:r>
      <w:r w:rsidR="00233434" w:rsidRPr="00233434">
        <w:rPr>
          <w:color w:val="000000"/>
          <w:sz w:val="28"/>
          <w:szCs w:val="28"/>
          <w:shd w:val="clear" w:color="auto" w:fill="FFFFFF"/>
        </w:rPr>
        <w:t>Поэтому площадь участков для жилищного и иного строительства фактически невелика.</w:t>
      </w:r>
    </w:p>
    <w:p w:rsidR="000A3FAB" w:rsidRDefault="000A3FAB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A3FAB">
        <w:rPr>
          <w:color w:val="000000"/>
          <w:sz w:val="28"/>
          <w:szCs w:val="28"/>
          <w:shd w:val="clear" w:color="auto" w:fill="FFFFFF"/>
        </w:rPr>
        <w:t xml:space="preserve">По направлению </w:t>
      </w:r>
      <w:r w:rsidRPr="000A3FAB">
        <w:rPr>
          <w:color w:val="000000"/>
          <w:sz w:val="28"/>
          <w:szCs w:val="28"/>
          <w:u w:val="single"/>
          <w:shd w:val="clear" w:color="auto" w:fill="FFFFFF"/>
        </w:rPr>
        <w:t>«Жилищно-коммунальное хозяйство»</w:t>
      </w:r>
      <w:r w:rsidRPr="000A3FAB">
        <w:rPr>
          <w:color w:val="000000"/>
          <w:sz w:val="28"/>
          <w:szCs w:val="28"/>
          <w:shd w:val="clear" w:color="auto" w:fill="FFFFFF"/>
        </w:rPr>
        <w:t xml:space="preserve"> произошло улучшени</w:t>
      </w:r>
      <w:r w:rsidR="002B5713">
        <w:rPr>
          <w:color w:val="000000"/>
          <w:sz w:val="28"/>
          <w:szCs w:val="28"/>
          <w:shd w:val="clear" w:color="auto" w:fill="FFFFFF"/>
        </w:rPr>
        <w:t>е</w:t>
      </w:r>
      <w:r w:rsidRPr="000A3FAB">
        <w:rPr>
          <w:color w:val="000000"/>
          <w:sz w:val="28"/>
          <w:szCs w:val="28"/>
          <w:shd w:val="clear" w:color="auto" w:fill="FFFFFF"/>
        </w:rPr>
        <w:t xml:space="preserve"> показателя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 w:rsidRPr="000A3FAB">
        <w:rPr>
          <w:color w:val="000000"/>
          <w:sz w:val="28"/>
          <w:szCs w:val="28"/>
          <w:shd w:val="clear" w:color="auto" w:fill="FFFFFF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DD616E">
        <w:rPr>
          <w:color w:val="000000"/>
          <w:sz w:val="28"/>
          <w:szCs w:val="28"/>
          <w:shd w:val="clear" w:color="auto" w:fill="FFFFFF"/>
        </w:rPr>
        <w:t xml:space="preserve"> на 1,3%</w:t>
      </w:r>
      <w:r w:rsidR="00D406C2">
        <w:rPr>
          <w:color w:val="000000"/>
          <w:sz w:val="28"/>
          <w:szCs w:val="28"/>
          <w:shd w:val="clear" w:color="auto" w:fill="FFFFFF"/>
        </w:rPr>
        <w:t>.</w:t>
      </w:r>
    </w:p>
    <w:p w:rsidR="004C17F6" w:rsidRPr="003B4EAA" w:rsidRDefault="002B5713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На 0,</w:t>
      </w:r>
      <w:r w:rsidR="00DD616E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% у</w:t>
      </w:r>
      <w:r w:rsidR="00DD616E">
        <w:rPr>
          <w:color w:val="000000"/>
          <w:sz w:val="28"/>
          <w:szCs w:val="28"/>
          <w:shd w:val="clear" w:color="auto" w:fill="FFFFFF"/>
        </w:rPr>
        <w:t>величи</w:t>
      </w:r>
      <w:r>
        <w:rPr>
          <w:color w:val="000000"/>
          <w:sz w:val="28"/>
          <w:szCs w:val="28"/>
          <w:shd w:val="clear" w:color="auto" w:fill="FFFFFF"/>
        </w:rPr>
        <w:t>лась «</w:t>
      </w:r>
      <w:r w:rsidRPr="002B5713">
        <w:rPr>
          <w:color w:val="000000"/>
          <w:sz w:val="28"/>
          <w:szCs w:val="28"/>
          <w:shd w:val="clear" w:color="auto" w:fill="FFFFFF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r>
        <w:rPr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DD616E" w:rsidRPr="00DD616E" w:rsidRDefault="00DD616E" w:rsidP="00DD616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D616E">
        <w:rPr>
          <w:rFonts w:eastAsiaTheme="minorHAnsi"/>
          <w:sz w:val="28"/>
          <w:szCs w:val="28"/>
          <w:lang w:eastAsia="en-US"/>
        </w:rPr>
        <w:t>С начала 2022 года в рамках реализации программ по улучшению жилищных условий граждан на территории района работа ведется по следующим направлениям:</w:t>
      </w:r>
    </w:p>
    <w:p w:rsidR="00DD616E" w:rsidRPr="00DD616E" w:rsidRDefault="00312568" w:rsidP="00DD616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DD616E" w:rsidRPr="00DD616E">
        <w:rPr>
          <w:rFonts w:eastAsiaTheme="minorHAnsi"/>
          <w:sz w:val="28"/>
          <w:szCs w:val="28"/>
          <w:lang w:eastAsia="en-US"/>
        </w:rPr>
        <w:tab/>
        <w:t xml:space="preserve"> Расселение ветхого и аварийного жилья, </w:t>
      </w:r>
    </w:p>
    <w:p w:rsidR="00DD616E" w:rsidRPr="00DD616E" w:rsidRDefault="00DD616E" w:rsidP="00DD616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D616E">
        <w:rPr>
          <w:rFonts w:eastAsiaTheme="minorHAnsi"/>
          <w:sz w:val="28"/>
          <w:szCs w:val="28"/>
          <w:lang w:eastAsia="en-US"/>
        </w:rPr>
        <w:t xml:space="preserve">В городском поселении Гаврилов-Ям </w:t>
      </w:r>
      <w:proofErr w:type="gramStart"/>
      <w:r w:rsidRPr="00DD616E">
        <w:rPr>
          <w:rFonts w:eastAsiaTheme="minorHAnsi"/>
          <w:sz w:val="28"/>
          <w:szCs w:val="28"/>
          <w:lang w:eastAsia="en-US"/>
        </w:rPr>
        <w:t>расселена</w:t>
      </w:r>
      <w:proofErr w:type="gramEnd"/>
      <w:r w:rsidRPr="00DD616E">
        <w:rPr>
          <w:rFonts w:eastAsiaTheme="minorHAnsi"/>
          <w:sz w:val="28"/>
          <w:szCs w:val="28"/>
          <w:lang w:eastAsia="en-US"/>
        </w:rPr>
        <w:t xml:space="preserve"> 51семья, 1527,36</w:t>
      </w:r>
      <w:r w:rsidRPr="00DD616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DD616E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DD616E">
        <w:rPr>
          <w:rFonts w:eastAsiaTheme="minorHAnsi"/>
          <w:sz w:val="28"/>
          <w:szCs w:val="28"/>
          <w:lang w:eastAsia="en-US"/>
        </w:rPr>
        <w:t>., на сумму 57,711 млн. руб.</w:t>
      </w:r>
    </w:p>
    <w:p w:rsidR="00DD616E" w:rsidRPr="00DD616E" w:rsidRDefault="00D368A2" w:rsidP="00DD616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DD616E" w:rsidRPr="00DD616E">
        <w:rPr>
          <w:rFonts w:eastAsiaTheme="minorHAnsi"/>
          <w:sz w:val="28"/>
          <w:szCs w:val="28"/>
          <w:lang w:eastAsia="en-US"/>
        </w:rPr>
        <w:t xml:space="preserve">Государственная поддержка граждан в сфере ипотечного жилищного кредитования. Действует в городском поселении Гаврилов-Ям. Субсидией на приобретение или строительство жилых помещений при получении ипотечного кредита  воспользовалась 1 семья на сумму 2,538 </w:t>
      </w:r>
      <w:proofErr w:type="spellStart"/>
      <w:r w:rsidR="00DD616E" w:rsidRPr="00DD616E">
        <w:rPr>
          <w:rFonts w:eastAsiaTheme="minorHAnsi"/>
          <w:sz w:val="28"/>
          <w:szCs w:val="28"/>
          <w:lang w:eastAsia="en-US"/>
        </w:rPr>
        <w:t>млн</w:t>
      </w:r>
      <w:proofErr w:type="gramStart"/>
      <w:r w:rsidR="00DD616E" w:rsidRPr="00DD616E">
        <w:rPr>
          <w:rFonts w:eastAsiaTheme="minorHAnsi"/>
          <w:sz w:val="28"/>
          <w:szCs w:val="28"/>
          <w:lang w:eastAsia="en-US"/>
        </w:rPr>
        <w:t>.р</w:t>
      </w:r>
      <w:proofErr w:type="gramEnd"/>
      <w:r w:rsidR="00DD616E" w:rsidRPr="00DD616E">
        <w:rPr>
          <w:rFonts w:eastAsiaTheme="minorHAnsi"/>
          <w:sz w:val="28"/>
          <w:szCs w:val="28"/>
          <w:lang w:eastAsia="en-US"/>
        </w:rPr>
        <w:t>уб</w:t>
      </w:r>
      <w:proofErr w:type="spellEnd"/>
      <w:r w:rsidR="00DD616E" w:rsidRPr="00DD616E">
        <w:rPr>
          <w:rFonts w:eastAsiaTheme="minorHAnsi"/>
          <w:sz w:val="28"/>
          <w:szCs w:val="28"/>
          <w:lang w:eastAsia="en-US"/>
        </w:rPr>
        <w:t xml:space="preserve">. Субсидию на погашение </w:t>
      </w:r>
      <w:proofErr w:type="spellStart"/>
      <w:r w:rsidR="00DD616E" w:rsidRPr="00DD616E">
        <w:rPr>
          <w:rFonts w:eastAsiaTheme="minorHAnsi"/>
          <w:sz w:val="28"/>
          <w:szCs w:val="28"/>
          <w:lang w:eastAsia="en-US"/>
        </w:rPr>
        <w:t>аннуитетных</w:t>
      </w:r>
      <w:proofErr w:type="spellEnd"/>
      <w:r w:rsidR="00DD616E" w:rsidRPr="00DD616E">
        <w:rPr>
          <w:rFonts w:eastAsiaTheme="minorHAnsi"/>
          <w:sz w:val="28"/>
          <w:szCs w:val="28"/>
          <w:lang w:eastAsia="en-US"/>
        </w:rPr>
        <w:t xml:space="preserve"> платежей по ипотечному кредиту получила 1 семья в размере 45,2 </w:t>
      </w:r>
      <w:proofErr w:type="spellStart"/>
      <w:r w:rsidR="00DD616E" w:rsidRPr="00DD616E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="00DD616E" w:rsidRPr="00DD616E">
        <w:rPr>
          <w:rFonts w:eastAsiaTheme="minorHAnsi"/>
          <w:sz w:val="28"/>
          <w:szCs w:val="28"/>
          <w:lang w:eastAsia="en-US"/>
        </w:rPr>
        <w:t>.</w:t>
      </w:r>
    </w:p>
    <w:p w:rsidR="00DD616E" w:rsidRPr="00DD616E" w:rsidRDefault="00D368A2" w:rsidP="00DD616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D616E" w:rsidRPr="00DD616E">
        <w:rPr>
          <w:rFonts w:eastAsiaTheme="minorHAnsi"/>
          <w:sz w:val="28"/>
          <w:szCs w:val="28"/>
          <w:lang w:eastAsia="en-US"/>
        </w:rPr>
        <w:t xml:space="preserve">Государственная поддержка молодых семей в приобретении (строительстве) жилья. За 2022 год социальную выплату получили 2 семьи на общую сумму 1,645 </w:t>
      </w:r>
      <w:proofErr w:type="spellStart"/>
      <w:r w:rsidR="00DD616E" w:rsidRPr="00DD616E">
        <w:rPr>
          <w:rFonts w:eastAsiaTheme="minorHAnsi"/>
          <w:sz w:val="28"/>
          <w:szCs w:val="28"/>
          <w:lang w:eastAsia="en-US"/>
        </w:rPr>
        <w:t>млн</w:t>
      </w:r>
      <w:proofErr w:type="gramStart"/>
      <w:r w:rsidR="00DD616E" w:rsidRPr="00DD616E">
        <w:rPr>
          <w:rFonts w:eastAsiaTheme="minorHAnsi"/>
          <w:sz w:val="28"/>
          <w:szCs w:val="28"/>
          <w:lang w:eastAsia="en-US"/>
        </w:rPr>
        <w:t>.р</w:t>
      </w:r>
      <w:proofErr w:type="gramEnd"/>
      <w:r w:rsidR="00DD616E" w:rsidRPr="00DD616E">
        <w:rPr>
          <w:rFonts w:eastAsiaTheme="minorHAnsi"/>
          <w:sz w:val="28"/>
          <w:szCs w:val="28"/>
          <w:lang w:eastAsia="en-US"/>
        </w:rPr>
        <w:t>уб</w:t>
      </w:r>
      <w:proofErr w:type="spellEnd"/>
      <w:r w:rsidR="00DD616E" w:rsidRPr="00DD616E">
        <w:rPr>
          <w:rFonts w:eastAsiaTheme="minorHAnsi"/>
          <w:sz w:val="28"/>
          <w:szCs w:val="28"/>
          <w:lang w:eastAsia="en-US"/>
        </w:rPr>
        <w:t>.</w:t>
      </w:r>
    </w:p>
    <w:p w:rsidR="00DD616E" w:rsidRPr="00DD616E" w:rsidRDefault="00D368A2" w:rsidP="00DD616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D616E" w:rsidRPr="00DD616E">
        <w:rPr>
          <w:rFonts w:eastAsiaTheme="minorHAnsi"/>
          <w:sz w:val="28"/>
          <w:szCs w:val="28"/>
          <w:lang w:eastAsia="en-US"/>
        </w:rPr>
        <w:t xml:space="preserve">Улучшение жилищных условий многодетных семей.   </w:t>
      </w:r>
    </w:p>
    <w:p w:rsidR="00DD616E" w:rsidRPr="00DD616E" w:rsidRDefault="00DD616E" w:rsidP="00DD616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D616E">
        <w:rPr>
          <w:rFonts w:eastAsiaTheme="minorHAnsi"/>
          <w:sz w:val="28"/>
          <w:szCs w:val="28"/>
          <w:lang w:eastAsia="en-US"/>
        </w:rPr>
        <w:t xml:space="preserve">В областной сводный список многодетных семей, нуждающихся в улучшении жилищных условий, </w:t>
      </w:r>
      <w:proofErr w:type="gramStart"/>
      <w:r w:rsidRPr="00DD616E">
        <w:rPr>
          <w:rFonts w:eastAsiaTheme="minorHAnsi"/>
          <w:sz w:val="28"/>
          <w:szCs w:val="28"/>
          <w:lang w:eastAsia="en-US"/>
        </w:rPr>
        <w:t>включены</w:t>
      </w:r>
      <w:proofErr w:type="gramEnd"/>
      <w:r w:rsidRPr="00DD616E">
        <w:rPr>
          <w:rFonts w:eastAsiaTheme="minorHAnsi"/>
          <w:sz w:val="28"/>
          <w:szCs w:val="28"/>
          <w:lang w:eastAsia="en-US"/>
        </w:rPr>
        <w:t xml:space="preserve"> 38 многодетных семей. На приобретение жилья  выдано свидетельство 1 семье на сумму 8,57 </w:t>
      </w:r>
      <w:proofErr w:type="spellStart"/>
      <w:r w:rsidRPr="00DD616E">
        <w:rPr>
          <w:rFonts w:eastAsiaTheme="minorHAnsi"/>
          <w:sz w:val="28"/>
          <w:szCs w:val="28"/>
          <w:lang w:eastAsia="en-US"/>
        </w:rPr>
        <w:t>млн</w:t>
      </w:r>
      <w:proofErr w:type="gramStart"/>
      <w:r w:rsidRPr="00DD616E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DD616E">
        <w:rPr>
          <w:rFonts w:eastAsiaTheme="minorHAnsi"/>
          <w:sz w:val="28"/>
          <w:szCs w:val="28"/>
          <w:lang w:eastAsia="en-US"/>
        </w:rPr>
        <w:t>уб</w:t>
      </w:r>
      <w:proofErr w:type="spellEnd"/>
      <w:r w:rsidRPr="00DD616E">
        <w:rPr>
          <w:rFonts w:eastAsiaTheme="minorHAnsi"/>
          <w:sz w:val="28"/>
          <w:szCs w:val="28"/>
          <w:lang w:eastAsia="en-US"/>
        </w:rPr>
        <w:t xml:space="preserve">. (городское поселение Гаврилов-Ям). </w:t>
      </w:r>
    </w:p>
    <w:p w:rsidR="00DD616E" w:rsidRPr="00DD616E" w:rsidRDefault="00D368A2" w:rsidP="00DD616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D616E" w:rsidRPr="00DD616E">
        <w:rPr>
          <w:rFonts w:eastAsiaTheme="minorHAnsi"/>
          <w:sz w:val="28"/>
          <w:szCs w:val="28"/>
          <w:lang w:eastAsia="en-US"/>
        </w:rPr>
        <w:t xml:space="preserve">По состоянию на 01.01.2023 ветеранов Великой Отечественной войны, нуждающихся в улучшении жилищных условий,  на учёте не состоит. Улучшил жилищные условия в 2022 году 1 человек. Получено Свидетельство на сумму 2,483 </w:t>
      </w:r>
      <w:proofErr w:type="spellStart"/>
      <w:r w:rsidR="00DD616E" w:rsidRPr="00DD616E">
        <w:rPr>
          <w:rFonts w:eastAsiaTheme="minorHAnsi"/>
          <w:sz w:val="28"/>
          <w:szCs w:val="28"/>
          <w:lang w:eastAsia="en-US"/>
        </w:rPr>
        <w:t>млн</w:t>
      </w:r>
      <w:proofErr w:type="gramStart"/>
      <w:r w:rsidR="00DD616E" w:rsidRPr="00DD616E">
        <w:rPr>
          <w:rFonts w:eastAsiaTheme="minorHAnsi"/>
          <w:sz w:val="28"/>
          <w:szCs w:val="28"/>
          <w:lang w:eastAsia="en-US"/>
        </w:rPr>
        <w:t>.р</w:t>
      </w:r>
      <w:proofErr w:type="gramEnd"/>
      <w:r w:rsidR="00DD616E" w:rsidRPr="00DD616E">
        <w:rPr>
          <w:rFonts w:eastAsiaTheme="minorHAnsi"/>
          <w:sz w:val="28"/>
          <w:szCs w:val="28"/>
          <w:lang w:eastAsia="en-US"/>
        </w:rPr>
        <w:t>уб</w:t>
      </w:r>
      <w:proofErr w:type="spellEnd"/>
      <w:r w:rsidR="00DD616E" w:rsidRPr="00DD616E">
        <w:rPr>
          <w:rFonts w:eastAsiaTheme="minorHAnsi"/>
          <w:sz w:val="28"/>
          <w:szCs w:val="28"/>
          <w:lang w:eastAsia="en-US"/>
        </w:rPr>
        <w:t>.(городское поселение Гаврилов-Ям).</w:t>
      </w:r>
    </w:p>
    <w:p w:rsidR="00DD616E" w:rsidRPr="00DD616E" w:rsidRDefault="00D368A2" w:rsidP="00DD616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D616E" w:rsidRPr="00DD616E">
        <w:rPr>
          <w:rFonts w:eastAsiaTheme="minorHAnsi"/>
          <w:sz w:val="28"/>
          <w:szCs w:val="28"/>
          <w:lang w:eastAsia="en-US"/>
        </w:rPr>
        <w:t xml:space="preserve">В соответствии с законом Ярославской области от 28.06.2005 № 40-з «Об  условиях реализации права отдельных категорий граждан на предоставление жилых помещений по договорам социального найма» жилье предоставлено по договору социального найма  1  семье, общей площадью 53,6 </w:t>
      </w:r>
      <w:proofErr w:type="spellStart"/>
      <w:r w:rsidR="00DD616E" w:rsidRPr="00DD616E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="00DD616E" w:rsidRPr="00DD616E">
        <w:rPr>
          <w:rFonts w:eastAsiaTheme="minorHAnsi"/>
          <w:sz w:val="28"/>
          <w:szCs w:val="28"/>
          <w:lang w:eastAsia="en-US"/>
        </w:rPr>
        <w:t>. (</w:t>
      </w:r>
      <w:proofErr w:type="spellStart"/>
      <w:r w:rsidR="00DD616E" w:rsidRPr="00DD616E">
        <w:rPr>
          <w:rFonts w:eastAsiaTheme="minorHAnsi"/>
          <w:sz w:val="28"/>
          <w:szCs w:val="28"/>
          <w:lang w:eastAsia="en-US"/>
        </w:rPr>
        <w:t>Шопшинское</w:t>
      </w:r>
      <w:proofErr w:type="spellEnd"/>
      <w:r w:rsidR="00DD616E" w:rsidRPr="00DD616E">
        <w:rPr>
          <w:rFonts w:eastAsiaTheme="minorHAnsi"/>
          <w:sz w:val="28"/>
          <w:szCs w:val="28"/>
          <w:lang w:eastAsia="en-US"/>
        </w:rPr>
        <w:t xml:space="preserve"> сельское поселение).</w:t>
      </w:r>
    </w:p>
    <w:p w:rsidR="00104919" w:rsidRDefault="00362DD1" w:rsidP="00362DD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5713">
        <w:rPr>
          <w:rFonts w:eastAsiaTheme="minorHAnsi"/>
          <w:sz w:val="28"/>
          <w:szCs w:val="28"/>
          <w:lang w:eastAsia="en-US"/>
        </w:rPr>
        <w:t xml:space="preserve"> </w:t>
      </w:r>
      <w:r w:rsidR="002B5713" w:rsidRPr="002B5713">
        <w:rPr>
          <w:rFonts w:eastAsiaTheme="minorHAnsi"/>
          <w:sz w:val="28"/>
          <w:szCs w:val="28"/>
          <w:lang w:eastAsia="en-US"/>
        </w:rPr>
        <w:t xml:space="preserve">По направлению </w:t>
      </w:r>
      <w:r w:rsidR="002B5713" w:rsidRPr="002B5713">
        <w:rPr>
          <w:rFonts w:eastAsiaTheme="minorHAnsi"/>
          <w:sz w:val="28"/>
          <w:szCs w:val="28"/>
          <w:u w:val="single"/>
          <w:lang w:eastAsia="en-US"/>
        </w:rPr>
        <w:t>«Организация муниципального управления»</w:t>
      </w:r>
      <w:r w:rsidR="002B5713" w:rsidRPr="002B5713">
        <w:rPr>
          <w:rFonts w:eastAsiaTheme="minorHAnsi"/>
          <w:sz w:val="28"/>
          <w:szCs w:val="28"/>
          <w:lang w:eastAsia="en-US"/>
        </w:rPr>
        <w:t xml:space="preserve"> </w:t>
      </w:r>
      <w:r w:rsidR="00104919">
        <w:rPr>
          <w:rFonts w:eastAsiaTheme="minorHAnsi"/>
          <w:sz w:val="28"/>
          <w:szCs w:val="28"/>
          <w:lang w:eastAsia="en-US"/>
        </w:rPr>
        <w:t xml:space="preserve">по </w:t>
      </w:r>
      <w:r w:rsidR="002B5713" w:rsidRPr="002B5713">
        <w:rPr>
          <w:rFonts w:eastAsiaTheme="minorHAnsi"/>
          <w:sz w:val="28"/>
          <w:szCs w:val="28"/>
          <w:lang w:eastAsia="en-US"/>
        </w:rPr>
        <w:t>показател</w:t>
      </w:r>
      <w:r w:rsidR="00104919">
        <w:rPr>
          <w:rFonts w:eastAsiaTheme="minorHAnsi"/>
          <w:sz w:val="28"/>
          <w:szCs w:val="28"/>
          <w:lang w:eastAsia="en-US"/>
        </w:rPr>
        <w:t>ю</w:t>
      </w:r>
      <w:r w:rsidR="00104919" w:rsidRPr="00104919">
        <w:t xml:space="preserve"> </w:t>
      </w:r>
      <w:r w:rsidR="00104919">
        <w:t>«</w:t>
      </w:r>
      <w:r w:rsidR="00104919" w:rsidRPr="00104919">
        <w:rPr>
          <w:rFonts w:eastAsiaTheme="minorHAnsi"/>
          <w:sz w:val="28"/>
          <w:szCs w:val="28"/>
          <w:lang w:eastAsia="en-US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  <w:r w:rsidR="00104919">
        <w:rPr>
          <w:rFonts w:eastAsiaTheme="minorHAnsi"/>
          <w:sz w:val="28"/>
          <w:szCs w:val="28"/>
          <w:lang w:eastAsia="en-US"/>
        </w:rPr>
        <w:t xml:space="preserve">» значение равно нулю, т.к. </w:t>
      </w:r>
      <w:r w:rsidR="00104919" w:rsidRPr="00104919">
        <w:rPr>
          <w:rFonts w:eastAsiaTheme="minorHAnsi"/>
          <w:sz w:val="28"/>
          <w:szCs w:val="28"/>
          <w:lang w:eastAsia="en-US"/>
        </w:rPr>
        <w:t>организаци</w:t>
      </w:r>
      <w:r w:rsidR="00104919">
        <w:rPr>
          <w:rFonts w:eastAsiaTheme="minorHAnsi"/>
          <w:sz w:val="28"/>
          <w:szCs w:val="28"/>
          <w:lang w:eastAsia="en-US"/>
        </w:rPr>
        <w:t>и</w:t>
      </w:r>
      <w:r w:rsidR="00104919" w:rsidRPr="00104919">
        <w:rPr>
          <w:rFonts w:eastAsiaTheme="minorHAnsi"/>
          <w:sz w:val="28"/>
          <w:szCs w:val="28"/>
          <w:lang w:eastAsia="en-US"/>
        </w:rPr>
        <w:t xml:space="preserve"> муниципальной формы собственности, находящи</w:t>
      </w:r>
      <w:r w:rsidR="00104919">
        <w:rPr>
          <w:rFonts w:eastAsiaTheme="minorHAnsi"/>
          <w:sz w:val="28"/>
          <w:szCs w:val="28"/>
          <w:lang w:eastAsia="en-US"/>
        </w:rPr>
        <w:t>е</w:t>
      </w:r>
      <w:r w:rsidR="00104919" w:rsidRPr="00104919">
        <w:rPr>
          <w:rFonts w:eastAsiaTheme="minorHAnsi"/>
          <w:sz w:val="28"/>
          <w:szCs w:val="28"/>
          <w:lang w:eastAsia="en-US"/>
        </w:rPr>
        <w:t>ся в стадии банкротства</w:t>
      </w:r>
      <w:r w:rsidR="00104919">
        <w:rPr>
          <w:rFonts w:eastAsiaTheme="minorHAnsi"/>
          <w:sz w:val="28"/>
          <w:szCs w:val="28"/>
          <w:lang w:eastAsia="en-US"/>
        </w:rPr>
        <w:t>, отсутствуют.</w:t>
      </w:r>
    </w:p>
    <w:p w:rsidR="00104919" w:rsidRDefault="00B72BF1" w:rsidP="009D77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B72BF1">
        <w:rPr>
          <w:rFonts w:eastAsiaTheme="minorHAnsi"/>
          <w:sz w:val="28"/>
          <w:szCs w:val="28"/>
          <w:lang w:eastAsia="en-US"/>
        </w:rPr>
        <w:t>Объем незавершенного в установленные сроки строительства, осуществляемого за счет средств бюджета городского округа (муниципального района)</w:t>
      </w:r>
      <w:r>
        <w:rPr>
          <w:rFonts w:eastAsiaTheme="minorHAnsi"/>
          <w:sz w:val="28"/>
          <w:szCs w:val="28"/>
          <w:lang w:eastAsia="en-US"/>
        </w:rPr>
        <w:t>» отсутствует.</w:t>
      </w:r>
    </w:p>
    <w:p w:rsidR="009D777D" w:rsidRDefault="009D777D" w:rsidP="009D777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226528">
        <w:rPr>
          <w:rFonts w:eastAsiaTheme="minorHAnsi"/>
          <w:sz w:val="28"/>
          <w:szCs w:val="28"/>
          <w:lang w:eastAsia="en-US"/>
        </w:rPr>
        <w:t>«</w:t>
      </w:r>
      <w:r w:rsidR="00226528" w:rsidRPr="00226528">
        <w:rPr>
          <w:rFonts w:eastAsiaTheme="minorHAnsi"/>
          <w:sz w:val="28"/>
          <w:szCs w:val="28"/>
          <w:lang w:eastAsia="en-US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 w:rsidR="00226528">
        <w:rPr>
          <w:rFonts w:eastAsiaTheme="minorHAnsi"/>
          <w:sz w:val="28"/>
          <w:szCs w:val="28"/>
          <w:lang w:eastAsia="en-US"/>
        </w:rPr>
        <w:t>» уменьшилась по сравнению с 20</w:t>
      </w:r>
      <w:r w:rsidR="00D33177">
        <w:rPr>
          <w:rFonts w:eastAsiaTheme="minorHAnsi"/>
          <w:sz w:val="28"/>
          <w:szCs w:val="28"/>
          <w:lang w:eastAsia="en-US"/>
        </w:rPr>
        <w:t>2</w:t>
      </w:r>
      <w:r w:rsidR="00AC6F4F">
        <w:rPr>
          <w:rFonts w:eastAsiaTheme="minorHAnsi"/>
          <w:sz w:val="28"/>
          <w:szCs w:val="28"/>
          <w:lang w:eastAsia="en-US"/>
        </w:rPr>
        <w:t>1</w:t>
      </w:r>
      <w:r w:rsidR="00226528">
        <w:rPr>
          <w:rFonts w:eastAsiaTheme="minorHAnsi"/>
          <w:sz w:val="28"/>
          <w:szCs w:val="28"/>
          <w:lang w:eastAsia="en-US"/>
        </w:rPr>
        <w:t xml:space="preserve"> годом на </w:t>
      </w:r>
      <w:r w:rsidR="00AC6F4F">
        <w:rPr>
          <w:rFonts w:eastAsiaTheme="minorHAnsi"/>
          <w:sz w:val="28"/>
          <w:szCs w:val="28"/>
          <w:lang w:eastAsia="en-US"/>
        </w:rPr>
        <w:t>6,3</w:t>
      </w:r>
      <w:r w:rsidR="00226528">
        <w:rPr>
          <w:rFonts w:eastAsiaTheme="minorHAnsi"/>
          <w:sz w:val="28"/>
          <w:szCs w:val="28"/>
          <w:lang w:eastAsia="en-US"/>
        </w:rPr>
        <w:t xml:space="preserve">% и составила </w:t>
      </w:r>
      <w:r w:rsidR="00AC6F4F">
        <w:rPr>
          <w:rFonts w:eastAsiaTheme="minorHAnsi"/>
          <w:sz w:val="28"/>
          <w:szCs w:val="28"/>
          <w:lang w:eastAsia="en-US"/>
        </w:rPr>
        <w:t>24,2</w:t>
      </w:r>
      <w:r w:rsidR="00226528">
        <w:rPr>
          <w:rFonts w:eastAsiaTheme="minorHAnsi"/>
          <w:sz w:val="28"/>
          <w:szCs w:val="28"/>
          <w:lang w:eastAsia="en-US"/>
        </w:rPr>
        <w:t xml:space="preserve">%. </w:t>
      </w:r>
      <w:r w:rsidRPr="009D777D">
        <w:rPr>
          <w:rFonts w:eastAsiaTheme="minorHAnsi"/>
          <w:sz w:val="28"/>
          <w:szCs w:val="28"/>
          <w:lang w:eastAsia="en-US"/>
        </w:rPr>
        <w:t xml:space="preserve">Это связано с тем, что в 2021 году субсидии поступили в сумме 145 199,48 </w:t>
      </w:r>
      <w:proofErr w:type="spellStart"/>
      <w:r w:rsidRPr="009D777D">
        <w:rPr>
          <w:rFonts w:eastAsiaTheme="minorHAnsi"/>
          <w:sz w:val="28"/>
          <w:szCs w:val="28"/>
          <w:lang w:eastAsia="en-US"/>
        </w:rPr>
        <w:t>тыс</w:t>
      </w:r>
      <w:proofErr w:type="gramStart"/>
      <w:r w:rsidRPr="009D777D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9D777D">
        <w:rPr>
          <w:rFonts w:eastAsiaTheme="minorHAnsi"/>
          <w:sz w:val="28"/>
          <w:szCs w:val="28"/>
          <w:lang w:eastAsia="en-US"/>
        </w:rPr>
        <w:t>уб</w:t>
      </w:r>
      <w:proofErr w:type="spellEnd"/>
      <w:r w:rsidRPr="009D777D">
        <w:rPr>
          <w:rFonts w:eastAsiaTheme="minorHAnsi"/>
          <w:sz w:val="28"/>
          <w:szCs w:val="28"/>
          <w:lang w:eastAsia="en-US"/>
        </w:rPr>
        <w:t xml:space="preserve">., в 2022 году объем поступивших субсидий составил 327 159,49 </w:t>
      </w:r>
      <w:proofErr w:type="spellStart"/>
      <w:r w:rsidRPr="009D777D">
        <w:rPr>
          <w:rFonts w:eastAsiaTheme="minorHAnsi"/>
          <w:sz w:val="28"/>
          <w:szCs w:val="28"/>
          <w:lang w:eastAsia="en-US"/>
        </w:rPr>
        <w:t>тыс</w:t>
      </w:r>
      <w:proofErr w:type="gramStart"/>
      <w:r w:rsidRPr="009D777D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9D777D">
        <w:rPr>
          <w:rFonts w:eastAsiaTheme="minorHAnsi"/>
          <w:sz w:val="28"/>
          <w:szCs w:val="28"/>
          <w:lang w:eastAsia="en-US"/>
        </w:rPr>
        <w:t>уб</w:t>
      </w:r>
      <w:proofErr w:type="spellEnd"/>
      <w:r w:rsidRPr="009D777D">
        <w:rPr>
          <w:rFonts w:eastAsiaTheme="minorHAnsi"/>
          <w:sz w:val="28"/>
          <w:szCs w:val="28"/>
          <w:lang w:eastAsia="en-US"/>
        </w:rPr>
        <w:t xml:space="preserve">. (в 2022 году в бюджет Гаврилов-Ямского муниципального района субсидия на </w:t>
      </w:r>
      <w:proofErr w:type="spellStart"/>
      <w:r w:rsidRPr="009D777D">
        <w:rPr>
          <w:rFonts w:eastAsiaTheme="minorHAnsi"/>
          <w:sz w:val="28"/>
          <w:szCs w:val="28"/>
          <w:lang w:eastAsia="en-US"/>
        </w:rPr>
        <w:t>софинансирование</w:t>
      </w:r>
      <w:proofErr w:type="spellEnd"/>
      <w:r w:rsidRPr="009D777D">
        <w:rPr>
          <w:rFonts w:eastAsiaTheme="minorHAnsi"/>
          <w:sz w:val="28"/>
          <w:szCs w:val="28"/>
          <w:lang w:eastAsia="en-US"/>
        </w:rPr>
        <w:t xml:space="preserve"> капитальных вложений в объекты муниципальной собственности (на строительство центра дополнительного образования «Лидер» поступила в сумме 150 427,43 </w:t>
      </w:r>
      <w:proofErr w:type="spellStart"/>
      <w:r w:rsidRPr="009D777D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Pr="009D777D">
        <w:rPr>
          <w:rFonts w:eastAsiaTheme="minorHAnsi"/>
          <w:sz w:val="28"/>
          <w:szCs w:val="28"/>
          <w:lang w:eastAsia="en-US"/>
        </w:rPr>
        <w:t xml:space="preserve">., в 2021 году 43 687,29 </w:t>
      </w:r>
      <w:proofErr w:type="spellStart"/>
      <w:r w:rsidRPr="009D777D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Pr="009D777D">
        <w:rPr>
          <w:rFonts w:eastAsiaTheme="minorHAnsi"/>
          <w:sz w:val="28"/>
          <w:szCs w:val="28"/>
          <w:lang w:eastAsia="en-US"/>
        </w:rPr>
        <w:t xml:space="preserve">.; в 2022 году в бюджет городского сельского поселения субсидия на обеспечение мероприятий по переселению граждан из аварийного жилищного фонда поступила в сумме 48 407,94 </w:t>
      </w:r>
      <w:proofErr w:type="spellStart"/>
      <w:r w:rsidRPr="009D777D">
        <w:rPr>
          <w:rFonts w:eastAsiaTheme="minorHAnsi"/>
          <w:sz w:val="28"/>
          <w:szCs w:val="28"/>
          <w:lang w:eastAsia="en-US"/>
        </w:rPr>
        <w:t>тыс</w:t>
      </w:r>
      <w:proofErr w:type="gramStart"/>
      <w:r w:rsidRPr="009D777D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9D777D">
        <w:rPr>
          <w:rFonts w:eastAsiaTheme="minorHAnsi"/>
          <w:sz w:val="28"/>
          <w:szCs w:val="28"/>
          <w:lang w:eastAsia="en-US"/>
        </w:rPr>
        <w:t>уб</w:t>
      </w:r>
      <w:proofErr w:type="spellEnd"/>
      <w:r w:rsidRPr="009D777D">
        <w:rPr>
          <w:rFonts w:eastAsiaTheme="minorHAnsi"/>
          <w:sz w:val="28"/>
          <w:szCs w:val="28"/>
          <w:lang w:eastAsia="en-US"/>
        </w:rPr>
        <w:t xml:space="preserve">., а в 2021 году 9 070,57 </w:t>
      </w:r>
      <w:proofErr w:type="spellStart"/>
      <w:r w:rsidRPr="009D777D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Pr="009D777D">
        <w:rPr>
          <w:rFonts w:eastAsiaTheme="minorHAnsi"/>
          <w:sz w:val="28"/>
          <w:szCs w:val="28"/>
          <w:lang w:eastAsia="en-US"/>
        </w:rPr>
        <w:t xml:space="preserve">.). </w:t>
      </w:r>
    </w:p>
    <w:p w:rsidR="00193E4E" w:rsidRDefault="00193E4E" w:rsidP="00643F2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</w:t>
      </w:r>
      <w:r w:rsidRPr="00193E4E">
        <w:rPr>
          <w:rFonts w:eastAsiaTheme="minorHAnsi"/>
          <w:sz w:val="28"/>
          <w:szCs w:val="28"/>
          <w:lang w:eastAsia="en-US"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  <w:r>
        <w:rPr>
          <w:rFonts w:eastAsiaTheme="minorHAnsi"/>
          <w:sz w:val="28"/>
          <w:szCs w:val="28"/>
          <w:lang w:eastAsia="en-US"/>
        </w:rPr>
        <w:t xml:space="preserve">» равна нулю, т.к. отсутствует </w:t>
      </w:r>
      <w:r w:rsidRPr="00193E4E">
        <w:rPr>
          <w:rFonts w:eastAsiaTheme="minorHAnsi"/>
          <w:sz w:val="28"/>
          <w:szCs w:val="28"/>
          <w:lang w:eastAsia="en-US"/>
        </w:rPr>
        <w:t>просроченн</w:t>
      </w:r>
      <w:r>
        <w:rPr>
          <w:rFonts w:eastAsiaTheme="minorHAnsi"/>
          <w:sz w:val="28"/>
          <w:szCs w:val="28"/>
          <w:lang w:eastAsia="en-US"/>
        </w:rPr>
        <w:t>ая</w:t>
      </w:r>
      <w:r w:rsidRPr="00193E4E">
        <w:rPr>
          <w:rFonts w:eastAsiaTheme="minorHAnsi"/>
          <w:sz w:val="28"/>
          <w:szCs w:val="28"/>
          <w:lang w:eastAsia="en-US"/>
        </w:rPr>
        <w:t xml:space="preserve"> кредиторск</w:t>
      </w:r>
      <w:r>
        <w:rPr>
          <w:rFonts w:eastAsiaTheme="minorHAnsi"/>
          <w:sz w:val="28"/>
          <w:szCs w:val="28"/>
          <w:lang w:eastAsia="en-US"/>
        </w:rPr>
        <w:t>ая</w:t>
      </w:r>
      <w:r w:rsidRPr="00193E4E">
        <w:rPr>
          <w:rFonts w:eastAsiaTheme="minorHAnsi"/>
          <w:sz w:val="28"/>
          <w:szCs w:val="28"/>
          <w:lang w:eastAsia="en-US"/>
        </w:rPr>
        <w:t xml:space="preserve"> задолженност</w:t>
      </w:r>
      <w:r>
        <w:rPr>
          <w:rFonts w:eastAsiaTheme="minorHAnsi"/>
          <w:sz w:val="28"/>
          <w:szCs w:val="28"/>
          <w:lang w:eastAsia="en-US"/>
        </w:rPr>
        <w:t>ь</w:t>
      </w:r>
      <w:r w:rsidRPr="00193E4E">
        <w:rPr>
          <w:rFonts w:eastAsiaTheme="minorHAnsi"/>
          <w:sz w:val="28"/>
          <w:szCs w:val="28"/>
          <w:lang w:eastAsia="en-US"/>
        </w:rPr>
        <w:t xml:space="preserve"> по оплате труда (включая начисления на оплату труда) муниципальных учреждений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34666" w:rsidRDefault="00334666" w:rsidP="00643F2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334666">
        <w:rPr>
          <w:rFonts w:eastAsiaTheme="minorHAnsi"/>
          <w:sz w:val="28"/>
          <w:szCs w:val="28"/>
          <w:lang w:eastAsia="en-US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>
        <w:rPr>
          <w:rFonts w:eastAsiaTheme="minorHAnsi"/>
          <w:sz w:val="28"/>
          <w:szCs w:val="28"/>
          <w:lang w:eastAsia="en-US"/>
        </w:rPr>
        <w:t xml:space="preserve">» составляют </w:t>
      </w:r>
      <w:r w:rsidR="009D777D">
        <w:rPr>
          <w:rFonts w:eastAsiaTheme="minorHAnsi"/>
          <w:sz w:val="28"/>
          <w:szCs w:val="28"/>
          <w:lang w:eastAsia="en-US"/>
        </w:rPr>
        <w:t>3990,9</w:t>
      </w:r>
      <w:r>
        <w:rPr>
          <w:rFonts w:eastAsiaTheme="minorHAnsi"/>
          <w:sz w:val="28"/>
          <w:szCs w:val="28"/>
          <w:lang w:eastAsia="en-US"/>
        </w:rPr>
        <w:t xml:space="preserve"> руб</w:t>
      </w:r>
      <w:r w:rsidR="001A059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, они увеличились по сравнению с 20</w:t>
      </w:r>
      <w:r w:rsidR="001A0595">
        <w:rPr>
          <w:rFonts w:eastAsiaTheme="minorHAnsi"/>
          <w:sz w:val="28"/>
          <w:szCs w:val="28"/>
          <w:lang w:eastAsia="en-US"/>
        </w:rPr>
        <w:t>2</w:t>
      </w:r>
      <w:r w:rsidR="009D777D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годом на </w:t>
      </w:r>
      <w:r w:rsidR="009D777D">
        <w:rPr>
          <w:rFonts w:eastAsiaTheme="minorHAnsi"/>
          <w:sz w:val="28"/>
          <w:szCs w:val="28"/>
          <w:lang w:eastAsia="en-US"/>
        </w:rPr>
        <w:t>262,6</w:t>
      </w:r>
      <w:r>
        <w:rPr>
          <w:rFonts w:eastAsiaTheme="minorHAnsi"/>
          <w:sz w:val="28"/>
          <w:szCs w:val="28"/>
          <w:lang w:eastAsia="en-US"/>
        </w:rPr>
        <w:t xml:space="preserve"> руб. </w:t>
      </w:r>
    </w:p>
    <w:p w:rsidR="00FB3E85" w:rsidRPr="00FB3E85" w:rsidRDefault="00AB317B" w:rsidP="00FB3E8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3738">
        <w:rPr>
          <w:rFonts w:eastAsiaTheme="minorHAnsi"/>
          <w:sz w:val="28"/>
          <w:szCs w:val="28"/>
          <w:lang w:eastAsia="en-US"/>
        </w:rPr>
        <w:t xml:space="preserve">«Среднегодовая </w:t>
      </w:r>
      <w:r w:rsidRPr="00AB317B">
        <w:rPr>
          <w:rFonts w:eastAsiaTheme="minorHAnsi"/>
          <w:sz w:val="28"/>
          <w:szCs w:val="28"/>
          <w:lang w:eastAsia="en-US"/>
        </w:rPr>
        <w:t>численность постоянного населения</w:t>
      </w:r>
      <w:r>
        <w:rPr>
          <w:rFonts w:eastAsiaTheme="minorHAnsi"/>
          <w:sz w:val="28"/>
          <w:szCs w:val="28"/>
          <w:lang w:eastAsia="en-US"/>
        </w:rPr>
        <w:t>»</w:t>
      </w:r>
      <w:r w:rsidRPr="00AB317B">
        <w:rPr>
          <w:rFonts w:eastAsiaTheme="minorHAnsi"/>
          <w:sz w:val="28"/>
          <w:szCs w:val="28"/>
          <w:lang w:eastAsia="en-US"/>
        </w:rPr>
        <w:t xml:space="preserve"> составляет </w:t>
      </w:r>
      <w:r>
        <w:rPr>
          <w:rFonts w:eastAsiaTheme="minorHAnsi"/>
          <w:sz w:val="28"/>
          <w:szCs w:val="28"/>
          <w:lang w:eastAsia="en-US"/>
        </w:rPr>
        <w:t>24</w:t>
      </w:r>
      <w:r w:rsidR="00395857">
        <w:rPr>
          <w:rFonts w:eastAsiaTheme="minorHAnsi"/>
          <w:sz w:val="28"/>
          <w:szCs w:val="28"/>
          <w:lang w:eastAsia="en-US"/>
        </w:rPr>
        <w:t>38</w:t>
      </w:r>
      <w:r w:rsidR="00FB3E85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человек. </w:t>
      </w:r>
      <w:r w:rsidRPr="00AB317B">
        <w:rPr>
          <w:rFonts w:eastAsiaTheme="minorHAnsi"/>
          <w:sz w:val="28"/>
          <w:szCs w:val="28"/>
          <w:lang w:eastAsia="en-US"/>
        </w:rPr>
        <w:t xml:space="preserve">За год она </w:t>
      </w:r>
      <w:r w:rsidR="00FB3E85">
        <w:rPr>
          <w:rFonts w:eastAsiaTheme="minorHAnsi"/>
          <w:sz w:val="28"/>
          <w:szCs w:val="28"/>
          <w:lang w:eastAsia="en-US"/>
        </w:rPr>
        <w:t>увеличи</w:t>
      </w:r>
      <w:r w:rsidRPr="00AB317B">
        <w:rPr>
          <w:rFonts w:eastAsiaTheme="minorHAnsi"/>
          <w:sz w:val="28"/>
          <w:szCs w:val="28"/>
          <w:lang w:eastAsia="en-US"/>
        </w:rPr>
        <w:t xml:space="preserve">лась на  </w:t>
      </w:r>
      <w:r w:rsidR="00FB3E85">
        <w:rPr>
          <w:rFonts w:eastAsiaTheme="minorHAnsi"/>
          <w:sz w:val="28"/>
          <w:szCs w:val="28"/>
          <w:lang w:eastAsia="en-US"/>
        </w:rPr>
        <w:t>5</w:t>
      </w:r>
      <w:r w:rsidRPr="00AB317B">
        <w:rPr>
          <w:rFonts w:eastAsiaTheme="minorHAnsi"/>
          <w:sz w:val="28"/>
          <w:szCs w:val="28"/>
          <w:lang w:eastAsia="en-US"/>
        </w:rPr>
        <w:t xml:space="preserve"> человек.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B3E85" w:rsidRPr="00FB3E85">
        <w:rPr>
          <w:rFonts w:eastAsiaTheme="minorHAnsi"/>
          <w:sz w:val="28"/>
          <w:szCs w:val="28"/>
          <w:lang w:eastAsia="en-US"/>
        </w:rPr>
        <w:t>В прошлом году на территории района появились на свет  207 детей, а случаев смерти зарегистрировано 424, естественная убыль населения в 2022 году  составляет 217 человек.</w:t>
      </w:r>
    </w:p>
    <w:p w:rsidR="00FB3E85" w:rsidRPr="00FB3E85" w:rsidRDefault="00FB3E85" w:rsidP="00FB3E8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B3E85">
        <w:rPr>
          <w:rFonts w:eastAsiaTheme="minorHAnsi"/>
          <w:sz w:val="28"/>
          <w:szCs w:val="28"/>
          <w:lang w:eastAsia="en-US"/>
        </w:rPr>
        <w:t xml:space="preserve">При этом, как и во многих муниципальных районах области, отмечается устойчивая тенденция сокращения численности населения трудоспособного возраста, что вызвано как естественными причинами (смертностью и достижением нетрудоспособного возраста), так и выбытием части населения в другие населенные пункты Ярославской области и за ее пределы.  </w:t>
      </w:r>
    </w:p>
    <w:p w:rsidR="002D4F72" w:rsidRDefault="00E449F8" w:rsidP="00FB3E85">
      <w:pPr>
        <w:ind w:firstLine="708"/>
        <w:jc w:val="both"/>
      </w:pPr>
      <w:r>
        <w:rPr>
          <w:rFonts w:eastAsiaTheme="minorHAnsi"/>
          <w:sz w:val="28"/>
          <w:szCs w:val="28"/>
          <w:lang w:eastAsia="en-US"/>
        </w:rPr>
        <w:t xml:space="preserve">По направлению </w:t>
      </w:r>
      <w:r w:rsidRPr="00E449F8">
        <w:rPr>
          <w:rFonts w:eastAsiaTheme="minorHAnsi"/>
          <w:sz w:val="28"/>
          <w:szCs w:val="28"/>
          <w:u w:val="single"/>
          <w:lang w:eastAsia="en-US"/>
        </w:rPr>
        <w:t>«Энергосбережение и повышение энергетической эффективности»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="00747E5E" w:rsidRPr="00747E5E">
        <w:rPr>
          <w:rFonts w:eastAsiaTheme="minorHAnsi"/>
          <w:sz w:val="28"/>
          <w:szCs w:val="28"/>
          <w:lang w:eastAsia="en-US"/>
        </w:rPr>
        <w:t>снижает</w:t>
      </w:r>
      <w:r w:rsidR="002D4F72">
        <w:rPr>
          <w:rFonts w:eastAsiaTheme="minorHAnsi"/>
          <w:sz w:val="28"/>
          <w:szCs w:val="28"/>
          <w:lang w:eastAsia="en-US"/>
        </w:rPr>
        <w:t>ся</w:t>
      </w:r>
      <w:r w:rsidR="00747E5E">
        <w:rPr>
          <w:rFonts w:eastAsiaTheme="minorHAnsi"/>
          <w:sz w:val="28"/>
          <w:szCs w:val="28"/>
          <w:lang w:eastAsia="en-US"/>
        </w:rPr>
        <w:t xml:space="preserve"> «</w:t>
      </w:r>
      <w:r w:rsidR="00747E5E" w:rsidRPr="00747E5E">
        <w:rPr>
          <w:rFonts w:eastAsiaTheme="minorHAnsi"/>
          <w:sz w:val="28"/>
          <w:szCs w:val="28"/>
          <w:lang w:eastAsia="en-US"/>
        </w:rPr>
        <w:t>Удельн</w:t>
      </w:r>
      <w:r w:rsidR="002D4F72">
        <w:rPr>
          <w:rFonts w:eastAsiaTheme="minorHAnsi"/>
          <w:sz w:val="28"/>
          <w:szCs w:val="28"/>
          <w:lang w:eastAsia="en-US"/>
        </w:rPr>
        <w:t>ая</w:t>
      </w:r>
      <w:r w:rsidR="00747E5E" w:rsidRPr="00747E5E">
        <w:rPr>
          <w:rFonts w:eastAsiaTheme="minorHAnsi"/>
          <w:sz w:val="28"/>
          <w:szCs w:val="28"/>
          <w:lang w:eastAsia="en-US"/>
        </w:rPr>
        <w:t xml:space="preserve"> величин</w:t>
      </w:r>
      <w:r w:rsidR="002D4F72">
        <w:rPr>
          <w:rFonts w:eastAsiaTheme="minorHAnsi"/>
          <w:sz w:val="28"/>
          <w:szCs w:val="28"/>
          <w:lang w:eastAsia="en-US"/>
        </w:rPr>
        <w:t>а</w:t>
      </w:r>
      <w:r w:rsidR="00747E5E" w:rsidRPr="00747E5E">
        <w:rPr>
          <w:rFonts w:eastAsiaTheme="minorHAnsi"/>
          <w:sz w:val="28"/>
          <w:szCs w:val="28"/>
          <w:lang w:eastAsia="en-US"/>
        </w:rPr>
        <w:t xml:space="preserve"> потр</w:t>
      </w:r>
      <w:r w:rsidR="00747E5E">
        <w:rPr>
          <w:rFonts w:eastAsiaTheme="minorHAnsi"/>
          <w:sz w:val="28"/>
          <w:szCs w:val="28"/>
          <w:lang w:eastAsia="en-US"/>
        </w:rPr>
        <w:t xml:space="preserve">ебления энергетических ресурсов», как </w:t>
      </w:r>
      <w:r w:rsidR="00747E5E" w:rsidRPr="00747E5E">
        <w:rPr>
          <w:rFonts w:eastAsiaTheme="minorHAnsi"/>
          <w:sz w:val="28"/>
          <w:szCs w:val="28"/>
          <w:lang w:eastAsia="en-US"/>
        </w:rPr>
        <w:t>в многоквартирных домах</w:t>
      </w:r>
      <w:r w:rsidR="00747E5E">
        <w:rPr>
          <w:rFonts w:eastAsiaTheme="minorHAnsi"/>
          <w:sz w:val="28"/>
          <w:szCs w:val="28"/>
          <w:lang w:eastAsia="en-US"/>
        </w:rPr>
        <w:t>, так и</w:t>
      </w:r>
      <w:r w:rsidR="002D4F72">
        <w:rPr>
          <w:rFonts w:eastAsiaTheme="minorHAnsi"/>
          <w:sz w:val="28"/>
          <w:szCs w:val="28"/>
          <w:lang w:eastAsia="en-US"/>
        </w:rPr>
        <w:t xml:space="preserve"> в</w:t>
      </w:r>
      <w:r w:rsidR="00747E5E">
        <w:rPr>
          <w:rFonts w:eastAsiaTheme="minorHAnsi"/>
          <w:sz w:val="28"/>
          <w:szCs w:val="28"/>
          <w:lang w:eastAsia="en-US"/>
        </w:rPr>
        <w:t xml:space="preserve"> </w:t>
      </w:r>
      <w:r w:rsidR="00747E5E" w:rsidRPr="00747E5E">
        <w:rPr>
          <w:rFonts w:eastAsiaTheme="minorHAnsi"/>
          <w:sz w:val="28"/>
          <w:szCs w:val="28"/>
          <w:lang w:eastAsia="en-US"/>
        </w:rPr>
        <w:t>муниципальны</w:t>
      </w:r>
      <w:r w:rsidR="002D4F72">
        <w:rPr>
          <w:rFonts w:eastAsiaTheme="minorHAnsi"/>
          <w:sz w:val="28"/>
          <w:szCs w:val="28"/>
          <w:lang w:eastAsia="en-US"/>
        </w:rPr>
        <w:t>х</w:t>
      </w:r>
      <w:r w:rsidR="00747E5E" w:rsidRPr="00747E5E">
        <w:rPr>
          <w:rFonts w:eastAsiaTheme="minorHAnsi"/>
          <w:sz w:val="28"/>
          <w:szCs w:val="28"/>
          <w:lang w:eastAsia="en-US"/>
        </w:rPr>
        <w:t xml:space="preserve"> бюджетны</w:t>
      </w:r>
      <w:r w:rsidR="002D4F72">
        <w:rPr>
          <w:rFonts w:eastAsiaTheme="minorHAnsi"/>
          <w:sz w:val="28"/>
          <w:szCs w:val="28"/>
          <w:lang w:eastAsia="en-US"/>
        </w:rPr>
        <w:t>х</w:t>
      </w:r>
      <w:r w:rsidR="00747E5E" w:rsidRPr="00747E5E">
        <w:rPr>
          <w:rFonts w:eastAsiaTheme="minorHAnsi"/>
          <w:sz w:val="28"/>
          <w:szCs w:val="28"/>
          <w:lang w:eastAsia="en-US"/>
        </w:rPr>
        <w:t xml:space="preserve"> учреждения</w:t>
      </w:r>
      <w:r w:rsidR="002D4F72">
        <w:rPr>
          <w:rFonts w:eastAsiaTheme="minorHAnsi"/>
          <w:sz w:val="28"/>
          <w:szCs w:val="28"/>
          <w:lang w:eastAsia="en-US"/>
        </w:rPr>
        <w:t>х</w:t>
      </w:r>
      <w:r w:rsidR="00747E5E">
        <w:rPr>
          <w:rFonts w:eastAsiaTheme="minorHAnsi"/>
          <w:sz w:val="28"/>
          <w:szCs w:val="28"/>
          <w:lang w:eastAsia="en-US"/>
        </w:rPr>
        <w:t>.</w:t>
      </w:r>
      <w:r w:rsidR="00595E30" w:rsidRPr="00595E30">
        <w:t xml:space="preserve"> </w:t>
      </w:r>
    </w:p>
    <w:p w:rsidR="002D4F72" w:rsidRPr="002D4F72" w:rsidRDefault="002D4F72" w:rsidP="002D4F7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4F72">
        <w:rPr>
          <w:rFonts w:eastAsiaTheme="minorHAnsi"/>
          <w:sz w:val="28"/>
          <w:szCs w:val="28"/>
          <w:lang w:eastAsia="en-US"/>
        </w:rPr>
        <w:t>В целях обеспечения населения водоснабжением в 2022 году выполнялись работы по  строительству, реконструкции и ремонту шахтных колодцев в поселениях муниципального района. По результатам выполнения мероприятий муниципальной целевой программы «Развитие водоснабжения, водоотведения и очистки сточных вод Гаврилов-Ямского муниципального района» построено 5 шахтных колодцев и 7 отремонтировано. В целях решения наиболее острых вопросов, за счет средств местного бюджета выполнены следующие мероприятия:</w:t>
      </w:r>
    </w:p>
    <w:p w:rsidR="002D4F72" w:rsidRPr="002D4F72" w:rsidRDefault="002D4F72" w:rsidP="002D4F7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D4F72">
        <w:rPr>
          <w:rFonts w:eastAsiaTheme="minorHAnsi"/>
          <w:sz w:val="28"/>
          <w:szCs w:val="28"/>
          <w:lang w:eastAsia="en-US"/>
        </w:rPr>
        <w:t xml:space="preserve">- перевооружение котельной с. </w:t>
      </w:r>
      <w:proofErr w:type="spellStart"/>
      <w:r w:rsidRPr="002D4F72">
        <w:rPr>
          <w:rFonts w:eastAsiaTheme="minorHAnsi"/>
          <w:sz w:val="28"/>
          <w:szCs w:val="28"/>
          <w:lang w:eastAsia="en-US"/>
        </w:rPr>
        <w:t>Шопша</w:t>
      </w:r>
      <w:proofErr w:type="spellEnd"/>
      <w:r w:rsidRPr="002D4F72">
        <w:rPr>
          <w:rFonts w:eastAsiaTheme="minorHAnsi"/>
          <w:sz w:val="28"/>
          <w:szCs w:val="28"/>
          <w:lang w:eastAsia="en-US"/>
        </w:rPr>
        <w:t>;</w:t>
      </w:r>
      <w:r w:rsidRPr="002D4F72">
        <w:rPr>
          <w:rFonts w:eastAsiaTheme="minorHAnsi"/>
          <w:sz w:val="28"/>
          <w:szCs w:val="28"/>
          <w:lang w:eastAsia="en-US"/>
        </w:rPr>
        <w:tab/>
      </w:r>
    </w:p>
    <w:p w:rsidR="002D4F72" w:rsidRPr="002D4F72" w:rsidRDefault="002D4F72" w:rsidP="002D4F7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D4F72">
        <w:rPr>
          <w:rFonts w:eastAsiaTheme="minorHAnsi"/>
          <w:sz w:val="28"/>
          <w:szCs w:val="28"/>
          <w:lang w:eastAsia="en-US"/>
        </w:rPr>
        <w:t xml:space="preserve">- ремонт станции обезжелезивания с. </w:t>
      </w:r>
      <w:proofErr w:type="spellStart"/>
      <w:r w:rsidRPr="002D4F72">
        <w:rPr>
          <w:rFonts w:eastAsiaTheme="minorHAnsi"/>
          <w:sz w:val="28"/>
          <w:szCs w:val="28"/>
          <w:lang w:eastAsia="en-US"/>
        </w:rPr>
        <w:t>Шопша</w:t>
      </w:r>
      <w:proofErr w:type="spellEnd"/>
      <w:r w:rsidRPr="002D4F72">
        <w:rPr>
          <w:rFonts w:eastAsiaTheme="minorHAnsi"/>
          <w:sz w:val="28"/>
          <w:szCs w:val="28"/>
          <w:lang w:eastAsia="en-US"/>
        </w:rPr>
        <w:t>;</w:t>
      </w:r>
    </w:p>
    <w:p w:rsidR="002D4F72" w:rsidRPr="002D4F72" w:rsidRDefault="002D4F72" w:rsidP="002D4F7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D4F72">
        <w:rPr>
          <w:rFonts w:eastAsiaTheme="minorHAnsi"/>
          <w:sz w:val="28"/>
          <w:szCs w:val="28"/>
          <w:lang w:eastAsia="en-US"/>
        </w:rPr>
        <w:t xml:space="preserve">- реконструкция скважины д. </w:t>
      </w:r>
      <w:proofErr w:type="spellStart"/>
      <w:r w:rsidRPr="002D4F72">
        <w:rPr>
          <w:rFonts w:eastAsiaTheme="minorHAnsi"/>
          <w:sz w:val="28"/>
          <w:szCs w:val="28"/>
          <w:lang w:eastAsia="en-US"/>
        </w:rPr>
        <w:t>Шалаево</w:t>
      </w:r>
      <w:proofErr w:type="spellEnd"/>
      <w:r w:rsidRPr="002D4F72">
        <w:rPr>
          <w:rFonts w:eastAsiaTheme="minorHAnsi"/>
          <w:sz w:val="28"/>
          <w:szCs w:val="28"/>
          <w:lang w:eastAsia="en-US"/>
        </w:rPr>
        <w:t>;</w:t>
      </w:r>
    </w:p>
    <w:p w:rsidR="002D4F72" w:rsidRPr="002D4F72" w:rsidRDefault="002D4F72" w:rsidP="002D4F7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D4F72">
        <w:rPr>
          <w:rFonts w:eastAsiaTheme="minorHAnsi"/>
          <w:sz w:val="28"/>
          <w:szCs w:val="28"/>
          <w:lang w:eastAsia="en-US"/>
        </w:rPr>
        <w:t xml:space="preserve">- ремонт канализационных сетей </w:t>
      </w:r>
      <w:proofErr w:type="spellStart"/>
      <w:r w:rsidRPr="002D4F72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2D4F72">
        <w:rPr>
          <w:rFonts w:eastAsiaTheme="minorHAnsi"/>
          <w:sz w:val="28"/>
          <w:szCs w:val="28"/>
          <w:lang w:eastAsia="en-US"/>
        </w:rPr>
        <w:t>.В</w:t>
      </w:r>
      <w:proofErr w:type="gramEnd"/>
      <w:r w:rsidRPr="002D4F72">
        <w:rPr>
          <w:rFonts w:eastAsiaTheme="minorHAnsi"/>
          <w:sz w:val="28"/>
          <w:szCs w:val="28"/>
          <w:lang w:eastAsia="en-US"/>
        </w:rPr>
        <w:t>еликое</w:t>
      </w:r>
      <w:proofErr w:type="spellEnd"/>
      <w:r w:rsidRPr="002D4F72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2D4F72">
        <w:rPr>
          <w:rFonts w:eastAsiaTheme="minorHAnsi"/>
          <w:sz w:val="28"/>
          <w:szCs w:val="28"/>
          <w:lang w:eastAsia="en-US"/>
        </w:rPr>
        <w:t>д.Шалаево</w:t>
      </w:r>
      <w:proofErr w:type="spellEnd"/>
      <w:r w:rsidRPr="002D4F72">
        <w:rPr>
          <w:rFonts w:eastAsiaTheme="minorHAnsi"/>
          <w:sz w:val="28"/>
          <w:szCs w:val="28"/>
          <w:lang w:eastAsia="en-US"/>
        </w:rPr>
        <w:t>;</w:t>
      </w:r>
    </w:p>
    <w:p w:rsidR="002D4F72" w:rsidRPr="002D4F72" w:rsidRDefault="002D4F72" w:rsidP="002D4F7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D4F72">
        <w:rPr>
          <w:rFonts w:eastAsiaTheme="minorHAnsi"/>
          <w:sz w:val="28"/>
          <w:szCs w:val="28"/>
          <w:lang w:eastAsia="en-US"/>
        </w:rPr>
        <w:t xml:space="preserve">- бурение скважины </w:t>
      </w:r>
      <w:proofErr w:type="spellStart"/>
      <w:r w:rsidRPr="002D4F72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2D4F72">
        <w:rPr>
          <w:rFonts w:eastAsiaTheme="minorHAnsi"/>
          <w:sz w:val="28"/>
          <w:szCs w:val="28"/>
          <w:lang w:eastAsia="en-US"/>
        </w:rPr>
        <w:t>.Ш</w:t>
      </w:r>
      <w:proofErr w:type="gramEnd"/>
      <w:r w:rsidRPr="002D4F72">
        <w:rPr>
          <w:rFonts w:eastAsiaTheme="minorHAnsi"/>
          <w:sz w:val="28"/>
          <w:szCs w:val="28"/>
          <w:lang w:eastAsia="en-US"/>
        </w:rPr>
        <w:t>опша</w:t>
      </w:r>
      <w:proofErr w:type="spellEnd"/>
      <w:r w:rsidRPr="002D4F72">
        <w:rPr>
          <w:rFonts w:eastAsiaTheme="minorHAnsi"/>
          <w:sz w:val="28"/>
          <w:szCs w:val="28"/>
          <w:lang w:eastAsia="en-US"/>
        </w:rPr>
        <w:t>.</w:t>
      </w:r>
    </w:p>
    <w:p w:rsidR="002D4F72" w:rsidRPr="002D4F72" w:rsidRDefault="002D4F72" w:rsidP="002D4F72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D4F72">
        <w:rPr>
          <w:rFonts w:eastAsiaTheme="minorHAnsi"/>
          <w:sz w:val="28"/>
          <w:szCs w:val="28"/>
          <w:lang w:eastAsia="en-US"/>
        </w:rPr>
        <w:t xml:space="preserve">Для отопления левобережной части города Гаврилов-Ям в 2022 году была построена </w:t>
      </w:r>
      <w:proofErr w:type="spellStart"/>
      <w:r w:rsidRPr="002D4F7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блочно</w:t>
      </w:r>
      <w:proofErr w:type="spellEnd"/>
      <w:r w:rsidRPr="002D4F7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-модульная котельная на </w:t>
      </w:r>
      <w:r w:rsidRPr="002D4F72">
        <w:rPr>
          <w:rFonts w:eastAsiaTheme="minorHAnsi"/>
          <w:sz w:val="28"/>
          <w:szCs w:val="28"/>
          <w:lang w:eastAsia="en-US"/>
        </w:rPr>
        <w:t xml:space="preserve">сумму 38,9 </w:t>
      </w:r>
      <w:proofErr w:type="spellStart"/>
      <w:r w:rsidRPr="002D4F72">
        <w:rPr>
          <w:rFonts w:eastAsiaTheme="minorHAnsi"/>
          <w:sz w:val="28"/>
          <w:szCs w:val="28"/>
          <w:lang w:eastAsia="en-US"/>
        </w:rPr>
        <w:t>млн</w:t>
      </w:r>
      <w:proofErr w:type="gramStart"/>
      <w:r w:rsidRPr="002D4F72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2D4F72">
        <w:rPr>
          <w:rFonts w:eastAsiaTheme="minorHAnsi"/>
          <w:sz w:val="28"/>
          <w:szCs w:val="28"/>
          <w:lang w:eastAsia="en-US"/>
        </w:rPr>
        <w:t>уб</w:t>
      </w:r>
      <w:proofErr w:type="spellEnd"/>
      <w:r w:rsidRPr="002D4F72">
        <w:rPr>
          <w:rFonts w:eastAsiaTheme="minorHAnsi"/>
          <w:sz w:val="28"/>
          <w:szCs w:val="28"/>
          <w:lang w:eastAsia="en-US"/>
        </w:rPr>
        <w:t xml:space="preserve">. </w:t>
      </w:r>
      <w:r w:rsidRPr="002D4F7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От новой котельной услугу центрального теплоснабжения получат 11 многоквартирных домов (151 квартира, 312 жителей), 2 учебных заведения и 3 административных здания.</w:t>
      </w:r>
    </w:p>
    <w:p w:rsidR="002D4F72" w:rsidRPr="002D4F72" w:rsidRDefault="002D4F72" w:rsidP="002D4F7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4F72">
        <w:rPr>
          <w:rFonts w:eastAsiaTheme="minorHAnsi"/>
          <w:sz w:val="28"/>
          <w:szCs w:val="28"/>
          <w:lang w:eastAsia="en-US"/>
        </w:rPr>
        <w:t xml:space="preserve">В ходе плановой подготовки к отопительному периоду было выполнено мероприятий на сумму 18,3 </w:t>
      </w:r>
      <w:proofErr w:type="spellStart"/>
      <w:r w:rsidRPr="002D4F72">
        <w:rPr>
          <w:rFonts w:eastAsiaTheme="minorHAnsi"/>
          <w:sz w:val="28"/>
          <w:szCs w:val="28"/>
          <w:lang w:eastAsia="en-US"/>
        </w:rPr>
        <w:t>млн</w:t>
      </w:r>
      <w:proofErr w:type="gramStart"/>
      <w:r w:rsidRPr="002D4F72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2D4F72">
        <w:rPr>
          <w:rFonts w:eastAsiaTheme="minorHAnsi"/>
          <w:sz w:val="28"/>
          <w:szCs w:val="28"/>
          <w:lang w:eastAsia="en-US"/>
        </w:rPr>
        <w:t>уб</w:t>
      </w:r>
      <w:proofErr w:type="spellEnd"/>
      <w:r w:rsidRPr="002D4F72">
        <w:rPr>
          <w:rFonts w:eastAsiaTheme="minorHAnsi"/>
          <w:sz w:val="28"/>
          <w:szCs w:val="28"/>
          <w:lang w:eastAsia="en-US"/>
        </w:rPr>
        <w:t>.</w:t>
      </w:r>
    </w:p>
    <w:p w:rsidR="002D4F72" w:rsidRPr="002D4F72" w:rsidRDefault="002D4F72" w:rsidP="002D4F7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4F72">
        <w:rPr>
          <w:rFonts w:eastAsiaTheme="minorHAnsi"/>
          <w:sz w:val="28"/>
          <w:szCs w:val="28"/>
          <w:lang w:eastAsia="en-US"/>
        </w:rPr>
        <w:t>Основные виды работ:</w:t>
      </w:r>
    </w:p>
    <w:p w:rsidR="002D4F72" w:rsidRPr="002D4F72" w:rsidRDefault="002D4F72" w:rsidP="002D4F7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D4F72">
        <w:rPr>
          <w:rFonts w:eastAsiaTheme="minorHAnsi"/>
          <w:sz w:val="28"/>
          <w:szCs w:val="28"/>
          <w:lang w:eastAsia="en-US"/>
        </w:rPr>
        <w:t xml:space="preserve">- замена тепловых сетей – более 1,9 км; </w:t>
      </w:r>
    </w:p>
    <w:p w:rsidR="002D4F72" w:rsidRPr="002D4F72" w:rsidRDefault="002D4F72" w:rsidP="002D4F7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D4F72">
        <w:rPr>
          <w:rFonts w:eastAsiaTheme="minorHAnsi"/>
          <w:sz w:val="28"/>
          <w:szCs w:val="28"/>
          <w:lang w:eastAsia="en-US"/>
        </w:rPr>
        <w:t>- реконструкция подстанции ул. Коминтерна, г. Гаврилов-Ям;</w:t>
      </w:r>
    </w:p>
    <w:p w:rsidR="002D4F72" w:rsidRPr="002D4F72" w:rsidRDefault="002D4F72" w:rsidP="002D4F7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D4F72">
        <w:rPr>
          <w:rFonts w:eastAsiaTheme="minorHAnsi"/>
          <w:sz w:val="28"/>
          <w:szCs w:val="28"/>
          <w:lang w:eastAsia="en-US"/>
        </w:rPr>
        <w:t>- реконструкция линий уличного освещения – 3,8 км.</w:t>
      </w:r>
    </w:p>
    <w:p w:rsidR="002D4F72" w:rsidRPr="002D4F72" w:rsidRDefault="002D4F72" w:rsidP="002D4F7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4F72">
        <w:rPr>
          <w:rFonts w:eastAsiaTheme="minorHAnsi"/>
          <w:sz w:val="28"/>
          <w:szCs w:val="28"/>
          <w:lang w:eastAsia="en-US"/>
        </w:rPr>
        <w:lastRenderedPageBreak/>
        <w:t xml:space="preserve">Благодаря качественной подготовке в 2022 году </w:t>
      </w:r>
      <w:proofErr w:type="gramStart"/>
      <w:r w:rsidRPr="002D4F72">
        <w:rPr>
          <w:rFonts w:eastAsiaTheme="minorHAnsi"/>
          <w:sz w:val="28"/>
          <w:szCs w:val="28"/>
          <w:lang w:eastAsia="en-US"/>
        </w:rPr>
        <w:t>Гаврилов-Ямским</w:t>
      </w:r>
      <w:proofErr w:type="gramEnd"/>
      <w:r w:rsidRPr="002D4F72">
        <w:rPr>
          <w:rFonts w:eastAsiaTheme="minorHAnsi"/>
          <w:sz w:val="28"/>
          <w:szCs w:val="28"/>
          <w:lang w:eastAsia="en-US"/>
        </w:rPr>
        <w:t xml:space="preserve"> муниципальным районом в установленные сроки получен паспорт готовности к отопительному периоду 2022-2023 годов.</w:t>
      </w:r>
    </w:p>
    <w:p w:rsidR="002D4F72" w:rsidRPr="002D4F72" w:rsidRDefault="002D4F72" w:rsidP="002D4F7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4F72">
        <w:rPr>
          <w:rFonts w:eastAsiaTheme="minorHAnsi"/>
          <w:sz w:val="28"/>
          <w:szCs w:val="28"/>
          <w:lang w:eastAsia="en-US"/>
        </w:rPr>
        <w:t xml:space="preserve">Были продолжены работы и по энергосбережению. Проведена актуализация трех схем теплоснабжения сельских поселений. </w:t>
      </w:r>
    </w:p>
    <w:p w:rsidR="00C14829" w:rsidRPr="00F963C3" w:rsidRDefault="00512A04" w:rsidP="002D4F7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Pr="00512A04">
        <w:rPr>
          <w:rFonts w:eastAsiaTheme="minorHAnsi"/>
          <w:sz w:val="28"/>
          <w:szCs w:val="28"/>
          <w:lang w:eastAsia="en-US"/>
        </w:rPr>
        <w:t>езависим</w:t>
      </w:r>
      <w:r>
        <w:rPr>
          <w:rFonts w:eastAsiaTheme="minorHAnsi"/>
          <w:sz w:val="28"/>
          <w:szCs w:val="28"/>
          <w:lang w:eastAsia="en-US"/>
        </w:rPr>
        <w:t>ая</w:t>
      </w:r>
      <w:r w:rsidRPr="00512A04">
        <w:rPr>
          <w:rFonts w:eastAsiaTheme="minorHAnsi"/>
          <w:sz w:val="28"/>
          <w:szCs w:val="28"/>
          <w:lang w:eastAsia="en-US"/>
        </w:rPr>
        <w:t xml:space="preserve"> оценк</w:t>
      </w:r>
      <w:r>
        <w:rPr>
          <w:rFonts w:eastAsiaTheme="minorHAnsi"/>
          <w:sz w:val="28"/>
          <w:szCs w:val="28"/>
          <w:lang w:eastAsia="en-US"/>
        </w:rPr>
        <w:t>а</w:t>
      </w:r>
      <w:r w:rsidRPr="00512A04">
        <w:rPr>
          <w:rFonts w:eastAsiaTheme="minorHAnsi"/>
          <w:sz w:val="28"/>
          <w:szCs w:val="28"/>
          <w:lang w:eastAsia="en-US"/>
        </w:rPr>
        <w:t xml:space="preserve"> качества условий оказания услуг муниципальными организациями в сфер</w:t>
      </w:r>
      <w:r w:rsidR="00841151">
        <w:rPr>
          <w:rFonts w:eastAsiaTheme="minorHAnsi"/>
          <w:sz w:val="28"/>
          <w:szCs w:val="28"/>
          <w:lang w:eastAsia="en-US"/>
        </w:rPr>
        <w:t xml:space="preserve">е </w:t>
      </w:r>
      <w:r w:rsidR="002D4F72">
        <w:rPr>
          <w:rFonts w:eastAsiaTheme="minorHAnsi"/>
          <w:sz w:val="28"/>
          <w:szCs w:val="28"/>
          <w:lang w:eastAsia="en-US"/>
        </w:rPr>
        <w:t>культуры</w:t>
      </w:r>
      <w:r w:rsidRPr="00512A04">
        <w:rPr>
          <w:rFonts w:eastAsiaTheme="minorHAnsi"/>
          <w:sz w:val="28"/>
          <w:szCs w:val="28"/>
          <w:lang w:eastAsia="en-US"/>
        </w:rPr>
        <w:t xml:space="preserve"> и иными организациями, расположенными на территори</w:t>
      </w:r>
      <w:r w:rsidR="00E872C6">
        <w:rPr>
          <w:rFonts w:eastAsiaTheme="minorHAnsi"/>
          <w:sz w:val="28"/>
          <w:szCs w:val="28"/>
          <w:lang w:eastAsia="en-US"/>
        </w:rPr>
        <w:t>и</w:t>
      </w:r>
      <w:r w:rsidRPr="00512A04">
        <w:rPr>
          <w:rFonts w:eastAsiaTheme="minorHAnsi"/>
          <w:sz w:val="28"/>
          <w:szCs w:val="28"/>
          <w:lang w:eastAsia="en-US"/>
        </w:rPr>
        <w:t xml:space="preserve"> муниципальн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512A04">
        <w:rPr>
          <w:rFonts w:eastAsiaTheme="minorHAnsi"/>
          <w:sz w:val="28"/>
          <w:szCs w:val="28"/>
          <w:lang w:eastAsia="en-US"/>
        </w:rPr>
        <w:t xml:space="preserve"> образовани</w:t>
      </w:r>
      <w:r>
        <w:rPr>
          <w:rFonts w:eastAsiaTheme="minorHAnsi"/>
          <w:sz w:val="28"/>
          <w:szCs w:val="28"/>
          <w:lang w:eastAsia="en-US"/>
        </w:rPr>
        <w:t>я</w:t>
      </w:r>
      <w:r w:rsidRPr="00512A04">
        <w:rPr>
          <w:rFonts w:eastAsiaTheme="minorHAnsi"/>
          <w:sz w:val="28"/>
          <w:szCs w:val="28"/>
          <w:lang w:eastAsia="en-US"/>
        </w:rPr>
        <w:t xml:space="preserve"> и оказывающими услуги в указанных сферах за счет бюджетных ассигнований бюджетов муниципальных образований </w:t>
      </w:r>
      <w:r>
        <w:rPr>
          <w:rFonts w:eastAsiaTheme="minorHAnsi"/>
          <w:sz w:val="28"/>
          <w:szCs w:val="28"/>
          <w:lang w:eastAsia="en-US"/>
        </w:rPr>
        <w:t>в 202</w:t>
      </w:r>
      <w:r w:rsidR="002D4F72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году не проводилась.</w:t>
      </w:r>
    </w:p>
    <w:p w:rsidR="0075539D" w:rsidRPr="00F963C3" w:rsidRDefault="0075539D" w:rsidP="00643F2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539D" w:rsidRDefault="0075539D" w:rsidP="00643F2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963C3">
        <w:rPr>
          <w:rFonts w:eastAsia="Calibri"/>
          <w:sz w:val="28"/>
          <w:szCs w:val="28"/>
          <w:lang w:eastAsia="en-US"/>
        </w:rPr>
        <w:t>В 202</w:t>
      </w:r>
      <w:r w:rsidR="00DE1609">
        <w:rPr>
          <w:rFonts w:eastAsia="Calibri"/>
          <w:sz w:val="28"/>
          <w:szCs w:val="28"/>
          <w:lang w:eastAsia="en-US"/>
        </w:rPr>
        <w:t>2</w:t>
      </w:r>
      <w:r w:rsidRPr="00F963C3">
        <w:rPr>
          <w:rFonts w:eastAsia="Calibri"/>
          <w:sz w:val="28"/>
          <w:szCs w:val="28"/>
          <w:lang w:eastAsia="en-US"/>
        </w:rPr>
        <w:t xml:space="preserve"> году Администрация Гаврилов-Ямского муниципального района:</w:t>
      </w:r>
    </w:p>
    <w:p w:rsidR="0075539D" w:rsidRPr="00F963C3" w:rsidRDefault="0075539D" w:rsidP="00643F2E">
      <w:pPr>
        <w:tabs>
          <w:tab w:val="num" w:pos="72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F963C3">
        <w:rPr>
          <w:rFonts w:eastAsia="Calibri"/>
          <w:sz w:val="28"/>
          <w:szCs w:val="28"/>
          <w:lang w:eastAsia="en-US"/>
        </w:rPr>
        <w:t>Продолжит осуществление мероприятий по воплощению в жизнь проектов, направленных на развитие района, начало которым положено в 202</w:t>
      </w:r>
      <w:r w:rsidR="00DE1609">
        <w:rPr>
          <w:rFonts w:eastAsia="Calibri"/>
          <w:sz w:val="28"/>
          <w:szCs w:val="28"/>
          <w:lang w:eastAsia="en-US"/>
        </w:rPr>
        <w:t>1</w:t>
      </w:r>
      <w:r w:rsidRPr="00F963C3">
        <w:rPr>
          <w:rFonts w:eastAsia="Calibri"/>
          <w:sz w:val="28"/>
          <w:szCs w:val="28"/>
          <w:lang w:eastAsia="en-US"/>
        </w:rPr>
        <w:t xml:space="preserve"> году;</w:t>
      </w:r>
    </w:p>
    <w:p w:rsidR="0075539D" w:rsidRPr="00F963C3" w:rsidRDefault="0075539D" w:rsidP="00643F2E">
      <w:pPr>
        <w:tabs>
          <w:tab w:val="num" w:pos="72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F963C3">
        <w:rPr>
          <w:rFonts w:eastAsia="Calibri"/>
          <w:sz w:val="28"/>
          <w:szCs w:val="28"/>
          <w:lang w:eastAsia="en-US"/>
        </w:rPr>
        <w:t>Продолжит осуществление мероприятий по благоустройству территорий, развитию инфраструктуры района;</w:t>
      </w:r>
    </w:p>
    <w:p w:rsidR="0075539D" w:rsidRDefault="0075539D" w:rsidP="00643F2E">
      <w:pPr>
        <w:tabs>
          <w:tab w:val="num" w:pos="72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F963C3">
        <w:rPr>
          <w:rFonts w:eastAsia="Calibri"/>
          <w:sz w:val="28"/>
          <w:szCs w:val="28"/>
          <w:lang w:eastAsia="en-US"/>
        </w:rPr>
        <w:t xml:space="preserve">Продолжит осуществление мероприятий по реализацию национальных проектов и федеральных программ, развитие активности граждан, вовлечение их в различные формы общественной жизни, развитие партнерских отношений с молодежными организациями, повышение качества жизни и обеспечение комфортных условий проживания в районе. </w:t>
      </w:r>
    </w:p>
    <w:p w:rsidR="00541068" w:rsidRDefault="00541068" w:rsidP="00643F2E">
      <w:pPr>
        <w:tabs>
          <w:tab w:val="num" w:pos="72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41068" w:rsidRPr="008B77B7" w:rsidRDefault="00541068" w:rsidP="00D25732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B77B7">
        <w:rPr>
          <w:b/>
          <w:sz w:val="28"/>
          <w:szCs w:val="28"/>
        </w:rPr>
        <w:t>.</w:t>
      </w:r>
      <w:r w:rsidRPr="008B77B7">
        <w:rPr>
          <w:b/>
          <w:sz w:val="28"/>
          <w:szCs w:val="28"/>
        </w:rPr>
        <w:tab/>
        <w:t>Взаимодействие органов местного самоуправления муниципального района с органами местного самоуправления поселений и реализация органами местного самоуправления поселений полномочий по решению вопросов местного значения</w:t>
      </w:r>
    </w:p>
    <w:p w:rsidR="00541068" w:rsidRPr="008B77B7" w:rsidRDefault="00541068" w:rsidP="00D25732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8059A3">
        <w:rPr>
          <w:sz w:val="28"/>
          <w:szCs w:val="28"/>
        </w:rPr>
        <w:t>2</w:t>
      </w:r>
      <w:r w:rsidRPr="008B77B7">
        <w:rPr>
          <w:sz w:val="28"/>
          <w:szCs w:val="28"/>
        </w:rPr>
        <w:t xml:space="preserve"> году Администрацией Гаврилов-Ямского муниципального района заключены соглашения с органами местного самоуправления поселений (Администрация городского поселения Гаврилов-Ям, Администрация Великосельского, </w:t>
      </w:r>
      <w:proofErr w:type="gramStart"/>
      <w:r w:rsidRPr="008B77B7">
        <w:rPr>
          <w:sz w:val="28"/>
          <w:szCs w:val="28"/>
        </w:rPr>
        <w:t>Заячье-Холмского</w:t>
      </w:r>
      <w:proofErr w:type="gramEnd"/>
      <w:r w:rsidRPr="008B77B7">
        <w:rPr>
          <w:sz w:val="28"/>
          <w:szCs w:val="28"/>
        </w:rPr>
        <w:t xml:space="preserve">, </w:t>
      </w:r>
      <w:proofErr w:type="spellStart"/>
      <w:r w:rsidRPr="008B77B7">
        <w:rPr>
          <w:sz w:val="28"/>
          <w:szCs w:val="28"/>
        </w:rPr>
        <w:t>Митинского</w:t>
      </w:r>
      <w:proofErr w:type="spellEnd"/>
      <w:r w:rsidRPr="008B77B7">
        <w:rPr>
          <w:sz w:val="28"/>
          <w:szCs w:val="28"/>
        </w:rPr>
        <w:t xml:space="preserve"> и Шопшинского сельских поселений),  входящих в состав муниципального района, на передачу полномочий от поселений муниципальному району, а также от муниципального района поселениям.  По всем  соглашениям приняты решения Собрания представителей Гаврилов-Ямского муниципального района и Муниципальных Советов поселений. </w:t>
      </w:r>
    </w:p>
    <w:p w:rsidR="00541068" w:rsidRPr="008B77B7" w:rsidRDefault="00541068" w:rsidP="00541068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Указанные соглашения содержат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предусматривают финансовые санкции за неисполнение полномочий.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</w:p>
    <w:p w:rsidR="005F620E" w:rsidRDefault="005F620E" w:rsidP="00541068">
      <w:pPr>
        <w:ind w:firstLine="708"/>
        <w:jc w:val="center"/>
        <w:rPr>
          <w:b/>
          <w:sz w:val="28"/>
          <w:szCs w:val="28"/>
        </w:rPr>
      </w:pPr>
    </w:p>
    <w:p w:rsidR="005F620E" w:rsidRDefault="005F620E" w:rsidP="00541068">
      <w:pPr>
        <w:ind w:firstLine="708"/>
        <w:jc w:val="center"/>
        <w:rPr>
          <w:b/>
          <w:sz w:val="28"/>
          <w:szCs w:val="28"/>
        </w:rPr>
      </w:pPr>
    </w:p>
    <w:p w:rsidR="005F620E" w:rsidRDefault="005F620E" w:rsidP="00541068">
      <w:pPr>
        <w:ind w:firstLine="708"/>
        <w:jc w:val="center"/>
        <w:rPr>
          <w:b/>
          <w:sz w:val="28"/>
          <w:szCs w:val="28"/>
        </w:rPr>
      </w:pPr>
    </w:p>
    <w:p w:rsidR="00541068" w:rsidRPr="008B77B7" w:rsidRDefault="00541068" w:rsidP="00541068">
      <w:pPr>
        <w:ind w:firstLine="708"/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lastRenderedPageBreak/>
        <w:t>Полномочия городского поселения Гаврилов-Ям, переданные на уровень муниципального района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</w:p>
    <w:tbl>
      <w:tblPr>
        <w:tblW w:w="106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2124"/>
        <w:gridCol w:w="1704"/>
        <w:gridCol w:w="1929"/>
        <w:gridCol w:w="1614"/>
        <w:gridCol w:w="15"/>
      </w:tblGrid>
      <w:tr w:rsidR="00541068" w:rsidRPr="00643F2E" w:rsidTr="002558F6">
        <w:trPr>
          <w:trHeight w:val="51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8059A3" w:rsidRDefault="00541068" w:rsidP="002558F6">
            <w:pPr>
              <w:jc w:val="center"/>
              <w:rPr>
                <w:sz w:val="22"/>
                <w:szCs w:val="22"/>
              </w:rPr>
            </w:pPr>
            <w:r w:rsidRPr="008059A3">
              <w:rPr>
                <w:sz w:val="22"/>
                <w:szCs w:val="22"/>
              </w:rPr>
              <w:t>Наименование полномочия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068" w:rsidRPr="008059A3" w:rsidRDefault="00541068" w:rsidP="002558F6">
            <w:pPr>
              <w:jc w:val="center"/>
              <w:rPr>
                <w:b/>
                <w:bCs/>
                <w:sz w:val="22"/>
                <w:szCs w:val="22"/>
              </w:rPr>
            </w:pPr>
            <w:r w:rsidRPr="008059A3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6D" w:rsidRPr="008059A3" w:rsidRDefault="00541068" w:rsidP="002558F6">
            <w:pPr>
              <w:jc w:val="center"/>
              <w:rPr>
                <w:b/>
                <w:bCs/>
                <w:sz w:val="22"/>
                <w:szCs w:val="22"/>
              </w:rPr>
            </w:pPr>
            <w:r w:rsidRPr="008059A3">
              <w:rPr>
                <w:b/>
                <w:bCs/>
                <w:sz w:val="22"/>
                <w:szCs w:val="22"/>
              </w:rPr>
              <w:t xml:space="preserve">городское поселение </w:t>
            </w:r>
          </w:p>
          <w:p w:rsidR="00541068" w:rsidRPr="008059A3" w:rsidRDefault="00541068" w:rsidP="002558F6">
            <w:pPr>
              <w:jc w:val="center"/>
              <w:rPr>
                <w:b/>
                <w:bCs/>
                <w:sz w:val="22"/>
                <w:szCs w:val="22"/>
              </w:rPr>
            </w:pPr>
            <w:r w:rsidRPr="008059A3">
              <w:rPr>
                <w:b/>
                <w:bCs/>
                <w:sz w:val="22"/>
                <w:szCs w:val="22"/>
              </w:rPr>
              <w:t>Гаврилов-Ям</w:t>
            </w:r>
          </w:p>
        </w:tc>
      </w:tr>
      <w:tr w:rsidR="00541068" w:rsidRPr="00643F2E" w:rsidTr="002558F6">
        <w:trPr>
          <w:trHeight w:val="13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068" w:rsidRPr="008059A3" w:rsidRDefault="00541068" w:rsidP="002558F6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8059A3" w:rsidRDefault="00541068" w:rsidP="002558F6">
            <w:pPr>
              <w:jc w:val="center"/>
              <w:rPr>
                <w:sz w:val="22"/>
                <w:szCs w:val="22"/>
              </w:rPr>
            </w:pPr>
            <w:r w:rsidRPr="008059A3">
              <w:rPr>
                <w:sz w:val="22"/>
                <w:szCs w:val="22"/>
              </w:rPr>
              <w:t>Всего (рублей)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8059A3" w:rsidRDefault="00541068" w:rsidP="002558F6">
            <w:pPr>
              <w:jc w:val="center"/>
              <w:rPr>
                <w:sz w:val="22"/>
                <w:szCs w:val="22"/>
              </w:rPr>
            </w:pPr>
            <w:r w:rsidRPr="008059A3">
              <w:rPr>
                <w:sz w:val="22"/>
                <w:szCs w:val="22"/>
              </w:rPr>
              <w:t xml:space="preserve">в том </w:t>
            </w:r>
          </w:p>
          <w:p w:rsidR="00541068" w:rsidRPr="008059A3" w:rsidRDefault="00541068" w:rsidP="002558F6">
            <w:pPr>
              <w:jc w:val="center"/>
              <w:rPr>
                <w:sz w:val="22"/>
                <w:szCs w:val="22"/>
              </w:rPr>
            </w:pPr>
            <w:proofErr w:type="gramStart"/>
            <w:r w:rsidRPr="008059A3">
              <w:rPr>
                <w:sz w:val="22"/>
                <w:szCs w:val="22"/>
              </w:rPr>
              <w:t>числе</w:t>
            </w:r>
            <w:proofErr w:type="gramEnd"/>
            <w:r w:rsidRPr="008059A3">
              <w:rPr>
                <w:sz w:val="22"/>
                <w:szCs w:val="22"/>
              </w:rPr>
              <w:t xml:space="preserve"> на содержание ОМСУ (рублей)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8059A3" w:rsidRDefault="00541068" w:rsidP="002558F6">
            <w:pPr>
              <w:jc w:val="center"/>
              <w:rPr>
                <w:sz w:val="22"/>
                <w:szCs w:val="22"/>
              </w:rPr>
            </w:pPr>
            <w:r w:rsidRPr="008059A3">
              <w:rPr>
                <w:sz w:val="22"/>
                <w:szCs w:val="22"/>
              </w:rPr>
              <w:t>Всего (рублей)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8059A3" w:rsidRDefault="00541068" w:rsidP="002558F6">
            <w:pPr>
              <w:jc w:val="center"/>
              <w:rPr>
                <w:sz w:val="22"/>
                <w:szCs w:val="22"/>
              </w:rPr>
            </w:pPr>
            <w:r w:rsidRPr="008059A3">
              <w:rPr>
                <w:sz w:val="22"/>
                <w:szCs w:val="22"/>
              </w:rPr>
              <w:t xml:space="preserve">в том </w:t>
            </w:r>
          </w:p>
          <w:p w:rsidR="00541068" w:rsidRPr="008059A3" w:rsidRDefault="00541068" w:rsidP="002558F6">
            <w:pPr>
              <w:jc w:val="center"/>
              <w:rPr>
                <w:sz w:val="22"/>
                <w:szCs w:val="22"/>
              </w:rPr>
            </w:pPr>
            <w:proofErr w:type="gramStart"/>
            <w:r w:rsidRPr="008059A3">
              <w:rPr>
                <w:sz w:val="22"/>
                <w:szCs w:val="22"/>
              </w:rPr>
              <w:t>числе</w:t>
            </w:r>
            <w:proofErr w:type="gramEnd"/>
            <w:r w:rsidRPr="008059A3">
              <w:rPr>
                <w:sz w:val="22"/>
                <w:szCs w:val="22"/>
              </w:rPr>
              <w:t xml:space="preserve"> на содержание ОМСУ (рублей)</w:t>
            </w:r>
          </w:p>
        </w:tc>
      </w:tr>
      <w:tr w:rsidR="008059A3" w:rsidRPr="00531D6D" w:rsidTr="002558F6">
        <w:trPr>
          <w:gridAfter w:val="1"/>
          <w:wAfter w:w="15" w:type="dxa"/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9A3" w:rsidRDefault="00805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 (в части осуществления организации и проведения мероприятий)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9A3" w:rsidRPr="008059A3" w:rsidRDefault="008059A3">
            <w:pPr>
              <w:jc w:val="center"/>
              <w:rPr>
                <w:sz w:val="22"/>
                <w:szCs w:val="22"/>
              </w:rPr>
            </w:pPr>
            <w:r w:rsidRPr="008059A3">
              <w:rPr>
                <w:sz w:val="22"/>
                <w:szCs w:val="22"/>
              </w:rPr>
              <w:t>180 000,00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9A3" w:rsidRPr="008059A3" w:rsidRDefault="008059A3">
            <w:pPr>
              <w:jc w:val="center"/>
              <w:rPr>
                <w:sz w:val="22"/>
                <w:szCs w:val="22"/>
              </w:rPr>
            </w:pPr>
            <w:r w:rsidRPr="008059A3">
              <w:rPr>
                <w:sz w:val="22"/>
                <w:szCs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9A3" w:rsidRPr="008059A3" w:rsidRDefault="008059A3">
            <w:pPr>
              <w:jc w:val="center"/>
              <w:rPr>
                <w:sz w:val="22"/>
                <w:szCs w:val="22"/>
              </w:rPr>
            </w:pPr>
            <w:r w:rsidRPr="008059A3">
              <w:rPr>
                <w:sz w:val="22"/>
                <w:szCs w:val="22"/>
              </w:rPr>
              <w:t>180 000,00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9A3" w:rsidRPr="008059A3" w:rsidRDefault="008059A3">
            <w:pPr>
              <w:jc w:val="center"/>
              <w:rPr>
                <w:sz w:val="22"/>
                <w:szCs w:val="22"/>
              </w:rPr>
            </w:pPr>
            <w:r w:rsidRPr="008059A3">
              <w:rPr>
                <w:sz w:val="22"/>
                <w:szCs w:val="22"/>
              </w:rPr>
              <w:t>0</w:t>
            </w:r>
          </w:p>
        </w:tc>
      </w:tr>
      <w:tr w:rsidR="008059A3" w:rsidRPr="00531D6D" w:rsidTr="002558F6">
        <w:trPr>
          <w:gridAfter w:val="1"/>
          <w:wAfter w:w="15" w:type="dxa"/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9A3" w:rsidRDefault="00805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бюджета и осуществление контроля, предусмотренного частью 5 статьи 99 Федерального закона от 05 апреля 2013 №44-ФЗ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9A3" w:rsidRPr="008059A3" w:rsidRDefault="008059A3">
            <w:pPr>
              <w:jc w:val="center"/>
              <w:rPr>
                <w:sz w:val="22"/>
                <w:szCs w:val="22"/>
              </w:rPr>
            </w:pPr>
            <w:r w:rsidRPr="008059A3">
              <w:rPr>
                <w:sz w:val="22"/>
                <w:szCs w:val="22"/>
              </w:rPr>
              <w:t>183 273,00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9A3" w:rsidRPr="008059A3" w:rsidRDefault="008059A3">
            <w:pPr>
              <w:jc w:val="center"/>
              <w:rPr>
                <w:sz w:val="22"/>
                <w:szCs w:val="22"/>
              </w:rPr>
            </w:pPr>
            <w:r w:rsidRPr="008059A3">
              <w:rPr>
                <w:sz w:val="22"/>
                <w:szCs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9A3" w:rsidRPr="008059A3" w:rsidRDefault="008059A3">
            <w:pPr>
              <w:jc w:val="center"/>
              <w:rPr>
                <w:sz w:val="22"/>
                <w:szCs w:val="22"/>
              </w:rPr>
            </w:pPr>
            <w:r w:rsidRPr="008059A3">
              <w:rPr>
                <w:sz w:val="22"/>
                <w:szCs w:val="22"/>
              </w:rPr>
              <w:t>183 273,00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9A3" w:rsidRPr="008059A3" w:rsidRDefault="008059A3">
            <w:pPr>
              <w:jc w:val="center"/>
              <w:rPr>
                <w:sz w:val="22"/>
                <w:szCs w:val="22"/>
              </w:rPr>
            </w:pPr>
            <w:r w:rsidRPr="008059A3">
              <w:rPr>
                <w:sz w:val="22"/>
                <w:szCs w:val="22"/>
              </w:rPr>
              <w:t>0</w:t>
            </w:r>
          </w:p>
        </w:tc>
      </w:tr>
      <w:tr w:rsidR="008059A3" w:rsidRPr="00531D6D" w:rsidTr="002558F6">
        <w:trPr>
          <w:gridAfter w:val="1"/>
          <w:wAfter w:w="15" w:type="dxa"/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9A3" w:rsidRDefault="008059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9A3" w:rsidRPr="008059A3" w:rsidRDefault="008059A3">
            <w:pPr>
              <w:jc w:val="center"/>
              <w:rPr>
                <w:sz w:val="22"/>
                <w:szCs w:val="22"/>
              </w:rPr>
            </w:pPr>
            <w:r w:rsidRPr="008059A3">
              <w:rPr>
                <w:sz w:val="22"/>
                <w:szCs w:val="22"/>
              </w:rPr>
              <w:t>218 000,00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9A3" w:rsidRPr="008059A3" w:rsidRDefault="008059A3">
            <w:pPr>
              <w:jc w:val="center"/>
              <w:rPr>
                <w:sz w:val="22"/>
                <w:szCs w:val="22"/>
              </w:rPr>
            </w:pPr>
            <w:r w:rsidRPr="008059A3">
              <w:rPr>
                <w:sz w:val="22"/>
                <w:szCs w:val="22"/>
              </w:rPr>
              <w:t>218 000,00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9A3" w:rsidRPr="008059A3" w:rsidRDefault="008059A3">
            <w:pPr>
              <w:jc w:val="center"/>
              <w:rPr>
                <w:sz w:val="22"/>
                <w:szCs w:val="22"/>
              </w:rPr>
            </w:pPr>
            <w:r w:rsidRPr="008059A3">
              <w:rPr>
                <w:sz w:val="22"/>
                <w:szCs w:val="22"/>
              </w:rPr>
              <w:t>218 000,00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9A3" w:rsidRPr="008059A3" w:rsidRDefault="008059A3">
            <w:pPr>
              <w:jc w:val="center"/>
              <w:rPr>
                <w:sz w:val="22"/>
                <w:szCs w:val="22"/>
              </w:rPr>
            </w:pPr>
            <w:r w:rsidRPr="008059A3">
              <w:rPr>
                <w:sz w:val="22"/>
                <w:szCs w:val="22"/>
              </w:rPr>
              <w:t>218 000,00</w:t>
            </w:r>
          </w:p>
        </w:tc>
      </w:tr>
      <w:tr w:rsidR="008059A3" w:rsidRPr="00643F2E" w:rsidTr="002558F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9A3" w:rsidRPr="00531D6D" w:rsidRDefault="008059A3">
            <w:pPr>
              <w:rPr>
                <w:b/>
                <w:bCs/>
                <w:sz w:val="22"/>
                <w:szCs w:val="22"/>
              </w:rPr>
            </w:pPr>
            <w:r w:rsidRPr="00531D6D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9A3" w:rsidRPr="008059A3" w:rsidRDefault="008059A3">
            <w:pPr>
              <w:jc w:val="center"/>
              <w:rPr>
                <w:b/>
                <w:bCs/>
                <w:sz w:val="22"/>
                <w:szCs w:val="22"/>
              </w:rPr>
            </w:pPr>
            <w:r w:rsidRPr="008059A3">
              <w:rPr>
                <w:b/>
                <w:bCs/>
                <w:sz w:val="22"/>
                <w:szCs w:val="22"/>
              </w:rPr>
              <w:t>581 273,00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9A3" w:rsidRPr="008059A3" w:rsidRDefault="008059A3">
            <w:pPr>
              <w:jc w:val="center"/>
              <w:rPr>
                <w:b/>
                <w:bCs/>
                <w:sz w:val="22"/>
                <w:szCs w:val="22"/>
              </w:rPr>
            </w:pPr>
            <w:r w:rsidRPr="008059A3">
              <w:rPr>
                <w:b/>
                <w:bCs/>
                <w:sz w:val="22"/>
                <w:szCs w:val="22"/>
              </w:rPr>
              <w:t>218 000,00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9A3" w:rsidRPr="008059A3" w:rsidRDefault="008059A3">
            <w:pPr>
              <w:jc w:val="center"/>
              <w:rPr>
                <w:sz w:val="22"/>
                <w:szCs w:val="22"/>
              </w:rPr>
            </w:pPr>
            <w:r w:rsidRPr="008059A3">
              <w:rPr>
                <w:sz w:val="22"/>
                <w:szCs w:val="22"/>
              </w:rPr>
              <w:t>581 273,00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9A3" w:rsidRPr="008059A3" w:rsidRDefault="008059A3">
            <w:pPr>
              <w:jc w:val="center"/>
              <w:rPr>
                <w:sz w:val="22"/>
                <w:szCs w:val="22"/>
              </w:rPr>
            </w:pPr>
            <w:r w:rsidRPr="008059A3">
              <w:rPr>
                <w:sz w:val="22"/>
                <w:szCs w:val="22"/>
              </w:rPr>
              <w:t>218 000,00</w:t>
            </w:r>
          </w:p>
        </w:tc>
      </w:tr>
    </w:tbl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  <w:sectPr w:rsidR="00541068" w:rsidRPr="008B77B7" w:rsidSect="006962CC">
          <w:headerReference w:type="default" r:id="rId9"/>
          <w:pgSz w:w="11906" w:h="16838"/>
          <w:pgMar w:top="1134" w:right="566" w:bottom="993" w:left="1134" w:header="709" w:footer="709" w:gutter="0"/>
          <w:pgNumType w:start="2"/>
          <w:cols w:space="708"/>
          <w:docGrid w:linePitch="360"/>
        </w:sectPr>
      </w:pPr>
    </w:p>
    <w:p w:rsidR="00541068" w:rsidRPr="008B77B7" w:rsidRDefault="00541068" w:rsidP="00541068">
      <w:pPr>
        <w:ind w:firstLine="708"/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lastRenderedPageBreak/>
        <w:t>Полномочия сельских поселений, переданные на уровень муниципального района</w:t>
      </w:r>
    </w:p>
    <w:p w:rsidR="00541068" w:rsidRPr="008B77B7" w:rsidRDefault="00541068" w:rsidP="00541068">
      <w:pPr>
        <w:ind w:firstLine="708"/>
        <w:jc w:val="center"/>
        <w:rPr>
          <w:sz w:val="28"/>
          <w:szCs w:val="28"/>
        </w:rPr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95"/>
        <w:gridCol w:w="1276"/>
        <w:gridCol w:w="1418"/>
        <w:gridCol w:w="1276"/>
        <w:gridCol w:w="1276"/>
        <w:gridCol w:w="1282"/>
        <w:gridCol w:w="1135"/>
        <w:gridCol w:w="1277"/>
        <w:gridCol w:w="1135"/>
        <w:gridCol w:w="1272"/>
        <w:gridCol w:w="1276"/>
      </w:tblGrid>
      <w:tr w:rsidR="00541068" w:rsidRPr="00643F2E" w:rsidTr="006C0FF0">
        <w:trPr>
          <w:trHeight w:val="498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Наименование полномочия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b/>
                <w:bCs/>
                <w:sz w:val="22"/>
                <w:szCs w:val="22"/>
              </w:rPr>
            </w:pPr>
            <w:r w:rsidRPr="00531D6D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proofErr w:type="spellStart"/>
            <w:r w:rsidRPr="00531D6D">
              <w:rPr>
                <w:sz w:val="22"/>
                <w:szCs w:val="22"/>
              </w:rPr>
              <w:t>Великосельское</w:t>
            </w:r>
            <w:proofErr w:type="spellEnd"/>
            <w:r w:rsidRPr="00531D6D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Заячье-</w:t>
            </w:r>
            <w:proofErr w:type="spellStart"/>
            <w:r w:rsidRPr="00531D6D">
              <w:rPr>
                <w:sz w:val="22"/>
                <w:szCs w:val="22"/>
              </w:rPr>
              <w:t>Холмское</w:t>
            </w:r>
            <w:proofErr w:type="spellEnd"/>
            <w:r w:rsidRPr="00531D6D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proofErr w:type="spellStart"/>
            <w:r w:rsidRPr="00531D6D">
              <w:rPr>
                <w:sz w:val="22"/>
                <w:szCs w:val="22"/>
              </w:rPr>
              <w:t>Митинское</w:t>
            </w:r>
            <w:proofErr w:type="spellEnd"/>
            <w:r w:rsidRPr="00531D6D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proofErr w:type="spellStart"/>
            <w:r w:rsidRPr="00531D6D">
              <w:rPr>
                <w:sz w:val="22"/>
                <w:szCs w:val="22"/>
              </w:rPr>
              <w:t>Шопшинское</w:t>
            </w:r>
            <w:proofErr w:type="spellEnd"/>
            <w:r w:rsidRPr="00531D6D">
              <w:rPr>
                <w:sz w:val="22"/>
                <w:szCs w:val="22"/>
              </w:rPr>
              <w:t xml:space="preserve"> сельское поселение</w:t>
            </w:r>
          </w:p>
        </w:tc>
      </w:tr>
      <w:tr w:rsidR="00541068" w:rsidRPr="00643F2E" w:rsidTr="006C0FF0">
        <w:trPr>
          <w:trHeight w:val="1455"/>
        </w:trPr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068" w:rsidRPr="00531D6D" w:rsidRDefault="00541068" w:rsidP="002558F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Всего (рублей)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 том числе на содержание ОМСУ (рублей)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Всего (рублей)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 том числе на содержание ОМСУ (рублей)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Всего (рублей)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 том числе на содержание ОМСУ (рублей)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Всего (рублей)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 том числе на содержание ОМСУ (рублей)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 xml:space="preserve">Всего (рублей)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 xml:space="preserve">в том числе на содержание ОМСУ (рублей) </w:t>
            </w:r>
          </w:p>
        </w:tc>
      </w:tr>
      <w:tr w:rsidR="00E27E1E" w:rsidRPr="00643F2E" w:rsidTr="006C0FF0">
        <w:trPr>
          <w:trHeight w:val="133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Определение поставщиков (подрядчиков, исполнителей)  для отдельных муниципальных заказчиков, действующих от имени поселения, бюджетных учреждений поселения для нужд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94632,00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94 632,00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31544,00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31544,00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31544,00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31544,00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31544,00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31544,00</w:t>
            </w:r>
          </w:p>
        </w:tc>
      </w:tr>
      <w:tr w:rsidR="00E27E1E" w:rsidRPr="00643F2E" w:rsidTr="006C0FF0">
        <w:trPr>
          <w:trHeight w:val="52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культуры, в части осуществления организации и проведения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148 000,00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30000,00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33000,00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0</w:t>
            </w:r>
          </w:p>
        </w:tc>
      </w:tr>
      <w:tr w:rsidR="00E27E1E" w:rsidRPr="00643F2E" w:rsidTr="006C0FF0">
        <w:trPr>
          <w:trHeight w:val="52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Исполнение бюджета и осуществление контроля, предусмотренного частью 5 статьи 99 Федерального закона от 05 апреля 2013 №44-ФЗ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366 545,60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91636,40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91636,40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91636,40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91636,40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0</w:t>
            </w:r>
          </w:p>
        </w:tc>
      </w:tr>
      <w:tr w:rsidR="00E27E1E" w:rsidRPr="00643F2E" w:rsidTr="006C0FF0">
        <w:trPr>
          <w:trHeight w:val="52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E27E1E" w:rsidRDefault="00E27E1E">
            <w:pPr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 xml:space="preserve">Полномочия контрольно-счетного органа поселения по осуществлению внешнего муниципального финансового </w:t>
            </w:r>
            <w:r w:rsidRPr="00E27E1E">
              <w:rPr>
                <w:sz w:val="22"/>
                <w:szCs w:val="22"/>
              </w:rPr>
              <w:lastRenderedPageBreak/>
              <w:t>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lastRenderedPageBreak/>
              <w:t>313 000,00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E27E1E" w:rsidRDefault="00E27E1E">
            <w:pPr>
              <w:jc w:val="right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313 000,00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104 000,00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104 000,00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68 000,00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68 000,00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68 000,00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68 000,00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73000,00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1E" w:rsidRPr="00E27E1E" w:rsidRDefault="00E27E1E">
            <w:pPr>
              <w:jc w:val="center"/>
              <w:rPr>
                <w:sz w:val="22"/>
                <w:szCs w:val="22"/>
              </w:rPr>
            </w:pPr>
            <w:r w:rsidRPr="00E27E1E">
              <w:rPr>
                <w:sz w:val="22"/>
                <w:szCs w:val="22"/>
              </w:rPr>
              <w:t>73000,00</w:t>
            </w:r>
          </w:p>
        </w:tc>
      </w:tr>
      <w:tr w:rsidR="006C0FF0" w:rsidRPr="00643F2E" w:rsidTr="006C0FF0">
        <w:trPr>
          <w:trHeight w:val="312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6C0FF0" w:rsidRDefault="00E27E1E">
            <w:pPr>
              <w:rPr>
                <w:b/>
                <w:bCs/>
                <w:sz w:val="22"/>
                <w:szCs w:val="22"/>
              </w:rPr>
            </w:pPr>
            <w:r w:rsidRPr="006C0FF0">
              <w:rPr>
                <w:b/>
                <w:bCs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6C0FF0" w:rsidRDefault="00E27E1E">
            <w:pPr>
              <w:jc w:val="center"/>
              <w:rPr>
                <w:b/>
                <w:bCs/>
                <w:sz w:val="22"/>
                <w:szCs w:val="22"/>
              </w:rPr>
            </w:pPr>
            <w:r w:rsidRPr="006C0FF0">
              <w:rPr>
                <w:b/>
                <w:bCs/>
                <w:sz w:val="22"/>
                <w:szCs w:val="22"/>
              </w:rPr>
              <w:t>922 177,60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6C0FF0" w:rsidRDefault="00E27E1E">
            <w:pPr>
              <w:jc w:val="right"/>
              <w:rPr>
                <w:b/>
                <w:bCs/>
                <w:sz w:val="22"/>
                <w:szCs w:val="22"/>
              </w:rPr>
            </w:pPr>
            <w:r w:rsidRPr="006C0FF0">
              <w:rPr>
                <w:b/>
                <w:bCs/>
                <w:sz w:val="22"/>
                <w:szCs w:val="22"/>
              </w:rPr>
              <w:t>407 632,00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6C0FF0" w:rsidRDefault="00E27E1E">
            <w:pPr>
              <w:jc w:val="center"/>
              <w:rPr>
                <w:b/>
                <w:sz w:val="22"/>
                <w:szCs w:val="22"/>
              </w:rPr>
            </w:pPr>
            <w:r w:rsidRPr="006C0FF0">
              <w:rPr>
                <w:b/>
                <w:sz w:val="22"/>
                <w:szCs w:val="22"/>
              </w:rPr>
              <w:t>245 636,40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6C0FF0" w:rsidRDefault="00E27E1E">
            <w:pPr>
              <w:jc w:val="center"/>
              <w:rPr>
                <w:b/>
                <w:sz w:val="22"/>
                <w:szCs w:val="22"/>
              </w:rPr>
            </w:pPr>
            <w:r w:rsidRPr="006C0FF0">
              <w:rPr>
                <w:b/>
                <w:sz w:val="22"/>
                <w:szCs w:val="22"/>
              </w:rPr>
              <w:t>104 000,00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6C0FF0" w:rsidRDefault="00E27E1E">
            <w:pPr>
              <w:jc w:val="center"/>
              <w:rPr>
                <w:b/>
                <w:sz w:val="22"/>
                <w:szCs w:val="22"/>
              </w:rPr>
            </w:pPr>
            <w:r w:rsidRPr="006C0FF0">
              <w:rPr>
                <w:b/>
                <w:sz w:val="22"/>
                <w:szCs w:val="22"/>
              </w:rPr>
              <w:t>221 180,40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6C0FF0" w:rsidRDefault="00E27E1E">
            <w:pPr>
              <w:jc w:val="center"/>
              <w:rPr>
                <w:b/>
                <w:sz w:val="22"/>
                <w:szCs w:val="22"/>
              </w:rPr>
            </w:pPr>
            <w:r w:rsidRPr="006C0FF0">
              <w:rPr>
                <w:b/>
                <w:sz w:val="22"/>
                <w:szCs w:val="22"/>
              </w:rPr>
              <w:t>99 544,00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6C0FF0" w:rsidRDefault="00E27E1E">
            <w:pPr>
              <w:jc w:val="center"/>
              <w:rPr>
                <w:b/>
                <w:sz w:val="22"/>
                <w:szCs w:val="22"/>
              </w:rPr>
            </w:pPr>
            <w:r w:rsidRPr="006C0FF0">
              <w:rPr>
                <w:b/>
                <w:sz w:val="22"/>
                <w:szCs w:val="22"/>
              </w:rPr>
              <w:t>224 180,40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1E" w:rsidRPr="006C0FF0" w:rsidRDefault="00E27E1E">
            <w:pPr>
              <w:jc w:val="center"/>
              <w:rPr>
                <w:b/>
                <w:sz w:val="22"/>
                <w:szCs w:val="22"/>
              </w:rPr>
            </w:pPr>
            <w:r w:rsidRPr="006C0FF0">
              <w:rPr>
                <w:b/>
                <w:sz w:val="22"/>
                <w:szCs w:val="22"/>
              </w:rPr>
              <w:t>99 544,00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1E" w:rsidRPr="006C0FF0" w:rsidRDefault="00E27E1E">
            <w:pPr>
              <w:jc w:val="center"/>
              <w:rPr>
                <w:b/>
                <w:sz w:val="22"/>
                <w:szCs w:val="22"/>
              </w:rPr>
            </w:pPr>
            <w:r w:rsidRPr="006C0FF0">
              <w:rPr>
                <w:b/>
                <w:sz w:val="22"/>
                <w:szCs w:val="22"/>
              </w:rPr>
              <w:t>231 180,40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1E" w:rsidRPr="006C0FF0" w:rsidRDefault="00E27E1E">
            <w:pPr>
              <w:jc w:val="center"/>
              <w:rPr>
                <w:b/>
                <w:sz w:val="22"/>
                <w:szCs w:val="22"/>
              </w:rPr>
            </w:pPr>
            <w:r w:rsidRPr="006C0FF0">
              <w:rPr>
                <w:b/>
                <w:sz w:val="22"/>
                <w:szCs w:val="22"/>
              </w:rPr>
              <w:t>104 544,00</w:t>
            </w:r>
          </w:p>
        </w:tc>
      </w:tr>
    </w:tbl>
    <w:p w:rsidR="00541068" w:rsidRDefault="00541068" w:rsidP="00541068">
      <w:pPr>
        <w:ind w:firstLine="708"/>
        <w:jc w:val="center"/>
        <w:rPr>
          <w:sz w:val="28"/>
          <w:szCs w:val="28"/>
        </w:rPr>
      </w:pPr>
    </w:p>
    <w:p w:rsidR="00541068" w:rsidRDefault="00541068" w:rsidP="00541068">
      <w:pPr>
        <w:ind w:firstLine="708"/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Полномочия муниципального района, переданные на уровень сельских поселений</w:t>
      </w:r>
    </w:p>
    <w:p w:rsidR="007B00C7" w:rsidRPr="008B77B7" w:rsidRDefault="007B00C7" w:rsidP="00541068">
      <w:pPr>
        <w:ind w:firstLine="708"/>
        <w:jc w:val="center"/>
        <w:rPr>
          <w:b/>
          <w:sz w:val="28"/>
          <w:szCs w:val="28"/>
        </w:rPr>
      </w:pPr>
    </w:p>
    <w:tbl>
      <w:tblPr>
        <w:tblW w:w="160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36"/>
        <w:gridCol w:w="1385"/>
        <w:gridCol w:w="29"/>
        <w:gridCol w:w="849"/>
        <w:gridCol w:w="709"/>
        <w:gridCol w:w="992"/>
        <w:gridCol w:w="851"/>
        <w:gridCol w:w="283"/>
        <w:gridCol w:w="1135"/>
        <w:gridCol w:w="853"/>
        <w:gridCol w:w="421"/>
        <w:gridCol w:w="996"/>
        <w:gridCol w:w="993"/>
        <w:gridCol w:w="421"/>
        <w:gridCol w:w="1006"/>
        <w:gridCol w:w="1276"/>
        <w:gridCol w:w="288"/>
      </w:tblGrid>
      <w:tr w:rsidR="00541068" w:rsidRPr="00814DB2" w:rsidTr="00441C12">
        <w:trPr>
          <w:trHeight w:val="498"/>
        </w:trPr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Наименование полномочия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b/>
                <w:bCs/>
                <w:sz w:val="22"/>
                <w:szCs w:val="22"/>
              </w:rPr>
            </w:pPr>
            <w:r w:rsidRPr="00531D6D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proofErr w:type="spellStart"/>
            <w:r w:rsidRPr="00531D6D">
              <w:rPr>
                <w:sz w:val="22"/>
                <w:szCs w:val="22"/>
              </w:rPr>
              <w:t>Великосельское</w:t>
            </w:r>
            <w:proofErr w:type="spellEnd"/>
            <w:r w:rsidRPr="00531D6D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Заячье-</w:t>
            </w:r>
            <w:proofErr w:type="spellStart"/>
            <w:r w:rsidRPr="00531D6D">
              <w:rPr>
                <w:sz w:val="22"/>
                <w:szCs w:val="22"/>
              </w:rPr>
              <w:t>Холмсское</w:t>
            </w:r>
            <w:proofErr w:type="spellEnd"/>
            <w:r w:rsidRPr="00531D6D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29A" w:rsidRPr="00531D6D" w:rsidRDefault="00F43DC9" w:rsidP="002558F6">
            <w:pPr>
              <w:jc w:val="center"/>
              <w:rPr>
                <w:sz w:val="22"/>
                <w:szCs w:val="22"/>
              </w:rPr>
            </w:pPr>
            <w:proofErr w:type="spellStart"/>
            <w:r w:rsidRPr="00531D6D">
              <w:rPr>
                <w:sz w:val="22"/>
                <w:szCs w:val="22"/>
              </w:rPr>
              <w:t>Мит</w:t>
            </w:r>
            <w:r w:rsidR="00541068" w:rsidRPr="00531D6D">
              <w:rPr>
                <w:sz w:val="22"/>
                <w:szCs w:val="22"/>
              </w:rPr>
              <w:t>инское</w:t>
            </w:r>
            <w:proofErr w:type="spellEnd"/>
            <w:r w:rsidR="00541068" w:rsidRPr="00531D6D">
              <w:rPr>
                <w:sz w:val="22"/>
                <w:szCs w:val="22"/>
              </w:rPr>
              <w:t xml:space="preserve"> </w:t>
            </w:r>
          </w:p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proofErr w:type="spellStart"/>
            <w:r w:rsidRPr="00531D6D">
              <w:rPr>
                <w:sz w:val="22"/>
                <w:szCs w:val="22"/>
              </w:rPr>
              <w:t>Шопшинское</w:t>
            </w:r>
            <w:proofErr w:type="spellEnd"/>
            <w:r w:rsidRPr="00531D6D">
              <w:rPr>
                <w:sz w:val="22"/>
                <w:szCs w:val="22"/>
              </w:rPr>
              <w:t xml:space="preserve"> сельское поселение</w:t>
            </w:r>
          </w:p>
        </w:tc>
      </w:tr>
      <w:tr w:rsidR="00541068" w:rsidRPr="00814DB2" w:rsidTr="00441C12">
        <w:trPr>
          <w:gridAfter w:val="1"/>
          <w:wAfter w:w="288" w:type="dxa"/>
          <w:trHeight w:val="1305"/>
        </w:trPr>
        <w:tc>
          <w:tcPr>
            <w:tcW w:w="3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068" w:rsidRPr="00531D6D" w:rsidRDefault="00541068" w:rsidP="002558F6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Всего (рублей)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 том числе на содержание ОМСУ (рублей)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Всего (рублей)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 том числе на содержание ОМСУ (рублей)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Всего (рублей)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 том числе на содержание ОМСУ (рублей)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Всего (рублей)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 том числе на содержание ОМСУ (рублей)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Всего (рублей)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531D6D">
              <w:rPr>
                <w:sz w:val="22"/>
                <w:szCs w:val="22"/>
              </w:rPr>
              <w:t>на</w:t>
            </w:r>
            <w:proofErr w:type="gramEnd"/>
            <w:r w:rsidRPr="00531D6D">
              <w:rPr>
                <w:sz w:val="22"/>
                <w:szCs w:val="22"/>
              </w:rPr>
              <w:t xml:space="preserve"> содержанием ОМСУ (рублей)</w:t>
            </w:r>
          </w:p>
        </w:tc>
      </w:tr>
      <w:tr w:rsidR="00441C12" w:rsidRPr="00814DB2" w:rsidTr="00441C12">
        <w:trPr>
          <w:gridAfter w:val="1"/>
          <w:wAfter w:w="288" w:type="dxa"/>
          <w:trHeight w:val="415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12" w:rsidRPr="00441C12" w:rsidRDefault="00441C12">
            <w:pPr>
              <w:rPr>
                <w:sz w:val="22"/>
                <w:szCs w:val="22"/>
              </w:rPr>
            </w:pPr>
            <w:proofErr w:type="gramStart"/>
            <w:r w:rsidRPr="00441C12">
              <w:rPr>
                <w:sz w:val="22"/>
                <w:szCs w:val="22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</w:t>
            </w:r>
            <w:proofErr w:type="gramEnd"/>
            <w:r w:rsidRPr="00441C12">
              <w:rPr>
                <w:sz w:val="22"/>
                <w:szCs w:val="22"/>
              </w:rPr>
              <w:t xml:space="preserve"> дорожной деятельности в соответствии с </w:t>
            </w:r>
            <w:r w:rsidRPr="00441C12">
              <w:rPr>
                <w:sz w:val="22"/>
                <w:szCs w:val="22"/>
              </w:rPr>
              <w:lastRenderedPageBreak/>
              <w:t xml:space="preserve">законодательством Российской Федерации в части осуществления дорожной деятельности (по содержанию автомобильных дорог)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12" w:rsidRPr="00441C12" w:rsidRDefault="00441C12">
            <w:pPr>
              <w:jc w:val="center"/>
              <w:rPr>
                <w:sz w:val="22"/>
                <w:szCs w:val="22"/>
              </w:rPr>
            </w:pPr>
            <w:r w:rsidRPr="00441C12">
              <w:rPr>
                <w:sz w:val="22"/>
                <w:szCs w:val="22"/>
              </w:rPr>
              <w:lastRenderedPageBreak/>
              <w:t>4 290 336,00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12" w:rsidRPr="00441C12" w:rsidRDefault="00441C12">
            <w:pPr>
              <w:jc w:val="right"/>
              <w:rPr>
                <w:sz w:val="22"/>
                <w:szCs w:val="22"/>
              </w:rPr>
            </w:pPr>
            <w:r w:rsidRPr="00441C12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12" w:rsidRPr="00441C12" w:rsidRDefault="00441C12">
            <w:pPr>
              <w:jc w:val="center"/>
              <w:rPr>
                <w:sz w:val="22"/>
                <w:szCs w:val="22"/>
              </w:rPr>
            </w:pPr>
            <w:r w:rsidRPr="00441C12">
              <w:rPr>
                <w:sz w:val="22"/>
                <w:szCs w:val="22"/>
              </w:rPr>
              <w:t>1 325 405,00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12" w:rsidRPr="00441C12" w:rsidRDefault="00441C12">
            <w:pPr>
              <w:jc w:val="right"/>
              <w:rPr>
                <w:sz w:val="22"/>
                <w:szCs w:val="22"/>
              </w:rPr>
            </w:pPr>
            <w:r w:rsidRPr="00441C1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12" w:rsidRPr="00441C12" w:rsidRDefault="00441C12">
            <w:pPr>
              <w:jc w:val="center"/>
              <w:rPr>
                <w:sz w:val="22"/>
                <w:szCs w:val="22"/>
              </w:rPr>
            </w:pPr>
            <w:r w:rsidRPr="00441C12">
              <w:rPr>
                <w:sz w:val="22"/>
                <w:szCs w:val="22"/>
              </w:rPr>
              <w:t>1 238 575,00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12" w:rsidRPr="00441C12" w:rsidRDefault="00441C12">
            <w:pPr>
              <w:jc w:val="right"/>
              <w:rPr>
                <w:sz w:val="22"/>
                <w:szCs w:val="22"/>
              </w:rPr>
            </w:pPr>
            <w:r w:rsidRPr="00441C1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12" w:rsidRPr="00441C12" w:rsidRDefault="00441C12">
            <w:pPr>
              <w:jc w:val="center"/>
              <w:rPr>
                <w:sz w:val="22"/>
                <w:szCs w:val="22"/>
              </w:rPr>
            </w:pPr>
            <w:r w:rsidRPr="00441C12">
              <w:rPr>
                <w:sz w:val="22"/>
                <w:szCs w:val="22"/>
              </w:rPr>
              <w:t>843 092,00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12" w:rsidRPr="00441C12" w:rsidRDefault="00441C12">
            <w:pPr>
              <w:jc w:val="right"/>
              <w:rPr>
                <w:sz w:val="22"/>
                <w:szCs w:val="22"/>
              </w:rPr>
            </w:pPr>
            <w:r w:rsidRPr="00441C12">
              <w:rPr>
                <w:sz w:val="22"/>
                <w:szCs w:val="22"/>
              </w:rPr>
              <w:t>0,00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C12" w:rsidRPr="00441C12" w:rsidRDefault="00441C12">
            <w:pPr>
              <w:jc w:val="center"/>
              <w:rPr>
                <w:sz w:val="22"/>
                <w:szCs w:val="22"/>
              </w:rPr>
            </w:pPr>
            <w:r w:rsidRPr="00441C12">
              <w:rPr>
                <w:sz w:val="22"/>
                <w:szCs w:val="22"/>
              </w:rPr>
              <w:t>883 264,00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C12" w:rsidRPr="00441C12" w:rsidRDefault="00441C12">
            <w:pPr>
              <w:jc w:val="center"/>
              <w:rPr>
                <w:sz w:val="22"/>
                <w:szCs w:val="22"/>
              </w:rPr>
            </w:pPr>
            <w:r w:rsidRPr="00441C12">
              <w:rPr>
                <w:sz w:val="22"/>
                <w:szCs w:val="22"/>
              </w:rPr>
              <w:t>0,00</w:t>
            </w:r>
          </w:p>
        </w:tc>
      </w:tr>
      <w:tr w:rsidR="00441C12" w:rsidRPr="00814DB2" w:rsidTr="00441C12">
        <w:trPr>
          <w:gridAfter w:val="1"/>
          <w:wAfter w:w="288" w:type="dxa"/>
          <w:trHeight w:val="699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12" w:rsidRPr="00B64CD7" w:rsidRDefault="00441C12">
            <w:pPr>
              <w:rPr>
                <w:b/>
                <w:bCs/>
                <w:sz w:val="22"/>
                <w:szCs w:val="22"/>
              </w:rPr>
            </w:pPr>
            <w:r w:rsidRPr="00B64CD7">
              <w:rPr>
                <w:b/>
                <w:bCs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12" w:rsidRPr="00B64CD7" w:rsidRDefault="00441C12">
            <w:pPr>
              <w:jc w:val="center"/>
              <w:rPr>
                <w:b/>
                <w:bCs/>
                <w:sz w:val="22"/>
                <w:szCs w:val="22"/>
              </w:rPr>
            </w:pPr>
            <w:r w:rsidRPr="00B64CD7">
              <w:rPr>
                <w:b/>
                <w:bCs/>
                <w:sz w:val="22"/>
                <w:szCs w:val="22"/>
              </w:rPr>
              <w:t>4 290 336,00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12" w:rsidRPr="00B64CD7" w:rsidRDefault="00441C12">
            <w:pPr>
              <w:jc w:val="right"/>
              <w:rPr>
                <w:b/>
                <w:sz w:val="22"/>
                <w:szCs w:val="22"/>
              </w:rPr>
            </w:pPr>
            <w:r w:rsidRPr="00B64CD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12" w:rsidRPr="00B64CD7" w:rsidRDefault="00441C12">
            <w:pPr>
              <w:jc w:val="center"/>
              <w:rPr>
                <w:b/>
                <w:sz w:val="22"/>
                <w:szCs w:val="22"/>
              </w:rPr>
            </w:pPr>
            <w:r w:rsidRPr="00B64CD7">
              <w:rPr>
                <w:b/>
                <w:sz w:val="22"/>
                <w:szCs w:val="22"/>
              </w:rPr>
              <w:t>1 325 405,00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12" w:rsidRPr="00B64CD7" w:rsidRDefault="00441C12">
            <w:pPr>
              <w:jc w:val="right"/>
              <w:rPr>
                <w:b/>
                <w:sz w:val="22"/>
                <w:szCs w:val="22"/>
              </w:rPr>
            </w:pPr>
            <w:r w:rsidRPr="00B64CD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12" w:rsidRPr="00B64CD7" w:rsidRDefault="00441C12">
            <w:pPr>
              <w:jc w:val="center"/>
              <w:rPr>
                <w:b/>
                <w:sz w:val="22"/>
                <w:szCs w:val="22"/>
              </w:rPr>
            </w:pPr>
            <w:r w:rsidRPr="00B64CD7">
              <w:rPr>
                <w:b/>
                <w:sz w:val="22"/>
                <w:szCs w:val="22"/>
              </w:rPr>
              <w:t>1 238 575,00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12" w:rsidRPr="00B64CD7" w:rsidRDefault="00441C12">
            <w:pPr>
              <w:jc w:val="right"/>
              <w:rPr>
                <w:b/>
                <w:sz w:val="22"/>
                <w:szCs w:val="22"/>
              </w:rPr>
            </w:pPr>
            <w:r w:rsidRPr="00B64CD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12" w:rsidRPr="00B64CD7" w:rsidRDefault="00441C12">
            <w:pPr>
              <w:jc w:val="center"/>
              <w:rPr>
                <w:b/>
                <w:sz w:val="22"/>
                <w:szCs w:val="22"/>
              </w:rPr>
            </w:pPr>
            <w:r w:rsidRPr="00B64CD7">
              <w:rPr>
                <w:b/>
                <w:sz w:val="22"/>
                <w:szCs w:val="22"/>
              </w:rPr>
              <w:t>843 092,00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12" w:rsidRPr="00B64CD7" w:rsidRDefault="00441C12">
            <w:pPr>
              <w:jc w:val="right"/>
              <w:rPr>
                <w:b/>
                <w:sz w:val="22"/>
                <w:szCs w:val="22"/>
              </w:rPr>
            </w:pPr>
            <w:r w:rsidRPr="00B64CD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C12" w:rsidRPr="00B64CD7" w:rsidRDefault="00441C12">
            <w:pPr>
              <w:jc w:val="center"/>
              <w:rPr>
                <w:b/>
                <w:sz w:val="22"/>
                <w:szCs w:val="22"/>
              </w:rPr>
            </w:pPr>
            <w:r w:rsidRPr="00B64CD7">
              <w:rPr>
                <w:b/>
                <w:sz w:val="22"/>
                <w:szCs w:val="22"/>
              </w:rPr>
              <w:t>883 264,00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C12" w:rsidRPr="00B64CD7" w:rsidRDefault="00441C12">
            <w:pPr>
              <w:jc w:val="center"/>
              <w:rPr>
                <w:b/>
                <w:sz w:val="22"/>
                <w:szCs w:val="22"/>
              </w:rPr>
            </w:pPr>
            <w:r w:rsidRPr="00B64CD7">
              <w:rPr>
                <w:b/>
                <w:sz w:val="22"/>
                <w:szCs w:val="22"/>
              </w:rPr>
              <w:t>0,00</w:t>
            </w:r>
          </w:p>
        </w:tc>
      </w:tr>
    </w:tbl>
    <w:p w:rsidR="00541068" w:rsidRDefault="00541068" w:rsidP="00541068">
      <w:pPr>
        <w:ind w:firstLine="708"/>
        <w:jc w:val="both"/>
        <w:rPr>
          <w:sz w:val="28"/>
          <w:szCs w:val="28"/>
        </w:rPr>
        <w:sectPr w:rsidR="00541068" w:rsidSect="00977F6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41068" w:rsidRPr="008B77B7" w:rsidRDefault="00541068" w:rsidP="00541068">
      <w:pPr>
        <w:jc w:val="both"/>
        <w:rPr>
          <w:sz w:val="28"/>
          <w:szCs w:val="28"/>
        </w:rPr>
      </w:pPr>
      <w:r w:rsidRPr="008B77B7">
        <w:rPr>
          <w:sz w:val="28"/>
          <w:szCs w:val="28"/>
        </w:rPr>
        <w:lastRenderedPageBreak/>
        <w:tab/>
        <w:t>На основании Регламента Администрации муниципального района два раза в месяц проводятся  совещания Главы муниципального района с Главами поселений, а также внеплановые совещания по вопросам, требующим  срочного решения.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В ходе совещаний обсуждались </w:t>
      </w:r>
      <w:r w:rsidRPr="008368E0">
        <w:rPr>
          <w:sz w:val="28"/>
          <w:szCs w:val="28"/>
        </w:rPr>
        <w:t xml:space="preserve">вопросы </w:t>
      </w:r>
      <w:r>
        <w:rPr>
          <w:sz w:val="28"/>
          <w:szCs w:val="28"/>
        </w:rPr>
        <w:t xml:space="preserve">по </w:t>
      </w:r>
      <w:r w:rsidRPr="008B77B7">
        <w:rPr>
          <w:sz w:val="28"/>
          <w:szCs w:val="28"/>
        </w:rPr>
        <w:t>следующи</w:t>
      </w:r>
      <w:r>
        <w:rPr>
          <w:sz w:val="28"/>
          <w:szCs w:val="28"/>
        </w:rPr>
        <w:t>м направлениям</w:t>
      </w:r>
      <w:r w:rsidRPr="008B77B7">
        <w:rPr>
          <w:sz w:val="28"/>
          <w:szCs w:val="28"/>
        </w:rPr>
        <w:t>: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 О строительства жилья в поселениях, планах по вводу жилья;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 Об организации и осуществлении мероприятий по работе с детьми и молодежью, о формировании народных дружин;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 О программе инициативного бюджетирования на территории Ярославской области, о реализации губернаторского проекта «Решаем вместе»;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 О задачах в области благоустройства, о планах дорожного строительства;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 О работе с обращениями граждан;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 Об антитеррористической защищенности массовых мероприятий, о подготовке к весенне-летнему пожароопасному периоду;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 О благоустройстве кладбищ, проведении субботников на территории Гаврилов-Ямского района;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 О мероприятиях для массового культурного отдыха жителей на территориях поселений в зимний период, о состоянии мемориалов, памятников, памятных мест, захоронений;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 О нормативно-правовых актах представительных органов муниципальных образований по местным налогам,  инвентаризации земельных участков и вовлечении их в налоговый оборот, о налогообложении земли;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 Об актуализации схем тепло- и водоснабжения;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- Об итогах эффективности деятельности органов местного самоуправления за </w:t>
      </w:r>
      <w:r w:rsidR="00742C7F">
        <w:rPr>
          <w:sz w:val="28"/>
          <w:szCs w:val="28"/>
        </w:rPr>
        <w:t>2021</w:t>
      </w:r>
      <w:r w:rsidRPr="008B77B7">
        <w:rPr>
          <w:sz w:val="28"/>
          <w:szCs w:val="28"/>
        </w:rPr>
        <w:t xml:space="preserve"> год, об оценке деятельности органов местного самоуправления городских округов и муниципальных районов Ярославской области «Рейтинг-76»;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 О передаче полномочий от поселений муниципальному району, а также от муниципального района поселениям;</w:t>
      </w:r>
    </w:p>
    <w:p w:rsidR="00541068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 О проекте бюджета Гаврилов-Ямского муниципального района на 202</w:t>
      </w:r>
      <w:r w:rsidR="00FE4A89">
        <w:rPr>
          <w:sz w:val="28"/>
          <w:szCs w:val="28"/>
        </w:rPr>
        <w:t>3</w:t>
      </w:r>
      <w:r w:rsidRPr="008B77B7">
        <w:rPr>
          <w:sz w:val="28"/>
          <w:szCs w:val="28"/>
        </w:rPr>
        <w:t xml:space="preserve"> год и плановый период 202</w:t>
      </w:r>
      <w:r w:rsidR="00FE4A89">
        <w:rPr>
          <w:sz w:val="28"/>
          <w:szCs w:val="28"/>
        </w:rPr>
        <w:t>4</w:t>
      </w:r>
      <w:r w:rsidRPr="008B77B7">
        <w:rPr>
          <w:sz w:val="28"/>
          <w:szCs w:val="28"/>
        </w:rPr>
        <w:t>-202</w:t>
      </w:r>
      <w:r w:rsidR="00FE4A89">
        <w:rPr>
          <w:sz w:val="28"/>
          <w:szCs w:val="28"/>
        </w:rPr>
        <w:t>5</w:t>
      </w:r>
      <w:r w:rsidRPr="008B77B7">
        <w:rPr>
          <w:sz w:val="28"/>
          <w:szCs w:val="28"/>
        </w:rPr>
        <w:t xml:space="preserve"> годов, о заключении соглашений о передаче полномочий между органами местного самоуправления </w:t>
      </w:r>
      <w:proofErr w:type="spellStart"/>
      <w:r w:rsidRPr="008B77B7">
        <w:rPr>
          <w:sz w:val="28"/>
          <w:szCs w:val="28"/>
        </w:rPr>
        <w:t>Гаврилов-ямского</w:t>
      </w:r>
      <w:proofErr w:type="spellEnd"/>
      <w:r w:rsidRPr="008B77B7">
        <w:rPr>
          <w:sz w:val="28"/>
          <w:szCs w:val="28"/>
        </w:rPr>
        <w:t xml:space="preserve"> муниципального района и поселений на 202</w:t>
      </w:r>
      <w:r w:rsidR="00FE4A89">
        <w:rPr>
          <w:sz w:val="28"/>
          <w:szCs w:val="28"/>
        </w:rPr>
        <w:t>2</w:t>
      </w:r>
      <w:r w:rsidRPr="008B77B7">
        <w:rPr>
          <w:sz w:val="28"/>
          <w:szCs w:val="28"/>
        </w:rPr>
        <w:t xml:space="preserve"> год.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мерах, принимаемых в рамках предотвращения заболеваемости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инфекцией, о мерах поддержки субъектов малого и среднего предпринимательства, наиболее пострадавших в результате распространения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инфекции.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Заседания Собрания представителей Гаврилов-Ямского муниципального района, его постоянных комиссий, заседания комиссии по чрезвычайным ситуациям, заседания и работа других комиссий, оргкомитетов, рабочих групп, штабов проводились исключительно с обязательным извещением и участием  Глав поселений муниципального района.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В постоянном режиме Администрацией Гаврилов-Ямского муниципального района оказывается организационно-методическая помощь поселениям по вопросам права, организации местного самоуправления, архивного дела, делопроизводства, в том числе кадрового и архивного, </w:t>
      </w:r>
      <w:r w:rsidRPr="008B77B7">
        <w:rPr>
          <w:sz w:val="28"/>
          <w:szCs w:val="28"/>
        </w:rPr>
        <w:lastRenderedPageBreak/>
        <w:t>подготовки муниципальных нормативно-правовых актов, формирования административных регламентов предоставления муниципальных услуг, функционирования объектов потребительского рынка.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Централизован сбор информации различного вида от поселений по запросам </w:t>
      </w:r>
      <w:r w:rsidR="00742C7F">
        <w:rPr>
          <w:sz w:val="28"/>
          <w:szCs w:val="28"/>
        </w:rPr>
        <w:t>органов исполнительной власти</w:t>
      </w:r>
      <w:r w:rsidRPr="008B77B7">
        <w:rPr>
          <w:sz w:val="28"/>
          <w:szCs w:val="28"/>
        </w:rPr>
        <w:t xml:space="preserve"> Ярославской области и других структурных  подразделений Правительства Ярославской области.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Праздничные, культурно-досуговые, спортивные мероприятия, профессиональные и другие мероприятия, проходящие на территориях поселений, проводятся при непосредственном участии и организационной, технической и информационной поддержке Администрации муниципального района.</w:t>
      </w:r>
    </w:p>
    <w:p w:rsidR="00541068" w:rsidRPr="008B77B7" w:rsidRDefault="00541068" w:rsidP="00541068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Анализ работы по взаимодействию Администрации муниципального района с Администрациями поселений показывает достаточно высокий уровень эффективности при организации совместной работы, большую организующую роль Администрации муниципального района при реализации задач, поставленных перед органами местного самоуправления. </w:t>
      </w:r>
    </w:p>
    <w:p w:rsidR="00541068" w:rsidRPr="00F963C3" w:rsidRDefault="00541068" w:rsidP="00643F2E">
      <w:pPr>
        <w:tabs>
          <w:tab w:val="num" w:pos="72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D7FBE" w:rsidRPr="008B77B7" w:rsidRDefault="00DD7FBE" w:rsidP="00531D6D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B77B7">
        <w:rPr>
          <w:b/>
          <w:sz w:val="28"/>
          <w:szCs w:val="28"/>
        </w:rPr>
        <w:t xml:space="preserve">. Обоснование мероприятий по повышению эффективности деятельности органов местного самоуправления муниципального </w:t>
      </w:r>
      <w:r>
        <w:rPr>
          <w:b/>
          <w:sz w:val="28"/>
          <w:szCs w:val="28"/>
        </w:rPr>
        <w:t>района</w:t>
      </w:r>
      <w:r w:rsidRPr="008B77B7">
        <w:rPr>
          <w:b/>
          <w:sz w:val="28"/>
          <w:szCs w:val="28"/>
        </w:rPr>
        <w:t>, проведение которых планируется в течение трех лет после отчетного периода, направленных на улучшение значений показателей, по которым имеется отрицательная динамика</w:t>
      </w:r>
    </w:p>
    <w:p w:rsidR="00DD7FBE" w:rsidRPr="008B77B7" w:rsidRDefault="00DD7FBE" w:rsidP="00531D6D">
      <w:pPr>
        <w:tabs>
          <w:tab w:val="left" w:pos="0"/>
        </w:tabs>
        <w:jc w:val="both"/>
        <w:rPr>
          <w:b/>
          <w:sz w:val="28"/>
          <w:szCs w:val="28"/>
        </w:rPr>
      </w:pPr>
    </w:p>
    <w:p w:rsidR="00DD7FBE" w:rsidRDefault="00DD7FBE" w:rsidP="00DD7FBE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Администрацией муниципального района в 202</w:t>
      </w:r>
      <w:r w:rsidR="0074748D">
        <w:rPr>
          <w:sz w:val="28"/>
          <w:szCs w:val="28"/>
        </w:rPr>
        <w:t>3</w:t>
      </w:r>
      <w:r w:rsidRPr="008B77B7">
        <w:rPr>
          <w:sz w:val="28"/>
          <w:szCs w:val="28"/>
        </w:rPr>
        <w:t>-202</w:t>
      </w:r>
      <w:r w:rsidR="0074748D">
        <w:rPr>
          <w:sz w:val="28"/>
          <w:szCs w:val="28"/>
        </w:rPr>
        <w:t>5</w:t>
      </w:r>
      <w:r w:rsidRPr="008B77B7">
        <w:rPr>
          <w:sz w:val="28"/>
          <w:szCs w:val="28"/>
        </w:rPr>
        <w:t xml:space="preserve"> год</w:t>
      </w:r>
      <w:r w:rsidR="0074748D">
        <w:rPr>
          <w:sz w:val="28"/>
          <w:szCs w:val="28"/>
        </w:rPr>
        <w:t>ах</w:t>
      </w:r>
      <w:r w:rsidRPr="008B77B7">
        <w:rPr>
          <w:sz w:val="28"/>
          <w:szCs w:val="28"/>
        </w:rPr>
        <w:t xml:space="preserve"> будет продолжена работа по повышению эффективности   деятельности   органов   местного   самоуправления. Особое внимание планируется уделить проведению мероприятий, направленных на улучшение значений показателей, по которым имеется отрицательная динамика.</w:t>
      </w:r>
    </w:p>
    <w:p w:rsidR="00254AB1" w:rsidRDefault="00A875EC" w:rsidP="00F7501D">
      <w:pPr>
        <w:ind w:firstLine="708"/>
        <w:jc w:val="both"/>
        <w:rPr>
          <w:sz w:val="28"/>
          <w:szCs w:val="28"/>
        </w:rPr>
      </w:pPr>
      <w:r w:rsidRPr="00A875EC">
        <w:rPr>
          <w:rFonts w:eastAsiaTheme="minorHAnsi"/>
          <w:sz w:val="28"/>
          <w:szCs w:val="28"/>
          <w:lang w:eastAsia="en-US"/>
        </w:rPr>
        <w:t>В 2022 году объем инвестиций в основной капитал по крупным и средним предприятиям составил 410,53 млн. руб., это выше показателя предыдущего года на 8,2</w:t>
      </w:r>
      <w:r w:rsidR="00D31ADB">
        <w:rPr>
          <w:rFonts w:eastAsiaTheme="minorHAnsi"/>
          <w:sz w:val="28"/>
          <w:szCs w:val="28"/>
          <w:lang w:eastAsia="en-US"/>
        </w:rPr>
        <w:t>%. Но преобладали инвестиции за счет бюджетных средств, таким образом, с</w:t>
      </w:r>
      <w:r w:rsidR="00D31ADB">
        <w:rPr>
          <w:sz w:val="28"/>
          <w:szCs w:val="28"/>
        </w:rPr>
        <w:t xml:space="preserve">низился </w:t>
      </w:r>
      <w:r w:rsidR="00DC696E">
        <w:rPr>
          <w:sz w:val="28"/>
          <w:szCs w:val="28"/>
        </w:rPr>
        <w:t>показатель «О</w:t>
      </w:r>
      <w:r w:rsidR="008463B2" w:rsidRPr="003B69F7">
        <w:rPr>
          <w:sz w:val="28"/>
          <w:szCs w:val="28"/>
        </w:rPr>
        <w:t>бъем инвестиций, вложенных в основной капитал, за исключением бюджетных средств, в расчете на 1 жителя</w:t>
      </w:r>
      <w:r w:rsidR="00DC696E">
        <w:rPr>
          <w:sz w:val="28"/>
          <w:szCs w:val="28"/>
        </w:rPr>
        <w:t>»</w:t>
      </w:r>
      <w:r w:rsidR="00D31ADB">
        <w:rPr>
          <w:sz w:val="28"/>
          <w:szCs w:val="28"/>
        </w:rPr>
        <w:t xml:space="preserve">. Он </w:t>
      </w:r>
      <w:r w:rsidR="008463B2" w:rsidRPr="003B69F7">
        <w:rPr>
          <w:sz w:val="28"/>
          <w:szCs w:val="28"/>
        </w:rPr>
        <w:t xml:space="preserve"> составил </w:t>
      </w:r>
      <w:r w:rsidR="00907E7C">
        <w:rPr>
          <w:sz w:val="28"/>
          <w:szCs w:val="28"/>
        </w:rPr>
        <w:t>4494,4</w:t>
      </w:r>
      <w:r w:rsidR="008463B2" w:rsidRPr="003B69F7">
        <w:rPr>
          <w:sz w:val="28"/>
          <w:szCs w:val="28"/>
        </w:rPr>
        <w:t xml:space="preserve"> руб.</w:t>
      </w:r>
      <w:r w:rsidR="00D31ADB">
        <w:rPr>
          <w:sz w:val="28"/>
          <w:szCs w:val="28"/>
        </w:rPr>
        <w:t>, с</w:t>
      </w:r>
      <w:r w:rsidR="00907E7C">
        <w:rPr>
          <w:sz w:val="28"/>
          <w:szCs w:val="28"/>
        </w:rPr>
        <w:t xml:space="preserve">нижение на </w:t>
      </w:r>
      <w:r w:rsidR="008463B2" w:rsidRPr="003B69F7">
        <w:rPr>
          <w:sz w:val="28"/>
          <w:szCs w:val="28"/>
        </w:rPr>
        <w:t xml:space="preserve"> </w:t>
      </w:r>
      <w:r>
        <w:rPr>
          <w:sz w:val="28"/>
          <w:szCs w:val="28"/>
        </w:rPr>
        <w:t>56,7</w:t>
      </w:r>
      <w:r w:rsidR="008463B2" w:rsidRPr="003B69F7">
        <w:rPr>
          <w:sz w:val="28"/>
          <w:szCs w:val="28"/>
        </w:rPr>
        <w:t xml:space="preserve"> % по сравнению с прошлым годом. </w:t>
      </w:r>
    </w:p>
    <w:p w:rsidR="00254AB1" w:rsidRDefault="00DC696E" w:rsidP="008463B2">
      <w:pPr>
        <w:tabs>
          <w:tab w:val="left" w:pos="426"/>
        </w:tabs>
        <w:spacing w:before="40" w:after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Инвестиции за счет собственных средств составили всего 109,6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., что было связано со </w:t>
      </w:r>
      <w:r w:rsidR="00254AB1" w:rsidRPr="003B6744">
        <w:rPr>
          <w:sz w:val="28"/>
          <w:szCs w:val="28"/>
        </w:rPr>
        <w:t>сложност</w:t>
      </w:r>
      <w:r>
        <w:rPr>
          <w:sz w:val="28"/>
          <w:szCs w:val="28"/>
        </w:rPr>
        <w:t xml:space="preserve">ями </w:t>
      </w:r>
      <w:r w:rsidR="00254AB1" w:rsidRPr="003B6744">
        <w:rPr>
          <w:sz w:val="28"/>
          <w:szCs w:val="28"/>
        </w:rPr>
        <w:t>и ограничения</w:t>
      </w:r>
      <w:r>
        <w:rPr>
          <w:sz w:val="28"/>
          <w:szCs w:val="28"/>
        </w:rPr>
        <w:t>ми</w:t>
      </w:r>
      <w:r w:rsidR="00254AB1" w:rsidRPr="003B6744">
        <w:rPr>
          <w:sz w:val="28"/>
          <w:szCs w:val="28"/>
        </w:rPr>
        <w:t xml:space="preserve"> функционировани</w:t>
      </w:r>
      <w:r>
        <w:rPr>
          <w:sz w:val="28"/>
          <w:szCs w:val="28"/>
        </w:rPr>
        <w:t>я</w:t>
      </w:r>
      <w:r w:rsidR="00254AB1" w:rsidRPr="003B6744">
        <w:rPr>
          <w:sz w:val="28"/>
          <w:szCs w:val="28"/>
        </w:rPr>
        <w:t xml:space="preserve"> предприятий,  организаций и учреждений в период распространения новой </w:t>
      </w:r>
      <w:proofErr w:type="spellStart"/>
      <w:r w:rsidR="00254AB1" w:rsidRPr="003B6744">
        <w:rPr>
          <w:sz w:val="28"/>
          <w:szCs w:val="28"/>
        </w:rPr>
        <w:t>короновирусной</w:t>
      </w:r>
      <w:proofErr w:type="spellEnd"/>
      <w:r w:rsidR="00254AB1" w:rsidRPr="003B6744">
        <w:rPr>
          <w:sz w:val="28"/>
          <w:szCs w:val="28"/>
        </w:rPr>
        <w:t xml:space="preserve"> инфекции,</w:t>
      </w:r>
      <w:r w:rsidR="00D31ADB">
        <w:rPr>
          <w:sz w:val="28"/>
          <w:szCs w:val="28"/>
        </w:rPr>
        <w:t xml:space="preserve"> введением антироссийских санкций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разравом</w:t>
      </w:r>
      <w:proofErr w:type="spellEnd"/>
      <w:r>
        <w:rPr>
          <w:sz w:val="28"/>
          <w:szCs w:val="28"/>
        </w:rPr>
        <w:t xml:space="preserve"> производственных цепочек и налаженной логистики.</w:t>
      </w:r>
    </w:p>
    <w:p w:rsidR="008463B2" w:rsidRDefault="00DC696E" w:rsidP="008463B2">
      <w:pPr>
        <w:tabs>
          <w:tab w:val="left" w:pos="426"/>
        </w:tabs>
        <w:spacing w:before="40" w:after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трехлетний период планируется улучшение этого показателя. </w:t>
      </w:r>
      <w:r w:rsidR="008463B2" w:rsidRPr="00D432B9">
        <w:rPr>
          <w:sz w:val="28"/>
          <w:szCs w:val="28"/>
        </w:rPr>
        <w:t>Абсолютным лидером в отрасли промышленности является АО ГМЗ «Агат». Основной вид деятельности предприятия - производство двигателей летательных аппаратов с искровым зажиганием и их частей, производство частей и принадлежностей для автотранспортных средств.</w:t>
      </w:r>
      <w:r w:rsidR="008463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Предприятие планирует реализовать свою инвестиционную программу в полном объеме. </w:t>
      </w:r>
      <w:r w:rsidR="008463B2" w:rsidRPr="00D432B9">
        <w:rPr>
          <w:sz w:val="28"/>
          <w:szCs w:val="28"/>
        </w:rPr>
        <w:t xml:space="preserve">Для формирования новых возможностей для бизнеса  на территории моногорода </w:t>
      </w:r>
      <w:r w:rsidR="008463B2" w:rsidRPr="00D432B9">
        <w:rPr>
          <w:sz w:val="28"/>
          <w:szCs w:val="28"/>
        </w:rPr>
        <w:lastRenderedPageBreak/>
        <w:t>Гаврилов-Ям в 2018 году была создана территория опережающего социально-экономического развития (далее - ТОСЭР</w:t>
      </w:r>
      <w:r w:rsidR="008463B2">
        <w:rPr>
          <w:sz w:val="28"/>
          <w:szCs w:val="28"/>
        </w:rPr>
        <w:t xml:space="preserve"> «Гаврилов-Ям»).</w:t>
      </w:r>
      <w:r w:rsidR="008463B2" w:rsidRPr="00D432B9">
        <w:t xml:space="preserve"> </w:t>
      </w:r>
      <w:r w:rsidR="008463B2">
        <w:rPr>
          <w:sz w:val="28"/>
          <w:szCs w:val="28"/>
        </w:rPr>
        <w:t xml:space="preserve">С 16.03.2021 года прекращена </w:t>
      </w:r>
      <w:r w:rsidR="008463B2" w:rsidRPr="00277221">
        <w:rPr>
          <w:sz w:val="28"/>
          <w:szCs w:val="28"/>
        </w:rPr>
        <w:t xml:space="preserve"> возможност</w:t>
      </w:r>
      <w:r w:rsidR="008463B2">
        <w:rPr>
          <w:sz w:val="28"/>
          <w:szCs w:val="28"/>
        </w:rPr>
        <w:t>ь</w:t>
      </w:r>
      <w:r w:rsidR="008463B2" w:rsidRPr="00277221">
        <w:rPr>
          <w:sz w:val="28"/>
          <w:szCs w:val="28"/>
        </w:rPr>
        <w:t xml:space="preserve"> применения пониженных тарифов по платежам в страховые фонды в отношении резидентов ТОСЭР </w:t>
      </w:r>
      <w:r w:rsidR="008463B2" w:rsidRPr="009F419E">
        <w:rPr>
          <w:sz w:val="28"/>
          <w:szCs w:val="28"/>
        </w:rPr>
        <w:t>«Гаврилов-Ям»</w:t>
      </w:r>
      <w:r w:rsidR="008463B2" w:rsidRPr="00277221">
        <w:rPr>
          <w:sz w:val="28"/>
          <w:szCs w:val="28"/>
        </w:rPr>
        <w:t>, получивших такой статус позднее трёх лет со дня создания ТОСЭР</w:t>
      </w:r>
      <w:r w:rsidR="008463B2">
        <w:rPr>
          <w:sz w:val="28"/>
          <w:szCs w:val="28"/>
        </w:rPr>
        <w:t>, что не лучшим образом скажется на доступности данной территории.</w:t>
      </w:r>
    </w:p>
    <w:p w:rsidR="008463B2" w:rsidRPr="00277221" w:rsidRDefault="008463B2" w:rsidP="008463B2">
      <w:pPr>
        <w:tabs>
          <w:tab w:val="left" w:pos="426"/>
        </w:tabs>
        <w:spacing w:before="40" w:after="40"/>
        <w:jc w:val="both"/>
        <w:rPr>
          <w:sz w:val="28"/>
          <w:szCs w:val="28"/>
        </w:rPr>
      </w:pPr>
      <w:r w:rsidRPr="00D432B9">
        <w:rPr>
          <w:sz w:val="28"/>
          <w:szCs w:val="28"/>
        </w:rPr>
        <w:t xml:space="preserve"> </w:t>
      </w:r>
      <w:r w:rsidR="00DC696E">
        <w:rPr>
          <w:sz w:val="28"/>
          <w:szCs w:val="28"/>
        </w:rPr>
        <w:tab/>
      </w:r>
      <w:r w:rsidR="00DC696E">
        <w:rPr>
          <w:sz w:val="28"/>
          <w:szCs w:val="28"/>
        </w:rPr>
        <w:tab/>
      </w:r>
      <w:r w:rsidRPr="00D432B9">
        <w:rPr>
          <w:sz w:val="28"/>
          <w:szCs w:val="28"/>
        </w:rPr>
        <w:t>Для потенциальных резидентов ТОСЭР в настоящее время  имеются площадки для размещения производства на территории г. Гаврилов-Ям.</w:t>
      </w:r>
      <w:r w:rsidRPr="00277221">
        <w:t xml:space="preserve"> </w:t>
      </w:r>
      <w:r>
        <w:t>Проблемой является о</w:t>
      </w:r>
      <w:r w:rsidRPr="00277221">
        <w:rPr>
          <w:sz w:val="28"/>
          <w:szCs w:val="28"/>
        </w:rPr>
        <w:t>тсутствие обеспеченности инвестиционных площадок всеми коммуникациями в соответствии с потребностями потенциальных инвесторов, отсутствие финансовой возможности решения данного вопроса з</w:t>
      </w:r>
      <w:r>
        <w:rPr>
          <w:sz w:val="28"/>
          <w:szCs w:val="28"/>
        </w:rPr>
        <w:t>а счет средств местного бюджета.</w:t>
      </w:r>
    </w:p>
    <w:p w:rsidR="005F6379" w:rsidRDefault="005F6379" w:rsidP="005F6379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Произошло ухудшение показателя «</w:t>
      </w:r>
      <w:r w:rsidRPr="00C46A4C">
        <w:rPr>
          <w:color w:val="000000"/>
          <w:sz w:val="28"/>
          <w:szCs w:val="28"/>
          <w:shd w:val="clear" w:color="auto" w:fill="FFFFFF"/>
        </w:rPr>
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</w:t>
      </w:r>
      <w:r>
        <w:rPr>
          <w:color w:val="000000"/>
          <w:sz w:val="28"/>
          <w:szCs w:val="28"/>
          <w:shd w:val="clear" w:color="auto" w:fill="FFFFFF"/>
        </w:rPr>
        <w:t xml:space="preserve">». Это связано с уменьшением как </w:t>
      </w:r>
      <w:r w:rsidRPr="00C46A4C">
        <w:rPr>
          <w:color w:val="000000"/>
          <w:sz w:val="28"/>
          <w:szCs w:val="28"/>
          <w:shd w:val="clear" w:color="auto" w:fill="FFFFFF"/>
        </w:rPr>
        <w:t>численност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C46A4C">
        <w:rPr>
          <w:color w:val="000000"/>
          <w:sz w:val="28"/>
          <w:szCs w:val="28"/>
          <w:shd w:val="clear" w:color="auto" w:fill="FFFFFF"/>
        </w:rPr>
        <w:t xml:space="preserve"> детей в возрасте 1 - 6 лет, состоящих на учете для определения в муниципальные дошкольные образовательные учреждения</w:t>
      </w:r>
      <w:r>
        <w:rPr>
          <w:color w:val="000000"/>
          <w:sz w:val="28"/>
          <w:szCs w:val="28"/>
          <w:shd w:val="clear" w:color="auto" w:fill="FFFFFF"/>
        </w:rPr>
        <w:t xml:space="preserve">, так и снижением общей численности детей в возрасте от 1 до 6 лет. </w:t>
      </w:r>
      <w:r w:rsidRPr="00C46A4C">
        <w:rPr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C46A4C">
        <w:rPr>
          <w:color w:val="000000"/>
          <w:sz w:val="28"/>
          <w:szCs w:val="28"/>
          <w:shd w:val="clear" w:color="auto" w:fill="FFFFFF"/>
        </w:rPr>
        <w:t>Гаврилов-Ямском</w:t>
      </w:r>
      <w:proofErr w:type="gramEnd"/>
      <w:r w:rsidRPr="00C46A4C">
        <w:rPr>
          <w:color w:val="000000"/>
          <w:sz w:val="28"/>
          <w:szCs w:val="28"/>
          <w:shd w:val="clear" w:color="auto" w:fill="FFFFFF"/>
        </w:rPr>
        <w:t xml:space="preserve"> муниципальном районе образовательные услуги оказывают 14 детских садов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C46A4C">
        <w:rPr>
          <w:color w:val="000000"/>
          <w:sz w:val="28"/>
          <w:szCs w:val="28"/>
          <w:shd w:val="clear" w:color="auto" w:fill="FFFFFF"/>
        </w:rPr>
        <w:t xml:space="preserve">Количество воспитанников в детских садах (в </w:t>
      </w:r>
      <w:proofErr w:type="spellStart"/>
      <w:r w:rsidRPr="00C46A4C">
        <w:rPr>
          <w:color w:val="000000"/>
          <w:sz w:val="28"/>
          <w:szCs w:val="28"/>
          <w:shd w:val="clear" w:color="auto" w:fill="FFFFFF"/>
        </w:rPr>
        <w:t>т.ч</w:t>
      </w:r>
      <w:proofErr w:type="spellEnd"/>
      <w:r w:rsidRPr="00C46A4C">
        <w:rPr>
          <w:color w:val="000000"/>
          <w:sz w:val="28"/>
          <w:szCs w:val="28"/>
          <w:shd w:val="clear" w:color="auto" w:fill="FFFFFF"/>
        </w:rPr>
        <w:t xml:space="preserve">. частных) и дошкольных группах общеобразовательных школ составляет </w:t>
      </w:r>
      <w:r>
        <w:rPr>
          <w:sz w:val="28"/>
          <w:szCs w:val="28"/>
          <w:shd w:val="clear" w:color="auto" w:fill="FFFFFF"/>
        </w:rPr>
        <w:t>1167</w:t>
      </w:r>
      <w:r w:rsidRPr="00517526">
        <w:rPr>
          <w:sz w:val="28"/>
          <w:szCs w:val="28"/>
          <w:shd w:val="clear" w:color="auto" w:fill="FFFFFF"/>
        </w:rPr>
        <w:t xml:space="preserve"> </w:t>
      </w:r>
      <w:r w:rsidRPr="00C46A4C">
        <w:rPr>
          <w:color w:val="000000"/>
          <w:sz w:val="28"/>
          <w:szCs w:val="28"/>
          <w:shd w:val="clear" w:color="auto" w:fill="FFFFFF"/>
        </w:rPr>
        <w:t xml:space="preserve">детей. </w:t>
      </w:r>
      <w:r w:rsidRPr="005123B3">
        <w:rPr>
          <w:color w:val="000000"/>
          <w:sz w:val="28"/>
          <w:szCs w:val="28"/>
          <w:shd w:val="clear" w:color="auto" w:fill="FFFFFF"/>
        </w:rPr>
        <w:t>Не первый год доступность дошкольного образования для детей в возрасте от 2-х лет составляет 100%, также практически полностью удовлетворена потребность в услугах дошкольного образования и для детей более раннего возраста. Существующая сеть муниципального дошкольного образования позволяет удовлетворить различные социальные запросы родителей, в том числе и запросы родителей детей с ограниченными возможностями здоровья.</w:t>
      </w:r>
    </w:p>
    <w:p w:rsidR="005E030A" w:rsidRPr="005F6379" w:rsidRDefault="005E030A" w:rsidP="005E030A">
      <w:pPr>
        <w:ind w:firstLine="708"/>
        <w:jc w:val="both"/>
        <w:rPr>
          <w:sz w:val="28"/>
          <w:szCs w:val="28"/>
        </w:rPr>
      </w:pPr>
      <w:r w:rsidRPr="005F6379">
        <w:rPr>
          <w:sz w:val="28"/>
          <w:szCs w:val="28"/>
        </w:rPr>
        <w:t xml:space="preserve">В дальнейшем так же предполагается уменьшение численности воспитанников </w:t>
      </w:r>
      <w:r w:rsidR="005F6379" w:rsidRPr="005F6379">
        <w:rPr>
          <w:sz w:val="28"/>
          <w:szCs w:val="28"/>
        </w:rPr>
        <w:t>дошкольных образовательных учреждений</w:t>
      </w:r>
      <w:r w:rsidRPr="005F6379">
        <w:rPr>
          <w:sz w:val="28"/>
          <w:szCs w:val="28"/>
        </w:rPr>
        <w:t>, что обусловлено снижением общего количества детей дошкольного возраста в районе.</w:t>
      </w:r>
    </w:p>
    <w:p w:rsidR="00023ADE" w:rsidRPr="007468A8" w:rsidRDefault="00023ADE" w:rsidP="00023ADE">
      <w:pPr>
        <w:ind w:firstLine="708"/>
        <w:jc w:val="both"/>
        <w:rPr>
          <w:sz w:val="28"/>
          <w:szCs w:val="28"/>
        </w:rPr>
      </w:pPr>
      <w:r w:rsidRPr="007468A8">
        <w:rPr>
          <w:sz w:val="28"/>
          <w:szCs w:val="28"/>
        </w:rPr>
        <w:t>Показатель «Доля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учреждений» ухудшился по сравнению с 202</w:t>
      </w:r>
      <w:r w:rsidR="00774354" w:rsidRPr="007468A8">
        <w:rPr>
          <w:sz w:val="28"/>
          <w:szCs w:val="28"/>
        </w:rPr>
        <w:t>1</w:t>
      </w:r>
      <w:r w:rsidRPr="007468A8">
        <w:rPr>
          <w:sz w:val="28"/>
          <w:szCs w:val="28"/>
        </w:rPr>
        <w:t xml:space="preserve"> годом на 0,</w:t>
      </w:r>
      <w:r w:rsidR="00077F36" w:rsidRPr="007468A8">
        <w:rPr>
          <w:sz w:val="28"/>
          <w:szCs w:val="28"/>
        </w:rPr>
        <w:t>5</w:t>
      </w:r>
      <w:r w:rsidRPr="007468A8">
        <w:rPr>
          <w:sz w:val="28"/>
          <w:szCs w:val="28"/>
        </w:rPr>
        <w:t>%.</w:t>
      </w:r>
    </w:p>
    <w:p w:rsidR="00DD7FBE" w:rsidRPr="007468A8" w:rsidRDefault="00023ADE" w:rsidP="00774354">
      <w:pPr>
        <w:ind w:firstLine="708"/>
        <w:jc w:val="both"/>
        <w:rPr>
          <w:sz w:val="28"/>
          <w:szCs w:val="28"/>
        </w:rPr>
      </w:pPr>
      <w:r w:rsidRPr="007468A8">
        <w:rPr>
          <w:sz w:val="28"/>
          <w:szCs w:val="28"/>
        </w:rPr>
        <w:t xml:space="preserve">Снижение произошло из-за </w:t>
      </w:r>
      <w:r w:rsidR="00774354" w:rsidRPr="007468A8">
        <w:rPr>
          <w:sz w:val="28"/>
          <w:szCs w:val="28"/>
        </w:rPr>
        <w:t>увеличения</w:t>
      </w:r>
      <w:r w:rsidRPr="007468A8">
        <w:rPr>
          <w:sz w:val="28"/>
          <w:szCs w:val="28"/>
        </w:rPr>
        <w:t xml:space="preserve"> показателя «Число учреждений, </w:t>
      </w:r>
      <w:r w:rsidR="00774354" w:rsidRPr="007468A8">
        <w:rPr>
          <w:sz w:val="28"/>
          <w:szCs w:val="28"/>
        </w:rPr>
        <w:t>здания которых требуют капитального ремонта</w:t>
      </w:r>
      <w:r w:rsidRPr="007468A8">
        <w:rPr>
          <w:sz w:val="28"/>
          <w:szCs w:val="28"/>
        </w:rPr>
        <w:t>». До 202</w:t>
      </w:r>
      <w:r w:rsidR="00774354" w:rsidRPr="007468A8">
        <w:rPr>
          <w:sz w:val="28"/>
          <w:szCs w:val="28"/>
        </w:rPr>
        <w:t>2</w:t>
      </w:r>
      <w:r w:rsidRPr="007468A8">
        <w:rPr>
          <w:sz w:val="28"/>
          <w:szCs w:val="28"/>
        </w:rPr>
        <w:t xml:space="preserve"> года </w:t>
      </w:r>
      <w:r w:rsidR="00774354" w:rsidRPr="007468A8">
        <w:rPr>
          <w:sz w:val="28"/>
          <w:szCs w:val="28"/>
        </w:rPr>
        <w:t>таких учреждений не было, в</w:t>
      </w:r>
      <w:r w:rsidRPr="007468A8">
        <w:rPr>
          <w:sz w:val="28"/>
          <w:szCs w:val="28"/>
        </w:rPr>
        <w:t xml:space="preserve"> 202</w:t>
      </w:r>
      <w:r w:rsidR="00774354" w:rsidRPr="007468A8">
        <w:rPr>
          <w:sz w:val="28"/>
          <w:szCs w:val="28"/>
        </w:rPr>
        <w:t>2</w:t>
      </w:r>
      <w:r w:rsidRPr="007468A8">
        <w:rPr>
          <w:sz w:val="28"/>
          <w:szCs w:val="28"/>
        </w:rPr>
        <w:t xml:space="preserve"> г</w:t>
      </w:r>
      <w:r w:rsidR="00077F36" w:rsidRPr="007468A8">
        <w:rPr>
          <w:sz w:val="28"/>
          <w:szCs w:val="28"/>
        </w:rPr>
        <w:t>оду</w:t>
      </w:r>
      <w:r w:rsidRPr="007468A8">
        <w:rPr>
          <w:sz w:val="28"/>
          <w:szCs w:val="28"/>
        </w:rPr>
        <w:t xml:space="preserve"> –</w:t>
      </w:r>
      <w:r w:rsidR="00774354" w:rsidRPr="007468A8">
        <w:rPr>
          <w:sz w:val="28"/>
          <w:szCs w:val="28"/>
        </w:rPr>
        <w:t xml:space="preserve">2 </w:t>
      </w:r>
      <w:r w:rsidRPr="007468A8">
        <w:rPr>
          <w:sz w:val="28"/>
          <w:szCs w:val="28"/>
        </w:rPr>
        <w:t>учреждени</w:t>
      </w:r>
      <w:r w:rsidR="00774354" w:rsidRPr="007468A8">
        <w:rPr>
          <w:sz w:val="28"/>
          <w:szCs w:val="28"/>
        </w:rPr>
        <w:t>я (Средняя школа № 1 и МОУ СОШ № 3).</w:t>
      </w:r>
    </w:p>
    <w:p w:rsidR="00774354" w:rsidRPr="007468A8" w:rsidRDefault="007468A8" w:rsidP="00774354">
      <w:pPr>
        <w:ind w:firstLine="708"/>
        <w:jc w:val="both"/>
        <w:rPr>
          <w:sz w:val="28"/>
          <w:szCs w:val="28"/>
        </w:rPr>
      </w:pPr>
      <w:r w:rsidRPr="007468A8">
        <w:rPr>
          <w:sz w:val="28"/>
          <w:szCs w:val="28"/>
        </w:rPr>
        <w:t>В планах проведение следующих мероприятий в каждой школе:</w:t>
      </w:r>
    </w:p>
    <w:p w:rsidR="007468A8" w:rsidRPr="007468A8" w:rsidRDefault="007468A8" w:rsidP="00774354">
      <w:pPr>
        <w:ind w:firstLine="708"/>
        <w:jc w:val="both"/>
        <w:rPr>
          <w:sz w:val="28"/>
          <w:szCs w:val="28"/>
        </w:rPr>
      </w:pPr>
      <w:r w:rsidRPr="007468A8">
        <w:rPr>
          <w:sz w:val="28"/>
          <w:szCs w:val="28"/>
        </w:rPr>
        <w:t>- замена системы отопления в зданиях школ;</w:t>
      </w:r>
    </w:p>
    <w:p w:rsidR="007468A8" w:rsidRPr="007468A8" w:rsidRDefault="007468A8" w:rsidP="00774354">
      <w:pPr>
        <w:ind w:firstLine="708"/>
        <w:jc w:val="both"/>
        <w:rPr>
          <w:sz w:val="28"/>
          <w:szCs w:val="28"/>
        </w:rPr>
      </w:pPr>
      <w:r w:rsidRPr="007468A8">
        <w:rPr>
          <w:sz w:val="28"/>
          <w:szCs w:val="28"/>
        </w:rPr>
        <w:t xml:space="preserve">- проведение </w:t>
      </w:r>
      <w:proofErr w:type="gramStart"/>
      <w:r w:rsidRPr="007468A8">
        <w:rPr>
          <w:sz w:val="28"/>
          <w:szCs w:val="28"/>
        </w:rPr>
        <w:t>электро-монтажных</w:t>
      </w:r>
      <w:proofErr w:type="gramEnd"/>
      <w:r w:rsidRPr="007468A8">
        <w:rPr>
          <w:sz w:val="28"/>
          <w:szCs w:val="28"/>
        </w:rPr>
        <w:t xml:space="preserve"> работ.</w:t>
      </w:r>
    </w:p>
    <w:p w:rsidR="00356A58" w:rsidRPr="00430C4B" w:rsidRDefault="00356A58" w:rsidP="00356A58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E7A97">
        <w:rPr>
          <w:color w:val="000000"/>
          <w:sz w:val="28"/>
          <w:szCs w:val="28"/>
          <w:shd w:val="clear" w:color="auto" w:fill="FFFFFF"/>
        </w:rPr>
        <w:t>По итогам 202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DE7A97">
        <w:rPr>
          <w:color w:val="000000"/>
          <w:sz w:val="28"/>
          <w:szCs w:val="28"/>
          <w:shd w:val="clear" w:color="auto" w:fill="FFFFFF"/>
        </w:rPr>
        <w:t xml:space="preserve"> года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356A58">
        <w:rPr>
          <w:color w:val="000000"/>
          <w:sz w:val="28"/>
          <w:szCs w:val="28"/>
          <w:shd w:val="clear" w:color="auto" w:fill="FFFFFF"/>
        </w:rPr>
        <w:t xml:space="preserve">Доля </w:t>
      </w:r>
      <w:proofErr w:type="gramStart"/>
      <w:r w:rsidRPr="00356A58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356A58">
        <w:rPr>
          <w:color w:val="000000"/>
          <w:sz w:val="28"/>
          <w:szCs w:val="28"/>
          <w:shd w:val="clear" w:color="auto" w:fill="FFFFFF"/>
        </w:rPr>
        <w:t>, систематически занимающихся физической культурой и спортом, в общей численности обучающихся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DE7A97">
        <w:rPr>
          <w:color w:val="000000"/>
          <w:sz w:val="28"/>
          <w:szCs w:val="28"/>
          <w:shd w:val="clear" w:color="auto" w:fill="FFFFFF"/>
        </w:rPr>
        <w:t xml:space="preserve"> составила </w:t>
      </w:r>
      <w:r>
        <w:rPr>
          <w:color w:val="000000"/>
          <w:sz w:val="28"/>
          <w:szCs w:val="28"/>
          <w:shd w:val="clear" w:color="auto" w:fill="FFFFFF"/>
        </w:rPr>
        <w:t>82,5</w:t>
      </w:r>
      <w:r w:rsidRPr="00DE7A97">
        <w:rPr>
          <w:color w:val="000000"/>
          <w:sz w:val="28"/>
          <w:szCs w:val="28"/>
          <w:shd w:val="clear" w:color="auto" w:fill="FFFFFF"/>
        </w:rPr>
        <w:t xml:space="preserve">% (на </w:t>
      </w:r>
      <w:r>
        <w:rPr>
          <w:color w:val="000000"/>
          <w:sz w:val="28"/>
          <w:szCs w:val="28"/>
          <w:shd w:val="clear" w:color="auto" w:fill="FFFFFF"/>
        </w:rPr>
        <w:t>5,8</w:t>
      </w:r>
      <w:r w:rsidRPr="00DE7A97">
        <w:rPr>
          <w:color w:val="000000"/>
          <w:sz w:val="28"/>
          <w:szCs w:val="28"/>
          <w:shd w:val="clear" w:color="auto" w:fill="FFFFFF"/>
        </w:rPr>
        <w:t xml:space="preserve">% </w:t>
      </w:r>
      <w:r>
        <w:rPr>
          <w:color w:val="000000"/>
          <w:sz w:val="28"/>
          <w:szCs w:val="28"/>
          <w:shd w:val="clear" w:color="auto" w:fill="FFFFFF"/>
        </w:rPr>
        <w:t>мен</w:t>
      </w:r>
      <w:r w:rsidRPr="00DE7A97">
        <w:rPr>
          <w:color w:val="000000"/>
          <w:sz w:val="28"/>
          <w:szCs w:val="28"/>
          <w:shd w:val="clear" w:color="auto" w:fill="FFFFFF"/>
        </w:rPr>
        <w:t>ьше, чем в 20</w:t>
      </w:r>
      <w:r>
        <w:rPr>
          <w:color w:val="000000"/>
          <w:sz w:val="28"/>
          <w:szCs w:val="28"/>
          <w:shd w:val="clear" w:color="auto" w:fill="FFFFFF"/>
        </w:rPr>
        <w:t>21</w:t>
      </w:r>
      <w:r w:rsidRPr="00DE7A97">
        <w:rPr>
          <w:color w:val="000000"/>
          <w:sz w:val="28"/>
          <w:szCs w:val="28"/>
          <w:shd w:val="clear" w:color="auto" w:fill="FFFFFF"/>
        </w:rPr>
        <w:t xml:space="preserve"> году).</w:t>
      </w:r>
      <w:r w:rsidRPr="00E4154C">
        <w:t xml:space="preserve"> </w:t>
      </w:r>
      <w:r w:rsidRPr="00430C4B">
        <w:rPr>
          <w:color w:val="000000"/>
          <w:sz w:val="28"/>
          <w:szCs w:val="28"/>
          <w:shd w:val="clear" w:color="auto" w:fill="FFFFFF"/>
        </w:rPr>
        <w:t xml:space="preserve">В большей степени это </w:t>
      </w:r>
      <w:r w:rsidRPr="00430C4B">
        <w:rPr>
          <w:color w:val="000000"/>
          <w:sz w:val="28"/>
          <w:szCs w:val="28"/>
          <w:shd w:val="clear" w:color="auto" w:fill="FFFFFF"/>
        </w:rPr>
        <w:lastRenderedPageBreak/>
        <w:t>связано с уменьшением общей численностью населения муниципального района в возрасте от 3 до 18 лет.</w:t>
      </w:r>
    </w:p>
    <w:p w:rsidR="00356A58" w:rsidRDefault="00356A58" w:rsidP="00430C4B">
      <w:pPr>
        <w:tabs>
          <w:tab w:val="left" w:pos="426"/>
        </w:tabs>
        <w:spacing w:before="40" w:after="40"/>
        <w:ind w:firstLine="709"/>
        <w:jc w:val="both"/>
        <w:rPr>
          <w:color w:val="C00000"/>
          <w:sz w:val="28"/>
          <w:szCs w:val="28"/>
        </w:rPr>
      </w:pPr>
      <w:r w:rsidRPr="003B3704">
        <w:rPr>
          <w:color w:val="000000"/>
          <w:sz w:val="28"/>
          <w:szCs w:val="28"/>
          <w:shd w:val="clear" w:color="auto" w:fill="FFFFFF"/>
        </w:rPr>
        <w:t xml:space="preserve">На территории района зарегистрировано 23 физкультурно-спортивных клуба по месту учебы, жительства и работы с целью привлечения к регулярным занятиям физкультурой и спортом детей, </w:t>
      </w:r>
      <w:r w:rsidRPr="00D25BCF">
        <w:rPr>
          <w:sz w:val="28"/>
          <w:szCs w:val="28"/>
          <w:shd w:val="clear" w:color="auto" w:fill="FFFFFF"/>
        </w:rPr>
        <w:t xml:space="preserve">молодежи, работающего населения и пенсионеров. </w:t>
      </w:r>
      <w:r w:rsidR="00430C4B">
        <w:rPr>
          <w:sz w:val="28"/>
          <w:szCs w:val="28"/>
          <w:shd w:val="clear" w:color="auto" w:fill="FFFFFF"/>
        </w:rPr>
        <w:t xml:space="preserve">На постоянной основе проводятся соревнования различных уровней, занятия спортом популярны среди молодежи, но </w:t>
      </w:r>
      <w:proofErr w:type="gramStart"/>
      <w:r w:rsidR="00430C4B">
        <w:rPr>
          <w:sz w:val="28"/>
          <w:szCs w:val="28"/>
          <w:shd w:val="clear" w:color="auto" w:fill="FFFFFF"/>
        </w:rPr>
        <w:t>показатель</w:t>
      </w:r>
      <w:proofErr w:type="gramEnd"/>
      <w:r w:rsidR="00430C4B">
        <w:rPr>
          <w:sz w:val="28"/>
          <w:szCs w:val="28"/>
          <w:shd w:val="clear" w:color="auto" w:fill="FFFFFF"/>
        </w:rPr>
        <w:t xml:space="preserve"> возможно будет снижаться из-за </w:t>
      </w:r>
      <w:r w:rsidR="00430C4B" w:rsidRPr="00430C4B">
        <w:rPr>
          <w:sz w:val="28"/>
          <w:szCs w:val="28"/>
          <w:shd w:val="clear" w:color="auto" w:fill="FFFFFF"/>
        </w:rPr>
        <w:t>снижени</w:t>
      </w:r>
      <w:r w:rsidR="00430C4B">
        <w:rPr>
          <w:sz w:val="28"/>
          <w:szCs w:val="28"/>
          <w:shd w:val="clear" w:color="auto" w:fill="FFFFFF"/>
        </w:rPr>
        <w:t>я</w:t>
      </w:r>
      <w:r w:rsidR="00430C4B" w:rsidRPr="00430C4B">
        <w:rPr>
          <w:sz w:val="28"/>
          <w:szCs w:val="28"/>
          <w:shd w:val="clear" w:color="auto" w:fill="FFFFFF"/>
        </w:rPr>
        <w:t xml:space="preserve"> численност</w:t>
      </w:r>
      <w:r w:rsidR="00430C4B">
        <w:rPr>
          <w:sz w:val="28"/>
          <w:szCs w:val="28"/>
          <w:shd w:val="clear" w:color="auto" w:fill="FFFFFF"/>
        </w:rPr>
        <w:t>и</w:t>
      </w:r>
      <w:r w:rsidR="00430C4B" w:rsidRPr="00430C4B">
        <w:rPr>
          <w:sz w:val="28"/>
          <w:szCs w:val="28"/>
          <w:shd w:val="clear" w:color="auto" w:fill="FFFFFF"/>
        </w:rPr>
        <w:t xml:space="preserve"> населения муниципального района в возрасте от 3 до 18 лет</w:t>
      </w:r>
      <w:r w:rsidR="00430C4B">
        <w:rPr>
          <w:sz w:val="28"/>
          <w:szCs w:val="28"/>
          <w:shd w:val="clear" w:color="auto" w:fill="FFFFFF"/>
        </w:rPr>
        <w:t>.</w:t>
      </w:r>
    </w:p>
    <w:p w:rsidR="00355E1B" w:rsidRDefault="00DD7FBE" w:rsidP="00356AAA">
      <w:pPr>
        <w:tabs>
          <w:tab w:val="left" w:pos="426"/>
        </w:tabs>
        <w:spacing w:before="40" w:after="40"/>
        <w:ind w:firstLine="709"/>
        <w:jc w:val="both"/>
      </w:pPr>
      <w:r w:rsidRPr="00356AAA">
        <w:rPr>
          <w:sz w:val="28"/>
          <w:szCs w:val="28"/>
        </w:rPr>
        <w:t>Показатель «Площадь земельных участков, предоставленных для строительства в расчете на 10 тыс. человек населения - всего» ухудшился, по сравнению с 20</w:t>
      </w:r>
      <w:r w:rsidR="005179ED" w:rsidRPr="00356AAA">
        <w:rPr>
          <w:sz w:val="28"/>
          <w:szCs w:val="28"/>
        </w:rPr>
        <w:t>2</w:t>
      </w:r>
      <w:r w:rsidR="002000CD" w:rsidRPr="00356AAA">
        <w:rPr>
          <w:sz w:val="28"/>
          <w:szCs w:val="28"/>
        </w:rPr>
        <w:t>1</w:t>
      </w:r>
      <w:r w:rsidRPr="00356AAA">
        <w:rPr>
          <w:sz w:val="28"/>
          <w:szCs w:val="28"/>
        </w:rPr>
        <w:t xml:space="preserve"> годом  </w:t>
      </w:r>
      <w:r w:rsidR="002000CD" w:rsidRPr="00356AAA">
        <w:rPr>
          <w:sz w:val="28"/>
          <w:szCs w:val="28"/>
        </w:rPr>
        <w:t>в 5 раз.</w:t>
      </w:r>
      <w:r w:rsidR="00356AAA" w:rsidRPr="00356AAA">
        <w:rPr>
          <w:color w:val="000000"/>
          <w:sz w:val="28"/>
          <w:szCs w:val="28"/>
          <w:shd w:val="clear" w:color="auto" w:fill="FFFFFF"/>
        </w:rPr>
        <w:t xml:space="preserve"> </w:t>
      </w:r>
      <w:r w:rsidR="00356AAA">
        <w:rPr>
          <w:color w:val="000000"/>
          <w:sz w:val="28"/>
          <w:szCs w:val="28"/>
          <w:shd w:val="clear" w:color="auto" w:fill="FFFFFF"/>
        </w:rPr>
        <w:t xml:space="preserve">Причиной снижения показателя послужило то, что </w:t>
      </w:r>
      <w:r w:rsidR="00356AAA" w:rsidRPr="00233434">
        <w:rPr>
          <w:color w:val="000000"/>
          <w:sz w:val="28"/>
          <w:szCs w:val="28"/>
          <w:shd w:val="clear" w:color="auto" w:fill="FFFFFF"/>
        </w:rPr>
        <w:t>в основном земельные участки в сельской местности оформляются с видом разрешенного использования "для ведения личного подсобного хозяйства", на таком участке возможно строительство индивидуального жилого дома. Но показатель эффективности не учитывает данный вид использования земельного участка.</w:t>
      </w:r>
      <w:r w:rsidR="00356AAA">
        <w:rPr>
          <w:color w:val="000000"/>
          <w:sz w:val="28"/>
          <w:szCs w:val="28"/>
          <w:shd w:val="clear" w:color="auto" w:fill="FFFFFF"/>
        </w:rPr>
        <w:t xml:space="preserve"> </w:t>
      </w:r>
      <w:r w:rsidR="00356AAA" w:rsidRPr="00233434">
        <w:rPr>
          <w:color w:val="000000"/>
          <w:sz w:val="28"/>
          <w:szCs w:val="28"/>
          <w:shd w:val="clear" w:color="auto" w:fill="FFFFFF"/>
        </w:rPr>
        <w:t>Поэтому площадь участков для жилищного и иного строительства фактически невелика.</w:t>
      </w:r>
      <w:r w:rsidR="00356AAA" w:rsidRPr="00356AAA">
        <w:t xml:space="preserve"> </w:t>
      </w:r>
    </w:p>
    <w:p w:rsidR="00355E1B" w:rsidRPr="00355E1B" w:rsidRDefault="00355E1B" w:rsidP="00355E1B">
      <w:pPr>
        <w:ind w:firstLine="708"/>
        <w:jc w:val="both"/>
        <w:rPr>
          <w:sz w:val="28"/>
          <w:szCs w:val="28"/>
        </w:rPr>
      </w:pPr>
      <w:r w:rsidRPr="00355E1B">
        <w:rPr>
          <w:sz w:val="28"/>
          <w:szCs w:val="28"/>
        </w:rPr>
        <w:t xml:space="preserve">Уменьшение  свободных земель на территории городского поселения Гаврилов-Ям для формирования земельных участков для индивидуального жилищного строительства. Вариантом решения  проблемы является расширение границ муниципального образования за счет включения земель сельскохозяйственного назначения  сельскохозяйственных организаций (с выкупом  по рыночной стоимости) в границу населенного пункта. </w:t>
      </w:r>
    </w:p>
    <w:p w:rsidR="00356AAA" w:rsidRDefault="00355E1B" w:rsidP="00356AAA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55E1B">
        <w:rPr>
          <w:color w:val="000000"/>
          <w:sz w:val="28"/>
          <w:szCs w:val="28"/>
          <w:shd w:val="clear" w:color="auto" w:fill="FFFFFF"/>
        </w:rPr>
        <w:t xml:space="preserve">Так же </w:t>
      </w:r>
      <w:r>
        <w:rPr>
          <w:color w:val="000000"/>
          <w:sz w:val="28"/>
          <w:szCs w:val="28"/>
          <w:shd w:val="clear" w:color="auto" w:fill="FFFFFF"/>
        </w:rPr>
        <w:t>з</w:t>
      </w:r>
      <w:r w:rsidR="00356AAA" w:rsidRPr="00356AAA">
        <w:rPr>
          <w:color w:val="000000"/>
          <w:sz w:val="28"/>
          <w:szCs w:val="28"/>
          <w:shd w:val="clear" w:color="auto" w:fill="FFFFFF"/>
        </w:rPr>
        <w:t xml:space="preserve">апланировано предоставление земельных участков для строительства многоквартирных домов на ул. </w:t>
      </w:r>
      <w:proofErr w:type="gramStart"/>
      <w:r w:rsidR="00356AAA" w:rsidRPr="00356AAA">
        <w:rPr>
          <w:color w:val="000000"/>
          <w:sz w:val="28"/>
          <w:szCs w:val="28"/>
          <w:shd w:val="clear" w:color="auto" w:fill="FFFFFF"/>
        </w:rPr>
        <w:t>Молодежной</w:t>
      </w:r>
      <w:proofErr w:type="gramEnd"/>
      <w:r w:rsidR="00356AAA" w:rsidRPr="00356AAA">
        <w:rPr>
          <w:color w:val="000000"/>
          <w:sz w:val="28"/>
          <w:szCs w:val="28"/>
          <w:shd w:val="clear" w:color="auto" w:fill="FFFFFF"/>
        </w:rPr>
        <w:t xml:space="preserve"> и ул. Строителей в г. Гаврилов-Ям.</w:t>
      </w:r>
    </w:p>
    <w:p w:rsidR="00D64AC4" w:rsidRPr="00310969" w:rsidRDefault="00BC2208" w:rsidP="00BC2208">
      <w:pPr>
        <w:ind w:firstLine="708"/>
        <w:jc w:val="both"/>
        <w:rPr>
          <w:sz w:val="28"/>
          <w:szCs w:val="28"/>
        </w:rPr>
      </w:pPr>
      <w:r w:rsidRPr="00310969">
        <w:rPr>
          <w:sz w:val="28"/>
          <w:szCs w:val="28"/>
        </w:rPr>
        <w:t xml:space="preserve">«Доля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субвенций)» уменьшилась по сравнению с 2021 годом на 6,3% и составила 24,2%. Это связано с тем, что в 2021 году субсидии поступили в сумме 145 199,5 </w:t>
      </w:r>
      <w:proofErr w:type="spellStart"/>
      <w:r w:rsidRPr="00310969">
        <w:rPr>
          <w:sz w:val="28"/>
          <w:szCs w:val="28"/>
        </w:rPr>
        <w:t>тыс</w:t>
      </w:r>
      <w:proofErr w:type="gramStart"/>
      <w:r w:rsidRPr="00310969">
        <w:rPr>
          <w:sz w:val="28"/>
          <w:szCs w:val="28"/>
        </w:rPr>
        <w:t>.р</w:t>
      </w:r>
      <w:proofErr w:type="gramEnd"/>
      <w:r w:rsidRPr="00310969">
        <w:rPr>
          <w:sz w:val="28"/>
          <w:szCs w:val="28"/>
        </w:rPr>
        <w:t>уб</w:t>
      </w:r>
      <w:proofErr w:type="spellEnd"/>
      <w:r w:rsidRPr="00310969">
        <w:rPr>
          <w:sz w:val="28"/>
          <w:szCs w:val="28"/>
        </w:rPr>
        <w:t xml:space="preserve">., в 2022 году объем поступивших субсидий составил 327 159,5 </w:t>
      </w:r>
      <w:proofErr w:type="spellStart"/>
      <w:r w:rsidRPr="00310969">
        <w:rPr>
          <w:sz w:val="28"/>
          <w:szCs w:val="28"/>
        </w:rPr>
        <w:t>тыс</w:t>
      </w:r>
      <w:proofErr w:type="gramStart"/>
      <w:r w:rsidRPr="00310969">
        <w:rPr>
          <w:sz w:val="28"/>
          <w:szCs w:val="28"/>
        </w:rPr>
        <w:t>.р</w:t>
      </w:r>
      <w:proofErr w:type="gramEnd"/>
      <w:r w:rsidRPr="00310969">
        <w:rPr>
          <w:sz w:val="28"/>
          <w:szCs w:val="28"/>
        </w:rPr>
        <w:t>уб</w:t>
      </w:r>
      <w:proofErr w:type="spellEnd"/>
      <w:r w:rsidRPr="00310969">
        <w:rPr>
          <w:sz w:val="28"/>
          <w:szCs w:val="28"/>
        </w:rPr>
        <w:t xml:space="preserve">. В 2022 году в бюджет Гаврилов-Ямского муниципального района субсидия на </w:t>
      </w:r>
      <w:proofErr w:type="spellStart"/>
      <w:r w:rsidRPr="00310969">
        <w:rPr>
          <w:sz w:val="28"/>
          <w:szCs w:val="28"/>
        </w:rPr>
        <w:t>софинансирование</w:t>
      </w:r>
      <w:proofErr w:type="spellEnd"/>
      <w:r w:rsidRPr="00310969">
        <w:rPr>
          <w:sz w:val="28"/>
          <w:szCs w:val="28"/>
        </w:rPr>
        <w:t xml:space="preserve"> капитальных вложений в объекты муниципальной собственности (на строительство центра дополнительного образования «Лидер») поступила в сумме 150 427,4 </w:t>
      </w:r>
      <w:proofErr w:type="spellStart"/>
      <w:r w:rsidRPr="00310969">
        <w:rPr>
          <w:sz w:val="28"/>
          <w:szCs w:val="28"/>
        </w:rPr>
        <w:t>тыс.руб</w:t>
      </w:r>
      <w:proofErr w:type="spellEnd"/>
      <w:r w:rsidRPr="00310969">
        <w:rPr>
          <w:sz w:val="28"/>
          <w:szCs w:val="28"/>
        </w:rPr>
        <w:t xml:space="preserve">., в 2021 году 43 687,3 </w:t>
      </w:r>
      <w:proofErr w:type="spellStart"/>
      <w:r w:rsidRPr="00310969">
        <w:rPr>
          <w:sz w:val="28"/>
          <w:szCs w:val="28"/>
        </w:rPr>
        <w:t>тыс.руб</w:t>
      </w:r>
      <w:proofErr w:type="spellEnd"/>
      <w:r w:rsidRPr="00310969">
        <w:rPr>
          <w:sz w:val="28"/>
          <w:szCs w:val="28"/>
        </w:rPr>
        <w:t xml:space="preserve">.  В 2022 году в бюджет городского сельского поселения субсидия на обеспечение мероприятий по переселению граждан из аварийного жилищного фонда поступила в сумме 48 407,9 </w:t>
      </w:r>
      <w:proofErr w:type="spellStart"/>
      <w:r w:rsidRPr="00310969">
        <w:rPr>
          <w:sz w:val="28"/>
          <w:szCs w:val="28"/>
        </w:rPr>
        <w:t>тыс</w:t>
      </w:r>
      <w:proofErr w:type="gramStart"/>
      <w:r w:rsidRPr="00310969">
        <w:rPr>
          <w:sz w:val="28"/>
          <w:szCs w:val="28"/>
        </w:rPr>
        <w:t>.р</w:t>
      </w:r>
      <w:proofErr w:type="gramEnd"/>
      <w:r w:rsidRPr="00310969">
        <w:rPr>
          <w:sz w:val="28"/>
          <w:szCs w:val="28"/>
        </w:rPr>
        <w:t>уб</w:t>
      </w:r>
      <w:proofErr w:type="spellEnd"/>
      <w:r w:rsidRPr="00310969">
        <w:rPr>
          <w:sz w:val="28"/>
          <w:szCs w:val="28"/>
        </w:rPr>
        <w:t xml:space="preserve">., а в 2021 году 9 070,6 </w:t>
      </w:r>
      <w:proofErr w:type="spellStart"/>
      <w:r w:rsidRPr="00310969">
        <w:rPr>
          <w:sz w:val="28"/>
          <w:szCs w:val="28"/>
        </w:rPr>
        <w:t>тыс.руб</w:t>
      </w:r>
      <w:proofErr w:type="spellEnd"/>
      <w:r w:rsidRPr="00310969">
        <w:rPr>
          <w:sz w:val="28"/>
          <w:szCs w:val="28"/>
        </w:rPr>
        <w:t>.).</w:t>
      </w:r>
    </w:p>
    <w:p w:rsidR="00A026C3" w:rsidRDefault="00310969" w:rsidP="00E81A1B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310969">
        <w:rPr>
          <w:sz w:val="28"/>
          <w:szCs w:val="28"/>
        </w:rPr>
        <w:t xml:space="preserve">При расчете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 на 2024-2025 годы в расчет не брались данные по </w:t>
      </w:r>
      <w:proofErr w:type="gramStart"/>
      <w:r w:rsidRPr="00310969">
        <w:rPr>
          <w:sz w:val="28"/>
          <w:szCs w:val="28"/>
        </w:rPr>
        <w:t>Заячье-Холмскому</w:t>
      </w:r>
      <w:proofErr w:type="gramEnd"/>
      <w:r w:rsidRPr="00310969">
        <w:rPr>
          <w:sz w:val="28"/>
          <w:szCs w:val="28"/>
        </w:rPr>
        <w:t xml:space="preserve"> сельскому поселению, так как у них бюджет принимается на 1 год.</w:t>
      </w:r>
    </w:p>
    <w:p w:rsidR="003F6C25" w:rsidRPr="008B77B7" w:rsidRDefault="003F6C25" w:rsidP="00F8086E">
      <w:pPr>
        <w:jc w:val="both"/>
        <w:rPr>
          <w:sz w:val="28"/>
          <w:szCs w:val="28"/>
        </w:rPr>
        <w:sectPr w:rsidR="003F6C25" w:rsidRPr="008B77B7" w:rsidSect="00643F2E">
          <w:pgSz w:w="11906" w:h="16838"/>
          <w:pgMar w:top="851" w:right="566" w:bottom="567" w:left="1560" w:header="708" w:footer="708" w:gutter="0"/>
          <w:cols w:space="708"/>
          <w:docGrid w:linePitch="360"/>
        </w:sectPr>
      </w:pPr>
    </w:p>
    <w:p w:rsidR="00F8086E" w:rsidRPr="00541068" w:rsidRDefault="00F8086E" w:rsidP="00184CCD">
      <w:pPr>
        <w:pStyle w:val="a9"/>
        <w:numPr>
          <w:ilvl w:val="0"/>
          <w:numId w:val="34"/>
        </w:numPr>
        <w:tabs>
          <w:tab w:val="left" w:pos="426"/>
        </w:tabs>
        <w:spacing w:after="240"/>
        <w:ind w:left="0" w:firstLine="0"/>
        <w:jc w:val="both"/>
        <w:rPr>
          <w:b/>
          <w:sz w:val="28"/>
          <w:szCs w:val="28"/>
        </w:rPr>
      </w:pPr>
      <w:r w:rsidRPr="00541068">
        <w:rPr>
          <w:b/>
          <w:sz w:val="28"/>
          <w:szCs w:val="28"/>
        </w:rPr>
        <w:lastRenderedPageBreak/>
        <w:t xml:space="preserve">Перечень </w:t>
      </w:r>
      <w:r w:rsidR="00541068">
        <w:rPr>
          <w:b/>
          <w:sz w:val="28"/>
          <w:szCs w:val="28"/>
        </w:rPr>
        <w:t xml:space="preserve">запланированных на трехлетний период </w:t>
      </w:r>
      <w:r w:rsidRPr="00541068">
        <w:rPr>
          <w:b/>
          <w:sz w:val="28"/>
          <w:szCs w:val="28"/>
        </w:rPr>
        <w:t xml:space="preserve">мероприятий, реализуемых и (или) планируемых к реализации для достижения значений показателей, </w:t>
      </w:r>
      <w:r w:rsidR="00541068">
        <w:rPr>
          <w:b/>
          <w:sz w:val="28"/>
          <w:szCs w:val="28"/>
        </w:rPr>
        <w:t>применяемых для оценки эффективности деятельности органов местного самоуправления муниципального района</w:t>
      </w:r>
    </w:p>
    <w:tbl>
      <w:tblPr>
        <w:tblpPr w:leftFromText="180" w:rightFromText="180" w:vertAnchor="text" w:tblpX="-61" w:tblpY="1"/>
        <w:tblOverlap w:val="never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520"/>
        <w:gridCol w:w="1559"/>
        <w:gridCol w:w="1984"/>
        <w:gridCol w:w="1877"/>
        <w:gridCol w:w="1701"/>
      </w:tblGrid>
      <w:tr w:rsidR="004F105B" w:rsidRPr="00184CCD" w:rsidTr="00A0724F">
        <w:trPr>
          <w:trHeight w:val="72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05B" w:rsidRPr="00184CCD" w:rsidRDefault="004F105B" w:rsidP="00757673">
            <w:pPr>
              <w:jc w:val="center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Наименование показателя или раздела 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05B" w:rsidRPr="00184CCD" w:rsidRDefault="004F105B" w:rsidP="00757673">
            <w:pPr>
              <w:jc w:val="center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Наименование мероприятия, реализуемого и (или)</w:t>
            </w:r>
          </w:p>
          <w:p w:rsidR="004F105B" w:rsidRPr="00184CCD" w:rsidRDefault="004F105B" w:rsidP="00757673">
            <w:pPr>
              <w:jc w:val="center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планируемого к реализации для достижения значений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A11" w:rsidRPr="00184CCD" w:rsidRDefault="004F105B" w:rsidP="00757673">
            <w:pPr>
              <w:jc w:val="center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Срок </w:t>
            </w:r>
            <w:proofErr w:type="spellStart"/>
            <w:r w:rsidRPr="00184CCD">
              <w:rPr>
                <w:sz w:val="22"/>
                <w:szCs w:val="22"/>
              </w:rPr>
              <w:t>исполне</w:t>
            </w:r>
            <w:proofErr w:type="spellEnd"/>
          </w:p>
          <w:p w:rsidR="008F1A11" w:rsidRPr="00184CCD" w:rsidRDefault="004F105B" w:rsidP="00757673">
            <w:pPr>
              <w:jc w:val="center"/>
              <w:rPr>
                <w:sz w:val="22"/>
                <w:szCs w:val="22"/>
              </w:rPr>
            </w:pPr>
            <w:proofErr w:type="spellStart"/>
            <w:r w:rsidRPr="00184CCD">
              <w:rPr>
                <w:sz w:val="22"/>
                <w:szCs w:val="22"/>
              </w:rPr>
              <w:t>ния</w:t>
            </w:r>
            <w:proofErr w:type="spellEnd"/>
            <w:r w:rsidRPr="00184CCD">
              <w:rPr>
                <w:sz w:val="22"/>
                <w:szCs w:val="22"/>
              </w:rPr>
              <w:t xml:space="preserve"> </w:t>
            </w:r>
            <w:proofErr w:type="spellStart"/>
            <w:r w:rsidRPr="00184CCD">
              <w:rPr>
                <w:sz w:val="22"/>
                <w:szCs w:val="22"/>
              </w:rPr>
              <w:t>мероприя</w:t>
            </w:r>
            <w:proofErr w:type="spellEnd"/>
          </w:p>
          <w:p w:rsidR="004F105B" w:rsidRPr="00184CCD" w:rsidRDefault="004F105B" w:rsidP="00757673">
            <w:pPr>
              <w:jc w:val="center"/>
              <w:rPr>
                <w:sz w:val="22"/>
                <w:szCs w:val="22"/>
              </w:rPr>
            </w:pPr>
            <w:proofErr w:type="spellStart"/>
            <w:r w:rsidRPr="00184CCD">
              <w:rPr>
                <w:sz w:val="22"/>
                <w:szCs w:val="22"/>
              </w:rPr>
              <w:t>тия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E4E" w:rsidRPr="00184CCD" w:rsidRDefault="004F105B" w:rsidP="00757673">
            <w:pPr>
              <w:jc w:val="center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Исполнители</w:t>
            </w:r>
            <w:r w:rsidR="00A35E4E" w:rsidRPr="00184CCD">
              <w:rPr>
                <w:sz w:val="22"/>
                <w:szCs w:val="22"/>
              </w:rPr>
              <w:t xml:space="preserve"> </w:t>
            </w:r>
          </w:p>
          <w:p w:rsidR="00A35E4E" w:rsidRPr="00184CCD" w:rsidRDefault="00A35E4E" w:rsidP="00757673">
            <w:pPr>
              <w:jc w:val="center"/>
              <w:rPr>
                <w:sz w:val="22"/>
                <w:szCs w:val="22"/>
              </w:rPr>
            </w:pPr>
            <w:proofErr w:type="gramStart"/>
            <w:r w:rsidRPr="00184CCD">
              <w:rPr>
                <w:sz w:val="22"/>
                <w:szCs w:val="22"/>
              </w:rPr>
              <w:t>(</w:t>
            </w:r>
            <w:r w:rsidR="00720B56" w:rsidRPr="00184CCD">
              <w:rPr>
                <w:sz w:val="22"/>
                <w:szCs w:val="22"/>
              </w:rPr>
              <w:t>с</w:t>
            </w:r>
            <w:r w:rsidRPr="00184CCD">
              <w:rPr>
                <w:sz w:val="22"/>
                <w:szCs w:val="22"/>
              </w:rPr>
              <w:t>труктурные подразделения Администрации Гаврилов-</w:t>
            </w:r>
            <w:proofErr w:type="gramEnd"/>
          </w:p>
          <w:p w:rsidR="004F105B" w:rsidRPr="00184CCD" w:rsidRDefault="00A35E4E" w:rsidP="00757673">
            <w:pPr>
              <w:jc w:val="center"/>
              <w:rPr>
                <w:sz w:val="22"/>
                <w:szCs w:val="22"/>
              </w:rPr>
            </w:pPr>
            <w:proofErr w:type="gramStart"/>
            <w:r w:rsidRPr="00184CCD">
              <w:rPr>
                <w:sz w:val="22"/>
                <w:szCs w:val="22"/>
              </w:rPr>
              <w:t>Ямского МР)</w:t>
            </w:r>
            <w:proofErr w:type="gramEnd"/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757673">
            <w:pPr>
              <w:jc w:val="center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Объем и источники финансирования</w:t>
            </w:r>
            <w:r w:rsidR="00BF04BA" w:rsidRPr="00184CCD">
              <w:rPr>
                <w:sz w:val="22"/>
                <w:szCs w:val="22"/>
              </w:rPr>
              <w:t xml:space="preserve"> в 202</w:t>
            </w:r>
            <w:r w:rsidR="0074748D">
              <w:rPr>
                <w:sz w:val="22"/>
                <w:szCs w:val="22"/>
              </w:rPr>
              <w:t>2</w:t>
            </w:r>
            <w:r w:rsidR="00BF04BA" w:rsidRPr="00184CCD">
              <w:rPr>
                <w:sz w:val="22"/>
                <w:szCs w:val="22"/>
              </w:rPr>
              <w:t xml:space="preserve"> году</w:t>
            </w:r>
            <w:r w:rsidRPr="00184CCD">
              <w:rPr>
                <w:sz w:val="22"/>
                <w:szCs w:val="22"/>
              </w:rPr>
              <w:t xml:space="preserve">, </w:t>
            </w:r>
          </w:p>
          <w:p w:rsidR="004F105B" w:rsidRPr="00184CCD" w:rsidRDefault="004F105B" w:rsidP="00757673">
            <w:pPr>
              <w:jc w:val="center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тыс. руб.</w:t>
            </w:r>
          </w:p>
        </w:tc>
      </w:tr>
      <w:tr w:rsidR="004F105B" w:rsidRPr="00184CCD" w:rsidTr="00A0724F">
        <w:trPr>
          <w:trHeight w:val="288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7576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7576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7576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7576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757673">
            <w:pPr>
              <w:jc w:val="center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757673">
            <w:pPr>
              <w:jc w:val="center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факт</w:t>
            </w:r>
          </w:p>
        </w:tc>
      </w:tr>
      <w:tr w:rsidR="004F105B" w:rsidRPr="00184CCD" w:rsidTr="00A0724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184CCD" w:rsidRDefault="004F105B" w:rsidP="00757673">
            <w:pPr>
              <w:jc w:val="center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184CCD" w:rsidRDefault="004F105B" w:rsidP="00757673">
            <w:pPr>
              <w:jc w:val="center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184CCD" w:rsidRDefault="004F105B" w:rsidP="00757673">
            <w:pPr>
              <w:jc w:val="center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184CCD" w:rsidRDefault="004F105B" w:rsidP="00757673">
            <w:pPr>
              <w:jc w:val="center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184CCD" w:rsidRDefault="004F105B" w:rsidP="00757673">
            <w:pPr>
              <w:jc w:val="center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757673">
            <w:pPr>
              <w:jc w:val="center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6</w:t>
            </w:r>
          </w:p>
        </w:tc>
      </w:tr>
      <w:tr w:rsidR="00D708A9" w:rsidRPr="00184CCD" w:rsidTr="00A0724F">
        <w:trPr>
          <w:trHeight w:val="69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8A9" w:rsidRPr="00184CCD" w:rsidRDefault="00D708A9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«Экономическое развитие»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9" w:rsidRPr="00184CCD" w:rsidRDefault="00D708A9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В соответствии с МП «Экономическое развитие и инновационная экономика Гаврилов-Ямского муниципального района»:</w:t>
            </w:r>
          </w:p>
          <w:p w:rsidR="00D708A9" w:rsidRPr="00184CCD" w:rsidRDefault="00D708A9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- проведение организационных и торжественных мероприятий к профессиональным праздникам для популяризации развития малого и среднего предпринимательства Гаврилов-Ямского муниципального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9" w:rsidRPr="00184CCD" w:rsidRDefault="00D708A9" w:rsidP="00757673">
            <w:pPr>
              <w:rPr>
                <w:sz w:val="22"/>
                <w:szCs w:val="22"/>
              </w:rPr>
            </w:pPr>
            <w:r w:rsidRPr="00A93415">
              <w:rPr>
                <w:sz w:val="22"/>
                <w:szCs w:val="22"/>
              </w:rPr>
              <w:t>2022-2025</w:t>
            </w:r>
            <w:r>
              <w:rPr>
                <w:sz w:val="22"/>
                <w:szCs w:val="22"/>
              </w:rPr>
              <w:t xml:space="preserve"> </w:t>
            </w:r>
            <w:r w:rsidRPr="00184CCD">
              <w:rPr>
                <w:sz w:val="22"/>
                <w:szCs w:val="22"/>
              </w:rPr>
              <w:t>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9" w:rsidRPr="00184CCD" w:rsidRDefault="00D708A9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Отдел экономики, предпринимательской деятельности и инвестиций</w:t>
            </w:r>
          </w:p>
          <w:p w:rsidR="00D708A9" w:rsidRPr="00184CCD" w:rsidRDefault="00D708A9" w:rsidP="00757673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9" w:rsidRDefault="00D708A9" w:rsidP="00757673">
            <w:r w:rsidRPr="008D5A66">
              <w:rPr>
                <w:sz w:val="22"/>
                <w:szCs w:val="22"/>
              </w:rPr>
              <w:t>БМР-</w:t>
            </w:r>
            <w:r>
              <w:rPr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A9" w:rsidRDefault="00D708A9" w:rsidP="00757673">
            <w:r w:rsidRPr="008D5A66">
              <w:rPr>
                <w:sz w:val="22"/>
                <w:szCs w:val="22"/>
              </w:rPr>
              <w:t>БМР-</w:t>
            </w:r>
            <w:r>
              <w:rPr>
                <w:sz w:val="22"/>
                <w:szCs w:val="22"/>
              </w:rPr>
              <w:t>10,0</w:t>
            </w:r>
          </w:p>
        </w:tc>
      </w:tr>
      <w:tr w:rsidR="00AD5BFC" w:rsidRPr="00184CCD" w:rsidTr="00A0724F">
        <w:trPr>
          <w:trHeight w:val="241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C" w:rsidRPr="00184CCD" w:rsidRDefault="00AD5BFC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В соответствии с МП «Развитие дорожного хозяйства и транспорта в </w:t>
            </w:r>
            <w:proofErr w:type="gramStart"/>
            <w:r w:rsidRPr="00184CCD">
              <w:rPr>
                <w:sz w:val="22"/>
                <w:szCs w:val="22"/>
              </w:rPr>
              <w:t>Гаврилов-Ямском</w:t>
            </w:r>
            <w:proofErr w:type="gramEnd"/>
            <w:r w:rsidRPr="00184CCD">
              <w:rPr>
                <w:sz w:val="22"/>
                <w:szCs w:val="22"/>
              </w:rPr>
              <w:t xml:space="preserve"> муниципальном районе»:</w:t>
            </w:r>
          </w:p>
          <w:p w:rsidR="00542BD4" w:rsidRPr="00542BD4" w:rsidRDefault="00AD5BFC" w:rsidP="00757673">
            <w:pPr>
              <w:ind w:firstLine="351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</w:t>
            </w:r>
            <w:r w:rsidR="00AD70C0" w:rsidRPr="00184CCD">
              <w:rPr>
                <w:sz w:val="22"/>
                <w:szCs w:val="22"/>
              </w:rPr>
              <w:t xml:space="preserve"> </w:t>
            </w:r>
            <w:r w:rsidR="00542BD4" w:rsidRPr="00542BD4">
              <w:rPr>
                <w:sz w:val="22"/>
                <w:szCs w:val="22"/>
              </w:rPr>
              <w:t xml:space="preserve">в 2022 году была отремонтирована 21 дорога протяженностью 8,7 км, из них автомобильные дороги общего пользования местного значения: </w:t>
            </w:r>
          </w:p>
          <w:p w:rsidR="00542BD4" w:rsidRPr="00542BD4" w:rsidRDefault="00542BD4" w:rsidP="00757673">
            <w:pPr>
              <w:ind w:firstLine="351"/>
              <w:rPr>
                <w:sz w:val="22"/>
                <w:szCs w:val="22"/>
              </w:rPr>
            </w:pPr>
            <w:r w:rsidRPr="00542BD4">
              <w:rPr>
                <w:sz w:val="22"/>
                <w:szCs w:val="22"/>
              </w:rPr>
              <w:t>-   ремонт автомобильной дороги от дороги  регионального значения «Шалава-</w:t>
            </w:r>
            <w:proofErr w:type="spellStart"/>
            <w:r w:rsidRPr="00542BD4">
              <w:rPr>
                <w:sz w:val="22"/>
                <w:szCs w:val="22"/>
              </w:rPr>
              <w:t>Прилесье</w:t>
            </w:r>
            <w:proofErr w:type="spellEnd"/>
            <w:r w:rsidRPr="00542BD4">
              <w:rPr>
                <w:sz w:val="22"/>
                <w:szCs w:val="22"/>
              </w:rPr>
              <w:t>» -</w:t>
            </w:r>
            <w:proofErr w:type="spellStart"/>
            <w:r w:rsidRPr="00542BD4">
              <w:rPr>
                <w:sz w:val="22"/>
                <w:szCs w:val="22"/>
              </w:rPr>
              <w:t>д</w:t>
            </w:r>
            <w:proofErr w:type="gramStart"/>
            <w:r w:rsidRPr="00542BD4">
              <w:rPr>
                <w:sz w:val="22"/>
                <w:szCs w:val="22"/>
              </w:rPr>
              <w:t>.С</w:t>
            </w:r>
            <w:proofErr w:type="gramEnd"/>
            <w:r w:rsidRPr="00542BD4">
              <w:rPr>
                <w:sz w:val="22"/>
                <w:szCs w:val="22"/>
              </w:rPr>
              <w:t>едельница-д.Востицево</w:t>
            </w:r>
            <w:proofErr w:type="spellEnd"/>
            <w:r w:rsidRPr="00542BD4">
              <w:rPr>
                <w:sz w:val="22"/>
                <w:szCs w:val="22"/>
              </w:rPr>
              <w:t xml:space="preserve"> в Великосельском    сельском поселении протяженностью 2,</w:t>
            </w:r>
            <w:r w:rsidR="00911B92">
              <w:rPr>
                <w:sz w:val="22"/>
                <w:szCs w:val="22"/>
              </w:rPr>
              <w:t>9</w:t>
            </w:r>
            <w:r w:rsidRPr="00542BD4">
              <w:rPr>
                <w:sz w:val="22"/>
                <w:szCs w:val="22"/>
              </w:rPr>
              <w:t xml:space="preserve"> км;</w:t>
            </w:r>
          </w:p>
          <w:p w:rsidR="00542BD4" w:rsidRPr="00542BD4" w:rsidRDefault="00542BD4" w:rsidP="00757673">
            <w:pPr>
              <w:ind w:firstLine="351"/>
              <w:rPr>
                <w:sz w:val="22"/>
                <w:szCs w:val="22"/>
              </w:rPr>
            </w:pPr>
            <w:r w:rsidRPr="00542BD4">
              <w:rPr>
                <w:sz w:val="22"/>
                <w:szCs w:val="22"/>
              </w:rPr>
              <w:t xml:space="preserve"> -   ремонт автомобильной дороги общего пользования местного значения от дороги регионального значения «Коромыслово-</w:t>
            </w:r>
            <w:proofErr w:type="spellStart"/>
            <w:r w:rsidRPr="00542BD4">
              <w:rPr>
                <w:sz w:val="22"/>
                <w:szCs w:val="22"/>
              </w:rPr>
              <w:t>Степанчиково</w:t>
            </w:r>
            <w:proofErr w:type="spellEnd"/>
            <w:r w:rsidRPr="00542BD4">
              <w:rPr>
                <w:sz w:val="22"/>
                <w:szCs w:val="22"/>
              </w:rPr>
              <w:t>-</w:t>
            </w:r>
            <w:proofErr w:type="spellStart"/>
            <w:r w:rsidRPr="00542BD4">
              <w:rPr>
                <w:sz w:val="22"/>
                <w:szCs w:val="22"/>
              </w:rPr>
              <w:t>Ершовка</w:t>
            </w:r>
            <w:proofErr w:type="spellEnd"/>
            <w:r w:rsidRPr="00542BD4">
              <w:rPr>
                <w:sz w:val="22"/>
                <w:szCs w:val="22"/>
              </w:rPr>
              <w:t xml:space="preserve">» до </w:t>
            </w:r>
            <w:proofErr w:type="spellStart"/>
            <w:r w:rsidRPr="00542BD4">
              <w:rPr>
                <w:sz w:val="22"/>
                <w:szCs w:val="22"/>
              </w:rPr>
              <w:t>д</w:t>
            </w:r>
            <w:proofErr w:type="gramStart"/>
            <w:r w:rsidRPr="00542BD4">
              <w:rPr>
                <w:sz w:val="22"/>
                <w:szCs w:val="22"/>
              </w:rPr>
              <w:t>.К</w:t>
            </w:r>
            <w:proofErr w:type="gramEnd"/>
            <w:r w:rsidRPr="00542BD4">
              <w:rPr>
                <w:sz w:val="22"/>
                <w:szCs w:val="22"/>
              </w:rPr>
              <w:t>алитниково</w:t>
            </w:r>
            <w:proofErr w:type="spellEnd"/>
            <w:r w:rsidRPr="00542BD4">
              <w:rPr>
                <w:sz w:val="22"/>
                <w:szCs w:val="22"/>
              </w:rPr>
              <w:t xml:space="preserve"> в </w:t>
            </w:r>
            <w:proofErr w:type="spellStart"/>
            <w:r w:rsidRPr="00542BD4">
              <w:rPr>
                <w:sz w:val="22"/>
                <w:szCs w:val="22"/>
              </w:rPr>
              <w:t>Шопшинском</w:t>
            </w:r>
            <w:proofErr w:type="spellEnd"/>
            <w:r w:rsidRPr="00542BD4">
              <w:rPr>
                <w:sz w:val="22"/>
                <w:szCs w:val="22"/>
              </w:rPr>
              <w:t xml:space="preserve"> сельском поселении  протяженностью </w:t>
            </w:r>
            <w:r w:rsidR="00911B92">
              <w:rPr>
                <w:sz w:val="22"/>
                <w:szCs w:val="22"/>
              </w:rPr>
              <w:t>1,0</w:t>
            </w:r>
            <w:r w:rsidRPr="00542BD4">
              <w:rPr>
                <w:sz w:val="22"/>
                <w:szCs w:val="22"/>
              </w:rPr>
              <w:t xml:space="preserve"> км;</w:t>
            </w:r>
          </w:p>
          <w:p w:rsidR="00542BD4" w:rsidRPr="00542BD4" w:rsidRDefault="00542BD4" w:rsidP="00757673">
            <w:pPr>
              <w:ind w:firstLine="351"/>
              <w:rPr>
                <w:sz w:val="22"/>
                <w:szCs w:val="22"/>
              </w:rPr>
            </w:pPr>
            <w:r w:rsidRPr="00542BD4">
              <w:rPr>
                <w:sz w:val="22"/>
                <w:szCs w:val="22"/>
              </w:rPr>
              <w:t xml:space="preserve"> -   ремонт автомобильной дороги от а/д «Ульяново-</w:t>
            </w:r>
            <w:proofErr w:type="spellStart"/>
            <w:r w:rsidRPr="00542BD4">
              <w:rPr>
                <w:sz w:val="22"/>
                <w:szCs w:val="22"/>
              </w:rPr>
              <w:t>Пасынково</w:t>
            </w:r>
            <w:proofErr w:type="spellEnd"/>
            <w:r w:rsidRPr="00542BD4">
              <w:rPr>
                <w:sz w:val="22"/>
                <w:szCs w:val="22"/>
              </w:rPr>
              <w:t xml:space="preserve">» – </w:t>
            </w:r>
            <w:proofErr w:type="spellStart"/>
            <w:r w:rsidRPr="00542BD4">
              <w:rPr>
                <w:sz w:val="22"/>
                <w:szCs w:val="22"/>
              </w:rPr>
              <w:t>д</w:t>
            </w:r>
            <w:proofErr w:type="gramStart"/>
            <w:r w:rsidRPr="00542BD4">
              <w:rPr>
                <w:sz w:val="22"/>
                <w:szCs w:val="22"/>
              </w:rPr>
              <w:t>.Ж</w:t>
            </w:r>
            <w:proofErr w:type="gramEnd"/>
            <w:r w:rsidRPr="00542BD4">
              <w:rPr>
                <w:sz w:val="22"/>
                <w:szCs w:val="22"/>
              </w:rPr>
              <w:t>манка</w:t>
            </w:r>
            <w:proofErr w:type="spellEnd"/>
            <w:r w:rsidRPr="00542BD4">
              <w:rPr>
                <w:sz w:val="22"/>
                <w:szCs w:val="22"/>
              </w:rPr>
              <w:t xml:space="preserve"> в </w:t>
            </w:r>
            <w:proofErr w:type="spellStart"/>
            <w:r w:rsidRPr="00542BD4">
              <w:rPr>
                <w:sz w:val="22"/>
                <w:szCs w:val="22"/>
              </w:rPr>
              <w:t>Митинском</w:t>
            </w:r>
            <w:proofErr w:type="spellEnd"/>
            <w:r w:rsidRPr="00542BD4">
              <w:rPr>
                <w:sz w:val="22"/>
                <w:szCs w:val="22"/>
              </w:rPr>
              <w:t xml:space="preserve"> сельском поселении (1 этап) протяженностью 1,6 км. (ввод в 2023 году)</w:t>
            </w:r>
          </w:p>
          <w:p w:rsidR="00542BD4" w:rsidRPr="00542BD4" w:rsidRDefault="00542BD4" w:rsidP="00757673">
            <w:pPr>
              <w:ind w:firstLine="351"/>
              <w:rPr>
                <w:sz w:val="22"/>
                <w:szCs w:val="22"/>
              </w:rPr>
            </w:pPr>
            <w:r w:rsidRPr="00542BD4">
              <w:rPr>
                <w:sz w:val="22"/>
                <w:szCs w:val="22"/>
              </w:rPr>
              <w:t>Приведены в соответствие следующие сооружения:</w:t>
            </w:r>
          </w:p>
          <w:p w:rsidR="00542BD4" w:rsidRPr="00542BD4" w:rsidRDefault="00542BD4" w:rsidP="00757673">
            <w:pPr>
              <w:ind w:firstLine="351"/>
              <w:rPr>
                <w:sz w:val="22"/>
                <w:szCs w:val="22"/>
              </w:rPr>
            </w:pPr>
            <w:r w:rsidRPr="00542BD4">
              <w:rPr>
                <w:sz w:val="22"/>
                <w:szCs w:val="22"/>
              </w:rPr>
              <w:t xml:space="preserve">- пешеходный мост через </w:t>
            </w:r>
            <w:proofErr w:type="spellStart"/>
            <w:r w:rsidRPr="00542BD4">
              <w:rPr>
                <w:sz w:val="22"/>
                <w:szCs w:val="22"/>
              </w:rPr>
              <w:t>р</w:t>
            </w:r>
            <w:proofErr w:type="gramStart"/>
            <w:r w:rsidRPr="00542BD4">
              <w:rPr>
                <w:sz w:val="22"/>
                <w:szCs w:val="22"/>
              </w:rPr>
              <w:t>.Л</w:t>
            </w:r>
            <w:proofErr w:type="gramEnd"/>
            <w:r w:rsidRPr="00542BD4">
              <w:rPr>
                <w:sz w:val="22"/>
                <w:szCs w:val="22"/>
              </w:rPr>
              <w:t>ахость</w:t>
            </w:r>
            <w:proofErr w:type="spellEnd"/>
            <w:r w:rsidRPr="00542BD4">
              <w:rPr>
                <w:sz w:val="22"/>
                <w:szCs w:val="22"/>
              </w:rPr>
              <w:t>;</w:t>
            </w:r>
          </w:p>
          <w:p w:rsidR="00542BD4" w:rsidRPr="00542BD4" w:rsidRDefault="00542BD4" w:rsidP="00757673">
            <w:pPr>
              <w:ind w:firstLine="351"/>
              <w:rPr>
                <w:sz w:val="22"/>
                <w:szCs w:val="22"/>
              </w:rPr>
            </w:pPr>
            <w:r w:rsidRPr="00542BD4">
              <w:rPr>
                <w:sz w:val="22"/>
                <w:szCs w:val="22"/>
              </w:rPr>
              <w:t xml:space="preserve">- мост на автомобильной дороге </w:t>
            </w:r>
            <w:proofErr w:type="spellStart"/>
            <w:r w:rsidRPr="00542BD4">
              <w:rPr>
                <w:sz w:val="22"/>
                <w:szCs w:val="22"/>
              </w:rPr>
              <w:t>Кузовково-Рохмала</w:t>
            </w:r>
            <w:proofErr w:type="spellEnd"/>
            <w:r w:rsidRPr="00542BD4">
              <w:rPr>
                <w:sz w:val="22"/>
                <w:szCs w:val="22"/>
              </w:rPr>
              <w:t>.</w:t>
            </w:r>
          </w:p>
          <w:p w:rsidR="00542BD4" w:rsidRPr="00542BD4" w:rsidRDefault="00542BD4" w:rsidP="00757673">
            <w:pPr>
              <w:ind w:firstLine="351"/>
              <w:rPr>
                <w:sz w:val="22"/>
                <w:szCs w:val="22"/>
              </w:rPr>
            </w:pPr>
            <w:r w:rsidRPr="00542BD4">
              <w:rPr>
                <w:sz w:val="22"/>
                <w:szCs w:val="22"/>
              </w:rPr>
              <w:t>Отремонтировано 11 объектов улично-дорожной сети поселений Гаврилов-Ямского муниципального района.</w:t>
            </w:r>
          </w:p>
          <w:p w:rsidR="00542BD4" w:rsidRPr="00542BD4" w:rsidRDefault="00542BD4" w:rsidP="00757673">
            <w:pPr>
              <w:ind w:firstLine="351"/>
              <w:rPr>
                <w:sz w:val="22"/>
                <w:szCs w:val="22"/>
              </w:rPr>
            </w:pPr>
            <w:r w:rsidRPr="00542BD4">
              <w:rPr>
                <w:sz w:val="22"/>
                <w:szCs w:val="22"/>
              </w:rPr>
              <w:lastRenderedPageBreak/>
              <w:t>Автомобильные дороги местного значения, обеспечивающие подъезды к объектам социального назначения:</w:t>
            </w:r>
          </w:p>
          <w:p w:rsidR="00542BD4" w:rsidRPr="00542BD4" w:rsidRDefault="00542BD4" w:rsidP="00757673">
            <w:pPr>
              <w:ind w:firstLine="351"/>
              <w:rPr>
                <w:sz w:val="22"/>
                <w:szCs w:val="22"/>
              </w:rPr>
            </w:pPr>
            <w:r w:rsidRPr="00542BD4">
              <w:rPr>
                <w:sz w:val="22"/>
                <w:szCs w:val="22"/>
              </w:rPr>
              <w:t xml:space="preserve">- Ремонт дорожного покрытия </w:t>
            </w:r>
            <w:proofErr w:type="spellStart"/>
            <w:r w:rsidRPr="00542BD4">
              <w:rPr>
                <w:sz w:val="22"/>
                <w:szCs w:val="22"/>
              </w:rPr>
              <w:t>ул</w:t>
            </w:r>
            <w:proofErr w:type="gramStart"/>
            <w:r w:rsidRPr="00542BD4">
              <w:rPr>
                <w:sz w:val="22"/>
                <w:szCs w:val="22"/>
              </w:rPr>
              <w:t>.С</w:t>
            </w:r>
            <w:proofErr w:type="gramEnd"/>
            <w:r w:rsidRPr="00542BD4">
              <w:rPr>
                <w:sz w:val="22"/>
                <w:szCs w:val="22"/>
              </w:rPr>
              <w:t>портивная</w:t>
            </w:r>
            <w:proofErr w:type="spellEnd"/>
            <w:r w:rsidRPr="00542BD4">
              <w:rPr>
                <w:sz w:val="22"/>
                <w:szCs w:val="22"/>
              </w:rPr>
              <w:t xml:space="preserve"> </w:t>
            </w:r>
            <w:proofErr w:type="spellStart"/>
            <w:r w:rsidRPr="00542BD4">
              <w:rPr>
                <w:sz w:val="22"/>
                <w:szCs w:val="22"/>
              </w:rPr>
              <w:t>г.Гаврилов</w:t>
            </w:r>
            <w:proofErr w:type="spellEnd"/>
            <w:r w:rsidRPr="00542BD4">
              <w:rPr>
                <w:sz w:val="22"/>
                <w:szCs w:val="22"/>
              </w:rPr>
              <w:t>-Ям (подъезд к ГПОУ Гаврилов-</w:t>
            </w:r>
            <w:proofErr w:type="spellStart"/>
            <w:r w:rsidRPr="00542BD4">
              <w:rPr>
                <w:sz w:val="22"/>
                <w:szCs w:val="22"/>
              </w:rPr>
              <w:t>Ямский</w:t>
            </w:r>
            <w:proofErr w:type="spellEnd"/>
            <w:r w:rsidRPr="00542BD4">
              <w:rPr>
                <w:sz w:val="22"/>
                <w:szCs w:val="22"/>
              </w:rPr>
              <w:t xml:space="preserve"> политехнический колледж);</w:t>
            </w:r>
          </w:p>
          <w:p w:rsidR="00542BD4" w:rsidRPr="00542BD4" w:rsidRDefault="00542BD4" w:rsidP="00757673">
            <w:pPr>
              <w:ind w:firstLine="351"/>
              <w:rPr>
                <w:sz w:val="22"/>
                <w:szCs w:val="22"/>
              </w:rPr>
            </w:pPr>
            <w:r w:rsidRPr="00542BD4">
              <w:rPr>
                <w:sz w:val="22"/>
                <w:szCs w:val="22"/>
              </w:rPr>
              <w:t xml:space="preserve">- Ремонт улично-дорожной сети </w:t>
            </w:r>
            <w:proofErr w:type="spellStart"/>
            <w:r w:rsidRPr="00542BD4">
              <w:rPr>
                <w:sz w:val="22"/>
                <w:szCs w:val="22"/>
              </w:rPr>
              <w:t>ул</w:t>
            </w:r>
            <w:proofErr w:type="gramStart"/>
            <w:r w:rsidRPr="00542BD4">
              <w:rPr>
                <w:sz w:val="22"/>
                <w:szCs w:val="22"/>
              </w:rPr>
              <w:t>.Я</w:t>
            </w:r>
            <w:proofErr w:type="gramEnd"/>
            <w:r w:rsidRPr="00542BD4">
              <w:rPr>
                <w:sz w:val="22"/>
                <w:szCs w:val="22"/>
              </w:rPr>
              <w:t>рославская</w:t>
            </w:r>
            <w:proofErr w:type="spellEnd"/>
            <w:r w:rsidRPr="00542BD4">
              <w:rPr>
                <w:sz w:val="22"/>
                <w:szCs w:val="22"/>
              </w:rPr>
              <w:t xml:space="preserve"> </w:t>
            </w:r>
            <w:proofErr w:type="spellStart"/>
            <w:r w:rsidRPr="00542BD4">
              <w:rPr>
                <w:sz w:val="22"/>
                <w:szCs w:val="22"/>
              </w:rPr>
              <w:t>с.Великое</w:t>
            </w:r>
            <w:proofErr w:type="spellEnd"/>
            <w:r w:rsidRPr="00542BD4">
              <w:rPr>
                <w:sz w:val="22"/>
                <w:szCs w:val="22"/>
              </w:rPr>
              <w:t xml:space="preserve"> (подъезд к Великосельскому д/с);</w:t>
            </w:r>
          </w:p>
          <w:p w:rsidR="00542BD4" w:rsidRPr="00542BD4" w:rsidRDefault="00542BD4" w:rsidP="00757673">
            <w:pPr>
              <w:ind w:firstLine="351"/>
              <w:rPr>
                <w:sz w:val="22"/>
                <w:szCs w:val="22"/>
              </w:rPr>
            </w:pPr>
            <w:r w:rsidRPr="00542BD4">
              <w:rPr>
                <w:sz w:val="22"/>
                <w:szCs w:val="22"/>
              </w:rPr>
              <w:t xml:space="preserve">- ремонт улично-дорожной сети </w:t>
            </w:r>
            <w:proofErr w:type="spellStart"/>
            <w:r w:rsidRPr="00542BD4">
              <w:rPr>
                <w:sz w:val="22"/>
                <w:szCs w:val="22"/>
              </w:rPr>
              <w:t>ул</w:t>
            </w:r>
            <w:proofErr w:type="gramStart"/>
            <w:r w:rsidRPr="00542BD4">
              <w:rPr>
                <w:sz w:val="22"/>
                <w:szCs w:val="22"/>
              </w:rPr>
              <w:t>.К</w:t>
            </w:r>
            <w:proofErr w:type="gramEnd"/>
            <w:r w:rsidRPr="00542BD4">
              <w:rPr>
                <w:sz w:val="22"/>
                <w:szCs w:val="22"/>
              </w:rPr>
              <w:t>лубная</w:t>
            </w:r>
            <w:proofErr w:type="spellEnd"/>
            <w:r w:rsidRPr="00542BD4">
              <w:rPr>
                <w:sz w:val="22"/>
                <w:szCs w:val="22"/>
              </w:rPr>
              <w:t xml:space="preserve">, </w:t>
            </w:r>
            <w:proofErr w:type="spellStart"/>
            <w:r w:rsidRPr="00542BD4">
              <w:rPr>
                <w:sz w:val="22"/>
                <w:szCs w:val="22"/>
              </w:rPr>
              <w:t>д.Поляна</w:t>
            </w:r>
            <w:proofErr w:type="spellEnd"/>
            <w:r w:rsidRPr="00542BD4">
              <w:rPr>
                <w:sz w:val="22"/>
                <w:szCs w:val="22"/>
              </w:rPr>
              <w:t xml:space="preserve"> (подъезд к Полянскому д/с);</w:t>
            </w:r>
          </w:p>
          <w:p w:rsidR="00542BD4" w:rsidRPr="00542BD4" w:rsidRDefault="00542BD4" w:rsidP="00757673">
            <w:pPr>
              <w:ind w:firstLine="351"/>
              <w:rPr>
                <w:sz w:val="22"/>
                <w:szCs w:val="22"/>
              </w:rPr>
            </w:pPr>
            <w:r w:rsidRPr="00542BD4">
              <w:rPr>
                <w:sz w:val="22"/>
                <w:szCs w:val="22"/>
              </w:rPr>
              <w:t xml:space="preserve">- Ремонт улично-дорожной сети </w:t>
            </w:r>
            <w:proofErr w:type="spellStart"/>
            <w:r w:rsidRPr="00542BD4">
              <w:rPr>
                <w:sz w:val="22"/>
                <w:szCs w:val="22"/>
              </w:rPr>
              <w:t>ул.Р.Люксембург</w:t>
            </w:r>
            <w:proofErr w:type="spellEnd"/>
            <w:r w:rsidRPr="00542BD4">
              <w:rPr>
                <w:sz w:val="22"/>
                <w:szCs w:val="22"/>
              </w:rPr>
              <w:t xml:space="preserve"> </w:t>
            </w:r>
            <w:proofErr w:type="spellStart"/>
            <w:r w:rsidRPr="00542BD4">
              <w:rPr>
                <w:sz w:val="22"/>
                <w:szCs w:val="22"/>
              </w:rPr>
              <w:t>с</w:t>
            </w:r>
            <w:proofErr w:type="gramStart"/>
            <w:r w:rsidRPr="00542BD4">
              <w:rPr>
                <w:sz w:val="22"/>
                <w:szCs w:val="22"/>
              </w:rPr>
              <w:t>.В</w:t>
            </w:r>
            <w:proofErr w:type="gramEnd"/>
            <w:r w:rsidRPr="00542BD4">
              <w:rPr>
                <w:sz w:val="22"/>
                <w:szCs w:val="22"/>
              </w:rPr>
              <w:t>еликое</w:t>
            </w:r>
            <w:proofErr w:type="spellEnd"/>
            <w:r w:rsidRPr="00542BD4">
              <w:rPr>
                <w:sz w:val="22"/>
                <w:szCs w:val="22"/>
              </w:rPr>
              <w:t xml:space="preserve"> (подъезд к Великосельскому аграрному колледжу);</w:t>
            </w:r>
          </w:p>
          <w:p w:rsidR="00542BD4" w:rsidRPr="00542BD4" w:rsidRDefault="00542BD4" w:rsidP="00757673">
            <w:pPr>
              <w:ind w:firstLine="351"/>
              <w:rPr>
                <w:sz w:val="22"/>
                <w:szCs w:val="22"/>
              </w:rPr>
            </w:pPr>
            <w:r w:rsidRPr="00542BD4">
              <w:rPr>
                <w:sz w:val="22"/>
                <w:szCs w:val="22"/>
              </w:rPr>
              <w:t xml:space="preserve">- Капитальные ремонт улично-дорожной сети участка </w:t>
            </w:r>
            <w:proofErr w:type="spellStart"/>
            <w:r w:rsidRPr="00542BD4">
              <w:rPr>
                <w:sz w:val="22"/>
                <w:szCs w:val="22"/>
              </w:rPr>
              <w:t>ул</w:t>
            </w:r>
            <w:proofErr w:type="gramStart"/>
            <w:r w:rsidRPr="00542BD4">
              <w:rPr>
                <w:sz w:val="22"/>
                <w:szCs w:val="22"/>
              </w:rPr>
              <w:t>.Ц</w:t>
            </w:r>
            <w:proofErr w:type="gramEnd"/>
            <w:r w:rsidRPr="00542BD4">
              <w:rPr>
                <w:sz w:val="22"/>
                <w:szCs w:val="22"/>
              </w:rPr>
              <w:t>ентральной</w:t>
            </w:r>
            <w:proofErr w:type="spellEnd"/>
            <w:r w:rsidRPr="00542BD4">
              <w:rPr>
                <w:sz w:val="22"/>
                <w:szCs w:val="22"/>
              </w:rPr>
              <w:t xml:space="preserve"> и ул. </w:t>
            </w:r>
            <w:proofErr w:type="spellStart"/>
            <w:r w:rsidRPr="00542BD4">
              <w:rPr>
                <w:sz w:val="22"/>
                <w:szCs w:val="22"/>
              </w:rPr>
              <w:t>Мологской</w:t>
            </w:r>
            <w:proofErr w:type="spellEnd"/>
            <w:r w:rsidRPr="00542BD4">
              <w:rPr>
                <w:sz w:val="22"/>
                <w:szCs w:val="22"/>
              </w:rPr>
              <w:t xml:space="preserve"> </w:t>
            </w:r>
            <w:proofErr w:type="spellStart"/>
            <w:r w:rsidRPr="00542BD4">
              <w:rPr>
                <w:sz w:val="22"/>
                <w:szCs w:val="22"/>
              </w:rPr>
              <w:t>с.Стогинское</w:t>
            </w:r>
            <w:proofErr w:type="spellEnd"/>
            <w:r w:rsidRPr="00542BD4">
              <w:rPr>
                <w:sz w:val="22"/>
                <w:szCs w:val="22"/>
              </w:rPr>
              <w:t xml:space="preserve"> (подъезд к </w:t>
            </w:r>
            <w:proofErr w:type="spellStart"/>
            <w:r w:rsidRPr="00542BD4">
              <w:rPr>
                <w:sz w:val="22"/>
                <w:szCs w:val="22"/>
              </w:rPr>
              <w:t>Стогинскому</w:t>
            </w:r>
            <w:proofErr w:type="spellEnd"/>
            <w:r w:rsidRPr="00542BD4">
              <w:rPr>
                <w:sz w:val="22"/>
                <w:szCs w:val="22"/>
              </w:rPr>
              <w:t xml:space="preserve"> д/с);</w:t>
            </w:r>
          </w:p>
          <w:p w:rsidR="00542BD4" w:rsidRPr="00542BD4" w:rsidRDefault="00542BD4" w:rsidP="00757673">
            <w:pPr>
              <w:ind w:firstLine="351"/>
              <w:rPr>
                <w:sz w:val="22"/>
                <w:szCs w:val="22"/>
              </w:rPr>
            </w:pPr>
            <w:r w:rsidRPr="00542BD4">
              <w:rPr>
                <w:sz w:val="22"/>
                <w:szCs w:val="22"/>
              </w:rPr>
              <w:t xml:space="preserve">- Капитальный ремонт улично-дорожной сети </w:t>
            </w:r>
            <w:proofErr w:type="spellStart"/>
            <w:r w:rsidRPr="00542BD4">
              <w:rPr>
                <w:sz w:val="22"/>
                <w:szCs w:val="22"/>
              </w:rPr>
              <w:t>ул</w:t>
            </w:r>
            <w:proofErr w:type="gramStart"/>
            <w:r w:rsidRPr="00542BD4">
              <w:rPr>
                <w:sz w:val="22"/>
                <w:szCs w:val="22"/>
              </w:rPr>
              <w:t>.С</w:t>
            </w:r>
            <w:proofErr w:type="gramEnd"/>
            <w:r w:rsidRPr="00542BD4">
              <w:rPr>
                <w:sz w:val="22"/>
                <w:szCs w:val="22"/>
              </w:rPr>
              <w:t>адовая</w:t>
            </w:r>
            <w:proofErr w:type="spellEnd"/>
            <w:r w:rsidRPr="00542BD4">
              <w:rPr>
                <w:sz w:val="22"/>
                <w:szCs w:val="22"/>
              </w:rPr>
              <w:t xml:space="preserve"> </w:t>
            </w:r>
            <w:proofErr w:type="spellStart"/>
            <w:r w:rsidRPr="00542BD4">
              <w:rPr>
                <w:sz w:val="22"/>
                <w:szCs w:val="22"/>
              </w:rPr>
              <w:t>с.Ставотино</w:t>
            </w:r>
            <w:proofErr w:type="spellEnd"/>
            <w:r w:rsidRPr="00542BD4">
              <w:rPr>
                <w:sz w:val="22"/>
                <w:szCs w:val="22"/>
              </w:rPr>
              <w:t xml:space="preserve"> (подъезд к ФАП);</w:t>
            </w:r>
          </w:p>
          <w:p w:rsidR="00542BD4" w:rsidRDefault="00542BD4" w:rsidP="00757673">
            <w:pPr>
              <w:ind w:firstLine="317"/>
              <w:rPr>
                <w:sz w:val="22"/>
                <w:szCs w:val="22"/>
              </w:rPr>
            </w:pPr>
            <w:r w:rsidRPr="00542BD4">
              <w:rPr>
                <w:sz w:val="22"/>
                <w:szCs w:val="22"/>
              </w:rPr>
              <w:t xml:space="preserve">- Ремонт подъезда к детскому саду </w:t>
            </w:r>
            <w:proofErr w:type="spellStart"/>
            <w:r w:rsidRPr="00542BD4">
              <w:rPr>
                <w:sz w:val="22"/>
                <w:szCs w:val="22"/>
              </w:rPr>
              <w:t>ул</w:t>
            </w:r>
            <w:proofErr w:type="gramStart"/>
            <w:r w:rsidRPr="00542BD4">
              <w:rPr>
                <w:sz w:val="22"/>
                <w:szCs w:val="22"/>
              </w:rPr>
              <w:t>.Т</w:t>
            </w:r>
            <w:proofErr w:type="gramEnd"/>
            <w:r w:rsidRPr="00542BD4">
              <w:rPr>
                <w:sz w:val="22"/>
                <w:szCs w:val="22"/>
              </w:rPr>
              <w:t>енистая</w:t>
            </w:r>
            <w:proofErr w:type="spellEnd"/>
            <w:r w:rsidRPr="00542BD4">
              <w:rPr>
                <w:sz w:val="22"/>
                <w:szCs w:val="22"/>
              </w:rPr>
              <w:t xml:space="preserve"> </w:t>
            </w:r>
            <w:proofErr w:type="spellStart"/>
            <w:r w:rsidRPr="00542BD4">
              <w:rPr>
                <w:sz w:val="22"/>
                <w:szCs w:val="22"/>
              </w:rPr>
              <w:t>с.Ильинское-Урусово</w:t>
            </w:r>
            <w:proofErr w:type="spellEnd"/>
            <w:r w:rsidRPr="00542BD4">
              <w:rPr>
                <w:sz w:val="22"/>
                <w:szCs w:val="22"/>
              </w:rPr>
              <w:t>.</w:t>
            </w:r>
          </w:p>
          <w:p w:rsidR="00AD5BFC" w:rsidRPr="00184CCD" w:rsidRDefault="00AD5BFC" w:rsidP="00757673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</w:t>
            </w:r>
            <w:r w:rsidRPr="00184CCD">
              <w:rPr>
                <w:sz w:val="22"/>
                <w:szCs w:val="22"/>
              </w:rPr>
              <w:tab/>
              <w:t>Предоставляется субсидия хозяйствующим субъектам, осуществляющим пассажирские перевозки, на возмещение затрат в связи с государственным регулированием тарифов на оказание транспортных услуг для населения</w:t>
            </w:r>
            <w:r w:rsidR="00542BD4">
              <w:rPr>
                <w:sz w:val="22"/>
                <w:szCs w:val="22"/>
              </w:rPr>
              <w:t>.</w:t>
            </w:r>
            <w:r w:rsidR="00542BD4">
              <w:t xml:space="preserve"> </w:t>
            </w:r>
            <w:r w:rsidR="00542BD4" w:rsidRPr="00542BD4">
              <w:rPr>
                <w:sz w:val="22"/>
                <w:szCs w:val="22"/>
              </w:rPr>
              <w:t>Муниципальные и городские перевозки в муниципальном районе осуществляют Гаврилов-</w:t>
            </w:r>
            <w:proofErr w:type="spellStart"/>
            <w:r w:rsidR="00542BD4" w:rsidRPr="00542BD4">
              <w:rPr>
                <w:sz w:val="22"/>
                <w:szCs w:val="22"/>
              </w:rPr>
              <w:t>Ямский</w:t>
            </w:r>
            <w:proofErr w:type="spellEnd"/>
            <w:r w:rsidR="00542BD4" w:rsidRPr="00542BD4">
              <w:rPr>
                <w:sz w:val="22"/>
                <w:szCs w:val="22"/>
              </w:rPr>
              <w:t xml:space="preserve"> филиал АО «Ярославское АТП» </w:t>
            </w:r>
            <w:proofErr w:type="gramStart"/>
            <w:r w:rsidR="00542BD4" w:rsidRPr="00542BD4">
              <w:rPr>
                <w:sz w:val="22"/>
                <w:szCs w:val="22"/>
              </w:rPr>
              <w:t>и ООО</w:t>
            </w:r>
            <w:proofErr w:type="gramEnd"/>
            <w:r w:rsidR="00542BD4" w:rsidRPr="00542BD4">
              <w:rPr>
                <w:sz w:val="22"/>
                <w:szCs w:val="22"/>
              </w:rPr>
              <w:t xml:space="preserve"> «Автотранспортное предприятие «Пассажирские перевозки», обслуживающие 11 автобусных маршрутов - 8 муниципальных и 3 городских. Данные перевозки субсидируются из  местных бюджетов (в 2022 году на муниципальные перевозки из бюджета Гаврилов-Ямского муниципального района было направлено 12</w:t>
            </w:r>
            <w:r w:rsidR="00911B92">
              <w:rPr>
                <w:sz w:val="22"/>
                <w:szCs w:val="22"/>
              </w:rPr>
              <w:t>,0</w:t>
            </w:r>
            <w:r w:rsidR="00542BD4" w:rsidRPr="00542BD4">
              <w:rPr>
                <w:sz w:val="22"/>
                <w:szCs w:val="22"/>
              </w:rPr>
              <w:t xml:space="preserve"> </w:t>
            </w:r>
            <w:proofErr w:type="spellStart"/>
            <w:r w:rsidR="00542BD4" w:rsidRPr="00542BD4">
              <w:rPr>
                <w:sz w:val="22"/>
                <w:szCs w:val="22"/>
              </w:rPr>
              <w:t>млн</w:t>
            </w:r>
            <w:proofErr w:type="gramStart"/>
            <w:r w:rsidR="00542BD4" w:rsidRPr="00542BD4">
              <w:rPr>
                <w:sz w:val="22"/>
                <w:szCs w:val="22"/>
              </w:rPr>
              <w:t>.р</w:t>
            </w:r>
            <w:proofErr w:type="gramEnd"/>
            <w:r w:rsidR="00542BD4" w:rsidRPr="00542BD4">
              <w:rPr>
                <w:sz w:val="22"/>
                <w:szCs w:val="22"/>
              </w:rPr>
              <w:t>уб</w:t>
            </w:r>
            <w:proofErr w:type="spellEnd"/>
            <w:r w:rsidR="00542BD4" w:rsidRPr="00542BD4">
              <w:rPr>
                <w:sz w:val="22"/>
                <w:szCs w:val="22"/>
              </w:rPr>
              <w:t>., на городские перевозки из бюджета городского поселения Гаврилов-Ям было направлено 1,</w:t>
            </w:r>
            <w:r w:rsidR="00911B92">
              <w:rPr>
                <w:sz w:val="22"/>
                <w:szCs w:val="22"/>
              </w:rPr>
              <w:t>5</w:t>
            </w:r>
            <w:r w:rsidR="00542BD4" w:rsidRPr="00542BD4">
              <w:rPr>
                <w:sz w:val="22"/>
                <w:szCs w:val="22"/>
              </w:rPr>
              <w:t xml:space="preserve"> </w:t>
            </w:r>
            <w:proofErr w:type="spellStart"/>
            <w:r w:rsidR="00542BD4" w:rsidRPr="00542BD4">
              <w:rPr>
                <w:sz w:val="22"/>
                <w:szCs w:val="22"/>
              </w:rPr>
              <w:t>млн.руб</w:t>
            </w:r>
            <w:proofErr w:type="spellEnd"/>
            <w:r w:rsidR="00542BD4" w:rsidRPr="00542BD4">
              <w:rPr>
                <w:sz w:val="22"/>
                <w:szCs w:val="22"/>
              </w:rPr>
              <w:t>.).</w:t>
            </w:r>
            <w:r w:rsidR="00542BD4">
              <w:rPr>
                <w:sz w:val="22"/>
                <w:szCs w:val="22"/>
              </w:rPr>
              <w:t xml:space="preserve"> </w:t>
            </w:r>
            <w:r w:rsidRPr="00184CCD">
              <w:rPr>
                <w:sz w:val="22"/>
                <w:szCs w:val="22"/>
              </w:rPr>
              <w:t>;</w:t>
            </w:r>
          </w:p>
          <w:p w:rsidR="00AD5BFC" w:rsidRPr="00184CCD" w:rsidRDefault="00AD5BFC" w:rsidP="00757673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</w:t>
            </w:r>
            <w:r w:rsidRPr="00184CCD">
              <w:rPr>
                <w:sz w:val="22"/>
                <w:szCs w:val="22"/>
              </w:rPr>
              <w:tab/>
              <w:t>Предоставляется  субвенция за счет средств областного бюджета на освобождение от оплаты стоимости проезда детей из многодетных семей, обучающихся в общеобразовательных учреждениях.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C" w:rsidRPr="00184CCD" w:rsidRDefault="000D622D" w:rsidP="00757673">
            <w:pPr>
              <w:rPr>
                <w:sz w:val="22"/>
                <w:szCs w:val="22"/>
              </w:rPr>
            </w:pPr>
            <w:r w:rsidRPr="000D622D">
              <w:rPr>
                <w:sz w:val="22"/>
                <w:szCs w:val="22"/>
              </w:rPr>
              <w:lastRenderedPageBreak/>
              <w:t>2022-2025</w:t>
            </w:r>
            <w:r>
              <w:rPr>
                <w:sz w:val="22"/>
                <w:szCs w:val="22"/>
              </w:rPr>
              <w:t xml:space="preserve"> </w:t>
            </w:r>
            <w:r w:rsidR="00AD5BFC" w:rsidRPr="00184CCD">
              <w:rPr>
                <w:sz w:val="22"/>
                <w:szCs w:val="22"/>
              </w:rPr>
              <w:t>годы</w:t>
            </w: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C" w:rsidRPr="00184CCD" w:rsidRDefault="00AD5BFC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Управление ЖКХ, капитального строительства  и природопользования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C" w:rsidRPr="00184CCD" w:rsidRDefault="00AD5BFC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ОБ-</w:t>
            </w:r>
            <w:r w:rsidR="00D708A9">
              <w:rPr>
                <w:sz w:val="22"/>
                <w:szCs w:val="22"/>
              </w:rPr>
              <w:t>8852,2</w:t>
            </w: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БМР-</w:t>
            </w:r>
            <w:r w:rsidR="00D708A9">
              <w:rPr>
                <w:sz w:val="22"/>
                <w:szCs w:val="22"/>
              </w:rPr>
              <w:t>20016,7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C" w:rsidRPr="00184CCD" w:rsidRDefault="00AD5BFC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ОБ-</w:t>
            </w:r>
            <w:r w:rsidR="00D708A9">
              <w:rPr>
                <w:sz w:val="22"/>
                <w:szCs w:val="22"/>
              </w:rPr>
              <w:t>8852,2</w:t>
            </w: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БМР-</w:t>
            </w:r>
            <w:r w:rsidR="00D708A9">
              <w:rPr>
                <w:sz w:val="22"/>
                <w:szCs w:val="22"/>
              </w:rPr>
              <w:t>20015,7</w:t>
            </w:r>
          </w:p>
          <w:p w:rsidR="00AD5BFC" w:rsidRPr="00184CCD" w:rsidRDefault="00AD5BFC" w:rsidP="00757673">
            <w:pPr>
              <w:rPr>
                <w:sz w:val="22"/>
                <w:szCs w:val="22"/>
                <w:u w:val="single"/>
              </w:rPr>
            </w:pP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</w:tc>
      </w:tr>
      <w:tr w:rsidR="00AD5BFC" w:rsidRPr="00184CCD" w:rsidTr="00A0724F">
        <w:trPr>
          <w:trHeight w:val="699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C" w:rsidRPr="00184CCD" w:rsidRDefault="00AD5BFC" w:rsidP="00757673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В соответствии с МП «Развитие сельского хозяйства в </w:t>
            </w:r>
            <w:proofErr w:type="gramStart"/>
            <w:r w:rsidRPr="00184CCD">
              <w:rPr>
                <w:sz w:val="22"/>
                <w:szCs w:val="22"/>
              </w:rPr>
              <w:t>Гаврилов-Ямском</w:t>
            </w:r>
            <w:proofErr w:type="gramEnd"/>
            <w:r w:rsidRPr="00184CCD">
              <w:rPr>
                <w:sz w:val="22"/>
                <w:szCs w:val="22"/>
              </w:rPr>
              <w:t xml:space="preserve"> муниципальном  районе»</w:t>
            </w:r>
          </w:p>
          <w:p w:rsidR="00AD5BFC" w:rsidRPr="00184CCD" w:rsidRDefault="00AD5BFC" w:rsidP="00757673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денежные  средства предусмотрены </w:t>
            </w:r>
            <w:proofErr w:type="gramStart"/>
            <w:r w:rsidRPr="00184CCD">
              <w:rPr>
                <w:sz w:val="22"/>
                <w:szCs w:val="22"/>
              </w:rPr>
              <w:t>на</w:t>
            </w:r>
            <w:proofErr w:type="gramEnd"/>
            <w:r w:rsidRPr="00184CCD">
              <w:rPr>
                <w:sz w:val="22"/>
                <w:szCs w:val="22"/>
              </w:rPr>
              <w:t>:</w:t>
            </w:r>
          </w:p>
          <w:p w:rsidR="00643F2E" w:rsidRPr="00184CCD" w:rsidRDefault="00AD5BFC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</w:t>
            </w:r>
            <w:r w:rsidRPr="00184CCD">
              <w:rPr>
                <w:sz w:val="22"/>
                <w:szCs w:val="22"/>
              </w:rPr>
              <w:tab/>
            </w:r>
            <w:r w:rsidR="00EB5028" w:rsidRPr="00184CCD">
              <w:rPr>
                <w:sz w:val="22"/>
                <w:szCs w:val="22"/>
              </w:rPr>
              <w:t xml:space="preserve">реализацию мероприятий в рамках предоставления </w:t>
            </w:r>
            <w:r w:rsidR="00EB5028" w:rsidRPr="00184CCD">
              <w:rPr>
                <w:sz w:val="22"/>
                <w:szCs w:val="22"/>
              </w:rPr>
              <w:lastRenderedPageBreak/>
              <w:t>субсидий сельскохозяйственным товаропроизводителям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C" w:rsidRPr="00184CCD" w:rsidRDefault="000D622D" w:rsidP="00757673">
            <w:pPr>
              <w:rPr>
                <w:sz w:val="22"/>
                <w:szCs w:val="22"/>
              </w:rPr>
            </w:pPr>
            <w:r w:rsidRPr="000D622D">
              <w:rPr>
                <w:sz w:val="22"/>
                <w:szCs w:val="22"/>
              </w:rPr>
              <w:lastRenderedPageBreak/>
              <w:t>2022-2025</w:t>
            </w:r>
            <w:r>
              <w:rPr>
                <w:sz w:val="22"/>
                <w:szCs w:val="22"/>
              </w:rPr>
              <w:t xml:space="preserve"> </w:t>
            </w:r>
            <w:r w:rsidR="00AD5BFC" w:rsidRPr="00184CCD">
              <w:rPr>
                <w:sz w:val="22"/>
                <w:szCs w:val="22"/>
              </w:rPr>
              <w:t>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C" w:rsidRPr="00184CCD" w:rsidRDefault="00AD5BFC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Отдел сельского хозяйства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C" w:rsidRDefault="00AD5BFC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ОБ-</w:t>
            </w:r>
            <w:r w:rsidR="009F0420">
              <w:rPr>
                <w:sz w:val="22"/>
                <w:szCs w:val="22"/>
              </w:rPr>
              <w:t>187,4</w:t>
            </w:r>
          </w:p>
          <w:p w:rsidR="009F0420" w:rsidRPr="00184CCD" w:rsidRDefault="009F0420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БМР-</w:t>
            </w:r>
            <w:r>
              <w:rPr>
                <w:sz w:val="22"/>
                <w:szCs w:val="22"/>
              </w:rPr>
              <w:t>500,0</w:t>
            </w: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20" w:rsidRDefault="009F0420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ОБ-</w:t>
            </w:r>
            <w:r>
              <w:rPr>
                <w:sz w:val="22"/>
                <w:szCs w:val="22"/>
              </w:rPr>
              <w:t>53,0</w:t>
            </w:r>
          </w:p>
          <w:p w:rsidR="009F0420" w:rsidRPr="00184CCD" w:rsidRDefault="009F0420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БМР-</w:t>
            </w:r>
            <w:r>
              <w:rPr>
                <w:sz w:val="22"/>
                <w:szCs w:val="22"/>
              </w:rPr>
              <w:t>500,0</w:t>
            </w:r>
          </w:p>
          <w:p w:rsidR="00AD5BFC" w:rsidRPr="00184CCD" w:rsidRDefault="00AD5BFC" w:rsidP="00757673">
            <w:pPr>
              <w:rPr>
                <w:sz w:val="22"/>
                <w:szCs w:val="22"/>
              </w:rPr>
            </w:pPr>
          </w:p>
        </w:tc>
      </w:tr>
      <w:tr w:rsidR="004F105B" w:rsidRPr="00184CCD" w:rsidTr="00A0724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184CCD" w:rsidRDefault="004F105B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lastRenderedPageBreak/>
              <w:t>«Общее и дополнительное образование»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184CCD" w:rsidRDefault="004F105B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В рамках  МП «</w:t>
            </w:r>
            <w:r w:rsidR="000D622D" w:rsidRPr="000D622D">
              <w:rPr>
                <w:sz w:val="22"/>
                <w:szCs w:val="22"/>
              </w:rPr>
              <w:t xml:space="preserve">Развитие образования в </w:t>
            </w:r>
            <w:proofErr w:type="gramStart"/>
            <w:r w:rsidR="000D622D" w:rsidRPr="000D622D">
              <w:rPr>
                <w:sz w:val="22"/>
                <w:szCs w:val="22"/>
              </w:rPr>
              <w:t>Гаврилов-Ямском</w:t>
            </w:r>
            <w:proofErr w:type="gramEnd"/>
            <w:r w:rsidR="000D622D" w:rsidRPr="000D622D">
              <w:rPr>
                <w:sz w:val="22"/>
                <w:szCs w:val="22"/>
              </w:rPr>
              <w:t xml:space="preserve"> муниципальном районе</w:t>
            </w:r>
            <w:r w:rsidRPr="00184CCD">
              <w:rPr>
                <w:sz w:val="22"/>
                <w:szCs w:val="22"/>
              </w:rPr>
              <w:t>»:</w:t>
            </w:r>
          </w:p>
          <w:p w:rsidR="004F105B" w:rsidRPr="00184CCD" w:rsidRDefault="0017789C" w:rsidP="00757673">
            <w:pPr>
              <w:ind w:firstLine="317"/>
              <w:contextualSpacing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 </w:t>
            </w:r>
            <w:r w:rsidR="004C4F15" w:rsidRPr="00184CCD">
              <w:rPr>
                <w:sz w:val="22"/>
                <w:szCs w:val="22"/>
              </w:rPr>
              <w:t>Обеспечение государственных гарантий прав граждан на образование и социальную поддержку отдельных категорий обучающихся (</w:t>
            </w:r>
            <w:r w:rsidR="004F105B" w:rsidRPr="00184CCD">
              <w:rPr>
                <w:sz w:val="22"/>
                <w:szCs w:val="22"/>
              </w:rPr>
              <w:t>обеспечение учебного процесса в муниципальных образовательных учреждениях</w:t>
            </w:r>
            <w:r w:rsidR="00DE3C7A" w:rsidRPr="00184CCD">
              <w:rPr>
                <w:sz w:val="22"/>
                <w:szCs w:val="22"/>
              </w:rPr>
              <w:t>, в дошкольных образовательных учреждениях</w:t>
            </w:r>
            <w:r w:rsidR="004F105B" w:rsidRPr="00184CCD">
              <w:rPr>
                <w:sz w:val="22"/>
                <w:szCs w:val="22"/>
              </w:rPr>
              <w:t xml:space="preserve">; </w:t>
            </w:r>
            <w:r w:rsidRPr="00184CCD">
              <w:rPr>
                <w:sz w:val="22"/>
                <w:szCs w:val="22"/>
              </w:rPr>
              <w:t xml:space="preserve">   </w:t>
            </w:r>
            <w:r w:rsidR="004F105B" w:rsidRPr="00184CCD">
              <w:rPr>
                <w:sz w:val="22"/>
                <w:szCs w:val="22"/>
              </w:rPr>
              <w:t>укрепление материально-технической базы учреждений (о</w:t>
            </w:r>
            <w:r w:rsidR="004C4F15" w:rsidRPr="00184CCD">
              <w:rPr>
                <w:sz w:val="22"/>
                <w:szCs w:val="22"/>
              </w:rPr>
              <w:t>существлялись ремонтные работы);</w:t>
            </w:r>
            <w:r w:rsidRPr="00184CCD">
              <w:rPr>
                <w:sz w:val="22"/>
                <w:szCs w:val="22"/>
              </w:rPr>
              <w:t xml:space="preserve">   </w:t>
            </w:r>
            <w:r w:rsidR="004F105B" w:rsidRPr="00184CCD">
              <w:rPr>
                <w:sz w:val="22"/>
                <w:szCs w:val="22"/>
              </w:rPr>
              <w:t>организована доставка школьников, проживающих в сельской местности, к месту учёбы (23 маршрута);</w:t>
            </w:r>
            <w:r w:rsidRPr="00184CCD">
              <w:rPr>
                <w:sz w:val="22"/>
                <w:szCs w:val="22"/>
              </w:rPr>
              <w:t xml:space="preserve">   </w:t>
            </w:r>
            <w:r w:rsidR="004F105B" w:rsidRPr="00184CCD">
              <w:rPr>
                <w:sz w:val="22"/>
                <w:szCs w:val="22"/>
              </w:rPr>
              <w:t xml:space="preserve">обеспечение бесплатным питанием обучающихся муниципальных образовательных учреждениях; </w:t>
            </w:r>
            <w:r w:rsidR="00DE3C7A" w:rsidRPr="00184CCD">
              <w:rPr>
                <w:sz w:val="22"/>
                <w:szCs w:val="22"/>
              </w:rPr>
              <w:t xml:space="preserve"> </w:t>
            </w:r>
            <w:proofErr w:type="gramStart"/>
            <w:r w:rsidR="00DE3C7A" w:rsidRPr="00184CCD">
              <w:rPr>
                <w:sz w:val="22"/>
                <w:szCs w:val="22"/>
              </w:rPr>
              <w:t xml:space="preserve">обеспечение деятельности </w:t>
            </w:r>
            <w:proofErr w:type="spellStart"/>
            <w:r w:rsidR="00DE3C7A" w:rsidRPr="00184CCD">
              <w:rPr>
                <w:sz w:val="22"/>
                <w:szCs w:val="22"/>
              </w:rPr>
              <w:t>дошколных</w:t>
            </w:r>
            <w:proofErr w:type="spellEnd"/>
            <w:r w:rsidR="00DE3C7A" w:rsidRPr="00184CCD">
              <w:rPr>
                <w:sz w:val="22"/>
                <w:szCs w:val="22"/>
              </w:rPr>
              <w:t xml:space="preserve"> учреждений, общеобразовательных учреждений</w:t>
            </w:r>
            <w:r w:rsidR="004C4F15" w:rsidRPr="00184CCD">
              <w:rPr>
                <w:sz w:val="22"/>
                <w:szCs w:val="22"/>
              </w:rPr>
              <w:t>;</w:t>
            </w:r>
            <w:r w:rsidRPr="00184CCD">
              <w:rPr>
                <w:sz w:val="22"/>
                <w:szCs w:val="22"/>
              </w:rPr>
              <w:t xml:space="preserve">   </w:t>
            </w:r>
            <w:r w:rsidR="004F105B" w:rsidRPr="00184CCD">
              <w:rPr>
                <w:sz w:val="22"/>
                <w:szCs w:val="22"/>
              </w:rPr>
              <w:t>обеспечение деятельност</w:t>
            </w:r>
            <w:r w:rsidR="004C4F15" w:rsidRPr="00184CCD">
              <w:rPr>
                <w:sz w:val="22"/>
                <w:szCs w:val="22"/>
              </w:rPr>
              <w:t>и прочих учреждений образования; 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воспитанникам; выплаты стипендий одаренным детям; реализация мероприятий инициативного бюджетирования на территории Ярославской области (поддержка местных инициатив); Обеспечение персонифицированного финансирования дополнительного образования детей).</w:t>
            </w:r>
            <w:proofErr w:type="gramEnd"/>
          </w:p>
          <w:p w:rsidR="004F105B" w:rsidRPr="00184CCD" w:rsidRDefault="004C4F15" w:rsidP="00757673">
            <w:pPr>
              <w:contextualSpacing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     • Организация охраны семьи и детства учреждениями сферы образования (обеспечение деятельности органов опеки и попечительства; выплаты единовременных пособий при всех формах устройства детей, лишенных родительского попечения в семью; государственная поддержка опеки и попечительства; обеспечение содержания ребёнка в семье опекуна и приёмной семье, а также вознаграждения, причитающегося приемному родителю).</w:t>
            </w:r>
          </w:p>
          <w:p w:rsidR="004C4F15" w:rsidRPr="00184CCD" w:rsidRDefault="004C4F15" w:rsidP="00757673">
            <w:pPr>
              <w:contextualSpacing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     </w:t>
            </w:r>
            <w:proofErr w:type="gramStart"/>
            <w:r w:rsidRPr="00184CCD">
              <w:rPr>
                <w:sz w:val="22"/>
                <w:szCs w:val="22"/>
              </w:rPr>
              <w:t>• Организация отдыха и оздоровления детей</w:t>
            </w:r>
            <w:r w:rsidR="00454DB5" w:rsidRPr="00184CCD">
              <w:rPr>
                <w:sz w:val="22"/>
                <w:szCs w:val="22"/>
              </w:rPr>
              <w:t xml:space="preserve"> (обеспечение предоставления услуг по оздоровлению детей в образовательных учреждениях летнего отдыха; оплата стоимости наборов продуктов питания в лагерях с дневной формой пребывания детей, расположенных на территории Ярославской области; обеспечение отдыха и оздоровления детей, находящихся в </w:t>
            </w:r>
            <w:r w:rsidR="00454DB5" w:rsidRPr="00184CCD">
              <w:rPr>
                <w:sz w:val="22"/>
                <w:szCs w:val="22"/>
              </w:rPr>
              <w:lastRenderedPageBreak/>
              <w:t>трудной жизненной ситуации, детей погибших сотрудников правоохранительных органов и военнослужащих, безнадзорных детей;</w:t>
            </w:r>
            <w:proofErr w:type="gramEnd"/>
            <w:r w:rsidR="00454DB5" w:rsidRPr="00184CCD">
              <w:rPr>
                <w:sz w:val="22"/>
                <w:szCs w:val="22"/>
              </w:rPr>
              <w:t xml:space="preserve"> оздоровление и отдых детей на территории Гаврилов-Ямского м</w:t>
            </w:r>
            <w:r w:rsidR="002A47B4" w:rsidRPr="00184CCD">
              <w:rPr>
                <w:sz w:val="22"/>
                <w:szCs w:val="22"/>
              </w:rPr>
              <w:t xml:space="preserve">униципального </w:t>
            </w:r>
            <w:r w:rsidR="00454DB5" w:rsidRPr="00184CCD">
              <w:rPr>
                <w:sz w:val="22"/>
                <w:szCs w:val="22"/>
              </w:rPr>
              <w:t>р</w:t>
            </w:r>
            <w:r w:rsidR="002A47B4" w:rsidRPr="00184CCD">
              <w:rPr>
                <w:sz w:val="22"/>
                <w:szCs w:val="22"/>
              </w:rPr>
              <w:t>айона</w:t>
            </w:r>
            <w:r w:rsidR="00454DB5" w:rsidRPr="00184CCD">
              <w:rPr>
                <w:sz w:val="22"/>
                <w:szCs w:val="22"/>
              </w:rPr>
              <w:t>).</w:t>
            </w:r>
          </w:p>
          <w:p w:rsidR="00454DB5" w:rsidRPr="00184CCD" w:rsidRDefault="00454DB5" w:rsidP="00757673">
            <w:pPr>
              <w:contextualSpacing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     • Обеспечение информационно-методического сопровождения реализации программ образования, проведение массовых мероприятий;</w:t>
            </w:r>
          </w:p>
          <w:p w:rsidR="00454DB5" w:rsidRPr="00184CCD" w:rsidRDefault="00454DB5" w:rsidP="00757673">
            <w:pPr>
              <w:contextualSpacing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     • Мероприятия на реализацию регионального проекта «Успех каждого ребёнка»</w:t>
            </w:r>
            <w:r w:rsidR="001167B9" w:rsidRPr="00184CCD">
              <w:rPr>
                <w:sz w:val="22"/>
                <w:szCs w:val="22"/>
              </w:rPr>
              <w:t xml:space="preserve"> национального проекта «Образование»</w:t>
            </w:r>
            <w:r w:rsidRPr="00184CCD">
              <w:rPr>
                <w:sz w:val="22"/>
                <w:szCs w:val="22"/>
              </w:rPr>
              <w:t>.</w:t>
            </w:r>
          </w:p>
          <w:p w:rsidR="004F105B" w:rsidRPr="00184CCD" w:rsidRDefault="003C09C9" w:rsidP="00757673">
            <w:pPr>
              <w:ind w:left="720" w:hanging="403"/>
              <w:contextualSpacing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   </w:t>
            </w:r>
            <w:r w:rsidR="004F105B" w:rsidRPr="00184CCD">
              <w:rPr>
                <w:sz w:val="22"/>
                <w:szCs w:val="22"/>
              </w:rPr>
              <w:t>содействие развитию гражданственности, социальной зрелости молодежи;</w:t>
            </w:r>
          </w:p>
          <w:p w:rsidR="004F105B" w:rsidRPr="00184CCD" w:rsidRDefault="003C09C9" w:rsidP="00757673">
            <w:pPr>
              <w:ind w:left="720" w:hanging="403"/>
              <w:contextualSpacing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   </w:t>
            </w:r>
            <w:r w:rsidR="004F105B" w:rsidRPr="00184CCD">
              <w:rPr>
                <w:sz w:val="22"/>
                <w:szCs w:val="22"/>
              </w:rPr>
              <w:t>поддержка реализации общественно-полезных инициатив.</w:t>
            </w:r>
          </w:p>
          <w:p w:rsidR="004F105B" w:rsidRPr="00184CCD" w:rsidRDefault="006F2E20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     </w:t>
            </w:r>
            <w:r w:rsidR="003C09C9" w:rsidRPr="00184CCD">
              <w:rPr>
                <w:sz w:val="22"/>
                <w:szCs w:val="22"/>
              </w:rPr>
              <w:t>•</w:t>
            </w:r>
            <w:r w:rsidR="004F105B" w:rsidRPr="00184CCD">
              <w:rPr>
                <w:sz w:val="22"/>
                <w:szCs w:val="22"/>
              </w:rPr>
              <w:t xml:space="preserve">      патриотическое и гражданское воспитание молодежи</w:t>
            </w:r>
            <w:r w:rsidRPr="00184CCD">
              <w:rPr>
                <w:sz w:val="22"/>
                <w:szCs w:val="22"/>
              </w:rPr>
              <w:t>;</w:t>
            </w:r>
          </w:p>
          <w:p w:rsidR="006F2E20" w:rsidRPr="00184CCD" w:rsidRDefault="006F2E20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     •</w:t>
            </w:r>
            <w:r w:rsidR="008D3B7A" w:rsidRPr="00184CCD">
              <w:rPr>
                <w:sz w:val="22"/>
                <w:szCs w:val="22"/>
              </w:rPr>
              <w:t xml:space="preserve">  поддержка деятельности общественных объединений (клубов) детей и молодежи;</w:t>
            </w:r>
          </w:p>
          <w:p w:rsidR="008D3B7A" w:rsidRPr="00184CCD" w:rsidRDefault="008D3B7A" w:rsidP="00757673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содействие деятельности ветеранских организаций;</w:t>
            </w:r>
          </w:p>
          <w:p w:rsidR="006660E6" w:rsidRDefault="008D3B7A" w:rsidP="00757673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мероприятия по строительству центра развития детского творчества</w:t>
            </w:r>
            <w:r w:rsidR="007D6AF9" w:rsidRPr="00184CCD">
              <w:rPr>
                <w:sz w:val="22"/>
                <w:szCs w:val="22"/>
              </w:rPr>
              <w:t xml:space="preserve"> «Лидер» в г. Гаврилов-Ям</w:t>
            </w:r>
          </w:p>
          <w:p w:rsidR="000D622D" w:rsidRDefault="000D622D" w:rsidP="00757673">
            <w:pPr>
              <w:ind w:firstLine="317"/>
              <w:rPr>
                <w:sz w:val="22"/>
                <w:szCs w:val="22"/>
              </w:rPr>
            </w:pPr>
          </w:p>
          <w:p w:rsidR="000D622D" w:rsidRDefault="0099454A" w:rsidP="00757673">
            <w:pPr>
              <w:ind w:firstLine="317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484A87" wp14:editId="7E6002DE">
                      <wp:simplePos x="0" y="0"/>
                      <wp:positionH relativeFrom="column">
                        <wp:posOffset>-69908</wp:posOffset>
                      </wp:positionH>
                      <wp:positionV relativeFrom="paragraph">
                        <wp:posOffset>33597</wp:posOffset>
                      </wp:positionV>
                      <wp:extent cx="8659091" cy="0"/>
                      <wp:effectExtent l="0" t="0" r="2794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5909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2.65pt" to="676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" strokecolor="black [3213]"/>
                  </w:pict>
                </mc:Fallback>
              </mc:AlternateContent>
            </w:r>
          </w:p>
          <w:p w:rsidR="000C54E5" w:rsidRPr="000C54E5" w:rsidRDefault="000D622D" w:rsidP="000C54E5">
            <w:pPr>
              <w:rPr>
                <w:sz w:val="22"/>
                <w:szCs w:val="22"/>
              </w:rPr>
            </w:pPr>
            <w:r w:rsidRPr="000C54E5">
              <w:rPr>
                <w:sz w:val="22"/>
                <w:szCs w:val="22"/>
              </w:rPr>
              <w:t xml:space="preserve">В рамках  МП «Развитие молодежной политики и патриотическое воспитание в </w:t>
            </w:r>
            <w:proofErr w:type="gramStart"/>
            <w:r w:rsidRPr="000C54E5">
              <w:rPr>
                <w:sz w:val="22"/>
                <w:szCs w:val="22"/>
              </w:rPr>
              <w:t>Гаврилов-Ямском</w:t>
            </w:r>
            <w:proofErr w:type="gramEnd"/>
            <w:r w:rsidRPr="000C54E5">
              <w:rPr>
                <w:sz w:val="22"/>
                <w:szCs w:val="22"/>
              </w:rPr>
              <w:t xml:space="preserve"> муниципальном районе»</w:t>
            </w:r>
            <w:r w:rsidR="000C54E5">
              <w:t xml:space="preserve"> </w:t>
            </w:r>
            <w:r w:rsidR="000C54E5">
              <w:rPr>
                <w:sz w:val="22"/>
                <w:szCs w:val="22"/>
              </w:rPr>
              <w:t xml:space="preserve">в </w:t>
            </w:r>
            <w:r w:rsidR="000C54E5" w:rsidRPr="000C54E5">
              <w:rPr>
                <w:sz w:val="22"/>
                <w:szCs w:val="22"/>
              </w:rPr>
              <w:t>2022 году самыми яркими и значимыми для молодежи района стали следующие события:</w:t>
            </w:r>
          </w:p>
          <w:p w:rsidR="000C54E5" w:rsidRPr="000C54E5" w:rsidRDefault="000C54E5" w:rsidP="000C54E5">
            <w:pPr>
              <w:rPr>
                <w:sz w:val="22"/>
                <w:szCs w:val="22"/>
              </w:rPr>
            </w:pPr>
            <w:r w:rsidRPr="000C54E5">
              <w:rPr>
                <w:sz w:val="22"/>
                <w:szCs w:val="22"/>
              </w:rPr>
              <w:t>- Открытие районного представительства Центра развития добровольчества Ярославской области;</w:t>
            </w:r>
          </w:p>
          <w:p w:rsidR="000C54E5" w:rsidRPr="000C54E5" w:rsidRDefault="000C54E5" w:rsidP="000C54E5">
            <w:pPr>
              <w:rPr>
                <w:sz w:val="22"/>
                <w:szCs w:val="22"/>
              </w:rPr>
            </w:pPr>
            <w:r w:rsidRPr="000C54E5">
              <w:rPr>
                <w:sz w:val="22"/>
                <w:szCs w:val="22"/>
              </w:rPr>
              <w:t>- молодежный фестиваль «По-нашему» в День молодежи;</w:t>
            </w:r>
          </w:p>
          <w:p w:rsidR="000C54E5" w:rsidRPr="000C54E5" w:rsidRDefault="000C54E5" w:rsidP="000C54E5">
            <w:pPr>
              <w:rPr>
                <w:sz w:val="22"/>
                <w:szCs w:val="22"/>
              </w:rPr>
            </w:pPr>
            <w:r w:rsidRPr="000C54E5">
              <w:rPr>
                <w:sz w:val="22"/>
                <w:szCs w:val="22"/>
              </w:rPr>
              <w:t>- районный день добровольца;</w:t>
            </w:r>
          </w:p>
          <w:p w:rsidR="000C54E5" w:rsidRPr="000C54E5" w:rsidRDefault="000C54E5" w:rsidP="000C54E5">
            <w:pPr>
              <w:rPr>
                <w:sz w:val="22"/>
                <w:szCs w:val="22"/>
              </w:rPr>
            </w:pPr>
            <w:r w:rsidRPr="000C54E5">
              <w:rPr>
                <w:sz w:val="22"/>
                <w:szCs w:val="22"/>
              </w:rPr>
              <w:t>- премия в области молодежной политики «МП 2022».</w:t>
            </w:r>
          </w:p>
          <w:p w:rsidR="000C54E5" w:rsidRPr="000C54E5" w:rsidRDefault="000C54E5" w:rsidP="000C54E5">
            <w:pPr>
              <w:rPr>
                <w:sz w:val="22"/>
                <w:szCs w:val="22"/>
              </w:rPr>
            </w:pPr>
            <w:r w:rsidRPr="000C54E5">
              <w:rPr>
                <w:sz w:val="22"/>
                <w:szCs w:val="22"/>
              </w:rPr>
              <w:t xml:space="preserve">Большая работа в 2022 году была направлена на развитие патриотизма и добровольчества среди молодежи. Показатели по данным направлениям существенно повысились, а количество мероприятий увеличилось за счет поддержки и реализации молодежных идей и инициатив. </w:t>
            </w:r>
          </w:p>
          <w:p w:rsidR="000D622D" w:rsidRPr="00184CCD" w:rsidRDefault="000C54E5" w:rsidP="000C54E5">
            <w:pPr>
              <w:rPr>
                <w:sz w:val="22"/>
                <w:szCs w:val="22"/>
              </w:rPr>
            </w:pPr>
            <w:r w:rsidRPr="000C54E5">
              <w:rPr>
                <w:sz w:val="22"/>
                <w:szCs w:val="22"/>
              </w:rPr>
              <w:t>В прошедшем году был проведен автопробег «</w:t>
            </w:r>
            <w:proofErr w:type="gramStart"/>
            <w:r w:rsidRPr="000C54E5">
              <w:rPr>
                <w:sz w:val="22"/>
                <w:szCs w:val="22"/>
              </w:rPr>
              <w:t>Своих</w:t>
            </w:r>
            <w:proofErr w:type="gramEnd"/>
            <w:r w:rsidRPr="000C54E5">
              <w:rPr>
                <w:sz w:val="22"/>
                <w:szCs w:val="22"/>
              </w:rPr>
              <w:t xml:space="preserve"> не бросаем» ко Дню присоединения Крыма к России. Организована работа Штаба Всероссийской акции взаимопомощи #</w:t>
            </w:r>
            <w:proofErr w:type="spellStart"/>
            <w:r w:rsidRPr="000C54E5">
              <w:rPr>
                <w:sz w:val="22"/>
                <w:szCs w:val="22"/>
              </w:rPr>
              <w:t>МыВместе</w:t>
            </w:r>
            <w:proofErr w:type="spellEnd"/>
            <w:r w:rsidRPr="000C54E5">
              <w:rPr>
                <w:sz w:val="22"/>
                <w:szCs w:val="22"/>
              </w:rPr>
              <w:t xml:space="preserve">, деятельность которого </w:t>
            </w:r>
            <w:proofErr w:type="gramStart"/>
            <w:r w:rsidRPr="000C54E5">
              <w:rPr>
                <w:sz w:val="22"/>
                <w:szCs w:val="22"/>
              </w:rPr>
              <w:t>в</w:t>
            </w:r>
            <w:proofErr w:type="gramEnd"/>
            <w:r w:rsidRPr="000C54E5">
              <w:rPr>
                <w:sz w:val="22"/>
                <w:szCs w:val="22"/>
              </w:rPr>
              <w:t xml:space="preserve"> была направлена на помощь </w:t>
            </w:r>
            <w:r w:rsidRPr="000C54E5">
              <w:rPr>
                <w:sz w:val="22"/>
                <w:szCs w:val="22"/>
              </w:rPr>
              <w:lastRenderedPageBreak/>
              <w:t>мобилизованным и их семьям.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6" w:rsidRPr="00184CCD" w:rsidRDefault="000D622D" w:rsidP="00757673">
            <w:pPr>
              <w:rPr>
                <w:sz w:val="22"/>
                <w:szCs w:val="22"/>
              </w:rPr>
            </w:pPr>
            <w:r w:rsidRPr="000D622D">
              <w:rPr>
                <w:sz w:val="22"/>
                <w:szCs w:val="22"/>
              </w:rPr>
              <w:lastRenderedPageBreak/>
              <w:t xml:space="preserve">2022-2025 годы </w:t>
            </w: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Pr="00184CCD" w:rsidRDefault="007534B6" w:rsidP="00757673">
            <w:pPr>
              <w:rPr>
                <w:sz w:val="22"/>
                <w:szCs w:val="22"/>
              </w:rPr>
            </w:pPr>
          </w:p>
          <w:p w:rsidR="007534B6" w:rsidRDefault="007534B6" w:rsidP="00757673">
            <w:pPr>
              <w:rPr>
                <w:sz w:val="22"/>
                <w:szCs w:val="22"/>
              </w:rPr>
            </w:pPr>
          </w:p>
          <w:p w:rsidR="000D622D" w:rsidRDefault="000D622D" w:rsidP="00757673">
            <w:pPr>
              <w:rPr>
                <w:sz w:val="22"/>
                <w:szCs w:val="22"/>
              </w:rPr>
            </w:pPr>
          </w:p>
          <w:p w:rsidR="000D622D" w:rsidRDefault="000D622D" w:rsidP="00757673">
            <w:pPr>
              <w:rPr>
                <w:sz w:val="22"/>
                <w:szCs w:val="22"/>
              </w:rPr>
            </w:pPr>
          </w:p>
          <w:p w:rsidR="000D622D" w:rsidRDefault="000D622D" w:rsidP="00757673">
            <w:pPr>
              <w:rPr>
                <w:sz w:val="22"/>
                <w:szCs w:val="22"/>
              </w:rPr>
            </w:pPr>
          </w:p>
          <w:p w:rsidR="000D622D" w:rsidRDefault="000D622D" w:rsidP="00757673">
            <w:pPr>
              <w:rPr>
                <w:sz w:val="22"/>
                <w:szCs w:val="22"/>
              </w:rPr>
            </w:pPr>
          </w:p>
          <w:p w:rsidR="000D622D" w:rsidRDefault="000D622D" w:rsidP="00757673">
            <w:pPr>
              <w:rPr>
                <w:sz w:val="22"/>
                <w:szCs w:val="22"/>
              </w:rPr>
            </w:pPr>
          </w:p>
          <w:p w:rsidR="000D622D" w:rsidRDefault="000D622D" w:rsidP="00757673">
            <w:pPr>
              <w:rPr>
                <w:sz w:val="22"/>
                <w:szCs w:val="22"/>
              </w:rPr>
            </w:pPr>
          </w:p>
          <w:p w:rsidR="000D622D" w:rsidRDefault="000D622D" w:rsidP="00757673">
            <w:pPr>
              <w:rPr>
                <w:sz w:val="22"/>
                <w:szCs w:val="22"/>
              </w:rPr>
            </w:pPr>
          </w:p>
          <w:p w:rsidR="000D622D" w:rsidRDefault="000D622D" w:rsidP="00757673">
            <w:pPr>
              <w:rPr>
                <w:sz w:val="22"/>
                <w:szCs w:val="22"/>
              </w:rPr>
            </w:pPr>
          </w:p>
          <w:p w:rsidR="000D622D" w:rsidRDefault="000D622D" w:rsidP="00757673">
            <w:pPr>
              <w:rPr>
                <w:sz w:val="22"/>
                <w:szCs w:val="22"/>
              </w:rPr>
            </w:pPr>
          </w:p>
          <w:p w:rsidR="000D622D" w:rsidRDefault="000D622D" w:rsidP="00757673">
            <w:pPr>
              <w:rPr>
                <w:sz w:val="22"/>
                <w:szCs w:val="22"/>
              </w:rPr>
            </w:pPr>
          </w:p>
          <w:p w:rsidR="000D622D" w:rsidRDefault="000D622D" w:rsidP="00757673">
            <w:pPr>
              <w:rPr>
                <w:sz w:val="22"/>
                <w:szCs w:val="22"/>
              </w:rPr>
            </w:pPr>
          </w:p>
          <w:p w:rsidR="000D622D" w:rsidRDefault="000D622D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0D622D" w:rsidRPr="00184CCD" w:rsidRDefault="000D622D" w:rsidP="00757673">
            <w:pPr>
              <w:rPr>
                <w:sz w:val="22"/>
                <w:szCs w:val="22"/>
              </w:rPr>
            </w:pPr>
            <w:r w:rsidRPr="000D622D">
              <w:rPr>
                <w:sz w:val="22"/>
                <w:szCs w:val="22"/>
              </w:rPr>
              <w:t>2022-2025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Default="004F105B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lastRenderedPageBreak/>
              <w:t>Управление образования</w:t>
            </w: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99454A" w:rsidRDefault="0099454A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4F105B" w:rsidRPr="00184CCD" w:rsidRDefault="0099454A" w:rsidP="00757673">
            <w:pPr>
              <w:rPr>
                <w:sz w:val="22"/>
                <w:szCs w:val="22"/>
              </w:rPr>
            </w:pPr>
            <w:r w:rsidRPr="0099454A">
              <w:rPr>
                <w:sz w:val="22"/>
                <w:szCs w:val="22"/>
              </w:rPr>
              <w:t>Управление культуры, туризма, спорта и молодежной политики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3B" w:rsidRPr="00184CCD" w:rsidRDefault="0097363B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lastRenderedPageBreak/>
              <w:t>ФБ-</w:t>
            </w:r>
            <w:r w:rsidR="00751330">
              <w:rPr>
                <w:sz w:val="22"/>
                <w:szCs w:val="22"/>
              </w:rPr>
              <w:t>23099,0</w:t>
            </w:r>
          </w:p>
          <w:p w:rsidR="004F105B" w:rsidRPr="00184CCD" w:rsidRDefault="004F105B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ОБ-</w:t>
            </w:r>
            <w:r w:rsidR="00751330">
              <w:rPr>
                <w:sz w:val="22"/>
                <w:szCs w:val="22"/>
              </w:rPr>
              <w:t>636889,0</w:t>
            </w:r>
          </w:p>
          <w:p w:rsidR="004F105B" w:rsidRDefault="004F105B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БМР-</w:t>
            </w:r>
            <w:r w:rsidR="00751330">
              <w:rPr>
                <w:sz w:val="22"/>
                <w:szCs w:val="22"/>
              </w:rPr>
              <w:t>250359,4</w:t>
            </w: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Pr="00184CCD" w:rsidRDefault="00757673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ОБ-</w:t>
            </w:r>
            <w:r>
              <w:rPr>
                <w:sz w:val="22"/>
                <w:szCs w:val="22"/>
              </w:rPr>
              <w:t>2704,7</w:t>
            </w:r>
          </w:p>
          <w:p w:rsidR="00757673" w:rsidRPr="00184CCD" w:rsidRDefault="00757673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БМР-</w:t>
            </w:r>
            <w:r>
              <w:rPr>
                <w:sz w:val="22"/>
                <w:szCs w:val="22"/>
              </w:rPr>
              <w:t>4526,7</w:t>
            </w:r>
          </w:p>
          <w:p w:rsidR="00293BF4" w:rsidRPr="00184CCD" w:rsidRDefault="00293BF4" w:rsidP="00757673">
            <w:pPr>
              <w:jc w:val="center"/>
              <w:rPr>
                <w:sz w:val="22"/>
                <w:szCs w:val="22"/>
              </w:rPr>
            </w:pPr>
          </w:p>
          <w:p w:rsidR="004F105B" w:rsidRPr="00184CCD" w:rsidRDefault="004F105B" w:rsidP="007576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B" w:rsidRPr="00184CCD" w:rsidRDefault="0097363B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lastRenderedPageBreak/>
              <w:t>ФБ-</w:t>
            </w:r>
            <w:r w:rsidR="00751330">
              <w:rPr>
                <w:sz w:val="22"/>
                <w:szCs w:val="22"/>
              </w:rPr>
              <w:t>22840,2</w:t>
            </w:r>
          </w:p>
          <w:p w:rsidR="004F105B" w:rsidRPr="00184CCD" w:rsidRDefault="004F105B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ОБ-</w:t>
            </w:r>
            <w:r w:rsidR="00751330">
              <w:rPr>
                <w:sz w:val="22"/>
                <w:szCs w:val="22"/>
              </w:rPr>
              <w:t>636370,4</w:t>
            </w:r>
          </w:p>
          <w:p w:rsidR="004F105B" w:rsidRDefault="004F105B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БМР-</w:t>
            </w:r>
            <w:r w:rsidR="00751330">
              <w:rPr>
                <w:sz w:val="22"/>
                <w:szCs w:val="22"/>
              </w:rPr>
              <w:t>250121,8</w:t>
            </w: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Default="00757673" w:rsidP="00757673">
            <w:pPr>
              <w:rPr>
                <w:sz w:val="22"/>
                <w:szCs w:val="22"/>
              </w:rPr>
            </w:pPr>
          </w:p>
          <w:p w:rsidR="00757673" w:rsidRPr="00184CCD" w:rsidRDefault="00757673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ОБ-</w:t>
            </w:r>
            <w:r>
              <w:rPr>
                <w:sz w:val="22"/>
                <w:szCs w:val="22"/>
              </w:rPr>
              <w:t>2704,7</w:t>
            </w:r>
          </w:p>
          <w:p w:rsidR="00757673" w:rsidRPr="00184CCD" w:rsidRDefault="00757673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БМР-</w:t>
            </w:r>
            <w:r>
              <w:rPr>
                <w:sz w:val="22"/>
                <w:szCs w:val="22"/>
              </w:rPr>
              <w:t>4526,7</w:t>
            </w:r>
          </w:p>
          <w:p w:rsidR="004F105B" w:rsidRPr="00184CCD" w:rsidRDefault="004F105B" w:rsidP="00757673">
            <w:pPr>
              <w:rPr>
                <w:sz w:val="22"/>
                <w:szCs w:val="22"/>
              </w:rPr>
            </w:pPr>
          </w:p>
          <w:p w:rsidR="00293BF4" w:rsidRPr="00184CCD" w:rsidRDefault="00293BF4" w:rsidP="00757673">
            <w:pPr>
              <w:jc w:val="center"/>
              <w:rPr>
                <w:sz w:val="22"/>
                <w:szCs w:val="22"/>
              </w:rPr>
            </w:pPr>
          </w:p>
          <w:p w:rsidR="00293BF4" w:rsidRPr="00184CCD" w:rsidRDefault="00293BF4" w:rsidP="00757673">
            <w:pPr>
              <w:jc w:val="center"/>
              <w:rPr>
                <w:sz w:val="22"/>
                <w:szCs w:val="22"/>
              </w:rPr>
            </w:pPr>
          </w:p>
          <w:p w:rsidR="004F105B" w:rsidRPr="00184CCD" w:rsidRDefault="004F105B" w:rsidP="00757673">
            <w:pPr>
              <w:jc w:val="center"/>
              <w:rPr>
                <w:sz w:val="22"/>
                <w:szCs w:val="22"/>
              </w:rPr>
            </w:pPr>
          </w:p>
        </w:tc>
      </w:tr>
      <w:tr w:rsidR="004F105B" w:rsidRPr="00184CCD" w:rsidTr="00A0724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lastRenderedPageBreak/>
              <w:t xml:space="preserve"> «Культура»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В соответствии с  МП «Развитие культуры и туризма в </w:t>
            </w:r>
            <w:proofErr w:type="gramStart"/>
            <w:r w:rsidRPr="00184CCD">
              <w:rPr>
                <w:sz w:val="22"/>
                <w:szCs w:val="22"/>
              </w:rPr>
              <w:t>Гаврилов-Ямском</w:t>
            </w:r>
            <w:proofErr w:type="gramEnd"/>
            <w:r w:rsidRPr="00184CCD">
              <w:rPr>
                <w:sz w:val="22"/>
                <w:szCs w:val="22"/>
              </w:rPr>
              <w:t xml:space="preserve"> муниципальном районе»:</w:t>
            </w:r>
          </w:p>
          <w:p w:rsidR="00790284" w:rsidRPr="00184CCD" w:rsidRDefault="00790284" w:rsidP="00757673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</w:t>
            </w:r>
            <w:r w:rsidRPr="00184CCD">
              <w:rPr>
                <w:sz w:val="22"/>
                <w:szCs w:val="22"/>
              </w:rPr>
              <w:tab/>
            </w:r>
            <w:r w:rsidR="00F949FB" w:rsidRPr="00184CCD">
              <w:rPr>
                <w:sz w:val="22"/>
                <w:szCs w:val="22"/>
              </w:rPr>
              <w:t>обеспечение деятельности муниципальных бюджетных учреждений в сфере культуры</w:t>
            </w:r>
            <w:r w:rsidRPr="00184CCD">
              <w:rPr>
                <w:sz w:val="22"/>
                <w:szCs w:val="22"/>
              </w:rPr>
              <w:t>;</w:t>
            </w:r>
          </w:p>
          <w:p w:rsidR="004F105B" w:rsidRPr="00184CCD" w:rsidRDefault="00790284" w:rsidP="00757673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</w:t>
            </w:r>
            <w:r w:rsidRPr="00184CCD">
              <w:rPr>
                <w:sz w:val="22"/>
                <w:szCs w:val="22"/>
              </w:rPr>
              <w:tab/>
            </w:r>
            <w:r w:rsidR="00F949FB" w:rsidRPr="00184CCD">
              <w:rPr>
                <w:sz w:val="22"/>
                <w:szCs w:val="22"/>
              </w:rPr>
              <w:t>организация и проведение районных культурно-массовых мероприятий</w:t>
            </w:r>
            <w:r w:rsidRPr="00184CCD">
              <w:rPr>
                <w:sz w:val="22"/>
                <w:szCs w:val="22"/>
              </w:rPr>
              <w:t>.</w:t>
            </w:r>
          </w:p>
          <w:p w:rsidR="004F105B" w:rsidRPr="00184CCD" w:rsidRDefault="00934177" w:rsidP="00757673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развитие и популяризация всех видов туризма (музейного, событийного, водного, спортивного, детского, молодежного и др.)</w:t>
            </w:r>
            <w:r w:rsidR="004F105B" w:rsidRPr="00184CCD">
              <w:rPr>
                <w:sz w:val="22"/>
                <w:szCs w:val="22"/>
              </w:rPr>
              <w:t>;</w:t>
            </w:r>
          </w:p>
          <w:p w:rsidR="00934177" w:rsidRPr="00184CCD" w:rsidRDefault="00934177" w:rsidP="00757673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продвижение, информационное сопровождение  туристического продукта района.</w:t>
            </w:r>
          </w:p>
          <w:p w:rsidR="004F105B" w:rsidRPr="00184CCD" w:rsidRDefault="00EA0874" w:rsidP="00757673">
            <w:pPr>
              <w:ind w:firstLine="351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</w:t>
            </w:r>
            <w:r w:rsidR="004F105B" w:rsidRPr="00184CCD">
              <w:rPr>
                <w:sz w:val="22"/>
                <w:szCs w:val="22"/>
              </w:rPr>
              <w:t>Осуществл</w:t>
            </w:r>
            <w:r w:rsidR="001B78EC" w:rsidRPr="00184CCD">
              <w:rPr>
                <w:sz w:val="22"/>
                <w:szCs w:val="22"/>
              </w:rPr>
              <w:t>ение</w:t>
            </w:r>
            <w:r w:rsidR="004F105B" w:rsidRPr="00184CCD">
              <w:rPr>
                <w:sz w:val="22"/>
                <w:szCs w:val="22"/>
              </w:rPr>
              <w:t xml:space="preserve">  создани</w:t>
            </w:r>
            <w:r w:rsidR="001B78EC" w:rsidRPr="00184CCD">
              <w:rPr>
                <w:sz w:val="22"/>
                <w:szCs w:val="22"/>
              </w:rPr>
              <w:t>я</w:t>
            </w:r>
            <w:r w:rsidR="004F105B" w:rsidRPr="00184CCD">
              <w:rPr>
                <w:sz w:val="22"/>
                <w:szCs w:val="22"/>
              </w:rPr>
              <w:t xml:space="preserve"> новых культурно-досуговых мероприятий, выполнение работ по описанию этнографических материалов народной культуры, развитие инфраструктуры туризма, увеличение туристских потоков из других регионов, а также  районов области. </w:t>
            </w:r>
          </w:p>
          <w:p w:rsidR="001B78EC" w:rsidRPr="00184CCD" w:rsidRDefault="001B78EC" w:rsidP="00757673">
            <w:pPr>
              <w:ind w:firstLine="351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Приобретение оборудования для проведения мастер – классов по народным художественным промыслам и ремеслам;</w:t>
            </w:r>
          </w:p>
          <w:p w:rsidR="001B78EC" w:rsidRPr="00184CCD" w:rsidRDefault="001B78EC" w:rsidP="00757673">
            <w:pPr>
              <w:ind w:firstLine="351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Продвижение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разработка и обслуживание сайта; приобретение оборудования, изготовление информационных буклетов, листовок и т.д.).</w:t>
            </w:r>
          </w:p>
          <w:p w:rsidR="004F105B" w:rsidRPr="00184CCD" w:rsidRDefault="00412E5B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Проводимые м</w:t>
            </w:r>
            <w:r w:rsidR="004F105B" w:rsidRPr="00184CCD">
              <w:rPr>
                <w:sz w:val="22"/>
                <w:szCs w:val="22"/>
              </w:rPr>
              <w:t>ероприятия:</w:t>
            </w:r>
          </w:p>
          <w:p w:rsidR="003927F4" w:rsidRPr="00184CCD" w:rsidRDefault="001B78EC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- </w:t>
            </w:r>
            <w:r w:rsidR="003927F4" w:rsidRPr="00184CCD">
              <w:rPr>
                <w:sz w:val="22"/>
                <w:szCs w:val="22"/>
              </w:rPr>
              <w:t xml:space="preserve">«Ретро-матч», </w:t>
            </w:r>
          </w:p>
          <w:p w:rsidR="003927F4" w:rsidRPr="00184CCD" w:rsidRDefault="003927F4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- XI Фестиваль дорожной песни и Фестиваль «Колесо событий в Стране Ямщика».  </w:t>
            </w:r>
          </w:p>
          <w:p w:rsidR="004F105B" w:rsidRPr="00184CCD" w:rsidRDefault="001B78EC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-</w:t>
            </w:r>
            <w:r w:rsidR="00412E5B" w:rsidRPr="00184CCD">
              <w:rPr>
                <w:sz w:val="22"/>
                <w:szCs w:val="22"/>
              </w:rPr>
              <w:t xml:space="preserve"> </w:t>
            </w:r>
            <w:r w:rsidR="004F105B" w:rsidRPr="00184CCD">
              <w:rPr>
                <w:sz w:val="22"/>
                <w:szCs w:val="22"/>
              </w:rPr>
              <w:t>Организация и проведение районного праздника «Великосельская ярмарка»</w:t>
            </w:r>
            <w:r w:rsidR="00934177" w:rsidRPr="00184CCD">
              <w:rPr>
                <w:sz w:val="22"/>
                <w:szCs w:val="22"/>
              </w:rPr>
              <w:t>;</w:t>
            </w:r>
          </w:p>
          <w:p w:rsidR="004F105B" w:rsidRPr="00184CCD" w:rsidRDefault="001B78EC" w:rsidP="00757673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-</w:t>
            </w:r>
            <w:r w:rsidR="00412E5B" w:rsidRPr="00184CCD">
              <w:rPr>
                <w:sz w:val="22"/>
                <w:szCs w:val="22"/>
              </w:rPr>
              <w:t xml:space="preserve"> </w:t>
            </w:r>
            <w:r w:rsidR="004F105B" w:rsidRPr="00184CCD">
              <w:rPr>
                <w:sz w:val="22"/>
                <w:szCs w:val="22"/>
              </w:rPr>
              <w:t>Организация и проведение творческих лабораторий, мастер-классов, семинаров, исследовательская деятельность</w:t>
            </w:r>
            <w:r w:rsidR="00934177" w:rsidRPr="00184CCD">
              <w:rPr>
                <w:sz w:val="22"/>
                <w:szCs w:val="22"/>
              </w:rPr>
              <w:t>;</w:t>
            </w:r>
          </w:p>
          <w:p w:rsidR="0048708E" w:rsidRDefault="009F1D01" w:rsidP="00757673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- Организация и проведение праздника "Масленица"</w:t>
            </w:r>
          </w:p>
          <w:p w:rsidR="002B5D82" w:rsidRPr="002B5D82" w:rsidRDefault="002B5D82" w:rsidP="002B5D82">
            <w:pPr>
              <w:ind w:firstLine="317"/>
              <w:rPr>
                <w:sz w:val="22"/>
                <w:szCs w:val="22"/>
              </w:rPr>
            </w:pPr>
            <w:r w:rsidRPr="002B5D82">
              <w:rPr>
                <w:sz w:val="22"/>
                <w:szCs w:val="22"/>
              </w:rPr>
              <w:t xml:space="preserve">Проведены работы по модернизации центральной библиотеки по модельному стандарту на сумму 10 </w:t>
            </w:r>
            <w:proofErr w:type="spellStart"/>
            <w:r w:rsidRPr="002B5D82">
              <w:rPr>
                <w:sz w:val="22"/>
                <w:szCs w:val="22"/>
              </w:rPr>
              <w:t>млн</w:t>
            </w:r>
            <w:proofErr w:type="gramStart"/>
            <w:r w:rsidRPr="002B5D82">
              <w:rPr>
                <w:sz w:val="22"/>
                <w:szCs w:val="22"/>
              </w:rPr>
              <w:t>.р</w:t>
            </w:r>
            <w:proofErr w:type="gramEnd"/>
            <w:r w:rsidRPr="002B5D82">
              <w:rPr>
                <w:sz w:val="22"/>
                <w:szCs w:val="22"/>
              </w:rPr>
              <w:t>уб</w:t>
            </w:r>
            <w:proofErr w:type="spellEnd"/>
            <w:r w:rsidRPr="002B5D82">
              <w:rPr>
                <w:sz w:val="22"/>
                <w:szCs w:val="22"/>
              </w:rPr>
              <w:t xml:space="preserve">. из федерального бюджета. За счет этих средств значительно обновлен книжный фонд библиотеки, приобретена новая мебель, оборудование, а </w:t>
            </w:r>
            <w:r w:rsidRPr="002B5D82">
              <w:rPr>
                <w:sz w:val="22"/>
                <w:szCs w:val="22"/>
              </w:rPr>
              <w:lastRenderedPageBreak/>
              <w:t xml:space="preserve">также осуществлены ремонтные работы помещений библиотеки. </w:t>
            </w:r>
          </w:p>
          <w:p w:rsidR="002B5D82" w:rsidRPr="002B5D82" w:rsidRDefault="002B5D82" w:rsidP="002B5D82">
            <w:pPr>
              <w:ind w:firstLine="317"/>
              <w:rPr>
                <w:sz w:val="22"/>
                <w:szCs w:val="22"/>
              </w:rPr>
            </w:pPr>
            <w:r w:rsidRPr="002B5D82">
              <w:rPr>
                <w:sz w:val="22"/>
                <w:szCs w:val="22"/>
              </w:rPr>
              <w:t>Так же в 2022 году в рамках регионального проекта «Культурная среда» национального проекта «Культура», проведен капитальный ремонт внутренней системы электроосвещения центральной библиотеки</w:t>
            </w:r>
            <w:r>
              <w:rPr>
                <w:sz w:val="22"/>
                <w:szCs w:val="22"/>
              </w:rPr>
              <w:t xml:space="preserve"> (</w:t>
            </w:r>
            <w:r w:rsidRPr="002B5D82">
              <w:rPr>
                <w:sz w:val="22"/>
                <w:szCs w:val="22"/>
              </w:rPr>
              <w:t xml:space="preserve">1,348 </w:t>
            </w:r>
            <w:proofErr w:type="spellStart"/>
            <w:r w:rsidRPr="002B5D82">
              <w:rPr>
                <w:sz w:val="22"/>
                <w:szCs w:val="22"/>
              </w:rPr>
              <w:t>млн</w:t>
            </w:r>
            <w:proofErr w:type="gramStart"/>
            <w:r w:rsidRPr="002B5D82">
              <w:rPr>
                <w:sz w:val="22"/>
                <w:szCs w:val="22"/>
              </w:rPr>
              <w:t>.р</w:t>
            </w:r>
            <w:proofErr w:type="gramEnd"/>
            <w:r w:rsidRPr="002B5D82">
              <w:rPr>
                <w:sz w:val="22"/>
                <w:szCs w:val="22"/>
              </w:rPr>
              <w:t>ублей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2B5D82">
              <w:rPr>
                <w:sz w:val="22"/>
                <w:szCs w:val="22"/>
              </w:rPr>
              <w:t>.</w:t>
            </w:r>
          </w:p>
          <w:p w:rsidR="002B5D82" w:rsidRPr="002B5D82" w:rsidRDefault="002B5D82" w:rsidP="002B5D82">
            <w:pPr>
              <w:ind w:firstLine="317"/>
              <w:rPr>
                <w:sz w:val="22"/>
                <w:szCs w:val="22"/>
              </w:rPr>
            </w:pPr>
            <w:r w:rsidRPr="002B5D82">
              <w:rPr>
                <w:sz w:val="22"/>
                <w:szCs w:val="22"/>
              </w:rPr>
              <w:t xml:space="preserve">В 2022 году </w:t>
            </w:r>
            <w:proofErr w:type="spellStart"/>
            <w:r w:rsidRPr="002B5D82">
              <w:rPr>
                <w:sz w:val="22"/>
                <w:szCs w:val="22"/>
              </w:rPr>
              <w:t>Стогинский</w:t>
            </w:r>
            <w:proofErr w:type="spellEnd"/>
            <w:r w:rsidRPr="002B5D82">
              <w:rPr>
                <w:sz w:val="22"/>
                <w:szCs w:val="22"/>
              </w:rPr>
              <w:t xml:space="preserve"> филиал МБУК «Гаврилов – </w:t>
            </w:r>
            <w:proofErr w:type="gramStart"/>
            <w:r w:rsidRPr="002B5D82">
              <w:rPr>
                <w:sz w:val="22"/>
                <w:szCs w:val="22"/>
              </w:rPr>
              <w:t>Ямская</w:t>
            </w:r>
            <w:proofErr w:type="gramEnd"/>
            <w:r w:rsidRPr="002B5D82">
              <w:rPr>
                <w:sz w:val="22"/>
                <w:szCs w:val="22"/>
              </w:rPr>
              <w:t xml:space="preserve"> МЦРБ» вошел в число победителей Регионального конкурса лучших сельских учреждений культуры и лучших работников сельских учреждений культуры.  </w:t>
            </w:r>
            <w:proofErr w:type="gramStart"/>
            <w:r w:rsidRPr="002B5D82">
              <w:rPr>
                <w:sz w:val="22"/>
                <w:szCs w:val="22"/>
              </w:rPr>
              <w:t xml:space="preserve">На средства федерального (100,0 тыс. руб.) и областного бюджета (4,2 тыс. руб.) приобретена новая мебель: модульные столы, складные стулья, кафедра с подвесной тумбой. </w:t>
            </w:r>
            <w:proofErr w:type="gramEnd"/>
          </w:p>
          <w:p w:rsidR="002B5D82" w:rsidRPr="00184CCD" w:rsidRDefault="002B5D82" w:rsidP="002B5D82">
            <w:pPr>
              <w:ind w:firstLine="317"/>
              <w:rPr>
                <w:sz w:val="22"/>
                <w:szCs w:val="22"/>
              </w:rPr>
            </w:pPr>
            <w:r w:rsidRPr="002B5D82">
              <w:rPr>
                <w:sz w:val="22"/>
                <w:szCs w:val="22"/>
              </w:rPr>
              <w:t xml:space="preserve"> Муниципальное учреждение культуры «Дом культуры» принял участие в реализации всероссийского проекта «Культура малой Родины». В результате была обновлена материально-техническая база учреждения: приобретены кресла для зрительного зала, столы, стулья. Оборудованные мебелью помещения ДК стали более презентабельными и комфортными для посетителей.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4" w:rsidRPr="00184CCD" w:rsidRDefault="00054A2A" w:rsidP="00757673">
            <w:pPr>
              <w:rPr>
                <w:sz w:val="22"/>
                <w:szCs w:val="22"/>
              </w:rPr>
            </w:pPr>
            <w:r w:rsidRPr="00054A2A">
              <w:rPr>
                <w:sz w:val="22"/>
                <w:szCs w:val="22"/>
              </w:rPr>
              <w:lastRenderedPageBreak/>
              <w:t xml:space="preserve">2022-2025 годы </w:t>
            </w:r>
          </w:p>
          <w:p w:rsidR="00170E2E" w:rsidRPr="00184CCD" w:rsidRDefault="00170E2E" w:rsidP="00757673">
            <w:pPr>
              <w:rPr>
                <w:sz w:val="22"/>
                <w:szCs w:val="22"/>
              </w:rPr>
            </w:pPr>
          </w:p>
          <w:p w:rsidR="00170E2E" w:rsidRPr="00184CCD" w:rsidRDefault="00170E2E" w:rsidP="00757673">
            <w:pPr>
              <w:rPr>
                <w:sz w:val="22"/>
                <w:szCs w:val="22"/>
              </w:rPr>
            </w:pPr>
          </w:p>
          <w:p w:rsidR="00170E2E" w:rsidRPr="00184CCD" w:rsidRDefault="00170E2E" w:rsidP="00757673">
            <w:pPr>
              <w:rPr>
                <w:sz w:val="22"/>
                <w:szCs w:val="22"/>
              </w:rPr>
            </w:pPr>
          </w:p>
          <w:p w:rsidR="00170E2E" w:rsidRPr="00184CCD" w:rsidRDefault="00170E2E" w:rsidP="00757673">
            <w:pPr>
              <w:rPr>
                <w:sz w:val="22"/>
                <w:szCs w:val="22"/>
              </w:rPr>
            </w:pPr>
          </w:p>
          <w:p w:rsidR="00170E2E" w:rsidRPr="00184CCD" w:rsidRDefault="00170E2E" w:rsidP="00757673">
            <w:pPr>
              <w:rPr>
                <w:sz w:val="22"/>
                <w:szCs w:val="22"/>
              </w:rPr>
            </w:pPr>
          </w:p>
          <w:p w:rsidR="00170E2E" w:rsidRPr="00184CCD" w:rsidRDefault="00170E2E" w:rsidP="00757673">
            <w:pPr>
              <w:rPr>
                <w:sz w:val="22"/>
                <w:szCs w:val="22"/>
              </w:rPr>
            </w:pPr>
          </w:p>
          <w:p w:rsidR="00170E2E" w:rsidRPr="00184CCD" w:rsidRDefault="00170E2E" w:rsidP="00757673">
            <w:pPr>
              <w:rPr>
                <w:sz w:val="22"/>
                <w:szCs w:val="22"/>
              </w:rPr>
            </w:pPr>
          </w:p>
          <w:p w:rsidR="00170E2E" w:rsidRPr="00184CCD" w:rsidRDefault="00170E2E" w:rsidP="00757673">
            <w:pPr>
              <w:rPr>
                <w:sz w:val="22"/>
                <w:szCs w:val="22"/>
              </w:rPr>
            </w:pPr>
          </w:p>
          <w:p w:rsidR="00170E2E" w:rsidRPr="00184CCD" w:rsidRDefault="00170E2E" w:rsidP="00757673">
            <w:pPr>
              <w:rPr>
                <w:sz w:val="22"/>
                <w:szCs w:val="22"/>
              </w:rPr>
            </w:pPr>
          </w:p>
          <w:p w:rsidR="00170E2E" w:rsidRPr="00184CCD" w:rsidRDefault="00170E2E" w:rsidP="00757673">
            <w:pPr>
              <w:rPr>
                <w:sz w:val="22"/>
                <w:szCs w:val="22"/>
              </w:rPr>
            </w:pPr>
          </w:p>
          <w:p w:rsidR="00170E2E" w:rsidRPr="00184CCD" w:rsidRDefault="00170E2E" w:rsidP="00757673">
            <w:pPr>
              <w:rPr>
                <w:sz w:val="22"/>
                <w:szCs w:val="22"/>
              </w:rPr>
            </w:pPr>
          </w:p>
          <w:p w:rsidR="00170E2E" w:rsidRPr="00184CCD" w:rsidRDefault="00170E2E" w:rsidP="00757673">
            <w:pPr>
              <w:rPr>
                <w:sz w:val="22"/>
                <w:szCs w:val="22"/>
              </w:rPr>
            </w:pPr>
          </w:p>
          <w:p w:rsidR="00170E2E" w:rsidRPr="00184CCD" w:rsidRDefault="00170E2E" w:rsidP="00757673">
            <w:pPr>
              <w:rPr>
                <w:sz w:val="22"/>
                <w:szCs w:val="22"/>
              </w:rPr>
            </w:pPr>
          </w:p>
          <w:p w:rsidR="00170E2E" w:rsidRPr="00184CCD" w:rsidRDefault="00170E2E" w:rsidP="00757673">
            <w:pPr>
              <w:rPr>
                <w:sz w:val="22"/>
                <w:szCs w:val="22"/>
              </w:rPr>
            </w:pPr>
          </w:p>
          <w:p w:rsidR="00170E2E" w:rsidRPr="00184CCD" w:rsidRDefault="00170E2E" w:rsidP="00757673">
            <w:pPr>
              <w:rPr>
                <w:sz w:val="22"/>
                <w:szCs w:val="22"/>
              </w:rPr>
            </w:pPr>
          </w:p>
          <w:p w:rsidR="00B15BDE" w:rsidRPr="00184CCD" w:rsidRDefault="00B15BDE" w:rsidP="00757673">
            <w:pPr>
              <w:rPr>
                <w:sz w:val="22"/>
                <w:szCs w:val="22"/>
              </w:rPr>
            </w:pPr>
          </w:p>
          <w:p w:rsidR="00B15BDE" w:rsidRPr="00184CCD" w:rsidRDefault="00B15BDE" w:rsidP="00757673">
            <w:pPr>
              <w:rPr>
                <w:i/>
                <w:sz w:val="22"/>
                <w:szCs w:val="22"/>
              </w:rPr>
            </w:pPr>
          </w:p>
          <w:p w:rsidR="00B15BDE" w:rsidRPr="00184CCD" w:rsidRDefault="00B15BDE" w:rsidP="0075767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293BF4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Управление  куль</w:t>
            </w:r>
            <w:r w:rsidR="004F105B" w:rsidRPr="00184CCD">
              <w:rPr>
                <w:sz w:val="22"/>
                <w:szCs w:val="22"/>
              </w:rPr>
              <w:t>туры, туризм</w:t>
            </w:r>
            <w:r w:rsidR="00064B60" w:rsidRPr="00184CCD">
              <w:rPr>
                <w:sz w:val="22"/>
                <w:szCs w:val="22"/>
              </w:rPr>
              <w:t>а, спорта и молодёжной политики</w:t>
            </w:r>
          </w:p>
          <w:p w:rsidR="004F105B" w:rsidRPr="00184CCD" w:rsidRDefault="004F105B" w:rsidP="00757673">
            <w:pPr>
              <w:rPr>
                <w:sz w:val="22"/>
                <w:szCs w:val="22"/>
              </w:rPr>
            </w:pPr>
          </w:p>
          <w:p w:rsidR="004F105B" w:rsidRPr="00184CCD" w:rsidRDefault="004F105B" w:rsidP="00757673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B" w:rsidRPr="00184CCD" w:rsidRDefault="00A47A4B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ФБ-</w:t>
            </w:r>
            <w:r w:rsidR="00E849F1">
              <w:rPr>
                <w:sz w:val="22"/>
                <w:szCs w:val="22"/>
              </w:rPr>
              <w:t>11297,6</w:t>
            </w:r>
          </w:p>
          <w:p w:rsidR="00B15BDE" w:rsidRPr="00184CCD" w:rsidRDefault="00B15BDE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ОБ-</w:t>
            </w:r>
            <w:r w:rsidR="00E849F1">
              <w:rPr>
                <w:sz w:val="22"/>
                <w:szCs w:val="22"/>
              </w:rPr>
              <w:t>16822,9</w:t>
            </w:r>
          </w:p>
          <w:p w:rsidR="004F105B" w:rsidRPr="00184CCD" w:rsidRDefault="004F105B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БМР-</w:t>
            </w:r>
            <w:r w:rsidR="00E849F1">
              <w:rPr>
                <w:sz w:val="22"/>
                <w:szCs w:val="22"/>
              </w:rPr>
              <w:t>65619,8</w:t>
            </w:r>
          </w:p>
          <w:p w:rsidR="004F105B" w:rsidRPr="00184CCD" w:rsidRDefault="004F105B" w:rsidP="00757673">
            <w:pPr>
              <w:rPr>
                <w:sz w:val="22"/>
                <w:szCs w:val="22"/>
              </w:rPr>
            </w:pPr>
          </w:p>
          <w:p w:rsidR="004F105B" w:rsidRPr="00184CCD" w:rsidRDefault="004F105B" w:rsidP="00757673">
            <w:pPr>
              <w:rPr>
                <w:sz w:val="22"/>
                <w:szCs w:val="22"/>
              </w:rPr>
            </w:pPr>
          </w:p>
          <w:p w:rsidR="004F105B" w:rsidRPr="00184CCD" w:rsidRDefault="004F105B" w:rsidP="00757673">
            <w:pPr>
              <w:rPr>
                <w:sz w:val="22"/>
                <w:szCs w:val="22"/>
              </w:rPr>
            </w:pPr>
          </w:p>
          <w:p w:rsidR="004F105B" w:rsidRPr="00184CCD" w:rsidRDefault="004F105B" w:rsidP="00757673">
            <w:pPr>
              <w:rPr>
                <w:sz w:val="22"/>
                <w:szCs w:val="22"/>
              </w:rPr>
            </w:pPr>
          </w:p>
          <w:p w:rsidR="00064B60" w:rsidRPr="00184CCD" w:rsidRDefault="00064B60" w:rsidP="00757673">
            <w:pPr>
              <w:rPr>
                <w:sz w:val="22"/>
                <w:szCs w:val="22"/>
              </w:rPr>
            </w:pPr>
          </w:p>
          <w:p w:rsidR="00064B60" w:rsidRPr="00184CCD" w:rsidRDefault="00064B60" w:rsidP="00757673">
            <w:pPr>
              <w:rPr>
                <w:sz w:val="22"/>
                <w:szCs w:val="22"/>
              </w:rPr>
            </w:pPr>
          </w:p>
          <w:p w:rsidR="00064B60" w:rsidRPr="00184CCD" w:rsidRDefault="00064B60" w:rsidP="00757673">
            <w:pPr>
              <w:rPr>
                <w:sz w:val="22"/>
                <w:szCs w:val="22"/>
              </w:rPr>
            </w:pPr>
          </w:p>
          <w:p w:rsidR="00064B60" w:rsidRPr="00184CCD" w:rsidRDefault="00064B60" w:rsidP="00757673">
            <w:pPr>
              <w:rPr>
                <w:sz w:val="22"/>
                <w:szCs w:val="22"/>
              </w:rPr>
            </w:pPr>
          </w:p>
          <w:p w:rsidR="00064B60" w:rsidRPr="00184CCD" w:rsidRDefault="00064B60" w:rsidP="00757673">
            <w:pPr>
              <w:rPr>
                <w:sz w:val="22"/>
                <w:szCs w:val="22"/>
              </w:rPr>
            </w:pPr>
          </w:p>
          <w:p w:rsidR="00064B60" w:rsidRPr="00184CCD" w:rsidRDefault="00064B60" w:rsidP="00757673">
            <w:pPr>
              <w:rPr>
                <w:sz w:val="22"/>
                <w:szCs w:val="22"/>
              </w:rPr>
            </w:pPr>
          </w:p>
          <w:p w:rsidR="00064B60" w:rsidRPr="00184CCD" w:rsidRDefault="00064B60" w:rsidP="00757673">
            <w:pPr>
              <w:rPr>
                <w:sz w:val="22"/>
                <w:szCs w:val="22"/>
              </w:rPr>
            </w:pPr>
          </w:p>
          <w:p w:rsidR="00064B60" w:rsidRPr="00184CCD" w:rsidRDefault="00064B60" w:rsidP="00757673">
            <w:pPr>
              <w:rPr>
                <w:sz w:val="22"/>
                <w:szCs w:val="22"/>
              </w:rPr>
            </w:pPr>
          </w:p>
          <w:p w:rsidR="004F105B" w:rsidRPr="00184CCD" w:rsidRDefault="004F105B" w:rsidP="007576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1" w:rsidRPr="00E849F1" w:rsidRDefault="00A47A4B" w:rsidP="00E849F1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ФБ-</w:t>
            </w:r>
            <w:r w:rsidR="00E849F1" w:rsidRPr="00E849F1">
              <w:rPr>
                <w:sz w:val="22"/>
                <w:szCs w:val="22"/>
              </w:rPr>
              <w:t>11297,6</w:t>
            </w:r>
          </w:p>
          <w:p w:rsidR="00E849F1" w:rsidRPr="00E849F1" w:rsidRDefault="00E849F1" w:rsidP="00E849F1">
            <w:pPr>
              <w:rPr>
                <w:sz w:val="22"/>
                <w:szCs w:val="22"/>
              </w:rPr>
            </w:pPr>
            <w:r w:rsidRPr="00E849F1">
              <w:rPr>
                <w:sz w:val="22"/>
                <w:szCs w:val="22"/>
              </w:rPr>
              <w:t>ОБ-16822,9</w:t>
            </w:r>
          </w:p>
          <w:p w:rsidR="004F105B" w:rsidRPr="00184CCD" w:rsidRDefault="00E849F1" w:rsidP="00E849F1">
            <w:pPr>
              <w:rPr>
                <w:sz w:val="22"/>
                <w:szCs w:val="22"/>
              </w:rPr>
            </w:pPr>
            <w:r w:rsidRPr="00E849F1">
              <w:rPr>
                <w:sz w:val="22"/>
                <w:szCs w:val="22"/>
              </w:rPr>
              <w:t>БМР-65619,8</w:t>
            </w:r>
          </w:p>
          <w:p w:rsidR="004F105B" w:rsidRPr="00184CCD" w:rsidRDefault="004F105B" w:rsidP="00757673">
            <w:pPr>
              <w:rPr>
                <w:sz w:val="22"/>
                <w:szCs w:val="22"/>
              </w:rPr>
            </w:pPr>
          </w:p>
          <w:p w:rsidR="004F105B" w:rsidRPr="00184CCD" w:rsidRDefault="004F105B" w:rsidP="00757673">
            <w:pPr>
              <w:rPr>
                <w:sz w:val="22"/>
                <w:szCs w:val="22"/>
              </w:rPr>
            </w:pPr>
          </w:p>
          <w:p w:rsidR="00064B60" w:rsidRPr="00184CCD" w:rsidRDefault="00064B60" w:rsidP="00757673">
            <w:pPr>
              <w:rPr>
                <w:sz w:val="22"/>
                <w:szCs w:val="22"/>
              </w:rPr>
            </w:pPr>
          </w:p>
          <w:p w:rsidR="00064B60" w:rsidRPr="00184CCD" w:rsidRDefault="00064B60" w:rsidP="00757673">
            <w:pPr>
              <w:rPr>
                <w:sz w:val="22"/>
                <w:szCs w:val="22"/>
              </w:rPr>
            </w:pPr>
          </w:p>
          <w:p w:rsidR="00064B60" w:rsidRPr="00184CCD" w:rsidRDefault="00064B60" w:rsidP="00757673">
            <w:pPr>
              <w:rPr>
                <w:sz w:val="22"/>
                <w:szCs w:val="22"/>
              </w:rPr>
            </w:pPr>
          </w:p>
          <w:p w:rsidR="00064B60" w:rsidRPr="00184CCD" w:rsidRDefault="00064B60" w:rsidP="00757673">
            <w:pPr>
              <w:rPr>
                <w:sz w:val="22"/>
                <w:szCs w:val="22"/>
              </w:rPr>
            </w:pPr>
          </w:p>
          <w:p w:rsidR="00064B60" w:rsidRPr="00184CCD" w:rsidRDefault="00064B60" w:rsidP="00757673">
            <w:pPr>
              <w:rPr>
                <w:sz w:val="22"/>
                <w:szCs w:val="22"/>
              </w:rPr>
            </w:pPr>
          </w:p>
          <w:p w:rsidR="00064B60" w:rsidRPr="00184CCD" w:rsidRDefault="00064B60" w:rsidP="00757673">
            <w:pPr>
              <w:rPr>
                <w:sz w:val="22"/>
                <w:szCs w:val="22"/>
              </w:rPr>
            </w:pPr>
          </w:p>
          <w:p w:rsidR="00064B60" w:rsidRPr="00184CCD" w:rsidRDefault="00064B60" w:rsidP="00757673">
            <w:pPr>
              <w:rPr>
                <w:sz w:val="22"/>
                <w:szCs w:val="22"/>
              </w:rPr>
            </w:pPr>
          </w:p>
          <w:p w:rsidR="00064B60" w:rsidRPr="00184CCD" w:rsidRDefault="00064B60" w:rsidP="00757673">
            <w:pPr>
              <w:rPr>
                <w:sz w:val="22"/>
                <w:szCs w:val="22"/>
              </w:rPr>
            </w:pPr>
          </w:p>
          <w:p w:rsidR="004F105B" w:rsidRPr="00184CCD" w:rsidRDefault="004F105B" w:rsidP="00757673">
            <w:pPr>
              <w:rPr>
                <w:sz w:val="22"/>
                <w:szCs w:val="22"/>
              </w:rPr>
            </w:pPr>
          </w:p>
        </w:tc>
      </w:tr>
      <w:tr w:rsidR="004F105B" w:rsidRPr="00184CCD" w:rsidTr="00A0724F">
        <w:trPr>
          <w:trHeight w:val="10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184CCD" w:rsidRDefault="004F105B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lastRenderedPageBreak/>
              <w:t>«Физическая культура и спорт»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В соответствии с МП «Развитие физической культуры и спорта в </w:t>
            </w:r>
            <w:proofErr w:type="gramStart"/>
            <w:r w:rsidRPr="00184CCD">
              <w:rPr>
                <w:sz w:val="22"/>
                <w:szCs w:val="22"/>
              </w:rPr>
              <w:t>Гаврилов-Ямском</w:t>
            </w:r>
            <w:proofErr w:type="gramEnd"/>
            <w:r w:rsidRPr="00184CCD">
              <w:rPr>
                <w:sz w:val="22"/>
                <w:szCs w:val="22"/>
              </w:rPr>
              <w:t xml:space="preserve"> муниципальном районе»:  </w:t>
            </w:r>
          </w:p>
          <w:p w:rsidR="004F105B" w:rsidRPr="00184CCD" w:rsidRDefault="0048708E" w:rsidP="00757673">
            <w:pPr>
              <w:ind w:left="33" w:firstLine="284"/>
              <w:contextualSpacing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 </w:t>
            </w:r>
            <w:r w:rsidR="004F105B" w:rsidRPr="00184CCD">
              <w:rPr>
                <w:sz w:val="22"/>
                <w:szCs w:val="22"/>
              </w:rPr>
              <w:t>осуществлялось строительство спортсооружений</w:t>
            </w:r>
            <w:r w:rsidR="00B24147" w:rsidRPr="00184CCD">
              <w:rPr>
                <w:sz w:val="22"/>
                <w:szCs w:val="22"/>
              </w:rPr>
              <w:t>, строительство малой спортив</w:t>
            </w:r>
            <w:r w:rsidR="00BE1B13" w:rsidRPr="00184CCD">
              <w:rPr>
                <w:sz w:val="22"/>
                <w:szCs w:val="22"/>
              </w:rPr>
              <w:t>ной площадки для сдачи норм ГТО</w:t>
            </w:r>
            <w:r w:rsidR="004F105B" w:rsidRPr="00184CCD">
              <w:rPr>
                <w:sz w:val="22"/>
                <w:szCs w:val="22"/>
              </w:rPr>
              <w:t>;</w:t>
            </w:r>
          </w:p>
          <w:p w:rsidR="0048708E" w:rsidRPr="00184CCD" w:rsidRDefault="0048708E" w:rsidP="00757673">
            <w:pPr>
              <w:ind w:left="33" w:firstLine="284"/>
              <w:contextualSpacing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 </w:t>
            </w:r>
            <w:r w:rsidR="00CA70C8" w:rsidRPr="00184CCD">
              <w:rPr>
                <w:sz w:val="22"/>
                <w:szCs w:val="22"/>
              </w:rPr>
              <w:t>организация   и проведение массовых спортивных соревнований районного и межмуниципального уровня. (Кубки Главы Гаврилов-Ямского МР, открытый межмуниципальный гандикап-турнир по шахматам, легкоатлетический кросс «</w:t>
            </w:r>
            <w:proofErr w:type="gramStart"/>
            <w:r w:rsidR="00CA70C8" w:rsidRPr="00184CCD">
              <w:rPr>
                <w:sz w:val="22"/>
                <w:szCs w:val="22"/>
              </w:rPr>
              <w:t>Гаврилов-Ямская</w:t>
            </w:r>
            <w:proofErr w:type="gramEnd"/>
            <w:r w:rsidR="00CA70C8" w:rsidRPr="00184CCD">
              <w:rPr>
                <w:sz w:val="22"/>
                <w:szCs w:val="22"/>
              </w:rPr>
              <w:t xml:space="preserve"> осень», факельная эстафета «Бег мира», Лыжня Гаврилов-Ям)</w:t>
            </w:r>
            <w:r w:rsidRPr="00184CCD">
              <w:rPr>
                <w:sz w:val="22"/>
                <w:szCs w:val="22"/>
              </w:rPr>
              <w:t>;</w:t>
            </w:r>
          </w:p>
          <w:p w:rsidR="000C6CBA" w:rsidRPr="00184CCD" w:rsidRDefault="000C6CBA" w:rsidP="00757673">
            <w:pPr>
              <w:ind w:left="33" w:firstLine="284"/>
              <w:contextualSpacing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участие ФК АГАТ в МФФ «Золотое кольцо» чемпионата России по футболу среди мужских команд, в чемпионате области по футболу;</w:t>
            </w:r>
          </w:p>
          <w:p w:rsidR="0048708E" w:rsidRPr="00184CCD" w:rsidRDefault="0048708E" w:rsidP="00757673">
            <w:pPr>
              <w:ind w:firstLine="317"/>
              <w:contextualSpacing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 </w:t>
            </w:r>
            <w:r w:rsidR="000C6CBA" w:rsidRPr="00184CCD">
              <w:rPr>
                <w:sz w:val="22"/>
                <w:szCs w:val="22"/>
              </w:rPr>
              <w:t>участие хоккейной, баскетбольной, мини-футбольной команд района в областных соревнованиях</w:t>
            </w:r>
            <w:r w:rsidRPr="00184CCD">
              <w:rPr>
                <w:sz w:val="22"/>
                <w:szCs w:val="22"/>
              </w:rPr>
              <w:t>;</w:t>
            </w:r>
          </w:p>
          <w:p w:rsidR="0048708E" w:rsidRPr="00184CCD" w:rsidRDefault="0048708E" w:rsidP="00757673">
            <w:pPr>
              <w:ind w:firstLine="317"/>
              <w:contextualSpacing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</w:t>
            </w:r>
            <w:r w:rsidR="00DB6092" w:rsidRPr="00184CCD">
              <w:rPr>
                <w:sz w:val="22"/>
                <w:szCs w:val="22"/>
              </w:rPr>
              <w:t>организация и проведение спортивных мероприятий профилактической направленности.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184CCD" w:rsidRDefault="00054A2A" w:rsidP="00757673">
            <w:pPr>
              <w:rPr>
                <w:sz w:val="22"/>
                <w:szCs w:val="22"/>
              </w:rPr>
            </w:pPr>
            <w:r w:rsidRPr="000D622D">
              <w:rPr>
                <w:sz w:val="22"/>
                <w:szCs w:val="22"/>
              </w:rPr>
              <w:t>2022-2025</w:t>
            </w:r>
            <w:r>
              <w:rPr>
                <w:sz w:val="22"/>
                <w:szCs w:val="22"/>
              </w:rPr>
              <w:t xml:space="preserve"> </w:t>
            </w:r>
            <w:r w:rsidRPr="00184CCD">
              <w:rPr>
                <w:sz w:val="22"/>
                <w:szCs w:val="22"/>
              </w:rPr>
              <w:t>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293BF4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Управление  куль</w:t>
            </w:r>
            <w:r w:rsidR="004F105B" w:rsidRPr="00184CCD">
              <w:rPr>
                <w:sz w:val="22"/>
                <w:szCs w:val="22"/>
              </w:rPr>
              <w:t>туры, туризма, спорта и молодёжной политик</w:t>
            </w:r>
            <w:r w:rsidRPr="00184CCD">
              <w:rPr>
                <w:sz w:val="22"/>
                <w:szCs w:val="22"/>
              </w:rPr>
              <w:t>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184CCD" w:rsidRDefault="004F105B" w:rsidP="007A0CC2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БМР-</w:t>
            </w:r>
            <w:r w:rsidR="007A0CC2">
              <w:rPr>
                <w:sz w:val="22"/>
                <w:szCs w:val="22"/>
              </w:rPr>
              <w:t>12918,0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7A0CC2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БМР-</w:t>
            </w:r>
            <w:r w:rsidR="007A0CC2">
              <w:rPr>
                <w:sz w:val="22"/>
                <w:szCs w:val="22"/>
              </w:rPr>
              <w:t>12918,0</w:t>
            </w:r>
          </w:p>
        </w:tc>
      </w:tr>
      <w:tr w:rsidR="004F105B" w:rsidRPr="00184CCD" w:rsidTr="00A0724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757673">
            <w:pPr>
              <w:rPr>
                <w:color w:val="FF0000"/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«Жилищное строительство и </w:t>
            </w:r>
            <w:r w:rsidRPr="00184CCD">
              <w:rPr>
                <w:sz w:val="22"/>
                <w:szCs w:val="22"/>
              </w:rPr>
              <w:lastRenderedPageBreak/>
              <w:t>обеспечение граждан жильём»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E7" w:rsidRPr="00184CCD" w:rsidRDefault="0076203A" w:rsidP="00757673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lastRenderedPageBreak/>
              <w:t xml:space="preserve">  </w:t>
            </w:r>
            <w:r w:rsidR="00492DE7" w:rsidRPr="00184CCD">
              <w:rPr>
                <w:sz w:val="22"/>
                <w:szCs w:val="22"/>
              </w:rPr>
              <w:t xml:space="preserve">В рамках реализации программ по улучшению жилищных условий граждан на территории муниципального района работа в </w:t>
            </w:r>
            <w:r w:rsidR="00492DE7" w:rsidRPr="00184CCD">
              <w:rPr>
                <w:sz w:val="22"/>
                <w:szCs w:val="22"/>
              </w:rPr>
              <w:lastRenderedPageBreak/>
              <w:t>202</w:t>
            </w:r>
            <w:r w:rsidR="00AE6363">
              <w:rPr>
                <w:sz w:val="22"/>
                <w:szCs w:val="22"/>
              </w:rPr>
              <w:t>2</w:t>
            </w:r>
            <w:r w:rsidR="00492DE7" w:rsidRPr="00184CCD">
              <w:rPr>
                <w:sz w:val="22"/>
                <w:szCs w:val="22"/>
              </w:rPr>
              <w:t xml:space="preserve"> году велась по следующим направлениям:</w:t>
            </w:r>
          </w:p>
          <w:p w:rsidR="00AE6363" w:rsidRPr="00AE6363" w:rsidRDefault="00AE6363" w:rsidP="00AE6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AE6363">
              <w:rPr>
                <w:sz w:val="22"/>
                <w:szCs w:val="22"/>
              </w:rPr>
              <w:t>1.</w:t>
            </w:r>
            <w:r w:rsidRPr="00AE6363">
              <w:rPr>
                <w:sz w:val="22"/>
                <w:szCs w:val="22"/>
              </w:rPr>
              <w:tab/>
              <w:t xml:space="preserve"> Расселение ветхого и аварийного жилья</w:t>
            </w:r>
            <w:r>
              <w:rPr>
                <w:sz w:val="22"/>
                <w:szCs w:val="22"/>
              </w:rPr>
              <w:t>.</w:t>
            </w:r>
            <w:r w:rsidRPr="00AE6363">
              <w:rPr>
                <w:sz w:val="22"/>
                <w:szCs w:val="22"/>
              </w:rPr>
              <w:t xml:space="preserve"> </w:t>
            </w:r>
          </w:p>
          <w:p w:rsidR="00AE6363" w:rsidRPr="00AE6363" w:rsidRDefault="00AE6363" w:rsidP="00AE6363">
            <w:pPr>
              <w:ind w:firstLine="317"/>
              <w:rPr>
                <w:sz w:val="22"/>
                <w:szCs w:val="22"/>
              </w:rPr>
            </w:pPr>
            <w:r w:rsidRPr="00AE6363">
              <w:rPr>
                <w:sz w:val="22"/>
                <w:szCs w:val="22"/>
              </w:rPr>
              <w:t xml:space="preserve">В городском поселении Гаврилов-Ям </w:t>
            </w:r>
            <w:proofErr w:type="gramStart"/>
            <w:r w:rsidRPr="00AE6363">
              <w:rPr>
                <w:sz w:val="22"/>
                <w:szCs w:val="22"/>
              </w:rPr>
              <w:t>расселена</w:t>
            </w:r>
            <w:proofErr w:type="gramEnd"/>
            <w:r w:rsidRPr="00AE6363">
              <w:rPr>
                <w:sz w:val="22"/>
                <w:szCs w:val="22"/>
              </w:rPr>
              <w:t xml:space="preserve"> 51семья, 1527,</w:t>
            </w:r>
            <w:r w:rsidR="00357389">
              <w:rPr>
                <w:sz w:val="22"/>
                <w:szCs w:val="22"/>
              </w:rPr>
              <w:t>4</w:t>
            </w:r>
            <w:r w:rsidRPr="00AE6363">
              <w:rPr>
                <w:sz w:val="22"/>
                <w:szCs w:val="22"/>
              </w:rPr>
              <w:t xml:space="preserve"> </w:t>
            </w:r>
            <w:proofErr w:type="spellStart"/>
            <w:r w:rsidRPr="00AE6363">
              <w:rPr>
                <w:sz w:val="22"/>
                <w:szCs w:val="22"/>
              </w:rPr>
              <w:t>кв.м</w:t>
            </w:r>
            <w:proofErr w:type="spellEnd"/>
            <w:r w:rsidRPr="00AE6363">
              <w:rPr>
                <w:sz w:val="22"/>
                <w:szCs w:val="22"/>
              </w:rPr>
              <w:t>., на сумму 57,7 млн. руб.</w:t>
            </w:r>
          </w:p>
          <w:p w:rsidR="00AE6363" w:rsidRPr="00AE6363" w:rsidRDefault="00AE6363" w:rsidP="00AE6363">
            <w:pPr>
              <w:ind w:firstLine="317"/>
              <w:rPr>
                <w:sz w:val="22"/>
                <w:szCs w:val="22"/>
              </w:rPr>
            </w:pPr>
            <w:r w:rsidRPr="00AE6363">
              <w:rPr>
                <w:sz w:val="22"/>
                <w:szCs w:val="22"/>
              </w:rPr>
              <w:t>2.</w:t>
            </w:r>
            <w:r w:rsidRPr="00AE6363">
              <w:rPr>
                <w:sz w:val="22"/>
                <w:szCs w:val="22"/>
              </w:rPr>
              <w:tab/>
              <w:t xml:space="preserve">Государственная поддержка граждан в сфере ипотечного жилищного кредитования. Действует в городском поселении Гаврилов-Ям. Субсидией на приобретение или строительство жилых помещений при получении ипотечного кредита  воспользовалась 1 семья на сумму 2,5 </w:t>
            </w:r>
            <w:proofErr w:type="spellStart"/>
            <w:r w:rsidRPr="00AE6363">
              <w:rPr>
                <w:sz w:val="22"/>
                <w:szCs w:val="22"/>
              </w:rPr>
              <w:t>млн</w:t>
            </w:r>
            <w:proofErr w:type="gramStart"/>
            <w:r w:rsidRPr="00AE6363">
              <w:rPr>
                <w:sz w:val="22"/>
                <w:szCs w:val="22"/>
              </w:rPr>
              <w:t>.р</w:t>
            </w:r>
            <w:proofErr w:type="gramEnd"/>
            <w:r w:rsidRPr="00AE6363">
              <w:rPr>
                <w:sz w:val="22"/>
                <w:szCs w:val="22"/>
              </w:rPr>
              <w:t>уб</w:t>
            </w:r>
            <w:proofErr w:type="spellEnd"/>
            <w:r w:rsidRPr="00AE6363">
              <w:rPr>
                <w:sz w:val="22"/>
                <w:szCs w:val="22"/>
              </w:rPr>
              <w:t xml:space="preserve">. Субсидию на погашение </w:t>
            </w:r>
            <w:proofErr w:type="spellStart"/>
            <w:r w:rsidRPr="00AE6363">
              <w:rPr>
                <w:sz w:val="22"/>
                <w:szCs w:val="22"/>
              </w:rPr>
              <w:t>аннуитетных</w:t>
            </w:r>
            <w:proofErr w:type="spellEnd"/>
            <w:r w:rsidRPr="00AE6363">
              <w:rPr>
                <w:sz w:val="22"/>
                <w:szCs w:val="22"/>
              </w:rPr>
              <w:t xml:space="preserve"> платежей по ипотечному кредиту получила 1 семья в размере 45,2 </w:t>
            </w:r>
            <w:proofErr w:type="spellStart"/>
            <w:r w:rsidRPr="00AE6363">
              <w:rPr>
                <w:sz w:val="22"/>
                <w:szCs w:val="22"/>
              </w:rPr>
              <w:t>тыс.руб</w:t>
            </w:r>
            <w:proofErr w:type="spellEnd"/>
            <w:r w:rsidRPr="00AE6363">
              <w:rPr>
                <w:sz w:val="22"/>
                <w:szCs w:val="22"/>
              </w:rPr>
              <w:t>.</w:t>
            </w:r>
          </w:p>
          <w:p w:rsidR="00AE6363" w:rsidRPr="00AE6363" w:rsidRDefault="00AE6363" w:rsidP="00AE6363">
            <w:pPr>
              <w:ind w:firstLine="317"/>
              <w:rPr>
                <w:sz w:val="22"/>
                <w:szCs w:val="22"/>
              </w:rPr>
            </w:pPr>
            <w:r w:rsidRPr="00AE6363">
              <w:rPr>
                <w:sz w:val="22"/>
                <w:szCs w:val="22"/>
              </w:rPr>
              <w:t>3.</w:t>
            </w:r>
            <w:r w:rsidRPr="00AE6363">
              <w:rPr>
                <w:sz w:val="22"/>
                <w:szCs w:val="22"/>
              </w:rPr>
              <w:tab/>
              <w:t xml:space="preserve">Государственная поддержка молодых семей в приобретении (строительстве) жилья. За 2022 год социальную выплату получили 2 семьи на общую сумму 1,6 </w:t>
            </w:r>
            <w:proofErr w:type="spellStart"/>
            <w:r w:rsidRPr="00AE6363">
              <w:rPr>
                <w:sz w:val="22"/>
                <w:szCs w:val="22"/>
              </w:rPr>
              <w:t>млн</w:t>
            </w:r>
            <w:proofErr w:type="gramStart"/>
            <w:r w:rsidRPr="00AE6363">
              <w:rPr>
                <w:sz w:val="22"/>
                <w:szCs w:val="22"/>
              </w:rPr>
              <w:t>.р</w:t>
            </w:r>
            <w:proofErr w:type="gramEnd"/>
            <w:r w:rsidRPr="00AE6363">
              <w:rPr>
                <w:sz w:val="22"/>
                <w:szCs w:val="22"/>
              </w:rPr>
              <w:t>уб</w:t>
            </w:r>
            <w:proofErr w:type="spellEnd"/>
            <w:r w:rsidRPr="00AE6363">
              <w:rPr>
                <w:sz w:val="22"/>
                <w:szCs w:val="22"/>
              </w:rPr>
              <w:t>.</w:t>
            </w:r>
          </w:p>
          <w:p w:rsidR="00AE6363" w:rsidRPr="00AE6363" w:rsidRDefault="00AE6363" w:rsidP="00AE6363">
            <w:pPr>
              <w:ind w:firstLine="317"/>
              <w:rPr>
                <w:sz w:val="22"/>
                <w:szCs w:val="22"/>
              </w:rPr>
            </w:pPr>
            <w:r w:rsidRPr="00AE6363">
              <w:rPr>
                <w:sz w:val="22"/>
                <w:szCs w:val="22"/>
              </w:rPr>
              <w:t>4.</w:t>
            </w:r>
            <w:r w:rsidRPr="00AE6363">
              <w:rPr>
                <w:sz w:val="22"/>
                <w:szCs w:val="22"/>
              </w:rPr>
              <w:tab/>
              <w:t xml:space="preserve"> Улучшение жилищных условий многодетных семей.   </w:t>
            </w:r>
          </w:p>
          <w:p w:rsidR="00AE6363" w:rsidRPr="00AE6363" w:rsidRDefault="00AE6363" w:rsidP="00AE6363">
            <w:pPr>
              <w:ind w:firstLine="317"/>
              <w:rPr>
                <w:sz w:val="22"/>
                <w:szCs w:val="22"/>
              </w:rPr>
            </w:pPr>
            <w:r w:rsidRPr="00AE6363">
              <w:rPr>
                <w:sz w:val="22"/>
                <w:szCs w:val="22"/>
              </w:rPr>
              <w:t xml:space="preserve">В областной сводный список многодетных семей, нуждающихся в улучшении жилищных условий, </w:t>
            </w:r>
            <w:proofErr w:type="gramStart"/>
            <w:r w:rsidRPr="00AE6363">
              <w:rPr>
                <w:sz w:val="22"/>
                <w:szCs w:val="22"/>
              </w:rPr>
              <w:t>включены</w:t>
            </w:r>
            <w:proofErr w:type="gramEnd"/>
            <w:r w:rsidRPr="00AE6363">
              <w:rPr>
                <w:sz w:val="22"/>
                <w:szCs w:val="22"/>
              </w:rPr>
              <w:t xml:space="preserve"> 38 многодетных семей. На приобретение жилья  выдано свидетельство 1 семье на сумму 8,</w:t>
            </w:r>
            <w:r w:rsidR="00357389">
              <w:rPr>
                <w:sz w:val="22"/>
                <w:szCs w:val="22"/>
              </w:rPr>
              <w:t>6</w:t>
            </w:r>
            <w:r w:rsidRPr="00AE6363">
              <w:rPr>
                <w:sz w:val="22"/>
                <w:szCs w:val="22"/>
              </w:rPr>
              <w:t xml:space="preserve"> </w:t>
            </w:r>
            <w:proofErr w:type="spellStart"/>
            <w:r w:rsidRPr="00AE6363">
              <w:rPr>
                <w:sz w:val="22"/>
                <w:szCs w:val="22"/>
              </w:rPr>
              <w:t>млн</w:t>
            </w:r>
            <w:proofErr w:type="gramStart"/>
            <w:r w:rsidRPr="00AE6363">
              <w:rPr>
                <w:sz w:val="22"/>
                <w:szCs w:val="22"/>
              </w:rPr>
              <w:t>.р</w:t>
            </w:r>
            <w:proofErr w:type="gramEnd"/>
            <w:r w:rsidRPr="00AE6363">
              <w:rPr>
                <w:sz w:val="22"/>
                <w:szCs w:val="22"/>
              </w:rPr>
              <w:t>уб</w:t>
            </w:r>
            <w:proofErr w:type="spellEnd"/>
            <w:r w:rsidRPr="00AE6363">
              <w:rPr>
                <w:sz w:val="22"/>
                <w:szCs w:val="22"/>
              </w:rPr>
              <w:t xml:space="preserve">. (городское поселение Гаврилов-Ям). </w:t>
            </w:r>
          </w:p>
          <w:p w:rsidR="00AE6363" w:rsidRPr="00AE6363" w:rsidRDefault="00AE6363" w:rsidP="00AE6363">
            <w:pPr>
              <w:ind w:firstLine="317"/>
              <w:rPr>
                <w:sz w:val="22"/>
                <w:szCs w:val="22"/>
              </w:rPr>
            </w:pPr>
            <w:r w:rsidRPr="00AE6363">
              <w:rPr>
                <w:sz w:val="22"/>
                <w:szCs w:val="22"/>
              </w:rPr>
              <w:t>5.</w:t>
            </w:r>
            <w:r w:rsidRPr="00AE6363">
              <w:rPr>
                <w:sz w:val="22"/>
                <w:szCs w:val="22"/>
              </w:rPr>
              <w:tab/>
              <w:t>По состоянию на 01.01.2023 ветеранов Великой Отечественной войны, нуждающихся в улучшении жилищных условий,  на учёте не состоит. Улучшил жилищные условия в 2022 году 1 человек. Получено Свидетельство на сумму 2,</w:t>
            </w:r>
            <w:r w:rsidR="00357389">
              <w:rPr>
                <w:sz w:val="22"/>
                <w:szCs w:val="22"/>
              </w:rPr>
              <w:t>5</w:t>
            </w:r>
            <w:r w:rsidRPr="00AE6363">
              <w:rPr>
                <w:sz w:val="22"/>
                <w:szCs w:val="22"/>
              </w:rPr>
              <w:t xml:space="preserve"> </w:t>
            </w:r>
            <w:proofErr w:type="spellStart"/>
            <w:r w:rsidRPr="00AE6363">
              <w:rPr>
                <w:sz w:val="22"/>
                <w:szCs w:val="22"/>
              </w:rPr>
              <w:t>млн</w:t>
            </w:r>
            <w:proofErr w:type="gramStart"/>
            <w:r w:rsidRPr="00AE6363">
              <w:rPr>
                <w:sz w:val="22"/>
                <w:szCs w:val="22"/>
              </w:rPr>
              <w:t>.р</w:t>
            </w:r>
            <w:proofErr w:type="gramEnd"/>
            <w:r w:rsidRPr="00AE6363">
              <w:rPr>
                <w:sz w:val="22"/>
                <w:szCs w:val="22"/>
              </w:rPr>
              <w:t>уб</w:t>
            </w:r>
            <w:proofErr w:type="spellEnd"/>
            <w:r w:rsidRPr="00AE6363">
              <w:rPr>
                <w:sz w:val="22"/>
                <w:szCs w:val="22"/>
              </w:rPr>
              <w:t>.</w:t>
            </w:r>
            <w:r w:rsidR="00357389">
              <w:rPr>
                <w:sz w:val="22"/>
                <w:szCs w:val="22"/>
              </w:rPr>
              <w:t xml:space="preserve"> </w:t>
            </w:r>
            <w:r w:rsidRPr="00AE6363">
              <w:rPr>
                <w:sz w:val="22"/>
                <w:szCs w:val="22"/>
              </w:rPr>
              <w:t>(городское поселение Гаврилов-Ям).</w:t>
            </w:r>
          </w:p>
          <w:p w:rsidR="00AE6363" w:rsidRPr="00AE6363" w:rsidRDefault="00AE6363" w:rsidP="00AE6363">
            <w:pPr>
              <w:ind w:firstLine="317"/>
              <w:rPr>
                <w:sz w:val="22"/>
                <w:szCs w:val="22"/>
              </w:rPr>
            </w:pPr>
            <w:r w:rsidRPr="00AE6363">
              <w:rPr>
                <w:sz w:val="22"/>
                <w:szCs w:val="22"/>
              </w:rPr>
              <w:t>6.</w:t>
            </w:r>
            <w:r w:rsidRPr="00AE6363">
              <w:rPr>
                <w:sz w:val="22"/>
                <w:szCs w:val="22"/>
              </w:rPr>
              <w:tab/>
              <w:t xml:space="preserve">В соответствии с законом Ярославской области от 28.06.2005 № 40-з «Об  условиях реализации права отдельных категорий граждан на предоставление жилых помещений по договорам социального найма» жилье предоставлено по договору социального найма  1  семье, общей площадью 53,6 </w:t>
            </w:r>
            <w:proofErr w:type="spellStart"/>
            <w:r w:rsidRPr="00AE6363">
              <w:rPr>
                <w:sz w:val="22"/>
                <w:szCs w:val="22"/>
              </w:rPr>
              <w:t>кв.м</w:t>
            </w:r>
            <w:proofErr w:type="spellEnd"/>
            <w:r w:rsidRPr="00AE6363">
              <w:rPr>
                <w:sz w:val="22"/>
                <w:szCs w:val="22"/>
              </w:rPr>
              <w:t>. (</w:t>
            </w:r>
            <w:proofErr w:type="spellStart"/>
            <w:r w:rsidRPr="00AE6363">
              <w:rPr>
                <w:sz w:val="22"/>
                <w:szCs w:val="22"/>
              </w:rPr>
              <w:t>Шопшинское</w:t>
            </w:r>
            <w:proofErr w:type="spellEnd"/>
            <w:r w:rsidRPr="00AE6363">
              <w:rPr>
                <w:sz w:val="22"/>
                <w:szCs w:val="22"/>
              </w:rPr>
              <w:t xml:space="preserve"> сельское поселение).</w:t>
            </w:r>
          </w:p>
          <w:p w:rsidR="00342964" w:rsidRPr="00184CCD" w:rsidRDefault="00342964" w:rsidP="00757673">
            <w:pPr>
              <w:rPr>
                <w:sz w:val="22"/>
                <w:szCs w:val="22"/>
              </w:rPr>
            </w:pPr>
          </w:p>
          <w:p w:rsidR="00AE6363" w:rsidRPr="00AE6363" w:rsidRDefault="00AE6363" w:rsidP="00AE6363">
            <w:pPr>
              <w:rPr>
                <w:sz w:val="22"/>
                <w:szCs w:val="22"/>
              </w:rPr>
            </w:pPr>
            <w:r w:rsidRPr="00AE6363">
              <w:rPr>
                <w:sz w:val="22"/>
                <w:szCs w:val="22"/>
              </w:rPr>
              <w:t>26 земельных участков предоставлено льготным категориям граждан:</w:t>
            </w:r>
          </w:p>
          <w:p w:rsidR="00AE6363" w:rsidRPr="00AE6363" w:rsidRDefault="00AE6363" w:rsidP="00AE6363">
            <w:pPr>
              <w:rPr>
                <w:sz w:val="22"/>
                <w:szCs w:val="22"/>
              </w:rPr>
            </w:pPr>
            <w:r w:rsidRPr="00AE6363">
              <w:rPr>
                <w:sz w:val="22"/>
                <w:szCs w:val="22"/>
              </w:rPr>
              <w:t>- бесплатно в собственность гражданам предоставлено 25 земельных участков (семьям, имеющим трех и более детей).</w:t>
            </w:r>
          </w:p>
          <w:p w:rsidR="006E43BF" w:rsidRPr="00184CCD" w:rsidRDefault="00AE6363" w:rsidP="00AE6363">
            <w:pPr>
              <w:rPr>
                <w:sz w:val="22"/>
                <w:szCs w:val="22"/>
              </w:rPr>
            </w:pPr>
            <w:r w:rsidRPr="00AE6363">
              <w:rPr>
                <w:sz w:val="22"/>
                <w:szCs w:val="22"/>
              </w:rPr>
              <w:t>- в аренду семье, имеющей трех и более детей - 1 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lastRenderedPageBreak/>
              <w:t>20</w:t>
            </w:r>
            <w:r w:rsidR="00153D19" w:rsidRPr="00184CCD">
              <w:rPr>
                <w:sz w:val="22"/>
                <w:szCs w:val="22"/>
              </w:rPr>
              <w:t>2</w:t>
            </w:r>
            <w:r w:rsidR="000165B8" w:rsidRPr="00184CCD">
              <w:rPr>
                <w:sz w:val="22"/>
                <w:szCs w:val="22"/>
              </w:rPr>
              <w:t>1-2023</w:t>
            </w:r>
            <w:r w:rsidRPr="00184CCD">
              <w:rPr>
                <w:sz w:val="22"/>
                <w:szCs w:val="22"/>
              </w:rPr>
              <w:t xml:space="preserve"> год</w:t>
            </w:r>
            <w:r w:rsidR="000165B8" w:rsidRPr="00184CCD">
              <w:rPr>
                <w:sz w:val="22"/>
                <w:szCs w:val="22"/>
              </w:rPr>
              <w:t>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7D" w:rsidRPr="00184CCD" w:rsidRDefault="004F105B" w:rsidP="00757673">
            <w:pPr>
              <w:rPr>
                <w:sz w:val="22"/>
                <w:szCs w:val="22"/>
              </w:rPr>
            </w:pPr>
            <w:proofErr w:type="spellStart"/>
            <w:r w:rsidRPr="00184CCD">
              <w:rPr>
                <w:sz w:val="22"/>
                <w:szCs w:val="22"/>
              </w:rPr>
              <w:t>Администра</w:t>
            </w:r>
            <w:proofErr w:type="spellEnd"/>
          </w:p>
          <w:p w:rsidR="004F105B" w:rsidRPr="00184CCD" w:rsidRDefault="004F105B" w:rsidP="00757673">
            <w:pPr>
              <w:rPr>
                <w:sz w:val="22"/>
                <w:szCs w:val="22"/>
              </w:rPr>
            </w:pPr>
            <w:proofErr w:type="spellStart"/>
            <w:r w:rsidRPr="00184CCD">
              <w:rPr>
                <w:sz w:val="22"/>
                <w:szCs w:val="22"/>
              </w:rPr>
              <w:t>ции</w:t>
            </w:r>
            <w:proofErr w:type="spellEnd"/>
            <w:r w:rsidRPr="00184CCD">
              <w:rPr>
                <w:sz w:val="22"/>
                <w:szCs w:val="22"/>
              </w:rPr>
              <w:t xml:space="preserve"> </w:t>
            </w:r>
            <w:r w:rsidR="006B117D" w:rsidRPr="00184CCD">
              <w:rPr>
                <w:sz w:val="22"/>
                <w:szCs w:val="22"/>
              </w:rPr>
              <w:t>п</w:t>
            </w:r>
            <w:r w:rsidRPr="00184CCD">
              <w:rPr>
                <w:sz w:val="22"/>
                <w:szCs w:val="22"/>
              </w:rPr>
              <w:t>оселений</w:t>
            </w:r>
            <w:r w:rsidR="00153D19" w:rsidRPr="00184CCD">
              <w:rPr>
                <w:sz w:val="22"/>
                <w:szCs w:val="22"/>
              </w:rPr>
              <w:t xml:space="preserve"> </w:t>
            </w:r>
            <w:r w:rsidR="00153D19" w:rsidRPr="00184CCD">
              <w:rPr>
                <w:sz w:val="22"/>
                <w:szCs w:val="22"/>
              </w:rPr>
              <w:lastRenderedPageBreak/>
              <w:t>муниципального района</w:t>
            </w:r>
            <w:r w:rsidR="006B117D" w:rsidRPr="00184CCD">
              <w:rPr>
                <w:sz w:val="22"/>
                <w:szCs w:val="22"/>
              </w:rPr>
              <w:t>;</w:t>
            </w:r>
          </w:p>
          <w:p w:rsidR="004F105B" w:rsidRPr="00184CCD" w:rsidRDefault="004F105B" w:rsidP="00757673">
            <w:pPr>
              <w:rPr>
                <w:sz w:val="22"/>
                <w:szCs w:val="22"/>
              </w:rPr>
            </w:pPr>
          </w:p>
          <w:p w:rsidR="004F105B" w:rsidRPr="00184CCD" w:rsidRDefault="004F105B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О</w:t>
            </w:r>
            <w:r w:rsidR="00293BF4" w:rsidRPr="00184CCD">
              <w:rPr>
                <w:sz w:val="22"/>
                <w:szCs w:val="22"/>
              </w:rPr>
              <w:t>тдел экономики, предприниматель</w:t>
            </w:r>
            <w:r w:rsidRPr="00184CCD">
              <w:rPr>
                <w:sz w:val="22"/>
                <w:szCs w:val="22"/>
              </w:rPr>
              <w:t>ской деятельности и инвестиций</w:t>
            </w:r>
          </w:p>
          <w:p w:rsidR="006E43BF" w:rsidRPr="00184CCD" w:rsidRDefault="006E43BF" w:rsidP="00757673">
            <w:pPr>
              <w:rPr>
                <w:sz w:val="22"/>
                <w:szCs w:val="22"/>
              </w:rPr>
            </w:pPr>
          </w:p>
          <w:p w:rsidR="006E43BF" w:rsidRPr="00184CCD" w:rsidRDefault="006E43BF" w:rsidP="00757673">
            <w:pPr>
              <w:rPr>
                <w:sz w:val="22"/>
                <w:szCs w:val="22"/>
              </w:rPr>
            </w:pPr>
          </w:p>
          <w:p w:rsidR="006E43BF" w:rsidRPr="00184CCD" w:rsidRDefault="006E43BF" w:rsidP="00757673">
            <w:pPr>
              <w:rPr>
                <w:sz w:val="22"/>
                <w:szCs w:val="22"/>
              </w:rPr>
            </w:pPr>
          </w:p>
          <w:p w:rsidR="006E43BF" w:rsidRPr="00184CCD" w:rsidRDefault="006E43BF" w:rsidP="00757673">
            <w:pPr>
              <w:rPr>
                <w:sz w:val="22"/>
                <w:szCs w:val="22"/>
              </w:rPr>
            </w:pPr>
          </w:p>
          <w:p w:rsidR="006E43BF" w:rsidRPr="00184CCD" w:rsidRDefault="006E43BF" w:rsidP="00757673">
            <w:pPr>
              <w:rPr>
                <w:sz w:val="22"/>
                <w:szCs w:val="22"/>
              </w:rPr>
            </w:pPr>
          </w:p>
          <w:p w:rsidR="006E43BF" w:rsidRPr="00184CCD" w:rsidRDefault="006E43BF" w:rsidP="00757673">
            <w:pPr>
              <w:rPr>
                <w:sz w:val="22"/>
                <w:szCs w:val="22"/>
              </w:rPr>
            </w:pPr>
          </w:p>
          <w:p w:rsidR="006E43BF" w:rsidRPr="00184CCD" w:rsidRDefault="006E43BF" w:rsidP="00757673">
            <w:pPr>
              <w:rPr>
                <w:sz w:val="22"/>
                <w:szCs w:val="22"/>
              </w:rPr>
            </w:pPr>
          </w:p>
          <w:p w:rsidR="006E43BF" w:rsidRPr="00184CCD" w:rsidRDefault="006E43BF" w:rsidP="00757673">
            <w:pPr>
              <w:rPr>
                <w:sz w:val="22"/>
                <w:szCs w:val="22"/>
              </w:rPr>
            </w:pPr>
          </w:p>
          <w:p w:rsidR="006E43BF" w:rsidRPr="00184CCD" w:rsidRDefault="006E43BF" w:rsidP="00757673">
            <w:pPr>
              <w:rPr>
                <w:sz w:val="22"/>
                <w:szCs w:val="22"/>
              </w:rPr>
            </w:pPr>
          </w:p>
          <w:p w:rsidR="006E43BF" w:rsidRPr="00184CCD" w:rsidRDefault="006E43BF" w:rsidP="00757673">
            <w:pPr>
              <w:rPr>
                <w:sz w:val="22"/>
                <w:szCs w:val="22"/>
              </w:rPr>
            </w:pPr>
          </w:p>
          <w:p w:rsidR="006E43BF" w:rsidRPr="00184CCD" w:rsidRDefault="006E43BF" w:rsidP="00757673">
            <w:pPr>
              <w:rPr>
                <w:sz w:val="22"/>
                <w:szCs w:val="22"/>
              </w:rPr>
            </w:pPr>
          </w:p>
          <w:p w:rsidR="006E43BF" w:rsidRPr="00184CCD" w:rsidRDefault="006E43BF" w:rsidP="00757673">
            <w:pPr>
              <w:rPr>
                <w:sz w:val="22"/>
                <w:szCs w:val="22"/>
              </w:rPr>
            </w:pPr>
          </w:p>
          <w:p w:rsidR="006E43BF" w:rsidRPr="00184CCD" w:rsidRDefault="006E43BF" w:rsidP="00757673">
            <w:pPr>
              <w:rPr>
                <w:sz w:val="22"/>
                <w:szCs w:val="22"/>
              </w:rPr>
            </w:pPr>
          </w:p>
          <w:p w:rsidR="006E43BF" w:rsidRPr="00184CCD" w:rsidRDefault="006E43BF" w:rsidP="00757673">
            <w:pPr>
              <w:rPr>
                <w:sz w:val="22"/>
                <w:szCs w:val="22"/>
              </w:rPr>
            </w:pPr>
          </w:p>
          <w:p w:rsidR="006E43BF" w:rsidRPr="00184CCD" w:rsidRDefault="006E43BF" w:rsidP="00757673">
            <w:pPr>
              <w:rPr>
                <w:sz w:val="22"/>
                <w:szCs w:val="22"/>
              </w:rPr>
            </w:pPr>
          </w:p>
          <w:p w:rsidR="006E43BF" w:rsidRPr="00184CCD" w:rsidRDefault="006E43BF" w:rsidP="00757673">
            <w:pPr>
              <w:rPr>
                <w:sz w:val="22"/>
                <w:szCs w:val="22"/>
              </w:rPr>
            </w:pPr>
          </w:p>
          <w:p w:rsidR="006E43BF" w:rsidRPr="00184CCD" w:rsidRDefault="006E43BF" w:rsidP="00757673">
            <w:pPr>
              <w:rPr>
                <w:sz w:val="22"/>
                <w:szCs w:val="22"/>
              </w:rPr>
            </w:pPr>
          </w:p>
          <w:p w:rsidR="006E43BF" w:rsidRPr="00184CCD" w:rsidRDefault="006E43BF" w:rsidP="00757673">
            <w:pPr>
              <w:rPr>
                <w:sz w:val="22"/>
                <w:szCs w:val="22"/>
              </w:rPr>
            </w:pPr>
          </w:p>
          <w:p w:rsidR="006E43BF" w:rsidRPr="00184CCD" w:rsidRDefault="006E43BF" w:rsidP="00757673">
            <w:pPr>
              <w:rPr>
                <w:sz w:val="22"/>
                <w:szCs w:val="22"/>
              </w:rPr>
            </w:pPr>
          </w:p>
          <w:p w:rsidR="006E43BF" w:rsidRPr="00184CCD" w:rsidRDefault="006E43BF" w:rsidP="00757673">
            <w:pPr>
              <w:rPr>
                <w:sz w:val="22"/>
                <w:szCs w:val="22"/>
              </w:rPr>
            </w:pPr>
          </w:p>
          <w:p w:rsidR="006E43BF" w:rsidRPr="00184CCD" w:rsidRDefault="006E43BF" w:rsidP="00757673">
            <w:pPr>
              <w:rPr>
                <w:sz w:val="22"/>
                <w:szCs w:val="22"/>
              </w:rPr>
            </w:pPr>
          </w:p>
          <w:p w:rsidR="006E43BF" w:rsidRPr="00184CCD" w:rsidRDefault="006E43BF" w:rsidP="00757673">
            <w:pPr>
              <w:rPr>
                <w:sz w:val="22"/>
                <w:szCs w:val="22"/>
              </w:rPr>
            </w:pPr>
          </w:p>
          <w:p w:rsidR="006E43BF" w:rsidRPr="00184CCD" w:rsidRDefault="006E43BF" w:rsidP="00757673">
            <w:pPr>
              <w:rPr>
                <w:sz w:val="22"/>
                <w:szCs w:val="22"/>
              </w:rPr>
            </w:pPr>
          </w:p>
          <w:p w:rsidR="006E43BF" w:rsidRPr="00184CCD" w:rsidRDefault="006E43BF" w:rsidP="00757673">
            <w:pPr>
              <w:rPr>
                <w:sz w:val="22"/>
                <w:szCs w:val="22"/>
              </w:rPr>
            </w:pPr>
          </w:p>
          <w:p w:rsidR="006E43BF" w:rsidRPr="00184CCD" w:rsidRDefault="006E43BF" w:rsidP="00757673">
            <w:pPr>
              <w:rPr>
                <w:sz w:val="22"/>
                <w:szCs w:val="22"/>
              </w:rPr>
            </w:pPr>
          </w:p>
          <w:p w:rsidR="007B23FB" w:rsidRDefault="006E43BF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Управление по архитектуре, градостроитель</w:t>
            </w:r>
          </w:p>
          <w:p w:rsidR="004F105B" w:rsidRPr="00184CCD" w:rsidRDefault="006E43BF" w:rsidP="00757673">
            <w:pPr>
              <w:rPr>
                <w:sz w:val="22"/>
                <w:szCs w:val="22"/>
              </w:rPr>
            </w:pPr>
            <w:proofErr w:type="spellStart"/>
            <w:r w:rsidRPr="00184CCD">
              <w:rPr>
                <w:sz w:val="22"/>
                <w:szCs w:val="22"/>
              </w:rPr>
              <w:t>ству</w:t>
            </w:r>
            <w:proofErr w:type="spellEnd"/>
            <w:r w:rsidRPr="00184CCD">
              <w:rPr>
                <w:sz w:val="22"/>
                <w:szCs w:val="22"/>
              </w:rPr>
              <w:t xml:space="preserve">, имущественным и земельным </w:t>
            </w:r>
            <w:r w:rsidRPr="00184CCD">
              <w:rPr>
                <w:sz w:val="22"/>
                <w:szCs w:val="22"/>
              </w:rPr>
              <w:lastRenderedPageBreak/>
              <w:t>отношениям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7576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757673">
            <w:pPr>
              <w:rPr>
                <w:sz w:val="22"/>
                <w:szCs w:val="22"/>
              </w:rPr>
            </w:pPr>
          </w:p>
        </w:tc>
      </w:tr>
      <w:tr w:rsidR="004F105B" w:rsidRPr="00184CCD" w:rsidTr="00A0724F">
        <w:trPr>
          <w:trHeight w:val="22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184CCD" w:rsidRDefault="004F105B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lastRenderedPageBreak/>
              <w:t>«Жилищно-коммунальное хозяйство»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        В ходе реализации МП «Обеспечение качественными коммунальными услугами населения Гаврилов-Ямского муниципального района»:</w:t>
            </w:r>
          </w:p>
          <w:p w:rsidR="003E5318" w:rsidRDefault="003E5318" w:rsidP="003E5318">
            <w:pPr>
              <w:ind w:firstLine="4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E5318">
              <w:rPr>
                <w:sz w:val="22"/>
                <w:szCs w:val="22"/>
              </w:rPr>
              <w:t xml:space="preserve">построено 5 шахтных колодцев и 7 отремонтировано. </w:t>
            </w:r>
          </w:p>
          <w:p w:rsidR="003E5318" w:rsidRPr="003E5318" w:rsidRDefault="003E5318" w:rsidP="003E5318">
            <w:pPr>
              <w:ind w:firstLine="493"/>
              <w:rPr>
                <w:sz w:val="22"/>
                <w:szCs w:val="22"/>
              </w:rPr>
            </w:pPr>
            <w:r w:rsidRPr="003E5318">
              <w:rPr>
                <w:sz w:val="22"/>
                <w:szCs w:val="22"/>
              </w:rPr>
              <w:t>В целях решения наиболее острых вопросов, за счет средств местного бюджета выполнены следующие мероприятия:</w:t>
            </w:r>
          </w:p>
          <w:p w:rsidR="003E5318" w:rsidRPr="003E5318" w:rsidRDefault="003E5318" w:rsidP="003E5318">
            <w:pPr>
              <w:ind w:firstLine="493"/>
              <w:rPr>
                <w:sz w:val="22"/>
                <w:szCs w:val="22"/>
              </w:rPr>
            </w:pPr>
            <w:r w:rsidRPr="003E5318">
              <w:rPr>
                <w:sz w:val="22"/>
                <w:szCs w:val="22"/>
              </w:rPr>
              <w:t xml:space="preserve">- перевооружение котельной с. </w:t>
            </w:r>
            <w:proofErr w:type="spellStart"/>
            <w:r w:rsidRPr="003E5318">
              <w:rPr>
                <w:sz w:val="22"/>
                <w:szCs w:val="22"/>
              </w:rPr>
              <w:t>Шопша</w:t>
            </w:r>
            <w:proofErr w:type="spellEnd"/>
            <w:r w:rsidRPr="003E5318">
              <w:rPr>
                <w:sz w:val="22"/>
                <w:szCs w:val="22"/>
              </w:rPr>
              <w:t>;</w:t>
            </w:r>
            <w:r w:rsidRPr="003E5318">
              <w:rPr>
                <w:sz w:val="22"/>
                <w:szCs w:val="22"/>
              </w:rPr>
              <w:tab/>
            </w:r>
          </w:p>
          <w:p w:rsidR="003E5318" w:rsidRPr="003E5318" w:rsidRDefault="003E5318" w:rsidP="003E5318">
            <w:pPr>
              <w:ind w:firstLine="493"/>
              <w:rPr>
                <w:sz w:val="22"/>
                <w:szCs w:val="22"/>
              </w:rPr>
            </w:pPr>
            <w:r w:rsidRPr="003E5318">
              <w:rPr>
                <w:sz w:val="22"/>
                <w:szCs w:val="22"/>
              </w:rPr>
              <w:t xml:space="preserve">- ремонт станции обезжелезивания с. </w:t>
            </w:r>
            <w:proofErr w:type="spellStart"/>
            <w:r w:rsidRPr="003E5318">
              <w:rPr>
                <w:sz w:val="22"/>
                <w:szCs w:val="22"/>
              </w:rPr>
              <w:t>Шопша</w:t>
            </w:r>
            <w:proofErr w:type="spellEnd"/>
            <w:r w:rsidRPr="003E5318">
              <w:rPr>
                <w:sz w:val="22"/>
                <w:szCs w:val="22"/>
              </w:rPr>
              <w:t>;</w:t>
            </w:r>
          </w:p>
          <w:p w:rsidR="003E5318" w:rsidRPr="003E5318" w:rsidRDefault="003E5318" w:rsidP="003E5318">
            <w:pPr>
              <w:ind w:firstLine="493"/>
              <w:rPr>
                <w:sz w:val="22"/>
                <w:szCs w:val="22"/>
              </w:rPr>
            </w:pPr>
            <w:r w:rsidRPr="003E5318">
              <w:rPr>
                <w:sz w:val="22"/>
                <w:szCs w:val="22"/>
              </w:rPr>
              <w:t xml:space="preserve">- реконструкция скважины д. </w:t>
            </w:r>
            <w:proofErr w:type="spellStart"/>
            <w:r w:rsidRPr="003E5318">
              <w:rPr>
                <w:sz w:val="22"/>
                <w:szCs w:val="22"/>
              </w:rPr>
              <w:t>Шалаево</w:t>
            </w:r>
            <w:proofErr w:type="spellEnd"/>
            <w:r w:rsidRPr="003E5318">
              <w:rPr>
                <w:sz w:val="22"/>
                <w:szCs w:val="22"/>
              </w:rPr>
              <w:t>;</w:t>
            </w:r>
          </w:p>
          <w:p w:rsidR="003E5318" w:rsidRPr="003E5318" w:rsidRDefault="003E5318" w:rsidP="003E5318">
            <w:pPr>
              <w:ind w:firstLine="493"/>
              <w:rPr>
                <w:sz w:val="22"/>
                <w:szCs w:val="22"/>
              </w:rPr>
            </w:pPr>
            <w:r w:rsidRPr="003E5318">
              <w:rPr>
                <w:sz w:val="22"/>
                <w:szCs w:val="22"/>
              </w:rPr>
              <w:t xml:space="preserve">- ремонт канализационных сетей </w:t>
            </w:r>
            <w:proofErr w:type="spellStart"/>
            <w:r w:rsidRPr="003E5318">
              <w:rPr>
                <w:sz w:val="22"/>
                <w:szCs w:val="22"/>
              </w:rPr>
              <w:t>с</w:t>
            </w:r>
            <w:proofErr w:type="gramStart"/>
            <w:r w:rsidRPr="003E5318">
              <w:rPr>
                <w:sz w:val="22"/>
                <w:szCs w:val="22"/>
              </w:rPr>
              <w:t>.В</w:t>
            </w:r>
            <w:proofErr w:type="gramEnd"/>
            <w:r w:rsidRPr="003E5318">
              <w:rPr>
                <w:sz w:val="22"/>
                <w:szCs w:val="22"/>
              </w:rPr>
              <w:t>еликое</w:t>
            </w:r>
            <w:proofErr w:type="spellEnd"/>
            <w:r w:rsidRPr="003E5318">
              <w:rPr>
                <w:sz w:val="22"/>
                <w:szCs w:val="22"/>
              </w:rPr>
              <w:t xml:space="preserve"> и </w:t>
            </w:r>
            <w:proofErr w:type="spellStart"/>
            <w:r w:rsidRPr="003E5318">
              <w:rPr>
                <w:sz w:val="22"/>
                <w:szCs w:val="22"/>
              </w:rPr>
              <w:t>д.Шалаево</w:t>
            </w:r>
            <w:proofErr w:type="spellEnd"/>
            <w:r w:rsidRPr="003E5318">
              <w:rPr>
                <w:sz w:val="22"/>
                <w:szCs w:val="22"/>
              </w:rPr>
              <w:t>;</w:t>
            </w:r>
          </w:p>
          <w:p w:rsidR="003E5318" w:rsidRPr="003E5318" w:rsidRDefault="003E5318" w:rsidP="003E5318">
            <w:pPr>
              <w:ind w:firstLine="493"/>
              <w:rPr>
                <w:sz w:val="22"/>
                <w:szCs w:val="22"/>
              </w:rPr>
            </w:pPr>
            <w:r w:rsidRPr="003E5318">
              <w:rPr>
                <w:sz w:val="22"/>
                <w:szCs w:val="22"/>
              </w:rPr>
              <w:t xml:space="preserve">- бурение скважины </w:t>
            </w:r>
            <w:proofErr w:type="spellStart"/>
            <w:r w:rsidRPr="003E5318">
              <w:rPr>
                <w:sz w:val="22"/>
                <w:szCs w:val="22"/>
              </w:rPr>
              <w:t>с</w:t>
            </w:r>
            <w:proofErr w:type="gramStart"/>
            <w:r w:rsidRPr="003E5318">
              <w:rPr>
                <w:sz w:val="22"/>
                <w:szCs w:val="22"/>
              </w:rPr>
              <w:t>.Ш</w:t>
            </w:r>
            <w:proofErr w:type="gramEnd"/>
            <w:r w:rsidRPr="003E5318">
              <w:rPr>
                <w:sz w:val="22"/>
                <w:szCs w:val="22"/>
              </w:rPr>
              <w:t>опша</w:t>
            </w:r>
            <w:proofErr w:type="spellEnd"/>
            <w:r w:rsidRPr="003E5318">
              <w:rPr>
                <w:sz w:val="22"/>
                <w:szCs w:val="22"/>
              </w:rPr>
              <w:t>.</w:t>
            </w:r>
          </w:p>
          <w:p w:rsidR="003E5318" w:rsidRPr="003E5318" w:rsidRDefault="003E5318" w:rsidP="003E5318">
            <w:pPr>
              <w:ind w:firstLine="493"/>
              <w:rPr>
                <w:sz w:val="22"/>
                <w:szCs w:val="22"/>
              </w:rPr>
            </w:pPr>
            <w:r w:rsidRPr="003E5318">
              <w:rPr>
                <w:sz w:val="22"/>
                <w:szCs w:val="22"/>
              </w:rPr>
              <w:t xml:space="preserve">Для отопления левобережной части города Гаврилов-Ям в 2022 году была построена </w:t>
            </w:r>
            <w:proofErr w:type="spellStart"/>
            <w:r w:rsidRPr="003E5318">
              <w:rPr>
                <w:sz w:val="22"/>
                <w:szCs w:val="22"/>
              </w:rPr>
              <w:t>блочно</w:t>
            </w:r>
            <w:proofErr w:type="spellEnd"/>
            <w:r w:rsidRPr="003E5318">
              <w:rPr>
                <w:sz w:val="22"/>
                <w:szCs w:val="22"/>
              </w:rPr>
              <w:t xml:space="preserve">-модульная котельная на сумму 38,9 </w:t>
            </w:r>
            <w:proofErr w:type="spellStart"/>
            <w:r w:rsidRPr="003E5318">
              <w:rPr>
                <w:sz w:val="22"/>
                <w:szCs w:val="22"/>
              </w:rPr>
              <w:t>млн</w:t>
            </w:r>
            <w:proofErr w:type="gramStart"/>
            <w:r w:rsidRPr="003E5318">
              <w:rPr>
                <w:sz w:val="22"/>
                <w:szCs w:val="22"/>
              </w:rPr>
              <w:t>.р</w:t>
            </w:r>
            <w:proofErr w:type="gramEnd"/>
            <w:r w:rsidRPr="003E5318">
              <w:rPr>
                <w:sz w:val="22"/>
                <w:szCs w:val="22"/>
              </w:rPr>
              <w:t>уб</w:t>
            </w:r>
            <w:proofErr w:type="spellEnd"/>
            <w:r w:rsidRPr="003E5318">
              <w:rPr>
                <w:sz w:val="22"/>
                <w:szCs w:val="22"/>
              </w:rPr>
              <w:t>. От новой котельной услугу центрального теплоснабжения получат 11 многоквартирных домов (151 квартира, 312 жителей), 2 учебных заведения и 3 административных здания.</w:t>
            </w:r>
          </w:p>
          <w:p w:rsidR="003E5318" w:rsidRPr="003E5318" w:rsidRDefault="003E5318" w:rsidP="003E5318">
            <w:pPr>
              <w:ind w:firstLine="493"/>
              <w:rPr>
                <w:sz w:val="22"/>
                <w:szCs w:val="22"/>
              </w:rPr>
            </w:pPr>
            <w:r w:rsidRPr="003E5318">
              <w:rPr>
                <w:sz w:val="22"/>
                <w:szCs w:val="22"/>
              </w:rPr>
              <w:t xml:space="preserve">В ходе плановой подготовки к отопительному периоду было выполнено мероприятий на сумму 18,3 </w:t>
            </w:r>
            <w:proofErr w:type="spellStart"/>
            <w:r w:rsidRPr="003E5318">
              <w:rPr>
                <w:sz w:val="22"/>
                <w:szCs w:val="22"/>
              </w:rPr>
              <w:t>млн</w:t>
            </w:r>
            <w:proofErr w:type="gramStart"/>
            <w:r w:rsidRPr="003E5318">
              <w:rPr>
                <w:sz w:val="22"/>
                <w:szCs w:val="22"/>
              </w:rPr>
              <w:t>.р</w:t>
            </w:r>
            <w:proofErr w:type="gramEnd"/>
            <w:r w:rsidRPr="003E5318">
              <w:rPr>
                <w:sz w:val="22"/>
                <w:szCs w:val="22"/>
              </w:rPr>
              <w:t>уб</w:t>
            </w:r>
            <w:proofErr w:type="spellEnd"/>
            <w:r w:rsidRPr="003E5318">
              <w:rPr>
                <w:sz w:val="22"/>
                <w:szCs w:val="22"/>
              </w:rPr>
              <w:t>.</w:t>
            </w:r>
          </w:p>
          <w:p w:rsidR="003E5318" w:rsidRPr="003E5318" w:rsidRDefault="003E5318" w:rsidP="003E5318">
            <w:pPr>
              <w:ind w:firstLine="493"/>
              <w:rPr>
                <w:sz w:val="22"/>
                <w:szCs w:val="22"/>
              </w:rPr>
            </w:pPr>
            <w:r w:rsidRPr="003E5318">
              <w:rPr>
                <w:sz w:val="22"/>
                <w:szCs w:val="22"/>
              </w:rPr>
              <w:t>Основные виды работ:</w:t>
            </w:r>
          </w:p>
          <w:p w:rsidR="003E5318" w:rsidRPr="003E5318" w:rsidRDefault="003E5318" w:rsidP="003E5318">
            <w:pPr>
              <w:ind w:firstLine="493"/>
              <w:rPr>
                <w:sz w:val="22"/>
                <w:szCs w:val="22"/>
              </w:rPr>
            </w:pPr>
            <w:r w:rsidRPr="003E5318">
              <w:rPr>
                <w:sz w:val="22"/>
                <w:szCs w:val="22"/>
              </w:rPr>
              <w:t xml:space="preserve">- замена тепловых сетей – более 1,9 км; </w:t>
            </w:r>
          </w:p>
          <w:p w:rsidR="003E5318" w:rsidRPr="003E5318" w:rsidRDefault="003E5318" w:rsidP="003E5318">
            <w:pPr>
              <w:ind w:firstLine="493"/>
              <w:rPr>
                <w:sz w:val="22"/>
                <w:szCs w:val="22"/>
              </w:rPr>
            </w:pPr>
            <w:r w:rsidRPr="003E5318">
              <w:rPr>
                <w:sz w:val="22"/>
                <w:szCs w:val="22"/>
              </w:rPr>
              <w:t>- реконструкция подстанции ул. Коминтерна, г. Гаврилов-Ям;</w:t>
            </w:r>
          </w:p>
          <w:p w:rsidR="003E5318" w:rsidRPr="003E5318" w:rsidRDefault="003E5318" w:rsidP="003E5318">
            <w:pPr>
              <w:ind w:firstLine="493"/>
              <w:rPr>
                <w:sz w:val="22"/>
                <w:szCs w:val="22"/>
              </w:rPr>
            </w:pPr>
            <w:r w:rsidRPr="003E5318">
              <w:rPr>
                <w:sz w:val="22"/>
                <w:szCs w:val="22"/>
              </w:rPr>
              <w:t>- реконструкция линий уличного освещения – 3,8 км.</w:t>
            </w:r>
          </w:p>
          <w:p w:rsidR="00293BF4" w:rsidRPr="00184CCD" w:rsidRDefault="003E5318" w:rsidP="006F131B">
            <w:pPr>
              <w:ind w:firstLine="493"/>
              <w:rPr>
                <w:sz w:val="22"/>
                <w:szCs w:val="22"/>
              </w:rPr>
            </w:pPr>
            <w:r w:rsidRPr="003E5318">
              <w:rPr>
                <w:sz w:val="22"/>
                <w:szCs w:val="22"/>
              </w:rPr>
              <w:t xml:space="preserve">Благодаря качественной подготовке в 2022 году </w:t>
            </w:r>
            <w:proofErr w:type="gramStart"/>
            <w:r w:rsidRPr="003E5318">
              <w:rPr>
                <w:sz w:val="22"/>
                <w:szCs w:val="22"/>
              </w:rPr>
              <w:t>Гаврилов-Ямским</w:t>
            </w:r>
            <w:proofErr w:type="gramEnd"/>
            <w:r w:rsidRPr="003E5318">
              <w:rPr>
                <w:sz w:val="22"/>
                <w:szCs w:val="22"/>
              </w:rPr>
              <w:t xml:space="preserve"> муниципальным районом в установленные сроки получен паспорт готовности к отопительному периоду 2022-2023 годов.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184CCD" w:rsidRDefault="00054A2A" w:rsidP="00757673">
            <w:pPr>
              <w:rPr>
                <w:sz w:val="22"/>
                <w:szCs w:val="22"/>
              </w:rPr>
            </w:pPr>
            <w:r w:rsidRPr="000D622D">
              <w:rPr>
                <w:sz w:val="22"/>
                <w:szCs w:val="22"/>
              </w:rPr>
              <w:t>2022-2025</w:t>
            </w:r>
            <w:r>
              <w:rPr>
                <w:sz w:val="22"/>
                <w:szCs w:val="22"/>
              </w:rPr>
              <w:t xml:space="preserve"> </w:t>
            </w:r>
            <w:r w:rsidRPr="00184CCD">
              <w:rPr>
                <w:sz w:val="22"/>
                <w:szCs w:val="22"/>
              </w:rPr>
              <w:t xml:space="preserve">годы </w:t>
            </w:r>
          </w:p>
          <w:p w:rsidR="004F105B" w:rsidRPr="00184CCD" w:rsidRDefault="004F105B" w:rsidP="00757673">
            <w:pPr>
              <w:rPr>
                <w:sz w:val="22"/>
                <w:szCs w:val="22"/>
              </w:rPr>
            </w:pPr>
          </w:p>
          <w:p w:rsidR="004F105B" w:rsidRPr="00184CCD" w:rsidRDefault="004F105B" w:rsidP="00757673">
            <w:pPr>
              <w:rPr>
                <w:sz w:val="22"/>
                <w:szCs w:val="22"/>
              </w:rPr>
            </w:pPr>
          </w:p>
          <w:p w:rsidR="004F105B" w:rsidRPr="00184CCD" w:rsidRDefault="004F105B" w:rsidP="0075767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Управление ЖКХ, капитального строительства  и природопользования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E7" w:rsidRPr="00184CCD" w:rsidRDefault="00492DE7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ОБ-</w:t>
            </w:r>
            <w:r w:rsidR="00520C90">
              <w:rPr>
                <w:sz w:val="22"/>
                <w:szCs w:val="22"/>
              </w:rPr>
              <w:t>1665,0</w:t>
            </w:r>
          </w:p>
          <w:p w:rsidR="004F105B" w:rsidRPr="00184CCD" w:rsidRDefault="004F105B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БМР-</w:t>
            </w:r>
            <w:r w:rsidR="00520C90">
              <w:rPr>
                <w:sz w:val="22"/>
                <w:szCs w:val="22"/>
              </w:rPr>
              <w:t>8143,2</w:t>
            </w:r>
          </w:p>
          <w:p w:rsidR="004F105B" w:rsidRPr="00184CCD" w:rsidRDefault="004F105B" w:rsidP="00757673">
            <w:pPr>
              <w:rPr>
                <w:sz w:val="22"/>
                <w:szCs w:val="22"/>
              </w:rPr>
            </w:pPr>
          </w:p>
          <w:p w:rsidR="004F105B" w:rsidRPr="00184CCD" w:rsidRDefault="004F105B" w:rsidP="00757673">
            <w:pPr>
              <w:rPr>
                <w:sz w:val="22"/>
                <w:szCs w:val="22"/>
              </w:rPr>
            </w:pPr>
          </w:p>
          <w:p w:rsidR="004F105B" w:rsidRPr="00184CCD" w:rsidRDefault="004F105B" w:rsidP="00757673">
            <w:pPr>
              <w:rPr>
                <w:sz w:val="22"/>
                <w:szCs w:val="22"/>
              </w:rPr>
            </w:pPr>
          </w:p>
          <w:p w:rsidR="004F105B" w:rsidRPr="00184CCD" w:rsidRDefault="004F105B" w:rsidP="00757673">
            <w:pPr>
              <w:rPr>
                <w:sz w:val="22"/>
                <w:szCs w:val="22"/>
              </w:rPr>
            </w:pPr>
          </w:p>
          <w:p w:rsidR="004F105B" w:rsidRPr="00184CCD" w:rsidRDefault="004F105B" w:rsidP="00757673">
            <w:pPr>
              <w:rPr>
                <w:sz w:val="22"/>
                <w:szCs w:val="22"/>
              </w:rPr>
            </w:pPr>
          </w:p>
          <w:p w:rsidR="004F105B" w:rsidRPr="00184CCD" w:rsidRDefault="004F105B" w:rsidP="007576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E7" w:rsidRPr="00184CCD" w:rsidRDefault="00492DE7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ОБ-</w:t>
            </w:r>
            <w:r w:rsidR="00520C90">
              <w:rPr>
                <w:sz w:val="22"/>
                <w:szCs w:val="22"/>
              </w:rPr>
              <w:t>1665,0</w:t>
            </w:r>
          </w:p>
          <w:p w:rsidR="004F105B" w:rsidRPr="00184CCD" w:rsidRDefault="004F105B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БМР-</w:t>
            </w:r>
            <w:r w:rsidR="00520C90">
              <w:rPr>
                <w:sz w:val="22"/>
                <w:szCs w:val="22"/>
              </w:rPr>
              <w:t>8138,3</w:t>
            </w:r>
          </w:p>
          <w:p w:rsidR="004F105B" w:rsidRPr="00184CCD" w:rsidRDefault="004F105B" w:rsidP="00757673">
            <w:pPr>
              <w:rPr>
                <w:sz w:val="22"/>
                <w:szCs w:val="22"/>
              </w:rPr>
            </w:pPr>
          </w:p>
        </w:tc>
      </w:tr>
      <w:tr w:rsidR="00393BBA" w:rsidRPr="00184CCD" w:rsidTr="00A0724F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BBA" w:rsidRPr="00184CCD" w:rsidRDefault="00393BBA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«Организация муниципального управления»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A" w:rsidRPr="00184CCD" w:rsidRDefault="00393BBA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В ходе реализации  МП «Эффективная власть в </w:t>
            </w:r>
            <w:proofErr w:type="gramStart"/>
            <w:r w:rsidRPr="00184CCD">
              <w:rPr>
                <w:sz w:val="22"/>
                <w:szCs w:val="22"/>
              </w:rPr>
              <w:t>Гаврилов-Ямском</w:t>
            </w:r>
            <w:proofErr w:type="gramEnd"/>
            <w:r w:rsidRPr="00184CCD">
              <w:rPr>
                <w:sz w:val="22"/>
                <w:szCs w:val="22"/>
              </w:rPr>
              <w:t xml:space="preserve"> муниципальном районе»:</w:t>
            </w: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</w:t>
            </w:r>
            <w:r w:rsidR="00B765E5" w:rsidRPr="00184CCD">
              <w:rPr>
                <w:sz w:val="22"/>
                <w:szCs w:val="22"/>
              </w:rPr>
              <w:t>совершенствование организации деятельности органов местного самоуправления Гаврилов-Ямского муниципального района по размещению муниципальных заказов</w:t>
            </w:r>
            <w:r w:rsidRPr="00184CCD">
              <w:rPr>
                <w:sz w:val="22"/>
                <w:szCs w:val="22"/>
              </w:rPr>
              <w:t>;</w:t>
            </w: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</w:t>
            </w:r>
            <w:r w:rsidR="00B765E5" w:rsidRPr="00184CCD">
              <w:rPr>
                <w:sz w:val="22"/>
                <w:szCs w:val="22"/>
              </w:rPr>
              <w:t>в</w:t>
            </w:r>
            <w:r w:rsidR="00B765E5" w:rsidRPr="00184CCD">
              <w:rPr>
                <w:rFonts w:eastAsia="Calibri"/>
                <w:sz w:val="22"/>
                <w:szCs w:val="22"/>
                <w:lang w:eastAsia="en-US"/>
              </w:rPr>
              <w:t>недрение антикоррупционных механизмов в рамках реализации кадровой политики в органах местного самоуправления Гаврилов-Ямского муниципального района</w:t>
            </w:r>
            <w:r w:rsidRPr="00184CCD">
              <w:rPr>
                <w:sz w:val="22"/>
                <w:szCs w:val="22"/>
              </w:rPr>
              <w:t>;</w:t>
            </w: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организация обучения работников органов местного самоуправления поселений, отвечающих за работу с кадрами по </w:t>
            </w:r>
            <w:r w:rsidRPr="00184CCD">
              <w:rPr>
                <w:sz w:val="22"/>
                <w:szCs w:val="22"/>
              </w:rPr>
              <w:lastRenderedPageBreak/>
              <w:t>планам, включающим изучение способов предотвращения и разрешения конфликта интересов на муниципальной службе;</w:t>
            </w: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 разработка и внедрение механизмов внутреннего антикоррупционного контроля деятельности муниципальных служащих Гаврилов-Ямского МР, осуществляющих на основании должностных регламентов разрешительные, инспектирующие, проверочные и (или) руководящие функции;</w:t>
            </w: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проведение антикоррупционной экспертизы нормативных правовых актов органов местного самоуправления муниципального района.</w:t>
            </w: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</w:t>
            </w:r>
            <w:r w:rsidR="0061723C" w:rsidRPr="00184CCD"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внедрение системы проверки информации</w:t>
            </w:r>
            <w:r w:rsidRPr="00184CCD">
              <w:rPr>
                <w:sz w:val="22"/>
                <w:szCs w:val="22"/>
              </w:rPr>
              <w:t>;</w:t>
            </w: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 проведение мероприятий по противодействию коррупции в основных </w:t>
            </w:r>
            <w:proofErr w:type="spellStart"/>
            <w:r w:rsidRPr="00184CCD">
              <w:rPr>
                <w:sz w:val="22"/>
                <w:szCs w:val="22"/>
              </w:rPr>
              <w:t>коррупционн</w:t>
            </w:r>
            <w:proofErr w:type="gramStart"/>
            <w:r w:rsidRPr="00184CCD">
              <w:rPr>
                <w:sz w:val="22"/>
                <w:szCs w:val="22"/>
              </w:rPr>
              <w:t>о</w:t>
            </w:r>
            <w:proofErr w:type="spellEnd"/>
            <w:r w:rsidRPr="00184CCD">
              <w:rPr>
                <w:sz w:val="22"/>
                <w:szCs w:val="22"/>
              </w:rPr>
              <w:t>-</w:t>
            </w:r>
            <w:proofErr w:type="gramEnd"/>
            <w:r w:rsidRPr="00184CCD">
              <w:rPr>
                <w:sz w:val="22"/>
                <w:szCs w:val="22"/>
              </w:rPr>
              <w:t xml:space="preserve"> опасных сферах регулирования (здравоохранение, образование, строительство, сельское хозяйство, жилищно-коммунальное хозяйство, транспорт и т.д.);</w:t>
            </w: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</w:t>
            </w:r>
            <w:r w:rsidR="007B0767" w:rsidRPr="00184CCD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доступа граждан к информации о деятельности органов местного самоуправления муниципального района</w:t>
            </w:r>
            <w:r w:rsidRPr="00184CCD">
              <w:rPr>
                <w:sz w:val="22"/>
                <w:szCs w:val="22"/>
              </w:rPr>
              <w:t>;</w:t>
            </w: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разработка карт антикоррупционного риска структурными подразделениями, муниципальными учреждениями и предприятиями. Размещение карт коррупционных рисков на официальной странице Администрации (структурного подразделения, муниципального учреждения, предприятия) в информационно-телекоммуникационной сети Интернет;</w:t>
            </w: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реализация механизма обеспечения открытости и прозрачности исполнения полномочий органами местного самоуправления Гаврилов-Ямского МР полномочий при решении вопросов управления и распоряжения земельными участками, а также при проведении процедур предоставления участков для строительства в </w:t>
            </w:r>
            <w:proofErr w:type="gramStart"/>
            <w:r w:rsidRPr="00184CCD">
              <w:rPr>
                <w:sz w:val="22"/>
                <w:szCs w:val="22"/>
              </w:rPr>
              <w:t>Гаврилов-Ямском</w:t>
            </w:r>
            <w:proofErr w:type="gramEnd"/>
            <w:r w:rsidRPr="00184CCD">
              <w:rPr>
                <w:sz w:val="22"/>
                <w:szCs w:val="22"/>
              </w:rPr>
              <w:t xml:space="preserve"> МР, государственная собственность на которые не разграничена;</w:t>
            </w: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 опубликование в печатных средствах массовой информации материалов антикоррупционного информирования, просвещения, обучения, воспитания населения;</w:t>
            </w: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обеспечение работы и постоянного обновления антикоррупционной информации на официальном сайте Администрации Гаврилов-Ямского МР;</w:t>
            </w:r>
          </w:p>
          <w:p w:rsidR="00171B74" w:rsidRPr="00184CCD" w:rsidRDefault="00393BBA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размещение и актуализация в помещении Администрации информационных и просветительских материалов по вопросам </w:t>
            </w:r>
            <w:r w:rsidRPr="00184CCD">
              <w:rPr>
                <w:sz w:val="22"/>
                <w:szCs w:val="22"/>
              </w:rPr>
              <w:lastRenderedPageBreak/>
              <w:t>противодействия коррупции.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A" w:rsidRPr="00184CCD" w:rsidRDefault="00054A2A" w:rsidP="00757673">
            <w:pPr>
              <w:rPr>
                <w:sz w:val="22"/>
                <w:szCs w:val="22"/>
                <w:lang w:eastAsia="ar-SA"/>
              </w:rPr>
            </w:pPr>
            <w:r w:rsidRPr="000D622D">
              <w:rPr>
                <w:sz w:val="22"/>
                <w:szCs w:val="22"/>
              </w:rPr>
              <w:lastRenderedPageBreak/>
              <w:t>2022-2025</w:t>
            </w:r>
            <w:r>
              <w:rPr>
                <w:sz w:val="22"/>
                <w:szCs w:val="22"/>
              </w:rPr>
              <w:t xml:space="preserve"> </w:t>
            </w:r>
            <w:r w:rsidRPr="00184CCD">
              <w:rPr>
                <w:sz w:val="22"/>
                <w:szCs w:val="22"/>
              </w:rPr>
              <w:t>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BBA" w:rsidRPr="00184CCD" w:rsidRDefault="00393BBA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Отдел по организационной работе и </w:t>
            </w:r>
            <w:proofErr w:type="spellStart"/>
            <w:r w:rsidRPr="00184CCD">
              <w:rPr>
                <w:sz w:val="22"/>
                <w:szCs w:val="22"/>
              </w:rPr>
              <w:t>муниципаль</w:t>
            </w:r>
            <w:proofErr w:type="spellEnd"/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ной службе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</w:tc>
      </w:tr>
      <w:tr w:rsidR="00393BBA" w:rsidRPr="00184CCD" w:rsidTr="00A0724F">
        <w:trPr>
          <w:trHeight w:val="21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A" w:rsidRPr="00184CCD" w:rsidRDefault="00393BBA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    В рамках МП "Создание условий для эффективного управления муниципальными финансами </w:t>
            </w:r>
            <w:r w:rsidR="00B85B3A" w:rsidRPr="00184CCD">
              <w:rPr>
                <w:sz w:val="22"/>
                <w:szCs w:val="22"/>
              </w:rPr>
              <w:t xml:space="preserve">в </w:t>
            </w:r>
            <w:proofErr w:type="gramStart"/>
            <w:r w:rsidR="00B85B3A" w:rsidRPr="00184CCD">
              <w:rPr>
                <w:sz w:val="22"/>
                <w:szCs w:val="22"/>
              </w:rPr>
              <w:t>Гаврилов-Ямском</w:t>
            </w:r>
            <w:proofErr w:type="gramEnd"/>
            <w:r w:rsidR="00B85B3A" w:rsidRPr="00184CCD">
              <w:rPr>
                <w:sz w:val="22"/>
                <w:szCs w:val="22"/>
              </w:rPr>
              <w:t xml:space="preserve"> МР </w:t>
            </w:r>
            <w:r w:rsidRPr="00184CCD">
              <w:rPr>
                <w:sz w:val="22"/>
                <w:szCs w:val="22"/>
              </w:rPr>
              <w:t>":</w:t>
            </w:r>
          </w:p>
          <w:p w:rsidR="00393BBA" w:rsidRPr="00184CCD" w:rsidRDefault="00393BBA" w:rsidP="00757673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</w:t>
            </w:r>
            <w:r w:rsidR="00B524BA" w:rsidRPr="00184CCD">
              <w:rPr>
                <w:sz w:val="22"/>
                <w:szCs w:val="22"/>
              </w:rPr>
              <w:t xml:space="preserve">. </w:t>
            </w:r>
            <w:r w:rsidRPr="00184CCD">
              <w:rPr>
                <w:sz w:val="22"/>
                <w:szCs w:val="22"/>
              </w:rPr>
              <w:t>Обеспечение размещения в сети «Интернет» информации о бюджетном процессе в муниципальном районе.</w:t>
            </w:r>
          </w:p>
          <w:p w:rsidR="00393BBA" w:rsidRPr="00184CCD" w:rsidRDefault="00393BBA" w:rsidP="00757673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 Составление проекта бюджета муниципального района, организация исполнения  бюджета муниципального района, составление отчетов об исполнении  бюджета  муниципального района и консолидированного бюджета муниципального района.</w:t>
            </w:r>
          </w:p>
          <w:p w:rsidR="00393BBA" w:rsidRPr="00184CCD" w:rsidRDefault="00393BBA" w:rsidP="00757673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Укрепление собственной доходной базы муниципального района.</w:t>
            </w:r>
          </w:p>
          <w:p w:rsidR="00393BBA" w:rsidRPr="00184CCD" w:rsidRDefault="00393BBA" w:rsidP="00757673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Проведение 4 заседаний комиссии по укреплению налоговой и финансовой дисциплины по обеспечению доходов и сокращению налоговой задолженности в бюджет муниципального района. </w:t>
            </w:r>
          </w:p>
          <w:p w:rsidR="00393BBA" w:rsidRPr="00184CCD" w:rsidRDefault="00393BBA" w:rsidP="00757673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Проведение мониторинга уплаты налога на доходы физических лиц муниципального района.</w:t>
            </w:r>
          </w:p>
          <w:p w:rsidR="00393BBA" w:rsidRPr="00184CCD" w:rsidRDefault="00393BBA" w:rsidP="00757673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Проведение мероприятий по выявлению предприятий и организаций, их обособленных подразделений и филиалов, субъектов малого и среднего предпринимательства, не уплачивающих налог на доходы физических лиц в бюджет муниципального района.</w:t>
            </w:r>
          </w:p>
          <w:p w:rsidR="00393BBA" w:rsidRPr="00184CCD" w:rsidRDefault="00393BBA" w:rsidP="00757673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Обеспечение в пределах  компетенции своевременного контроля в финансово-бюджетной сфере.</w:t>
            </w:r>
          </w:p>
          <w:p w:rsidR="00393BBA" w:rsidRPr="00184CCD" w:rsidRDefault="00393BBA" w:rsidP="00757673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Обеспечение информационной, технической и консультационной поддержкой бюджетного процесса в </w:t>
            </w:r>
            <w:proofErr w:type="gramStart"/>
            <w:r w:rsidRPr="00184CCD">
              <w:rPr>
                <w:sz w:val="22"/>
                <w:szCs w:val="22"/>
              </w:rPr>
              <w:t>Гаврилов-Ямском</w:t>
            </w:r>
            <w:proofErr w:type="gramEnd"/>
            <w:r w:rsidRPr="00184CCD">
              <w:rPr>
                <w:sz w:val="22"/>
                <w:szCs w:val="22"/>
              </w:rPr>
              <w:t xml:space="preserve"> муниципальном районе, развитие и усовершенствование информационных систем управления муниципальными финансами.</w:t>
            </w:r>
            <w:r w:rsidR="00B524BA" w:rsidRPr="00184CCD">
              <w:rPr>
                <w:sz w:val="22"/>
                <w:szCs w:val="22"/>
              </w:rPr>
              <w:t xml:space="preserve"> </w:t>
            </w:r>
            <w:r w:rsidRPr="00184CCD">
              <w:rPr>
                <w:sz w:val="22"/>
                <w:szCs w:val="22"/>
              </w:rPr>
              <w:t>Приобретение и обновление лицензионного программного обеспечения.</w:t>
            </w:r>
          </w:p>
          <w:p w:rsidR="00393BBA" w:rsidRPr="00184CCD" w:rsidRDefault="00393BBA" w:rsidP="00757673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Инвентаризация, паспортизация, регистрация и </w:t>
            </w:r>
            <w:r w:rsidRPr="00184CCD">
              <w:rPr>
                <w:sz w:val="22"/>
                <w:szCs w:val="22"/>
              </w:rPr>
              <w:lastRenderedPageBreak/>
              <w:t>корректировка реестра муниципального имущества для создания условий эффективного его использования.</w:t>
            </w:r>
          </w:p>
          <w:p w:rsidR="00393BBA" w:rsidRPr="00184CCD" w:rsidRDefault="00393BBA" w:rsidP="00757673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Повышение финансовых возможностей поселений Гаврилов-Ямского муниципального района.</w:t>
            </w:r>
          </w:p>
          <w:p w:rsidR="00393BBA" w:rsidRPr="00184CCD" w:rsidRDefault="00393BBA" w:rsidP="00757673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Информационное обеспечение муниципальных закупок.</w:t>
            </w:r>
          </w:p>
          <w:p w:rsidR="00A27520" w:rsidRPr="00184CCD" w:rsidRDefault="00393BBA" w:rsidP="00757673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Расходы на реализацию мероприятий по выделению инвестиций для приобретения недвижимост</w:t>
            </w:r>
            <w:r w:rsidR="00171B74" w:rsidRPr="00184CCD">
              <w:rPr>
                <w:sz w:val="22"/>
                <w:szCs w:val="22"/>
              </w:rPr>
              <w:t>и в муниципальную 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A" w:rsidRPr="00184CCD" w:rsidRDefault="00054A2A" w:rsidP="00757673">
            <w:pPr>
              <w:rPr>
                <w:sz w:val="22"/>
                <w:szCs w:val="22"/>
              </w:rPr>
            </w:pPr>
            <w:r w:rsidRPr="000D622D">
              <w:rPr>
                <w:sz w:val="22"/>
                <w:szCs w:val="22"/>
              </w:rPr>
              <w:lastRenderedPageBreak/>
              <w:t>2022-2025</w:t>
            </w:r>
            <w:r>
              <w:rPr>
                <w:sz w:val="22"/>
                <w:szCs w:val="22"/>
              </w:rPr>
              <w:t xml:space="preserve"> </w:t>
            </w:r>
            <w:r w:rsidRPr="00184CCD">
              <w:rPr>
                <w:sz w:val="22"/>
                <w:szCs w:val="22"/>
              </w:rPr>
              <w:t xml:space="preserve">годы </w:t>
            </w: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BBA" w:rsidRPr="00184CCD" w:rsidRDefault="00393BBA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lastRenderedPageBreak/>
              <w:t>Управление финансов</w:t>
            </w: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A" w:rsidRPr="00184CCD" w:rsidRDefault="00393BBA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lastRenderedPageBreak/>
              <w:t>БМР-</w:t>
            </w:r>
            <w:r w:rsidR="00B81FF2">
              <w:rPr>
                <w:sz w:val="22"/>
                <w:szCs w:val="22"/>
              </w:rPr>
              <w:t>2520,8</w:t>
            </w: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A" w:rsidRPr="00184CCD" w:rsidRDefault="00393BBA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lastRenderedPageBreak/>
              <w:t>БМР-</w:t>
            </w:r>
            <w:r w:rsidR="00B81FF2">
              <w:rPr>
                <w:sz w:val="22"/>
                <w:szCs w:val="22"/>
              </w:rPr>
              <w:t>2520,8</w:t>
            </w: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rPr>
                <w:sz w:val="22"/>
                <w:szCs w:val="22"/>
              </w:rPr>
            </w:pPr>
          </w:p>
          <w:p w:rsidR="00393BBA" w:rsidRPr="00184CCD" w:rsidRDefault="00393BBA" w:rsidP="00757673">
            <w:pPr>
              <w:jc w:val="center"/>
              <w:rPr>
                <w:sz w:val="22"/>
                <w:szCs w:val="22"/>
              </w:rPr>
            </w:pPr>
          </w:p>
        </w:tc>
      </w:tr>
      <w:tr w:rsidR="004F105B" w:rsidRPr="00184CCD" w:rsidTr="00A0724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lastRenderedPageBreak/>
              <w:t>«Энергосбережение и повышение энергетической эффективности»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       В ходе реализации МП «</w:t>
            </w:r>
            <w:proofErr w:type="spellStart"/>
            <w:r w:rsidRPr="00184CCD">
              <w:rPr>
                <w:sz w:val="22"/>
                <w:szCs w:val="22"/>
              </w:rPr>
              <w:t>Энергоэффективность</w:t>
            </w:r>
            <w:proofErr w:type="spellEnd"/>
            <w:r w:rsidRPr="00184CCD">
              <w:rPr>
                <w:sz w:val="22"/>
                <w:szCs w:val="22"/>
              </w:rPr>
              <w:t xml:space="preserve"> в </w:t>
            </w:r>
            <w:proofErr w:type="gramStart"/>
            <w:r w:rsidRPr="00184CCD">
              <w:rPr>
                <w:sz w:val="22"/>
                <w:szCs w:val="22"/>
              </w:rPr>
              <w:t>Гаврилов-Ямском</w:t>
            </w:r>
            <w:proofErr w:type="gramEnd"/>
            <w:r w:rsidRPr="00184CCD">
              <w:rPr>
                <w:sz w:val="22"/>
                <w:szCs w:val="22"/>
              </w:rPr>
              <w:t xml:space="preserve"> муниципальном районе»:</w:t>
            </w:r>
          </w:p>
          <w:p w:rsidR="003A5376" w:rsidRPr="00184CCD" w:rsidRDefault="004F105B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- МЦП «Энергосбережение в </w:t>
            </w:r>
            <w:proofErr w:type="gramStart"/>
            <w:r w:rsidRPr="00184CCD">
              <w:rPr>
                <w:sz w:val="22"/>
                <w:szCs w:val="22"/>
              </w:rPr>
              <w:t>Гаврилов-Ямском</w:t>
            </w:r>
            <w:proofErr w:type="gramEnd"/>
            <w:r w:rsidRPr="00184CCD">
              <w:rPr>
                <w:sz w:val="22"/>
                <w:szCs w:val="22"/>
              </w:rPr>
              <w:t xml:space="preserve"> муниципальном районе Ярославской области» </w:t>
            </w:r>
          </w:p>
          <w:p w:rsidR="00B06637" w:rsidRPr="00184CCD" w:rsidRDefault="00B06637" w:rsidP="00757673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проведены мероприятия по  актуализации 3 схем теплоснабжения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054A2A" w:rsidP="00757673">
            <w:pPr>
              <w:rPr>
                <w:sz w:val="22"/>
                <w:szCs w:val="22"/>
              </w:rPr>
            </w:pPr>
            <w:r w:rsidRPr="000D622D">
              <w:rPr>
                <w:sz w:val="22"/>
                <w:szCs w:val="22"/>
              </w:rPr>
              <w:t>2022-2025</w:t>
            </w:r>
            <w:r>
              <w:rPr>
                <w:sz w:val="22"/>
                <w:szCs w:val="22"/>
              </w:rPr>
              <w:t xml:space="preserve"> </w:t>
            </w:r>
            <w:r w:rsidRPr="00184CCD">
              <w:rPr>
                <w:sz w:val="22"/>
                <w:szCs w:val="22"/>
              </w:rPr>
              <w:t>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75767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Управление ЖКХ, капитального стр</w:t>
            </w:r>
            <w:r w:rsidR="003A5376" w:rsidRPr="00184CCD">
              <w:rPr>
                <w:sz w:val="22"/>
                <w:szCs w:val="22"/>
              </w:rPr>
              <w:t>оительства и природопользования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A0724F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БМР-</w:t>
            </w:r>
            <w:r w:rsidR="00A0724F">
              <w:rPr>
                <w:sz w:val="22"/>
                <w:szCs w:val="22"/>
              </w:rPr>
              <w:t>90</w:t>
            </w:r>
            <w:r w:rsidR="00C67651" w:rsidRPr="00184CCD">
              <w:rPr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A0724F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БМР-</w:t>
            </w:r>
            <w:r w:rsidR="00A0724F">
              <w:rPr>
                <w:sz w:val="22"/>
                <w:szCs w:val="22"/>
              </w:rPr>
              <w:t>90</w:t>
            </w:r>
            <w:r w:rsidR="00C67651" w:rsidRPr="00184CCD">
              <w:rPr>
                <w:sz w:val="22"/>
                <w:szCs w:val="22"/>
              </w:rPr>
              <w:t>,0</w:t>
            </w:r>
          </w:p>
        </w:tc>
      </w:tr>
    </w:tbl>
    <w:p w:rsidR="00B524BA" w:rsidRDefault="00757673" w:rsidP="00384CC7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textWrapping" w:clear="all"/>
      </w:r>
    </w:p>
    <w:p w:rsidR="00384CC7" w:rsidRPr="008B77B7" w:rsidRDefault="00384CC7" w:rsidP="00384CC7">
      <w:pPr>
        <w:suppressAutoHyphens/>
        <w:rPr>
          <w:sz w:val="28"/>
          <w:szCs w:val="28"/>
          <w:lang w:eastAsia="ar-SA"/>
        </w:rPr>
      </w:pPr>
      <w:r w:rsidRPr="008B77B7">
        <w:rPr>
          <w:sz w:val="28"/>
          <w:szCs w:val="28"/>
          <w:lang w:eastAsia="ar-SA"/>
        </w:rPr>
        <w:t>Список используемых сокращений:</w:t>
      </w:r>
    </w:p>
    <w:p w:rsidR="00384CC7" w:rsidRPr="008B77B7" w:rsidRDefault="00384CC7" w:rsidP="00384CC7">
      <w:pPr>
        <w:suppressAutoHyphens/>
        <w:rPr>
          <w:sz w:val="28"/>
          <w:szCs w:val="28"/>
          <w:lang w:eastAsia="ar-SA"/>
        </w:rPr>
      </w:pPr>
    </w:p>
    <w:p w:rsidR="00384CC7" w:rsidRPr="008B77B7" w:rsidRDefault="00384CC7" w:rsidP="00384CC7">
      <w:pPr>
        <w:suppressAutoHyphens/>
        <w:rPr>
          <w:sz w:val="28"/>
          <w:szCs w:val="28"/>
          <w:lang w:eastAsia="ar-SA"/>
        </w:rPr>
      </w:pPr>
      <w:r w:rsidRPr="008B77B7">
        <w:rPr>
          <w:sz w:val="28"/>
          <w:szCs w:val="28"/>
          <w:lang w:eastAsia="ar-SA"/>
        </w:rPr>
        <w:t xml:space="preserve">БМР </w:t>
      </w:r>
      <w:r w:rsidR="004C4AD3" w:rsidRPr="008B77B7">
        <w:rPr>
          <w:sz w:val="28"/>
          <w:szCs w:val="28"/>
          <w:lang w:eastAsia="ar-SA"/>
        </w:rPr>
        <w:tab/>
      </w:r>
      <w:r w:rsidR="004C4AD3" w:rsidRPr="008B77B7">
        <w:rPr>
          <w:sz w:val="28"/>
          <w:szCs w:val="28"/>
          <w:lang w:eastAsia="ar-SA"/>
        </w:rPr>
        <w:tab/>
      </w:r>
      <w:r w:rsidRPr="008B77B7">
        <w:rPr>
          <w:sz w:val="28"/>
          <w:szCs w:val="28"/>
          <w:lang w:eastAsia="ar-SA"/>
        </w:rPr>
        <w:t xml:space="preserve">- </w:t>
      </w:r>
      <w:r w:rsidR="004C4AD3" w:rsidRPr="008B77B7">
        <w:rPr>
          <w:sz w:val="28"/>
          <w:szCs w:val="28"/>
          <w:lang w:eastAsia="ar-SA"/>
        </w:rPr>
        <w:t>бюджет Гаврилов-Ямского МР</w:t>
      </w:r>
    </w:p>
    <w:p w:rsidR="004F105B" w:rsidRPr="008B77B7" w:rsidRDefault="00384CC7" w:rsidP="00384CC7">
      <w:pPr>
        <w:suppressAutoHyphens/>
        <w:rPr>
          <w:sz w:val="28"/>
          <w:szCs w:val="28"/>
          <w:lang w:eastAsia="ar-SA"/>
        </w:rPr>
      </w:pPr>
      <w:r w:rsidRPr="008B77B7">
        <w:rPr>
          <w:sz w:val="28"/>
          <w:szCs w:val="28"/>
          <w:lang w:eastAsia="ar-SA"/>
        </w:rPr>
        <w:t>ОБ</w:t>
      </w:r>
      <w:r w:rsidR="004C4AD3" w:rsidRPr="008B77B7">
        <w:rPr>
          <w:sz w:val="28"/>
          <w:szCs w:val="28"/>
          <w:lang w:eastAsia="ar-SA"/>
        </w:rPr>
        <w:tab/>
      </w:r>
      <w:r w:rsidR="004C4AD3" w:rsidRPr="008B77B7">
        <w:rPr>
          <w:sz w:val="28"/>
          <w:szCs w:val="28"/>
          <w:lang w:eastAsia="ar-SA"/>
        </w:rPr>
        <w:tab/>
      </w:r>
      <w:r w:rsidRPr="008B77B7">
        <w:rPr>
          <w:sz w:val="28"/>
          <w:szCs w:val="28"/>
          <w:lang w:eastAsia="ar-SA"/>
        </w:rPr>
        <w:t xml:space="preserve">– бюджет </w:t>
      </w:r>
      <w:r w:rsidR="004C4AD3" w:rsidRPr="008B77B7">
        <w:rPr>
          <w:sz w:val="28"/>
          <w:szCs w:val="28"/>
          <w:lang w:eastAsia="ar-SA"/>
        </w:rPr>
        <w:t>Ярославской области</w:t>
      </w:r>
    </w:p>
    <w:p w:rsidR="004C4AD3" w:rsidRPr="008B77B7" w:rsidRDefault="004C4AD3" w:rsidP="00384CC7">
      <w:pPr>
        <w:suppressAutoHyphens/>
        <w:rPr>
          <w:sz w:val="28"/>
          <w:szCs w:val="28"/>
          <w:lang w:eastAsia="ar-SA"/>
        </w:rPr>
      </w:pPr>
      <w:r w:rsidRPr="008B77B7">
        <w:rPr>
          <w:sz w:val="28"/>
          <w:szCs w:val="28"/>
          <w:lang w:eastAsia="ar-SA"/>
        </w:rPr>
        <w:t xml:space="preserve">ФБ </w:t>
      </w:r>
      <w:r w:rsidRPr="008B77B7">
        <w:rPr>
          <w:sz w:val="28"/>
          <w:szCs w:val="28"/>
          <w:lang w:eastAsia="ar-SA"/>
        </w:rPr>
        <w:tab/>
      </w:r>
      <w:r w:rsidRPr="008B77B7">
        <w:rPr>
          <w:sz w:val="28"/>
          <w:szCs w:val="28"/>
          <w:lang w:eastAsia="ar-SA"/>
        </w:rPr>
        <w:tab/>
        <w:t>– федеральный бюджет</w:t>
      </w:r>
    </w:p>
    <w:p w:rsidR="004F105B" w:rsidRPr="00C67651" w:rsidRDefault="00C67651" w:rsidP="0087228B">
      <w:pPr>
        <w:suppressAutoHyphens/>
        <w:rPr>
          <w:sz w:val="28"/>
          <w:szCs w:val="28"/>
          <w:lang w:eastAsia="ar-SA"/>
        </w:rPr>
      </w:pPr>
      <w:r w:rsidRPr="00C67651">
        <w:rPr>
          <w:sz w:val="28"/>
          <w:szCs w:val="28"/>
          <w:lang w:eastAsia="ar-SA"/>
        </w:rPr>
        <w:t xml:space="preserve">МП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C67651">
        <w:rPr>
          <w:sz w:val="28"/>
          <w:szCs w:val="28"/>
          <w:lang w:eastAsia="ar-SA"/>
        </w:rPr>
        <w:t xml:space="preserve">– муниципальная программа </w:t>
      </w:r>
    </w:p>
    <w:p w:rsidR="004F105B" w:rsidRPr="008B77B7" w:rsidRDefault="004F105B" w:rsidP="004F105B">
      <w:pPr>
        <w:tabs>
          <w:tab w:val="left" w:pos="426"/>
        </w:tabs>
        <w:spacing w:after="240"/>
        <w:jc w:val="center"/>
        <w:rPr>
          <w:b/>
          <w:sz w:val="28"/>
          <w:szCs w:val="28"/>
        </w:rPr>
      </w:pPr>
    </w:p>
    <w:p w:rsidR="003F6C25" w:rsidRPr="008B77B7" w:rsidRDefault="003F6C25" w:rsidP="00F8086E">
      <w:pPr>
        <w:tabs>
          <w:tab w:val="left" w:pos="426"/>
        </w:tabs>
        <w:ind w:left="426" w:hanging="426"/>
        <w:jc w:val="center"/>
        <w:rPr>
          <w:b/>
          <w:sz w:val="28"/>
          <w:szCs w:val="28"/>
        </w:rPr>
        <w:sectPr w:rsidR="003F6C25" w:rsidRPr="008B77B7" w:rsidSect="003F6C25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080E01" w:rsidRDefault="00080E01" w:rsidP="00080E01">
      <w:pPr>
        <w:ind w:firstLine="708"/>
        <w:jc w:val="right"/>
        <w:rPr>
          <w:sz w:val="28"/>
          <w:szCs w:val="28"/>
        </w:rPr>
      </w:pPr>
      <w:r w:rsidRPr="008B77B7">
        <w:rPr>
          <w:sz w:val="28"/>
          <w:szCs w:val="28"/>
        </w:rPr>
        <w:lastRenderedPageBreak/>
        <w:t>Приложение 1</w:t>
      </w:r>
    </w:p>
    <w:p w:rsidR="000375F5" w:rsidRDefault="000375F5" w:rsidP="00080E01">
      <w:pPr>
        <w:ind w:firstLine="708"/>
        <w:jc w:val="right"/>
        <w:rPr>
          <w:sz w:val="28"/>
          <w:szCs w:val="28"/>
        </w:rPr>
      </w:pPr>
    </w:p>
    <w:p w:rsidR="000375F5" w:rsidRPr="008B77B7" w:rsidRDefault="000375F5" w:rsidP="000375F5">
      <w:pPr>
        <w:ind w:firstLine="709"/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 xml:space="preserve">Основные задачи и ключевые механизмы реализации задач по достижению целей Стратегии социально-экономического развития </w:t>
      </w:r>
    </w:p>
    <w:p w:rsidR="000375F5" w:rsidRPr="008B77B7" w:rsidRDefault="000375F5" w:rsidP="000375F5">
      <w:pPr>
        <w:ind w:firstLine="709"/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Гаврилов-Ямского МР</w:t>
      </w:r>
    </w:p>
    <w:p w:rsidR="000375F5" w:rsidRPr="008B77B7" w:rsidRDefault="000375F5" w:rsidP="000375F5">
      <w:pPr>
        <w:ind w:firstLine="709"/>
        <w:jc w:val="both"/>
        <w:rPr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445"/>
        <w:gridCol w:w="6269"/>
      </w:tblGrid>
      <w:tr w:rsidR="000375F5" w:rsidRPr="000F0261" w:rsidTr="00F54E8C">
        <w:tc>
          <w:tcPr>
            <w:tcW w:w="776" w:type="dxa"/>
          </w:tcPr>
          <w:p w:rsidR="000375F5" w:rsidRPr="000F0261" w:rsidRDefault="000375F5" w:rsidP="00BF04BA">
            <w:pPr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№</w:t>
            </w:r>
          </w:p>
          <w:p w:rsidR="000375F5" w:rsidRPr="000F0261" w:rsidRDefault="000375F5" w:rsidP="00BF04BA">
            <w:pPr>
              <w:ind w:left="-742" w:right="-177" w:firstLine="709"/>
              <w:jc w:val="both"/>
              <w:rPr>
                <w:sz w:val="22"/>
                <w:szCs w:val="22"/>
              </w:rPr>
            </w:pPr>
            <w:proofErr w:type="gramStart"/>
            <w:r w:rsidRPr="000F0261">
              <w:rPr>
                <w:sz w:val="22"/>
                <w:szCs w:val="22"/>
              </w:rPr>
              <w:t>п</w:t>
            </w:r>
            <w:proofErr w:type="gramEnd"/>
            <w:r w:rsidRPr="000F0261">
              <w:rPr>
                <w:sz w:val="22"/>
                <w:szCs w:val="22"/>
              </w:rPr>
              <w:t>/п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09"/>
              <w:jc w:val="center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Основные задачи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center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Ключевые механизмы реализации задач</w:t>
            </w:r>
          </w:p>
        </w:tc>
      </w:tr>
      <w:tr w:rsidR="000375F5" w:rsidRPr="000F0261" w:rsidTr="00F54E8C">
        <w:tc>
          <w:tcPr>
            <w:tcW w:w="10490" w:type="dxa"/>
            <w:gridSpan w:val="3"/>
          </w:tcPr>
          <w:p w:rsidR="000375F5" w:rsidRPr="000F0261" w:rsidRDefault="000375F5" w:rsidP="00BF04BA">
            <w:pPr>
              <w:pStyle w:val="a9"/>
              <w:numPr>
                <w:ilvl w:val="0"/>
                <w:numId w:val="25"/>
              </w:numPr>
              <w:ind w:firstLine="709"/>
              <w:jc w:val="center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Развитие конкурентоспособной, динамичной, высокотехнологичной экономики, позволяющей обеспечить устойчивое экономическое развитие </w:t>
            </w:r>
          </w:p>
          <w:p w:rsidR="000375F5" w:rsidRPr="000F0261" w:rsidRDefault="000375F5" w:rsidP="00BF04BA">
            <w:pPr>
              <w:ind w:firstLine="709"/>
              <w:jc w:val="center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Гаврилов-Ямского МР</w:t>
            </w:r>
          </w:p>
        </w:tc>
      </w:tr>
      <w:tr w:rsidR="000375F5" w:rsidRPr="000F0261" w:rsidTr="00F54E8C">
        <w:tc>
          <w:tcPr>
            <w:tcW w:w="776" w:type="dxa"/>
          </w:tcPr>
          <w:p w:rsidR="000375F5" w:rsidRPr="000F0261" w:rsidRDefault="000375F5" w:rsidP="00BF04BA">
            <w:pPr>
              <w:ind w:left="-958" w:firstLine="851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1.1.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Создание среды, стимулирующей предпринимательскую деятельность и инвестиционную активность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создание режима наибольшего благоприятствования для приоритетных направлений инвестирования (льготы по местному налогообложению и др.);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создание реестра инвестиционных площадок и обеспечение их необходимой инфраструктурой и коммуникациями;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повышение эффективности бюджетных инвестиций, активное участие в реализации проектов и программ;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разработка и внедрение механизмов </w:t>
            </w:r>
            <w:proofErr w:type="spellStart"/>
            <w:r w:rsidRPr="000F0261">
              <w:rPr>
                <w:sz w:val="22"/>
                <w:szCs w:val="22"/>
              </w:rPr>
              <w:t>муниципально</w:t>
            </w:r>
            <w:proofErr w:type="spellEnd"/>
            <w:r w:rsidRPr="000F0261">
              <w:rPr>
                <w:sz w:val="22"/>
                <w:szCs w:val="22"/>
              </w:rPr>
              <w:t xml:space="preserve"> (государственно) – частного партнерства;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proofErr w:type="gramStart"/>
            <w:r w:rsidRPr="000F0261">
              <w:rPr>
                <w:sz w:val="22"/>
                <w:szCs w:val="22"/>
              </w:rPr>
              <w:t>- наполнение резидентами созданной  ТОСЭР «Гаврилов-Ям»;</w:t>
            </w:r>
            <w:proofErr w:type="gramEnd"/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</w:t>
            </w:r>
            <w:r w:rsidRPr="000F0261">
              <w:rPr>
                <w:sz w:val="22"/>
                <w:szCs w:val="22"/>
              </w:rPr>
              <w:tab/>
              <w:t>развитие качественных услуг торговли, общественного питания и бытового обслуживания населения района, в т. ч. предоставление субсидии поставщикам продуктов питания по доставке продукции в отдаленные населенные пункты;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</w:t>
            </w:r>
            <w:r w:rsidRPr="000F0261">
              <w:rPr>
                <w:sz w:val="22"/>
                <w:szCs w:val="22"/>
              </w:rPr>
              <w:tab/>
              <w:t>оказание субъектам малого и среднего предпринимательства финансовой, консультационной, информационной и иной поддержки;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</w:t>
            </w:r>
            <w:r w:rsidRPr="000F0261">
              <w:rPr>
                <w:sz w:val="22"/>
                <w:szCs w:val="22"/>
              </w:rPr>
              <w:tab/>
              <w:t>участие в выставках-ярмарках по продвижению продукции местных производителей;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</w:t>
            </w:r>
            <w:r w:rsidRPr="000F0261">
              <w:rPr>
                <w:sz w:val="22"/>
                <w:szCs w:val="22"/>
              </w:rPr>
              <w:tab/>
              <w:t>обеспечение доступности и открытости закупок среди субъектов малого и среднего предпринимательства в рамках контрактной системы;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</w:t>
            </w:r>
            <w:r w:rsidRPr="000F0261">
              <w:rPr>
                <w:sz w:val="22"/>
                <w:szCs w:val="22"/>
              </w:rPr>
              <w:tab/>
              <w:t>анализ и совершенствование нормативных правовых актов администрации Гаврилов-Ямского МР с точки зрения создания препятствий развитию субъектов малого и среднего предпринимательства, проведение оценки регулирующего воздействия нормативно-правовых актов, затрагивающих предпринимательскую и инвестиционную деятельность;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</w:t>
            </w:r>
            <w:r w:rsidRPr="000F0261">
              <w:rPr>
                <w:sz w:val="22"/>
                <w:szCs w:val="22"/>
              </w:rPr>
              <w:tab/>
              <w:t>формирование (поддержания в актуальном состоянии) информации о земельных участках, находящихся в муниципальной собственности и государственная собственность на которые не разграничена, которые могут быть предоставлены хозяйствующим субъектам (в том числе субъектам малого и среднего предпринимательства) для строительства;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</w:t>
            </w:r>
            <w:r w:rsidRPr="000F0261">
              <w:rPr>
                <w:sz w:val="22"/>
                <w:szCs w:val="22"/>
              </w:rPr>
              <w:tab/>
              <w:t>формирование, ведения и расширения перечня имущества, находящегося в собственности Гаврилов-Ямского МР, предназначенного для передачи во владение и (или) пользование субъектам малого и среднего предпринимательства;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lastRenderedPageBreak/>
              <w:t>-</w:t>
            </w:r>
            <w:r w:rsidRPr="000F0261">
              <w:rPr>
                <w:sz w:val="22"/>
                <w:szCs w:val="22"/>
              </w:rPr>
              <w:tab/>
              <w:t>пропаганда предпринимательской деятельности и обеспечение доступности информации о государственной поддержке субъектов малого и среднего предпринимательства.</w:t>
            </w:r>
          </w:p>
        </w:tc>
      </w:tr>
      <w:tr w:rsidR="000375F5" w:rsidRPr="000F0261" w:rsidTr="00F54E8C">
        <w:tc>
          <w:tcPr>
            <w:tcW w:w="776" w:type="dxa"/>
          </w:tcPr>
          <w:p w:rsidR="000375F5" w:rsidRPr="000F0261" w:rsidRDefault="000375F5" w:rsidP="00BF04BA">
            <w:pPr>
              <w:ind w:left="-740"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Развитие сельского хозяйства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животноводство - обеспечение развития племенного животноводства и повышение продуктивности скота;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растениеводство - развитие интенсивных технологий в растениеводстве, повышение урожайности основных сельскохозяйственных культур;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повышение производительности труда путем внедрения современных технологий и механизмов, совершенствования организации производства;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– мелиорация земель сельскохозяйственного назначения путем модернизации мелиоративных систем, улучшение почвенного плодородия;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развития эффективного оборота земель и создания условий для расширения посевных площадей;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повышение финансовой устойчивости всех форм хозяйствования на селе путем усиления государственной поддержки, которая смогла бы обеспечить повышение доходности и инвестиционной привлекательности сельскохозяйственного производства;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– повышение доходности сельскохозяйственных товаропроизводителей, как условие перехода к инновационной модели развития АПК;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развитие социальной инфраструктуры и инженерного обустройства села; 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улучшение жилищных условий сельского населения, поддержка комплексной компактной застройки и благоустройство сельских поселений.</w:t>
            </w:r>
          </w:p>
        </w:tc>
      </w:tr>
      <w:tr w:rsidR="000375F5" w:rsidRPr="000F0261" w:rsidTr="00F54E8C">
        <w:tc>
          <w:tcPr>
            <w:tcW w:w="776" w:type="dxa"/>
          </w:tcPr>
          <w:p w:rsidR="000375F5" w:rsidRPr="000F0261" w:rsidRDefault="000375F5" w:rsidP="00BF04BA">
            <w:pPr>
              <w:ind w:left="-719"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1.3.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Развитие туристической отрасли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</w:t>
            </w:r>
            <w:r w:rsidRPr="000F0261">
              <w:rPr>
                <w:sz w:val="22"/>
                <w:szCs w:val="22"/>
              </w:rPr>
              <w:tab/>
              <w:t xml:space="preserve"> создание новых и обновление имеющихся туристических маршрутов и программ;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</w:t>
            </w:r>
            <w:r w:rsidRPr="000F0261">
              <w:rPr>
                <w:sz w:val="22"/>
                <w:szCs w:val="22"/>
              </w:rPr>
              <w:tab/>
              <w:t xml:space="preserve"> продвижение турпродуктов путем участия в специализированных выставках, ярмарках, организации рекламных и пресс - туров, организация презентаций туристического потенциала района;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подготовка и изготовление современных рекламно - информационной и сувенирной продукции, размещение информации о туристическом потенциале района в российских печатных СМИ, каталогах и справочниках, подготовка и размещение сюжетов о туризме в районе на телевидении, радио, иных территориях (средствах) размещения и носителях информации;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создание туристической информационной системы с мобильными сервисами, включающей туристический информационный портал, мобильное приложение с мобильными сервисами, включая аудиогид с </w:t>
            </w:r>
            <w:proofErr w:type="spellStart"/>
            <w:r w:rsidRPr="000F0261">
              <w:rPr>
                <w:sz w:val="22"/>
                <w:szCs w:val="22"/>
              </w:rPr>
              <w:t>геопривязкой</w:t>
            </w:r>
            <w:proofErr w:type="spellEnd"/>
            <w:r w:rsidRPr="000F0261">
              <w:rPr>
                <w:sz w:val="22"/>
                <w:szCs w:val="22"/>
              </w:rPr>
              <w:t>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</w:t>
            </w:r>
            <w:r w:rsidRPr="000F0261">
              <w:rPr>
                <w:sz w:val="22"/>
                <w:szCs w:val="22"/>
              </w:rPr>
              <w:tab/>
              <w:t xml:space="preserve"> развитие информационной инфраструктуры туризма и отдыха; установка указателей к основным объектам туризма на автомобильных дорогах,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создание рекреационно-туристической инфраструктуры,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</w:t>
            </w:r>
            <w:r w:rsidRPr="000F0261">
              <w:rPr>
                <w:sz w:val="22"/>
                <w:szCs w:val="22"/>
              </w:rPr>
              <w:tab/>
              <w:t xml:space="preserve"> оказание содействия в реализации инвестиционных проектов в сфере туризма;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</w:t>
            </w:r>
            <w:r w:rsidRPr="000F0261">
              <w:rPr>
                <w:sz w:val="22"/>
                <w:szCs w:val="22"/>
              </w:rPr>
              <w:tab/>
              <w:t xml:space="preserve"> сохранение объектов культурно-исторического наследия.</w:t>
            </w:r>
          </w:p>
        </w:tc>
      </w:tr>
      <w:tr w:rsidR="000375F5" w:rsidRPr="000F0261" w:rsidTr="00F54E8C">
        <w:tc>
          <w:tcPr>
            <w:tcW w:w="776" w:type="dxa"/>
          </w:tcPr>
          <w:p w:rsidR="000375F5" w:rsidRPr="000F0261" w:rsidRDefault="000375F5" w:rsidP="00BF04BA">
            <w:pPr>
              <w:ind w:left="-430" w:firstLine="322"/>
              <w:jc w:val="center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1.4.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Эффективное использование </w:t>
            </w:r>
            <w:r w:rsidRPr="000F0261">
              <w:rPr>
                <w:sz w:val="22"/>
                <w:szCs w:val="22"/>
              </w:rPr>
              <w:lastRenderedPageBreak/>
              <w:t>финансов и муниципальной собственности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lastRenderedPageBreak/>
              <w:t>- приватизация муниципального имущества Гаврилов-</w:t>
            </w:r>
            <w:r w:rsidRPr="000F0261">
              <w:rPr>
                <w:sz w:val="22"/>
                <w:szCs w:val="22"/>
              </w:rPr>
              <w:lastRenderedPageBreak/>
              <w:t>Ямского МР;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разграничение муниципального имущества;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выявление бесхозяйных объектов с последующей процедурой признания права муниципальной собственности;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разграничение права государственной собственности на землю.</w:t>
            </w:r>
          </w:p>
        </w:tc>
      </w:tr>
      <w:tr w:rsidR="000375F5" w:rsidRPr="000F0261" w:rsidTr="00F54E8C">
        <w:tc>
          <w:tcPr>
            <w:tcW w:w="776" w:type="dxa"/>
          </w:tcPr>
          <w:p w:rsidR="000375F5" w:rsidRPr="000F0261" w:rsidRDefault="000375F5" w:rsidP="00BF04BA">
            <w:pPr>
              <w:tabs>
                <w:tab w:val="left" w:pos="176"/>
              </w:tabs>
              <w:ind w:left="-675"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Развитие градостроительной деятельности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обеспечение комплексного и устойчивого развития территорий путем соблюдения требований безопасности и благоприятных условий жизнедеятельности человека при осуществлении градостроительной деятельности,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– рациональное и эффективное планирование развития территорий, в том числе для установления функциональных зон, определения зон планируемого размещения объектов федерального значения, объектов регионального значения, объектов местного значения, строительство которых предусматривается схемой территориального планирования Гаврилов-Ямского МР и генеральными планами поселений.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определение основных направлений и параметров пространственного развития района, обеспечивающих создание инструмента управления развитием территории района на основе баланса интересов федеральных, региональных и местных органов власти, бизнес - сообщества, граждан;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обеспечение экологически устойчивого развития территории Гаврилов-Ямского МР путем создания условий для сохранения уникального природно-ресурсного потенциала территории;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увеличение инвестиционной привлекательности Гаврилов-Ямского МР, создание условий для роста туристического потенциала путем вовлечения объектов культурного наследия в актуальную градостроительную деятельность. </w:t>
            </w:r>
          </w:p>
        </w:tc>
      </w:tr>
      <w:tr w:rsidR="000375F5" w:rsidRPr="000F0261" w:rsidTr="00F54E8C">
        <w:tc>
          <w:tcPr>
            <w:tcW w:w="10490" w:type="dxa"/>
            <w:gridSpan w:val="3"/>
          </w:tcPr>
          <w:p w:rsidR="000375F5" w:rsidRPr="000F0261" w:rsidRDefault="000375F5" w:rsidP="00BF04BA">
            <w:pPr>
              <w:ind w:firstLine="7"/>
              <w:jc w:val="center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2. Развитие человеческого потенциала как основного фактора устойчивого экономического развития</w:t>
            </w:r>
          </w:p>
        </w:tc>
      </w:tr>
      <w:tr w:rsidR="000375F5" w:rsidRPr="000F0261" w:rsidTr="00F54E8C">
        <w:tc>
          <w:tcPr>
            <w:tcW w:w="776" w:type="dxa"/>
          </w:tcPr>
          <w:p w:rsidR="000375F5" w:rsidRPr="000F0261" w:rsidRDefault="000375F5" w:rsidP="00BF04BA">
            <w:pPr>
              <w:tabs>
                <w:tab w:val="left" w:pos="132"/>
                <w:tab w:val="left" w:pos="460"/>
              </w:tabs>
              <w:ind w:left="-817" w:right="-36" w:firstLine="676"/>
              <w:jc w:val="center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2.1.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Совершенствование и развитие образования, повышение качества образовательных услуг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укрепление материально-технической базы общеобразовательных учреждений;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создание условий для непрерывного образования, повышения квалификации и профессионального роста работников образования; 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повышение качества образования за счет проведения различных конкурсов и олимпиад;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создание условий для освоения и использования современных образовательных, воспитательных, информационных технологий; 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развитие системы образования детей с ограниченными возможностями; 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повышение квалификации работников образования в вопросах охраны и укрепления здоровья детей;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развитие системы отдыха и оздоровления детей и подростков;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создание системы целенаправленного формирования информационных ресурсов в сфере образования; 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благоустройство образовательных учреждений;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обеспечение доступности образования и безопасного подвоза детей к местам обучения.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lastRenderedPageBreak/>
              <w:t>Также необходимо проводить мероприятия по: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увеличение обеспеченности жилыми помещениями детей-сирот и детей, оставшихся без попечения родителей;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развитие семейных форм устройства детей-сирот и детей, оставшихся без попечения родителей.</w:t>
            </w:r>
          </w:p>
        </w:tc>
      </w:tr>
      <w:tr w:rsidR="000375F5" w:rsidRPr="000F0261" w:rsidTr="00F54E8C">
        <w:tc>
          <w:tcPr>
            <w:tcW w:w="776" w:type="dxa"/>
          </w:tcPr>
          <w:p w:rsidR="000375F5" w:rsidRPr="000F0261" w:rsidRDefault="000375F5" w:rsidP="00BF04BA">
            <w:pPr>
              <w:ind w:left="-108" w:right="-70" w:firstLine="817"/>
              <w:jc w:val="right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lastRenderedPageBreak/>
              <w:t>22.2.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Создание условий для эффективной социализации и гражданского становления молодежи Гаврилов-Ямского МР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развитие систем информирования и программ социального просвещения по всему спектру вопросов жизни молодежи в обществе (здоровье, спорт, образование, жилье, досуг, труд, карьера, общественная жизнь, семья и др.);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модернизация материально-технической базы учреждений по работе с молодежью, расширение их сети, модернизация системы подготовки и формирование механизмов непрерывного образования специалистов по работе с молодежью;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 проведение мероприятий по гражданско-патриотическому и военно-спортивному воспитанию молодежи (военно-спортивные игры, тематические программы, гражданско-патриотические акции и т.д.);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проведение мероприятий, направленных на повышение социальной активности, социальной ответственности и социальной компетентности молодежи (благотворительные акции, мероприятия по развитию </w:t>
            </w:r>
            <w:proofErr w:type="spellStart"/>
            <w:r w:rsidRPr="000F0261">
              <w:rPr>
                <w:sz w:val="22"/>
                <w:szCs w:val="22"/>
              </w:rPr>
              <w:t>волонтерства</w:t>
            </w:r>
            <w:proofErr w:type="spellEnd"/>
            <w:r w:rsidRPr="000F0261">
              <w:rPr>
                <w:sz w:val="22"/>
                <w:szCs w:val="22"/>
              </w:rPr>
              <w:t xml:space="preserve"> и социального наставничества, конкурсы социально-значимых проектов, обучающие мероприятия для молодежного актива, мероприятия,  направленные на развитие проектной деятельности, поддержку молодежных инициатив и т.д.);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 проведение мероприятий, направленных на формирование семейных ценностей (психолого-педагогические консультации, лекции, занятия с элементами тренинга, массовые мероприятия, деятельность клуба молодых семей);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 проведение мероприятий, направленных на формирование ценностей здорового образа жизни, профилактику социальных </w:t>
            </w:r>
            <w:proofErr w:type="spellStart"/>
            <w:r w:rsidRPr="000F0261">
              <w:rPr>
                <w:sz w:val="22"/>
                <w:szCs w:val="22"/>
              </w:rPr>
              <w:t>дезадаптаций</w:t>
            </w:r>
            <w:proofErr w:type="spellEnd"/>
            <w:r w:rsidRPr="000F0261">
              <w:rPr>
                <w:sz w:val="22"/>
                <w:szCs w:val="22"/>
              </w:rPr>
              <w:t xml:space="preserve"> в молодежной среде (занятия с элементами тренинга, лекции, беседы, психолого-педагогические консультации, соревнования и мастер-классы по дворовым играм, фестивали, конкурсы  и т.д.);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реализация программ  по трудовому воспитанию и профессиональному самоопределению молодежи (программы временного трудоустройства молодежи, поддержки студенческих трудовых отрядов, </w:t>
            </w:r>
            <w:proofErr w:type="spellStart"/>
            <w:r w:rsidRPr="000F0261">
              <w:rPr>
                <w:sz w:val="22"/>
                <w:szCs w:val="22"/>
              </w:rPr>
              <w:t>профориентационные</w:t>
            </w:r>
            <w:proofErr w:type="spellEnd"/>
            <w:r w:rsidRPr="000F0261">
              <w:rPr>
                <w:sz w:val="22"/>
                <w:szCs w:val="22"/>
              </w:rPr>
              <w:t xml:space="preserve"> игры, экскурсии, мастер-классы и т.д.</w:t>
            </w:r>
            <w:proofErr w:type="gramStart"/>
            <w:r w:rsidRPr="000F0261">
              <w:rPr>
                <w:sz w:val="22"/>
                <w:szCs w:val="22"/>
              </w:rPr>
              <w:t xml:space="preserve"> )</w:t>
            </w:r>
            <w:proofErr w:type="gramEnd"/>
            <w:r w:rsidRPr="000F0261">
              <w:rPr>
                <w:sz w:val="22"/>
                <w:szCs w:val="22"/>
              </w:rPr>
              <w:t>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проведение мероприятий, направленных на поддержку интеллектуальной,  творческой молодежи (фестивали, конкурсы и т.д.);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 реализация программ по улучшению жилищных условий  молодых семей; 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совершенствование нормативно-правовой и информационно-методической базы молодежной политики.</w:t>
            </w:r>
          </w:p>
        </w:tc>
      </w:tr>
      <w:tr w:rsidR="000375F5" w:rsidRPr="000F0261" w:rsidTr="00F54E8C">
        <w:tc>
          <w:tcPr>
            <w:tcW w:w="776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22.3.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Сохранение и развитие культурного потенциала района, создание условий для обеспечения развития культурного пространства района, оптимизация культурной среды района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выравнивание возможностей участия граждан в культурной жизни общества независимо от уровня доходов, социального статуса и места проживания;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развитие публичных центров правовой, деловой и социально значимой информации;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формирование сети многофункциональных культурных комплексов (многопрофильных учреждений, </w:t>
            </w:r>
            <w:r w:rsidRPr="000F0261">
              <w:rPr>
                <w:sz w:val="22"/>
                <w:szCs w:val="22"/>
              </w:rPr>
              <w:lastRenderedPageBreak/>
              <w:t>интегрирующих в едином центре широкий спектр услуг в сфере культуры и искусства: клуб – библиотека – музей – выставочная галерея – детская школа искусств и др.);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обеспечение условий доступности культурных благ и услуг для граждан с ограниченными возможностями;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совершенствование системы поддержки детского и юношеского культурно-творческого самовыражения;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укрепление материально-технической, учебной, социально-вспомогательной базы образовательных учреждений отрасли культуры и искусства; 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сохранение и развитие кадрового потенциала учреждений культуры и искусства;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модернизация и обеспечение инновационного развития сети музеев, библиотек и культурно-досуговых учреждений за счет инвестирования в технологическое обновление, внедрение и распространение новых информационных продуктов и технологий, реализация механизмов поддержки; 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обеспечение условий для функционирования и развития библиотечного, музейного, архивного, кино-, фот</w:t>
            </w:r>
            <w:proofErr w:type="gramStart"/>
            <w:r w:rsidRPr="000F0261">
              <w:rPr>
                <w:sz w:val="22"/>
                <w:szCs w:val="22"/>
              </w:rPr>
              <w:t>о-</w:t>
            </w:r>
            <w:proofErr w:type="gramEnd"/>
            <w:r w:rsidRPr="000F0261">
              <w:rPr>
                <w:sz w:val="22"/>
                <w:szCs w:val="22"/>
              </w:rPr>
              <w:t xml:space="preserve"> и иных аналогичных фондов; 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развитие механизмов поддержки стимулирования творчества музыкальных, театральных и других творческих коллективов, в том числе традиционной народной культуры;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проведение реставрационных работ, улучшение технического состояния объектов культурного наследия, позволяющих вернуть их в хозяйственный и культурный оборот; 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сохранение и пополнение библиотечного, музейного, архивного, и иных фондов;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развитие механизмов государственно-частного (</w:t>
            </w:r>
            <w:proofErr w:type="spellStart"/>
            <w:r w:rsidRPr="000F0261">
              <w:rPr>
                <w:sz w:val="22"/>
                <w:szCs w:val="22"/>
              </w:rPr>
              <w:t>муниципально</w:t>
            </w:r>
            <w:proofErr w:type="spellEnd"/>
            <w:r w:rsidRPr="000F0261">
              <w:rPr>
                <w:sz w:val="22"/>
                <w:szCs w:val="22"/>
              </w:rPr>
              <w:t>-частного) партнёрства;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содействие развитию культурно-познавательного туризма, обеспечение комплексного подхода к сохранению культурно-исторического наследия, облика исторических поселений;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создание условий для повышения степени разнообразия услуг в сфере культуры.</w:t>
            </w:r>
          </w:p>
        </w:tc>
      </w:tr>
      <w:tr w:rsidR="000375F5" w:rsidRPr="000F0261" w:rsidTr="00F54E8C">
        <w:tc>
          <w:tcPr>
            <w:tcW w:w="776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lastRenderedPageBreak/>
              <w:t>22.4.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Создание условий для укрепления здоровья населения, развития спорта, формирование здорового образа жизни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расширение сети физкультурно-оздоровительных комплексов для занятий физкультурой и спортом за счет как бюджетных, так и внебюджетных источников;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оснащение дошкольных и образовательных учреждений современным учебно-спортивным оборудованием и инвентарем;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развитие деятельности спортивных клубов, молодежных центров досуга, укрепление их материально-технической базы для занятий физической культурой и спортом, в том числе в общеобразовательных школах и других учебных заведениях, создание условий для развития спортивного туризма;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проведение оценки физической подготовки и физического развития населения, в первую очередь детей и учащейся молодежи;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внедрение эффективных форм информационно-пропагандистской работы по формированию у населения, особенно у детей и молодежи, устойчивого интереса к </w:t>
            </w:r>
            <w:r w:rsidRPr="000F0261">
              <w:rPr>
                <w:sz w:val="22"/>
                <w:szCs w:val="22"/>
              </w:rPr>
              <w:lastRenderedPageBreak/>
              <w:t>регулярным занятиям физической культурой и спортом, потребности в ведении здорового образа жизни.</w:t>
            </w:r>
          </w:p>
        </w:tc>
      </w:tr>
      <w:tr w:rsidR="000375F5" w:rsidRPr="000F0261" w:rsidTr="00F54E8C">
        <w:tc>
          <w:tcPr>
            <w:tcW w:w="776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lastRenderedPageBreak/>
              <w:t>22.5.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Сохранение системы социальной поддержки отдельных категорий жителей района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исполнение публичных обязательств района по предоставлению выплат, пособий, компенсаций;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организация и предоставление социальных услуг населению района;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социальная защита отдельных категорий граждан;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 содействие организации безопасных условий трудовой деятельности и охраны труда, развитию социального партнерства.</w:t>
            </w:r>
          </w:p>
        </w:tc>
      </w:tr>
      <w:tr w:rsidR="000375F5" w:rsidRPr="000F0261" w:rsidTr="00F54E8C">
        <w:tc>
          <w:tcPr>
            <w:tcW w:w="776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22.6.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Противодействие преступности и обеспечение личной безопасности граждан. </w:t>
            </w:r>
          </w:p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Защита прав и законных интересов детей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proofErr w:type="gramStart"/>
            <w:r w:rsidRPr="000F0261">
              <w:rPr>
                <w:sz w:val="22"/>
                <w:szCs w:val="22"/>
              </w:rPr>
              <w:t>- в целях снижения уровня преступности и безнадзорности среди несовершеннолетних необходимо сосредоточить внимание на решении наиболее острых проблем положения детей, а именно: объединение усилий в принятии срочных мер по профилактике социального сиротства и детской безнадзорности, преступности несовершеннолетних, семейного неблагополучия, по обеспечению жизненно важных социальных гарантий семьям с детьми, имеющим низкий уровень доходов, улучшению состояния здоровья детей, соблюдению трудовых прав несовершеннолетних;</w:t>
            </w:r>
            <w:proofErr w:type="gramEnd"/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 в целях снижения подростковой преступности на территории Гаврилов-Ямского МР систематически проводить мероприятия с участием субъектов системы профилактики безнадзорности и правонарушений несовершеннолетних, представителей заинтересованных служб;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в целях стабилизации обстановки, предупреждения преступлений и других правонарушений, необходимо усилить профилактическую работу с категорией лиц ранее судимых;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необходимо реализовать комплекс мер, направленных на предупреждение насилия в семейно-бытовой сфере, профилактики правонарушений на бытовой почве. </w:t>
            </w:r>
          </w:p>
        </w:tc>
      </w:tr>
      <w:tr w:rsidR="000375F5" w:rsidRPr="000F0261" w:rsidTr="00F54E8C">
        <w:tc>
          <w:tcPr>
            <w:tcW w:w="776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22.7.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создание нормативной правовой базы в сфере деятельности социально ориентированных некоммерческих организаций на территории Гаврилов-Ямского МР;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оказание консультативной поддержки социально ориентированным некоммерческим организациям;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оказание финансовой поддержки социально ориентированным некоммерческим организациям на конкурсной основе;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повышение уровня информированности населения Гаврилов-Ямского МР о деятельности социально ориентированных некоммерческих организаций;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развитие взаимодействия органов местного самоуправления Гаврилов-Ямского МР с социально ориентированными некоммерческими организациями.</w:t>
            </w:r>
          </w:p>
        </w:tc>
      </w:tr>
      <w:tr w:rsidR="000375F5" w:rsidRPr="000F0261" w:rsidTr="00F54E8C">
        <w:tc>
          <w:tcPr>
            <w:tcW w:w="776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22.8.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Развитие муниципальной службы и повышение эффективности местного самоуправления за счет массового распространения перспективных информационных и коммуникационных технологий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обеспечение открытости муниципальной службы, доступности информации о муниципальной службе и деятельности муниципальных служащих, повышение престижа муниципальной службы;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профессиональное развитие муниципальных служащих;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формирование и использование кадрового резерва муниципальной службы;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внедрение механизмов противодействия коррупции, предупреждения и урегулирования конфликта интересов на муниципальной службе;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lastRenderedPageBreak/>
              <w:t>- взаимодействие с органами местного самоуправления поселений по вопросам муниципальной службы и оказание им методической помощи;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улучшение условий труда муниципальных служащих;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-создание условий для развития информационного общества на территории района;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-обеспечение доступности для граждан информации о деятельности органов местного самоуправления и оказываемых ими муниципальных услугах;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-построение муниципального фрагмента системы доставки информации для принятия управленческих решений.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-повышение качества и доступности муниципальных услуг на основе перевода их в электронный вид;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-повышение защищенности информации, персональных данных, авторских прав и иной информации, к которой применяются правила ограниченного доступа.</w:t>
            </w:r>
          </w:p>
        </w:tc>
      </w:tr>
      <w:tr w:rsidR="000375F5" w:rsidRPr="000F0261" w:rsidTr="00F54E8C">
        <w:tc>
          <w:tcPr>
            <w:tcW w:w="10490" w:type="dxa"/>
            <w:gridSpan w:val="3"/>
          </w:tcPr>
          <w:p w:rsidR="000375F5" w:rsidRPr="000F0261" w:rsidRDefault="000375F5" w:rsidP="00BF04BA">
            <w:pPr>
              <w:pStyle w:val="a9"/>
              <w:ind w:firstLine="7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lastRenderedPageBreak/>
              <w:t xml:space="preserve"> 3. Создание комфортных условий жизни населения района за счет развития инфраструктуры</w:t>
            </w:r>
          </w:p>
        </w:tc>
      </w:tr>
      <w:tr w:rsidR="000375F5" w:rsidRPr="000F0261" w:rsidTr="00F54E8C">
        <w:tc>
          <w:tcPr>
            <w:tcW w:w="776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33.1.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Обеспечение населения современными условиями комфортности, безопасности и надежности жилья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модернизация жилищно-коммунальной отрасли на основе внедрения инновационных и ресурсосберегающих технологий, создание условий для более широкого использования малой энергетики и нетрадиционных видов топливно-энергетических ресурсов; 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проведение реконструкции,  модернизации и развитие систем забора, транспортировки воды, систем сооружений водоотведения, в том числе по их восстановлению или замене, в целях улучшения эксплуатационных характеристик;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газификация населенных пунктов, строительство, реконструкция и модернизация объектов газоснабжения Гаврилов-Ямского МР; 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строительство, ремонт и содержание шахтных колодцев;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создание условий, обеспечивающих снижение морально-технического износа жилищного фонда, в том числе ликвидацию в среднесрочной перспективе аварийного и ветхого жилищного фонда;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содействие самоорганизации населения на жилищном рынке, совершенствование нормативной правовой и методической базы и содействие в организации товариществ собственников жилья, совершенствование налогового законодательства для эффективного управления многоквартирными домами;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развитие конкуренции в управлении жилищным фондом и его обслуживании, привлечение бизнеса к управлению и инвестированию в жилищно-коммунальную инфраструктуру, совершенствование тарифной политики и развитие механизмов </w:t>
            </w:r>
            <w:proofErr w:type="spellStart"/>
            <w:r w:rsidRPr="000F0261">
              <w:rPr>
                <w:sz w:val="22"/>
                <w:szCs w:val="22"/>
              </w:rPr>
              <w:t>частно</w:t>
            </w:r>
            <w:proofErr w:type="spellEnd"/>
            <w:r w:rsidRPr="000F0261">
              <w:rPr>
                <w:sz w:val="22"/>
                <w:szCs w:val="22"/>
              </w:rPr>
              <w:t>-государственного партнерства в сфере предоставления коммунальных услуг;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реализация приоритетного проекта «Формирование современной городской среды», повышение уровня благоустройства дворовых и общественных территорий, находящихся на территории городского и сельских поселений Гаврилов-Ямского МР.</w:t>
            </w:r>
          </w:p>
        </w:tc>
      </w:tr>
      <w:tr w:rsidR="000375F5" w:rsidRPr="000F0261" w:rsidTr="00F54E8C">
        <w:tc>
          <w:tcPr>
            <w:tcW w:w="776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33.2.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Развитие дорожного хозяйства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инвентаризация муниципальных автомобильных дорог;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улучшение качества содержания автомобильных дорог местного значения;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lastRenderedPageBreak/>
              <w:t>-  реконструкция, капитальный ремонт и ремонт автомобильных дорог общего пользования местного значения;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обеспечение безопасности дорожного движения на автомобильных дорогах общего пользования местного значения;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обеспечение устойчивого функционирования и контроля работы пассажирского транспорта.</w:t>
            </w:r>
          </w:p>
        </w:tc>
      </w:tr>
      <w:tr w:rsidR="000375F5" w:rsidRPr="000F0261" w:rsidTr="00F54E8C">
        <w:tc>
          <w:tcPr>
            <w:tcW w:w="776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lastRenderedPageBreak/>
              <w:t>33.3.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Улучшение экологической и санитарно-эпидемиологической обстановки и оздоровление окружающей среды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природоохранная деятельность, включающая мониторинг компонентов окружающей среды в целях контроля состояния и предотвращения загрязнения;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ликвидация несанкционированных свалок;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повышение уровня экологической культуры населения;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регулирование численности безнадзорных животных.</w:t>
            </w:r>
          </w:p>
        </w:tc>
      </w:tr>
      <w:tr w:rsidR="000375F5" w:rsidRPr="000F0261" w:rsidTr="00F54E8C">
        <w:tc>
          <w:tcPr>
            <w:tcW w:w="776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33.4.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Повышение доступности жилья для населения района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предоставление бюджетной поддержки в решении жилищной проблемы молодым семьям, нуждающимся в улучшении жилищных условий;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предоставление поддержки в решении жилищной проблемы многодетным семьям, нуждающимся в улучшении жилищных условий;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реализация мероприятий по переселению граждан из непригодных для проживания жилых помещений;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сокращение ветхого и аварийного жилищного фонда;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подготовка, утверждение и реализация проектов планировки земельных участков под комплексное жилищное строительство, обеспеченных коммунальной инфраструктурой и автодорогами;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продолжение строительства новых жилых районов различного класса  и организация развития застроенных территорий;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создание условий для роста предложений на рынке жилья, соответствующих потребностям различных групп населения, за счет формирования земельных участков, обеспеченных градостроительной документацией.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увеличение на территории района объемов вводимого жилья, включая индивидуальное, в том числе за счет освоения земельных массивов, определенных под жилищное строительство.</w:t>
            </w:r>
          </w:p>
        </w:tc>
      </w:tr>
    </w:tbl>
    <w:p w:rsidR="000F0261" w:rsidRDefault="000F0261" w:rsidP="000375F5">
      <w:pPr>
        <w:ind w:firstLine="708"/>
        <w:jc w:val="right"/>
        <w:rPr>
          <w:sz w:val="28"/>
          <w:szCs w:val="28"/>
        </w:rPr>
      </w:pPr>
    </w:p>
    <w:p w:rsidR="00B0666C" w:rsidRDefault="00B0666C" w:rsidP="000375F5">
      <w:pPr>
        <w:ind w:firstLine="708"/>
        <w:jc w:val="right"/>
        <w:rPr>
          <w:sz w:val="28"/>
          <w:szCs w:val="28"/>
        </w:rPr>
      </w:pPr>
    </w:p>
    <w:p w:rsidR="00711B75" w:rsidRDefault="00711B75" w:rsidP="000375F5">
      <w:pPr>
        <w:ind w:firstLine="708"/>
        <w:jc w:val="right"/>
        <w:rPr>
          <w:sz w:val="28"/>
          <w:szCs w:val="28"/>
        </w:rPr>
      </w:pPr>
    </w:p>
    <w:p w:rsidR="00711B75" w:rsidRDefault="00711B75" w:rsidP="000375F5">
      <w:pPr>
        <w:ind w:firstLine="708"/>
        <w:jc w:val="right"/>
        <w:rPr>
          <w:sz w:val="28"/>
          <w:szCs w:val="28"/>
        </w:rPr>
      </w:pPr>
    </w:p>
    <w:p w:rsidR="00711B75" w:rsidRDefault="00711B75" w:rsidP="000375F5">
      <w:pPr>
        <w:ind w:firstLine="708"/>
        <w:jc w:val="right"/>
        <w:rPr>
          <w:sz w:val="28"/>
          <w:szCs w:val="28"/>
        </w:rPr>
      </w:pPr>
    </w:p>
    <w:p w:rsidR="00711B75" w:rsidRDefault="00711B75" w:rsidP="000375F5">
      <w:pPr>
        <w:ind w:firstLine="708"/>
        <w:jc w:val="right"/>
        <w:rPr>
          <w:sz w:val="28"/>
          <w:szCs w:val="28"/>
        </w:rPr>
      </w:pPr>
    </w:p>
    <w:p w:rsidR="00711B75" w:rsidRDefault="00711B75" w:rsidP="000375F5">
      <w:pPr>
        <w:ind w:firstLine="708"/>
        <w:jc w:val="right"/>
        <w:rPr>
          <w:sz w:val="28"/>
          <w:szCs w:val="28"/>
        </w:rPr>
      </w:pPr>
    </w:p>
    <w:p w:rsidR="00711B75" w:rsidRDefault="00711B75" w:rsidP="000375F5">
      <w:pPr>
        <w:ind w:firstLine="708"/>
        <w:jc w:val="right"/>
        <w:rPr>
          <w:sz w:val="28"/>
          <w:szCs w:val="28"/>
        </w:rPr>
      </w:pPr>
    </w:p>
    <w:p w:rsidR="00711B75" w:rsidRDefault="00711B75" w:rsidP="000375F5">
      <w:pPr>
        <w:ind w:firstLine="708"/>
        <w:jc w:val="right"/>
        <w:rPr>
          <w:sz w:val="28"/>
          <w:szCs w:val="28"/>
        </w:rPr>
      </w:pPr>
    </w:p>
    <w:p w:rsidR="00711B75" w:rsidRDefault="00711B75" w:rsidP="000375F5">
      <w:pPr>
        <w:ind w:firstLine="708"/>
        <w:jc w:val="right"/>
        <w:rPr>
          <w:sz w:val="28"/>
          <w:szCs w:val="28"/>
        </w:rPr>
      </w:pPr>
    </w:p>
    <w:p w:rsidR="00711B75" w:rsidRDefault="00711B75" w:rsidP="000375F5">
      <w:pPr>
        <w:ind w:firstLine="708"/>
        <w:jc w:val="right"/>
        <w:rPr>
          <w:sz w:val="28"/>
          <w:szCs w:val="28"/>
        </w:rPr>
      </w:pPr>
    </w:p>
    <w:p w:rsidR="00711B75" w:rsidRDefault="00711B75" w:rsidP="000375F5">
      <w:pPr>
        <w:ind w:firstLine="708"/>
        <w:jc w:val="right"/>
        <w:rPr>
          <w:sz w:val="28"/>
          <w:szCs w:val="28"/>
        </w:rPr>
      </w:pPr>
    </w:p>
    <w:p w:rsidR="00711B75" w:rsidRDefault="00711B75" w:rsidP="000375F5">
      <w:pPr>
        <w:ind w:firstLine="708"/>
        <w:jc w:val="right"/>
        <w:rPr>
          <w:sz w:val="28"/>
          <w:szCs w:val="28"/>
        </w:rPr>
      </w:pPr>
    </w:p>
    <w:p w:rsidR="00711B75" w:rsidRDefault="00711B75" w:rsidP="000375F5">
      <w:pPr>
        <w:ind w:firstLine="708"/>
        <w:jc w:val="right"/>
        <w:rPr>
          <w:sz w:val="28"/>
          <w:szCs w:val="28"/>
        </w:rPr>
      </w:pPr>
    </w:p>
    <w:p w:rsidR="00711B75" w:rsidRDefault="00711B75" w:rsidP="000375F5">
      <w:pPr>
        <w:ind w:firstLine="708"/>
        <w:jc w:val="right"/>
        <w:rPr>
          <w:sz w:val="28"/>
          <w:szCs w:val="28"/>
        </w:rPr>
        <w:sectPr w:rsidR="00711B75" w:rsidSect="00A6487B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0375F5" w:rsidRPr="008B77B7" w:rsidRDefault="000375F5" w:rsidP="000375F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524BA" w:rsidRPr="00B524BA" w:rsidRDefault="00711B75" w:rsidP="00B524B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РЕЕСТР</w:t>
      </w:r>
      <w:r w:rsidR="00B524BA" w:rsidRPr="00B524BA">
        <w:rPr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муниципальных программ  Гаврилов-Ямского муниципального района</w:t>
      </w:r>
    </w:p>
    <w:p w:rsidR="00711B75" w:rsidRDefault="00711B75" w:rsidP="00B524BA">
      <w:pPr>
        <w:suppressAutoHyphens/>
        <w:rPr>
          <w:sz w:val="26"/>
          <w:szCs w:val="26"/>
          <w:u w:val="single"/>
          <w:lang w:eastAsia="ar-S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551"/>
        <w:gridCol w:w="1418"/>
        <w:gridCol w:w="2572"/>
        <w:gridCol w:w="2247"/>
        <w:gridCol w:w="2127"/>
      </w:tblGrid>
      <w:tr w:rsidR="00711B75" w:rsidRPr="00711B75" w:rsidTr="00F54E8C">
        <w:trPr>
          <w:trHeight w:val="300"/>
        </w:trPr>
        <w:tc>
          <w:tcPr>
            <w:tcW w:w="675" w:type="dxa"/>
            <w:vMerge w:val="restart"/>
          </w:tcPr>
          <w:p w:rsidR="00711B75" w:rsidRPr="00711B75" w:rsidRDefault="00F54E8C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686" w:type="dxa"/>
            <w:vMerge w:val="restart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Наименование муниципальной программы/ подпрограммы</w:t>
            </w:r>
          </w:p>
        </w:tc>
        <w:tc>
          <w:tcPr>
            <w:tcW w:w="2551" w:type="dxa"/>
            <w:vMerge w:val="restart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 xml:space="preserve">Ответственный исполнитель </w:t>
            </w:r>
          </w:p>
        </w:tc>
        <w:tc>
          <w:tcPr>
            <w:tcW w:w="1418" w:type="dxa"/>
            <w:vMerge w:val="restart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 xml:space="preserve">Сроки 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реализации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  <w:gridSpan w:val="3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Реквизиты нормативного  правового акта</w:t>
            </w:r>
          </w:p>
        </w:tc>
      </w:tr>
      <w:tr w:rsidR="00711B75" w:rsidRPr="00711B75" w:rsidTr="00F54E8C">
        <w:trPr>
          <w:trHeight w:val="456"/>
        </w:trPr>
        <w:tc>
          <w:tcPr>
            <w:tcW w:w="675" w:type="dxa"/>
            <w:vMerge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11B75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об утверждении муниципальной программы/подпрограммы 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11B75">
              <w:rPr>
                <w:rFonts w:eastAsiaTheme="minorHAnsi"/>
                <w:bCs/>
                <w:sz w:val="20"/>
                <w:szCs w:val="20"/>
                <w:lang w:eastAsia="en-US"/>
              </w:rPr>
              <w:t>о внесении изменения в муниципальную программу/подпрограмму</w:t>
            </w:r>
          </w:p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11B75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о досрочном закрытии </w:t>
            </w:r>
          </w:p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11B75">
              <w:rPr>
                <w:rFonts w:eastAsiaTheme="minorHAnsi"/>
                <w:bCs/>
                <w:sz w:val="20"/>
                <w:szCs w:val="20"/>
                <w:lang w:eastAsia="en-US"/>
              </w:rPr>
              <w:t>муниципальной программы/подпрограммы</w:t>
            </w:r>
          </w:p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МП Развитие образования в </w:t>
            </w:r>
            <w:proofErr w:type="gramStart"/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Гаврилов-Ямском</w:t>
            </w:r>
            <w:proofErr w:type="gramEnd"/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Постановление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Администрации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Гаврилов-Ямского МР от 10.01.2022    № 6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31.01.2022 № 69;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05.03.2022 № 154;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17.03.2022 № 183;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27.05.2022 № 380;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15.07.2022 № 549;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24.10.2022 № 844;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11.11.2022 № 916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11B75" w:rsidRPr="00711B75" w:rsidRDefault="00711B75" w:rsidP="00711B75">
            <w:pPr>
              <w:ind w:firstLine="708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ВЦП «Развитие образования Гаврилов-Ямского муниципального района»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от   10.01.2022   № 6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31.01.2022 № 69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05.03.2022 № 154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17.03.2022 № 183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27.05.2022 № 380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15.07.2022 № 549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24.10.2022 № 844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11.11.2022 № 916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МЦП «Создание условий для дополнительного образования детей в </w:t>
            </w:r>
            <w:proofErr w:type="gramStart"/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Гаврилов-Ямском</w:t>
            </w:r>
            <w:proofErr w:type="gramEnd"/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от   10.01.2022   №6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31.01.2022 № 69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05.03.2022 № 154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17.03.2022 № 183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27.05.2022 № 380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15.07.2022 № 549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24.10.2022 № 844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11.11.2022 № 916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rPr>
          <w:trHeight w:val="1005"/>
        </w:trPr>
        <w:tc>
          <w:tcPr>
            <w:tcW w:w="675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</w:rPr>
            </w:pPr>
            <w:r w:rsidRPr="00711B75">
              <w:rPr>
                <w:rFonts w:eastAsiaTheme="minorHAnsi"/>
                <w:b/>
                <w:sz w:val="22"/>
                <w:szCs w:val="22"/>
              </w:rPr>
              <w:t>МП Социальная поддержка населения Гаврилов-Ямского муниципального района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от 10.01.2022   № 9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17.05.2022 № 357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</w:rPr>
            </w:pPr>
            <w:r w:rsidRPr="00711B75">
              <w:rPr>
                <w:rFonts w:eastAsiaTheme="minorHAnsi"/>
                <w:sz w:val="22"/>
                <w:szCs w:val="22"/>
              </w:rPr>
              <w:t xml:space="preserve">ВЦП «Социальная поддержка </w:t>
            </w:r>
            <w:r w:rsidRPr="00711B75">
              <w:rPr>
                <w:rFonts w:eastAsiaTheme="minorHAnsi"/>
                <w:sz w:val="22"/>
                <w:szCs w:val="22"/>
              </w:rPr>
              <w:lastRenderedPageBreak/>
              <w:t>населения Гаврилов-Ямского муниципального района»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 xml:space="preserve">Управление социальной </w:t>
            </w: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защиты населения и труда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Постановление </w:t>
            </w: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от  10.01.2022  № 9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17.05.2022 № 357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</w:rPr>
            </w:pPr>
            <w:r w:rsidRPr="00711B75">
              <w:rPr>
                <w:rFonts w:eastAsiaTheme="minorHAnsi"/>
                <w:sz w:val="22"/>
                <w:szCs w:val="22"/>
              </w:rPr>
              <w:t xml:space="preserve">МЦП «Профилактика безнадзорности, правонарушений и защита прав несовершеннолетних в </w:t>
            </w:r>
            <w:proofErr w:type="gramStart"/>
            <w:r w:rsidRPr="00711B75">
              <w:rPr>
                <w:rFonts w:eastAsiaTheme="minorHAnsi"/>
                <w:sz w:val="22"/>
                <w:szCs w:val="22"/>
              </w:rPr>
              <w:t>Гаврилов-Ямском</w:t>
            </w:r>
            <w:proofErr w:type="gramEnd"/>
            <w:r w:rsidRPr="00711B75">
              <w:rPr>
                <w:rFonts w:eastAsiaTheme="minorHAnsi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Отдел по делам несовершеннолетних и защите их прав 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от  10.01.2022  № 9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17.05.2022 № 357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</w:rPr>
            </w:pPr>
            <w:r w:rsidRPr="00711B75">
              <w:rPr>
                <w:rFonts w:eastAsiaTheme="minorHAnsi"/>
                <w:sz w:val="22"/>
                <w:szCs w:val="22"/>
              </w:rPr>
              <w:t xml:space="preserve">МЦП «Поддержка социально-ориентированных некоммерческих организаций в </w:t>
            </w:r>
            <w:proofErr w:type="gramStart"/>
            <w:r w:rsidRPr="00711B75">
              <w:rPr>
                <w:rFonts w:eastAsiaTheme="minorHAnsi"/>
                <w:sz w:val="22"/>
                <w:szCs w:val="22"/>
              </w:rPr>
              <w:t>Гаврилов-Ямском</w:t>
            </w:r>
            <w:proofErr w:type="gramEnd"/>
            <w:r w:rsidRPr="00711B75">
              <w:rPr>
                <w:rFonts w:eastAsiaTheme="minorHAnsi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11B75">
              <w:rPr>
                <w:rFonts w:eastAsiaTheme="minorHAnsi"/>
                <w:sz w:val="22"/>
                <w:szCs w:val="22"/>
              </w:rPr>
              <w:t xml:space="preserve">2022-2025 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от 10.01.2022  № 9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17.05.2022 № 357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</w:rPr>
            </w:pPr>
            <w:r w:rsidRPr="00711B75">
              <w:rPr>
                <w:rFonts w:eastAsiaTheme="minorHAnsi"/>
                <w:b/>
                <w:sz w:val="22"/>
                <w:szCs w:val="22"/>
              </w:rPr>
              <w:t xml:space="preserve"> МП Обеспечение общественного порядка и противодействие преступности на  территории Гаврилов-Ямского муниципального района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от  10.01.2022   № 11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3.1. 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</w:rPr>
            </w:pPr>
            <w:r w:rsidRPr="00711B75">
              <w:rPr>
                <w:rFonts w:eastAsiaTheme="minorHAnsi"/>
                <w:sz w:val="22"/>
                <w:szCs w:val="22"/>
              </w:rPr>
              <w:t xml:space="preserve">МЦП «Комплексные меры противодействия злоупотреблению наркотикам и их незаконному обороту в </w:t>
            </w:r>
            <w:proofErr w:type="gramStart"/>
            <w:r w:rsidRPr="00711B75">
              <w:rPr>
                <w:rFonts w:eastAsiaTheme="minorHAnsi"/>
                <w:sz w:val="22"/>
                <w:szCs w:val="22"/>
              </w:rPr>
              <w:t>Гаврилов-Ямском</w:t>
            </w:r>
            <w:proofErr w:type="gramEnd"/>
            <w:r w:rsidRPr="00711B75">
              <w:rPr>
                <w:rFonts w:eastAsiaTheme="minorHAnsi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Управление культуры, туризма</w:t>
            </w:r>
            <w:proofErr w:type="gramStart"/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proofErr w:type="gramEnd"/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с</w:t>
            </w:r>
            <w:proofErr w:type="gramEnd"/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от  10.01.2022      № 11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</w:rPr>
            </w:pPr>
            <w:r w:rsidRPr="00711B75">
              <w:rPr>
                <w:rFonts w:eastAsiaTheme="minorHAnsi"/>
                <w:sz w:val="22"/>
                <w:szCs w:val="22"/>
              </w:rPr>
              <w:t xml:space="preserve">МЦП «Повышение безопасности дорожного движения в </w:t>
            </w:r>
            <w:proofErr w:type="gramStart"/>
            <w:r w:rsidRPr="00711B75">
              <w:rPr>
                <w:rFonts w:eastAsiaTheme="minorHAnsi"/>
                <w:sz w:val="22"/>
                <w:szCs w:val="22"/>
              </w:rPr>
              <w:t>Гаврилов-Ямском</w:t>
            </w:r>
            <w:proofErr w:type="gramEnd"/>
            <w:r w:rsidRPr="00711B75">
              <w:rPr>
                <w:rFonts w:eastAsiaTheme="minorHAnsi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от  10.01.2022     № 11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color w:val="FF0000"/>
                <w:sz w:val="22"/>
                <w:szCs w:val="22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 xml:space="preserve">МЦП «Профилактика правонарушений в </w:t>
            </w:r>
            <w:proofErr w:type="gramStart"/>
            <w:r w:rsidRPr="00711B75">
              <w:rPr>
                <w:rFonts w:eastAsiaTheme="minorHAnsi"/>
                <w:sz w:val="22"/>
                <w:szCs w:val="22"/>
                <w:lang w:eastAsia="en-US"/>
              </w:rPr>
              <w:t>Гаврилов-Ямском</w:t>
            </w:r>
            <w:proofErr w:type="gramEnd"/>
            <w:r w:rsidRPr="00711B75">
              <w:rPr>
                <w:rFonts w:eastAsiaTheme="minorHAnsi"/>
                <w:sz w:val="22"/>
                <w:szCs w:val="22"/>
                <w:lang w:eastAsia="en-US"/>
              </w:rPr>
              <w:t xml:space="preserve"> муниципальном районе» 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color w:val="FF0000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Управление культуры, туризма</w:t>
            </w:r>
            <w:proofErr w:type="gramStart"/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proofErr w:type="gramEnd"/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с</w:t>
            </w:r>
            <w:proofErr w:type="gramEnd"/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color w:val="FF0000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от  10.01.2022    № 11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</w:rPr>
            </w:pPr>
            <w:r w:rsidRPr="00711B75">
              <w:rPr>
                <w:rFonts w:eastAsiaTheme="minorHAnsi"/>
                <w:sz w:val="22"/>
                <w:szCs w:val="22"/>
              </w:rPr>
              <w:t xml:space="preserve">МЦП «Профилактика терроризма и 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</w:rPr>
            </w:pPr>
            <w:r w:rsidRPr="00711B75">
              <w:rPr>
                <w:rFonts w:eastAsiaTheme="minorHAnsi"/>
                <w:sz w:val="22"/>
                <w:szCs w:val="22"/>
              </w:rPr>
              <w:t xml:space="preserve">экстремизма  в </w:t>
            </w:r>
            <w:proofErr w:type="gramStart"/>
            <w:r w:rsidRPr="00711B75">
              <w:rPr>
                <w:rFonts w:eastAsiaTheme="minorHAnsi"/>
                <w:sz w:val="22"/>
                <w:szCs w:val="22"/>
              </w:rPr>
              <w:t>Гаврилов-Ямском</w:t>
            </w:r>
            <w:proofErr w:type="gramEnd"/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</w:rPr>
            </w:pPr>
            <w:r w:rsidRPr="00711B75">
              <w:rPr>
                <w:rFonts w:eastAsiaTheme="minorHAnsi"/>
                <w:sz w:val="22"/>
                <w:szCs w:val="22"/>
              </w:rPr>
              <w:t xml:space="preserve">муниципальном </w:t>
            </w:r>
            <w:proofErr w:type="gramStart"/>
            <w:r w:rsidRPr="00711B75">
              <w:rPr>
                <w:rFonts w:eastAsiaTheme="minorHAnsi"/>
                <w:sz w:val="22"/>
                <w:szCs w:val="22"/>
              </w:rPr>
              <w:t>районе</w:t>
            </w:r>
            <w:proofErr w:type="gramEnd"/>
            <w:r w:rsidRPr="00711B75">
              <w:rPr>
                <w:rFonts w:eastAsiaTheme="minorHAnsi"/>
                <w:sz w:val="22"/>
                <w:szCs w:val="22"/>
              </w:rPr>
              <w:t xml:space="preserve">» 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от 10.01.2022    № 11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</w:rPr>
            </w:pPr>
            <w:r w:rsidRPr="00711B75">
              <w:rPr>
                <w:rFonts w:eastAsiaTheme="minorHAnsi"/>
                <w:b/>
                <w:sz w:val="22"/>
                <w:szCs w:val="22"/>
              </w:rPr>
              <w:t>МП Защита населения  и территории Гаврилов-Ямского муниципального района от чрезвычайных ситуаций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от 10.01.2022    № 15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26.04.2022 № 308;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12.08.2022 № 655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</w:rPr>
            </w:pPr>
            <w:r w:rsidRPr="00711B75">
              <w:rPr>
                <w:rFonts w:eastAsiaTheme="minorHAnsi"/>
                <w:sz w:val="22"/>
                <w:szCs w:val="22"/>
              </w:rPr>
              <w:t>МЦП «Повышение безопасности жизнедеятельности населения и территории Гаврилов-Ямского муниципального района»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от 10.01.2022     № 15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26.04.2022 № 308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12.08.2022 № 655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4.2.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</w:rPr>
            </w:pPr>
            <w:r w:rsidRPr="00711B75">
              <w:rPr>
                <w:rFonts w:eastAsiaTheme="minorHAnsi"/>
                <w:sz w:val="22"/>
                <w:szCs w:val="22"/>
              </w:rPr>
              <w:t>ВЦП «Обеспечение функционирования органа повседневного управления Гаврилов-Ямского муниципального района»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от 10.01.2022      № 15 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26.04.2022 № 308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12.08.2022 № 655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</w:rPr>
            </w:pPr>
            <w:r w:rsidRPr="00711B75">
              <w:rPr>
                <w:rFonts w:eastAsiaTheme="minorHAnsi"/>
                <w:b/>
                <w:sz w:val="22"/>
                <w:szCs w:val="22"/>
              </w:rPr>
              <w:t xml:space="preserve">МП Развитие культуры и туризма в </w:t>
            </w:r>
            <w:proofErr w:type="gramStart"/>
            <w:r w:rsidRPr="00711B75">
              <w:rPr>
                <w:rFonts w:eastAsiaTheme="minorHAnsi"/>
                <w:b/>
                <w:sz w:val="22"/>
                <w:szCs w:val="22"/>
              </w:rPr>
              <w:t>Гаврилов-Ямском</w:t>
            </w:r>
            <w:proofErr w:type="gramEnd"/>
            <w:r w:rsidRPr="00711B75">
              <w:rPr>
                <w:rFonts w:eastAsiaTheme="minorHAnsi"/>
                <w:b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Управление культуры, туризма, спорта и молодежной политики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от  11.01.2022    № 18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01.04.2022 № 244;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15.07.2022 № 550;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14.11.2022 № 917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ВЦП «Развитие сферы культуры Гаврилов-Ямского муниципального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района»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Управление культуры, туризма, спорта и молодежной политики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Постановление</w:t>
            </w:r>
            <w:r w:rsidRPr="00711B75">
              <w:rPr>
                <w:rFonts w:eastAsiaTheme="minorHAnsi"/>
                <w:sz w:val="22"/>
                <w:szCs w:val="22"/>
                <w:lang w:eastAsia="en-US"/>
              </w:rPr>
              <w:t xml:space="preserve">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от  11.01.2022    № 18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01.04.2022 № 244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15.07.2022 № 550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14.11.2022 № 917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5.2.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МЦП «Возрождение традиционной народной культуры»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Управление культуры, туризма</w:t>
            </w:r>
            <w:proofErr w:type="gramStart"/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proofErr w:type="gramEnd"/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с</w:t>
            </w:r>
            <w:proofErr w:type="gramEnd"/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от 11.01.2022     №  18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01.04.2022 № 244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15.07.2022 № 550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 xml:space="preserve">14.11.2022 № 917 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МП Охрана окружающей среды Гаврилов-Ямского муниципального района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от</w:t>
            </w: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10.01.2022</w:t>
            </w: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     № 10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07.11.2022 № 872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МЦП «Охрана окружающей среды на территории Гаврилов-Ямского муниципального района»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от 10.01.2022      №  10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07.11.2022 № 872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МП Развитие физической культуры и спорта в </w:t>
            </w:r>
            <w:proofErr w:type="gramStart"/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Гаврилов-Ямском</w:t>
            </w:r>
            <w:proofErr w:type="gramEnd"/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Управление культуры, туризма</w:t>
            </w:r>
            <w:proofErr w:type="gramStart"/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.</w:t>
            </w:r>
            <w:proofErr w:type="gramEnd"/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</w:t>
            </w:r>
            <w:proofErr w:type="gramEnd"/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от</w:t>
            </w: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10.01.2022    № 8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25.03.2022 № 217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11.05.2022 № 343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28.07.2022 № 594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25.10.2022 № 856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7.1.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 xml:space="preserve">МЦП «Развитие физической культуры и спорта в </w:t>
            </w:r>
            <w:proofErr w:type="gramStart"/>
            <w:r w:rsidRPr="00711B75">
              <w:rPr>
                <w:rFonts w:eastAsiaTheme="minorHAnsi"/>
                <w:sz w:val="22"/>
                <w:szCs w:val="22"/>
                <w:lang w:eastAsia="en-US"/>
              </w:rPr>
              <w:t>Гаврилов-Ямском</w:t>
            </w:r>
            <w:proofErr w:type="gramEnd"/>
            <w:r w:rsidRPr="00711B75">
              <w:rPr>
                <w:rFonts w:eastAsiaTheme="minorHAnsi"/>
                <w:sz w:val="22"/>
                <w:szCs w:val="22"/>
                <w:lang w:eastAsia="en-US"/>
              </w:rPr>
              <w:t xml:space="preserve"> муниципальном районе</w:t>
            </w:r>
            <w:r w:rsidR="00A600A1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Управление культуры, туризма</w:t>
            </w:r>
            <w:proofErr w:type="gramStart"/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  <w:proofErr w:type="gramEnd"/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с</w:t>
            </w:r>
            <w:proofErr w:type="gramEnd"/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202-2025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от  10.01.2022   № 8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25.03.2022 № 217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11.05.2022 № 343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28.07.2022 № 594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25.10.2022 № 856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МП Обеспечение качественными коммунальными услугами населения Гаврилов-Ямского муниципального района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от 10.01.2022  № 7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04.05.2022 № 326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18.08.2022 № 673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01.11.2022 № 867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8.1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МЦП «Газификация и модернизация жилищно-коммунального хозяйства Гаврилов-Ямского муниципального района»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от  10.01.2022  № 7  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04.05.2022 № 326</w:t>
            </w:r>
          </w:p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18.08.2022 № 673</w:t>
            </w:r>
          </w:p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01.11.2022 № 867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8.2.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 xml:space="preserve">МЦП «Развитие водоснабжения, </w:t>
            </w:r>
            <w:r w:rsidRPr="00711B7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водоотведения и очистки сточных вод Гаврилов-Ямского муниципального района»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Управление ЖКХ, </w:t>
            </w:r>
            <w:r w:rsidRPr="00711B7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капитального строительства и природопользования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Постановление </w:t>
            </w: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от 10.01.2022   № 7  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04.05.2022 № 326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18.08.2022 № 673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01.11.2022 № 867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8.3.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МЦП «Обеспечение бесперебойного предоставления коммунальных услуг потребителям»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от 10.01.2022    № 7  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04.05.2022 № 326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18.08.2022 № 673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01.11.2022 № 867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МП Экономическое развитие и инновационная экономика Гаврилов-Ямского муниципального района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от  10.01.2022    №  2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9.1.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МЦП «Поддержка и развитие малого и среднего предпринимательства Гаврилов-Ямского муниципального района»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от  10.01.2022      № 2 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МП Эффективная власть в </w:t>
            </w:r>
            <w:proofErr w:type="gramStart"/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Гаврилов-Ямском</w:t>
            </w:r>
            <w:proofErr w:type="gramEnd"/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Отдел по организационн</w:t>
            </w:r>
            <w:proofErr w:type="gramStart"/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о-</w:t>
            </w:r>
            <w:proofErr w:type="gramEnd"/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от 10.01.2022   № 3                        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21.11.2022 № 936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10.1.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 xml:space="preserve">МЦП «Противодействие коррупции в </w:t>
            </w:r>
            <w:proofErr w:type="gramStart"/>
            <w:r w:rsidRPr="00711B75">
              <w:rPr>
                <w:rFonts w:eastAsiaTheme="minorHAnsi"/>
                <w:sz w:val="22"/>
                <w:szCs w:val="22"/>
                <w:lang w:eastAsia="en-US"/>
              </w:rPr>
              <w:t>Гаврилов-Ямском</w:t>
            </w:r>
            <w:proofErr w:type="gramEnd"/>
            <w:r w:rsidRPr="00711B75">
              <w:rPr>
                <w:rFonts w:eastAsiaTheme="minorHAnsi"/>
                <w:sz w:val="22"/>
                <w:szCs w:val="22"/>
                <w:lang w:eastAsia="en-US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Отдел по организационн</w:t>
            </w:r>
            <w:proofErr w:type="gramStart"/>
            <w:r w:rsidRPr="00711B75">
              <w:rPr>
                <w:rFonts w:eastAsiaTheme="minorHAnsi"/>
                <w:sz w:val="22"/>
                <w:szCs w:val="22"/>
                <w:lang w:eastAsia="en-US"/>
              </w:rPr>
              <w:t>о-</w:t>
            </w:r>
            <w:proofErr w:type="gramEnd"/>
            <w:r w:rsidRPr="00711B75">
              <w:rPr>
                <w:rFonts w:eastAsiaTheme="minorHAnsi"/>
                <w:sz w:val="22"/>
                <w:szCs w:val="22"/>
                <w:lang w:eastAsia="en-US"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от 10.01.2022</w:t>
            </w:r>
            <w:r w:rsidRPr="00711B75">
              <w:rPr>
                <w:rFonts w:eastAsiaTheme="minorHAnsi"/>
                <w:sz w:val="22"/>
                <w:szCs w:val="22"/>
                <w:lang w:eastAsia="en-US"/>
              </w:rPr>
              <w:t xml:space="preserve">    № 3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21.11.2022 № 936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МП «Информационное общество в </w:t>
            </w:r>
            <w:proofErr w:type="gramStart"/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Гаврилов-Ямском</w:t>
            </w:r>
            <w:proofErr w:type="gramEnd"/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Отдел по организационной  работе и муниципальной службе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от 10.01.2022 №  4 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21.03.2022 № 209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22.11.2022 № 940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11.1.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 xml:space="preserve">ВЦП «Развитие средств массовой информации на территории Гаврилов-Ямского муниципального  района 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Отдел по организационной  работе и муниципальной службе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от 10.01.2022 № 4 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21.03.2022 № 209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22.11.2022 № 940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rPr>
          <w:trHeight w:val="1089"/>
        </w:trPr>
        <w:tc>
          <w:tcPr>
            <w:tcW w:w="675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МП «Развитие дорожного хозяйства и транспорта в  </w:t>
            </w:r>
            <w:proofErr w:type="gramStart"/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Гаврилов-Ямском</w:t>
            </w:r>
            <w:proofErr w:type="gramEnd"/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от 20.01.2022  № 32 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22.04.2022 № 303;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12.08.2022 № 654;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30.09.2022 № 782;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26.12.2022 № 1058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12.1.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 xml:space="preserve">МЦП «Развитие сети автомобильных дорог общего </w:t>
            </w:r>
            <w:r w:rsidRPr="00711B7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пользования местного значения на территории Гаврилов-Ямского муниципального района»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Управление ЖКХ, капитального </w:t>
            </w:r>
            <w:r w:rsidRPr="00711B7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строительства и природопользования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от  20.01.2022  № 32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22.04.2022 № 303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12.08.2022 № 654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30.09.2022 № 782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26.12.2022 № 1058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12.2.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МЦП «Развитие автомобильного пассажирского транспорта общего пользования на территории Гаврилов-Ямского муниципального района»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от  20.01.2022  № 32  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22.04.2022 № 303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12.08.2022 № 654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30.09.2022 № 782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26.12.2022 № 1058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МП Развитие сельского хозяйства в </w:t>
            </w:r>
            <w:proofErr w:type="gramStart"/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Гаврилов-Ямском</w:t>
            </w:r>
            <w:proofErr w:type="gramEnd"/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Отдел сельского хозяйства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от  10.01.2022   №  13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11.07.2022 № 531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22.11.2022 № 943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13.1.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МЦП «Развитие агропромышленного комплекса Гаврилов-Ямского муниципального района»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Отдел сельского хозяйства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от    10.01.2022   №  13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11.07.2022 № 531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22.11.2022 № 943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МП </w:t>
            </w:r>
            <w:proofErr w:type="spellStart"/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Энергоэффективность</w:t>
            </w:r>
            <w:proofErr w:type="spellEnd"/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в </w:t>
            </w:r>
            <w:proofErr w:type="gramStart"/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Гаврилов-Ямском</w:t>
            </w:r>
            <w:proofErr w:type="gramEnd"/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Управление ЖКХ, капитального строительства и природопользования  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от  10.01.2022   №14  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25.10.2022 № 853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14.1.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 xml:space="preserve">МЦП «Энергосбережение в </w:t>
            </w:r>
            <w:proofErr w:type="gramStart"/>
            <w:r w:rsidRPr="00711B75">
              <w:rPr>
                <w:rFonts w:eastAsiaTheme="minorHAnsi"/>
                <w:sz w:val="22"/>
                <w:szCs w:val="22"/>
                <w:lang w:eastAsia="en-US"/>
              </w:rPr>
              <w:t>Гаврилов-Ямском</w:t>
            </w:r>
            <w:proofErr w:type="gramEnd"/>
            <w:r w:rsidRPr="00711B75">
              <w:rPr>
                <w:rFonts w:eastAsiaTheme="minorHAnsi"/>
                <w:sz w:val="22"/>
                <w:szCs w:val="22"/>
                <w:lang w:eastAsia="en-US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 xml:space="preserve">Управление ЖКХ, капитального строительства и природопользования  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от 10.01.2022     № 14</w:t>
            </w:r>
          </w:p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25.10.2022 № 853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МП  Создание условий для эффективного управления муниципальными финансами в </w:t>
            </w:r>
            <w:proofErr w:type="gramStart"/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Гаврилов-Ямском</w:t>
            </w:r>
            <w:proofErr w:type="gramEnd"/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Управление финансов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от  10.01.2022         № 12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15.07.2022 № 548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22.11.2022 № 942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15.1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МЦП «Выравнивание уровня бюджетной обеспеченности муниципальных образований Гаврилов-Ямского муниципального района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Управление финансов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от  10.01.2022   № 12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15.07.2022 № 548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22.11.2022 № 942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15.2.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ВЦП  Управления финансов администрации Гаврилов-Ямского муниципального района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Управление финансов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от  10.01.2022      № 12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15.07.2022 № 548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22.11.2022 № 942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ind w:right="-108"/>
              <w:rPr>
                <w:rFonts w:eastAsiaTheme="minorHAnsi"/>
                <w:b/>
                <w:sz w:val="22"/>
                <w:szCs w:val="22"/>
              </w:rPr>
            </w:pPr>
            <w:r w:rsidRPr="00711B75">
              <w:rPr>
                <w:rFonts w:eastAsiaTheme="minorHAnsi"/>
                <w:b/>
                <w:sz w:val="22"/>
                <w:szCs w:val="22"/>
              </w:rPr>
              <w:t xml:space="preserve">МП «Управление муниципальным имуществом и земельными ресурсами Гаврилов-Ямского </w:t>
            </w:r>
            <w:r w:rsidRPr="00711B75">
              <w:rPr>
                <w:rFonts w:eastAsiaTheme="minorHAnsi"/>
                <w:b/>
                <w:sz w:val="22"/>
                <w:szCs w:val="22"/>
              </w:rPr>
              <w:lastRenderedPageBreak/>
              <w:t>муниципального района Ярославской области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 xml:space="preserve">Управление по архитектуре, градостроительству, </w:t>
            </w: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имущественным и земельным отношениям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</w:rPr>
              <w:lastRenderedPageBreak/>
              <w:t xml:space="preserve">2022-2025 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от 10.01.2022   № 5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28.03.2022 № 220;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14.06.2022 № 443;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20.09.2022 № 737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21.11.2022 № 937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16.1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ind w:right="-108"/>
              <w:rPr>
                <w:rFonts w:eastAsiaTheme="minorHAnsi"/>
                <w:sz w:val="22"/>
                <w:szCs w:val="22"/>
              </w:rPr>
            </w:pPr>
            <w:r w:rsidRPr="00711B75">
              <w:rPr>
                <w:rFonts w:eastAsiaTheme="minorHAnsi"/>
                <w:sz w:val="22"/>
                <w:szCs w:val="22"/>
              </w:rPr>
              <w:t>МЦП «Управление и распоряжение имуществом и земельными ресурсами Гаврилов-Ямского муниципального района Ярославской области»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Управление по архитектуре, градостроительству, имущественным и земельным отношениям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11B75">
              <w:rPr>
                <w:rFonts w:eastAsiaTheme="minorHAnsi"/>
                <w:sz w:val="22"/>
                <w:szCs w:val="22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от 10.01.2022 №  5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28.03.2022 № 220</w:t>
            </w:r>
          </w:p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14.06.2022 № 443</w:t>
            </w:r>
          </w:p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20.09.2022 № 737</w:t>
            </w:r>
          </w:p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21.11.2022 № 937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ind w:right="-108"/>
              <w:rPr>
                <w:rFonts w:eastAsiaTheme="minorHAnsi"/>
                <w:b/>
                <w:sz w:val="22"/>
                <w:szCs w:val="22"/>
              </w:rPr>
            </w:pPr>
            <w:r w:rsidRPr="00711B75">
              <w:rPr>
                <w:rFonts w:eastAsiaTheme="minorHAnsi"/>
                <w:b/>
                <w:sz w:val="22"/>
                <w:szCs w:val="22"/>
              </w:rPr>
              <w:t xml:space="preserve">МП «Развитие молодежной политики и патриотическое воспитание в </w:t>
            </w:r>
            <w:proofErr w:type="gramStart"/>
            <w:r w:rsidRPr="00711B75">
              <w:rPr>
                <w:rFonts w:eastAsiaTheme="minorHAnsi"/>
                <w:b/>
                <w:sz w:val="22"/>
                <w:szCs w:val="22"/>
              </w:rPr>
              <w:t>Гаврилов-Ямском</w:t>
            </w:r>
            <w:proofErr w:type="gramEnd"/>
            <w:r w:rsidRPr="00711B75">
              <w:rPr>
                <w:rFonts w:eastAsiaTheme="minorHAnsi"/>
                <w:b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Управление культуры, туризма, спорта и молодежной политики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711B75">
              <w:rPr>
                <w:rFonts w:eastAsiaTheme="minorHAnsi"/>
                <w:b/>
                <w:sz w:val="22"/>
                <w:szCs w:val="22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от 11.01.2022   № 17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04.05.2022 № 325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28.07.2022 № 596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25.10.2022 № 855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17.1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ind w:right="-108"/>
              <w:rPr>
                <w:rFonts w:eastAsiaTheme="minorHAnsi"/>
                <w:sz w:val="22"/>
                <w:szCs w:val="22"/>
              </w:rPr>
            </w:pPr>
            <w:r w:rsidRPr="00711B75">
              <w:rPr>
                <w:rFonts w:eastAsiaTheme="minorHAnsi"/>
                <w:sz w:val="22"/>
                <w:szCs w:val="22"/>
              </w:rPr>
              <w:t>МЦП «Патриотическое воспитание граждан Российской Федерации, проживающих на территории Гаврилов-Ямского муниципального района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Управление культуры, туризма, спорта и молодежной политики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11B75">
              <w:rPr>
                <w:rFonts w:eastAsiaTheme="minorHAnsi"/>
                <w:sz w:val="22"/>
                <w:szCs w:val="22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от 11.01.2022   №17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04.05.2022 № 325</w:t>
            </w:r>
          </w:p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28.07.2022 № 596</w:t>
            </w:r>
          </w:p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25.10.2022 № 855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17.2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ind w:right="-108"/>
              <w:rPr>
                <w:rFonts w:eastAsiaTheme="minorHAnsi"/>
                <w:sz w:val="22"/>
                <w:szCs w:val="22"/>
              </w:rPr>
            </w:pPr>
            <w:r w:rsidRPr="00711B75">
              <w:rPr>
                <w:rFonts w:eastAsiaTheme="minorHAnsi"/>
                <w:sz w:val="22"/>
                <w:szCs w:val="22"/>
              </w:rPr>
              <w:t>МЦП «Молодежь»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Управление культуры, туризма, спорта и молодежной политики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711B75">
              <w:rPr>
                <w:rFonts w:eastAsiaTheme="minorHAnsi"/>
                <w:sz w:val="22"/>
                <w:szCs w:val="22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от 11.01.2022     №17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04.05.2022 № 325</w:t>
            </w:r>
          </w:p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28.07.2022 № 596</w:t>
            </w:r>
          </w:p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25.10.2022 № 855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17.3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ind w:right="-108"/>
              <w:rPr>
                <w:rFonts w:eastAsiaTheme="minorHAnsi"/>
                <w:sz w:val="22"/>
                <w:szCs w:val="22"/>
              </w:rPr>
            </w:pPr>
            <w:r w:rsidRPr="00711B75">
              <w:rPr>
                <w:rFonts w:eastAsiaTheme="minorHAnsi"/>
                <w:sz w:val="22"/>
                <w:szCs w:val="22"/>
              </w:rPr>
              <w:t xml:space="preserve">ВЦП «Реализация молодежной политики в </w:t>
            </w:r>
            <w:proofErr w:type="gramStart"/>
            <w:r w:rsidRPr="00711B75">
              <w:rPr>
                <w:rFonts w:eastAsiaTheme="minorHAnsi"/>
                <w:sz w:val="22"/>
                <w:szCs w:val="22"/>
              </w:rPr>
              <w:t>Гаврилов-Ямском</w:t>
            </w:r>
            <w:proofErr w:type="gramEnd"/>
            <w:r w:rsidRPr="00711B75">
              <w:rPr>
                <w:rFonts w:eastAsiaTheme="minorHAnsi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Управление культуры, туризма, спорта и молодежной политики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11B75">
              <w:rPr>
                <w:rFonts w:eastAsiaTheme="minorHAnsi"/>
                <w:sz w:val="22"/>
                <w:szCs w:val="22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от 11.01.2022     №17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04.05.2022 № 325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28.07.2022 № 596</w:t>
            </w:r>
          </w:p>
          <w:p w:rsidR="00711B75" w:rsidRPr="00711B75" w:rsidRDefault="00711B75" w:rsidP="00711B7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25.10.2022 № 855</w:t>
            </w: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ind w:right="-108"/>
              <w:rPr>
                <w:rFonts w:eastAsiaTheme="minorHAnsi"/>
                <w:b/>
                <w:sz w:val="22"/>
                <w:szCs w:val="22"/>
              </w:rPr>
            </w:pPr>
            <w:r w:rsidRPr="00711B75">
              <w:rPr>
                <w:rFonts w:eastAsiaTheme="minorHAnsi"/>
                <w:b/>
                <w:sz w:val="22"/>
                <w:szCs w:val="22"/>
              </w:rPr>
              <w:t>МП «Укрепление общественного здоровья населения Гаврилов-Ямского муниципального района»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sz w:val="22"/>
                <w:szCs w:val="22"/>
                <w:lang w:eastAsia="en-US"/>
              </w:rPr>
              <w:t>Управление культуры, туризма, спорта и молодежной политики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711B75">
              <w:rPr>
                <w:rFonts w:eastAsiaTheme="minorHAnsi"/>
                <w:b/>
                <w:sz w:val="22"/>
                <w:szCs w:val="22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от 12.10.2021     № 842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711B75" w:rsidRPr="00711B75" w:rsidTr="00F54E8C">
        <w:tc>
          <w:tcPr>
            <w:tcW w:w="675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18.1</w:t>
            </w:r>
          </w:p>
        </w:tc>
        <w:tc>
          <w:tcPr>
            <w:tcW w:w="3686" w:type="dxa"/>
          </w:tcPr>
          <w:p w:rsidR="00711B75" w:rsidRPr="00711B75" w:rsidRDefault="00711B75" w:rsidP="00711B75">
            <w:pPr>
              <w:ind w:right="-108"/>
              <w:rPr>
                <w:rFonts w:eastAsiaTheme="minorHAnsi"/>
                <w:sz w:val="22"/>
                <w:szCs w:val="22"/>
              </w:rPr>
            </w:pPr>
            <w:r w:rsidRPr="00711B75">
              <w:rPr>
                <w:rFonts w:eastAsiaTheme="minorHAnsi"/>
                <w:sz w:val="22"/>
                <w:szCs w:val="22"/>
              </w:rPr>
              <w:t>МЦП «Укрепление общественного здоровья населения Гаврилов-Ямского муниципального района»</w:t>
            </w:r>
          </w:p>
        </w:tc>
        <w:tc>
          <w:tcPr>
            <w:tcW w:w="2551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sz w:val="22"/>
                <w:szCs w:val="22"/>
                <w:lang w:eastAsia="en-US"/>
              </w:rPr>
              <w:t>Управление культуры, туризма, спорта и молодежной политики</w:t>
            </w:r>
          </w:p>
        </w:tc>
        <w:tc>
          <w:tcPr>
            <w:tcW w:w="1418" w:type="dxa"/>
          </w:tcPr>
          <w:p w:rsidR="00711B75" w:rsidRPr="00711B75" w:rsidRDefault="00711B75" w:rsidP="00711B75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11B75">
              <w:rPr>
                <w:rFonts w:eastAsiaTheme="minorHAnsi"/>
                <w:sz w:val="22"/>
                <w:szCs w:val="22"/>
              </w:rPr>
              <w:t>2022-2025</w:t>
            </w:r>
          </w:p>
        </w:tc>
        <w:tc>
          <w:tcPr>
            <w:tcW w:w="2572" w:type="dxa"/>
          </w:tcPr>
          <w:p w:rsidR="00711B75" w:rsidRPr="00711B75" w:rsidRDefault="00711B75" w:rsidP="00711B75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Постановление Администрации МР</w:t>
            </w:r>
          </w:p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11B75">
              <w:rPr>
                <w:rFonts w:eastAsiaTheme="minorHAnsi"/>
                <w:bCs/>
                <w:sz w:val="22"/>
                <w:szCs w:val="22"/>
                <w:lang w:eastAsia="en-US"/>
              </w:rPr>
              <w:t>от 12.10.2021     № 842</w:t>
            </w:r>
          </w:p>
        </w:tc>
        <w:tc>
          <w:tcPr>
            <w:tcW w:w="224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711B75" w:rsidRPr="00711B75" w:rsidRDefault="00711B75" w:rsidP="00711B75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711B75" w:rsidRDefault="00711B75" w:rsidP="00B524BA">
      <w:pPr>
        <w:suppressAutoHyphens/>
        <w:rPr>
          <w:sz w:val="26"/>
          <w:szCs w:val="26"/>
          <w:u w:val="single"/>
          <w:lang w:eastAsia="ar-SA"/>
        </w:rPr>
      </w:pPr>
    </w:p>
    <w:p w:rsidR="00B41559" w:rsidRPr="008B77B7" w:rsidRDefault="00B41559" w:rsidP="00B41559">
      <w:pPr>
        <w:suppressAutoHyphens/>
        <w:rPr>
          <w:sz w:val="28"/>
          <w:szCs w:val="28"/>
          <w:lang w:eastAsia="ar-SA"/>
        </w:rPr>
      </w:pPr>
      <w:r w:rsidRPr="008B77B7">
        <w:rPr>
          <w:sz w:val="28"/>
          <w:szCs w:val="28"/>
          <w:lang w:eastAsia="ar-SA"/>
        </w:rPr>
        <w:t>Список используемых сокращений:</w:t>
      </w:r>
    </w:p>
    <w:p w:rsidR="00DC251B" w:rsidRDefault="00DC251B" w:rsidP="00B41559">
      <w:pPr>
        <w:suppressAutoHyphens/>
        <w:rPr>
          <w:sz w:val="28"/>
          <w:szCs w:val="28"/>
          <w:lang w:eastAsia="ar-SA"/>
        </w:rPr>
      </w:pPr>
    </w:p>
    <w:p w:rsidR="00B41559" w:rsidRDefault="00B41559" w:rsidP="00B41559">
      <w:pPr>
        <w:suppressAutoHyphens/>
        <w:rPr>
          <w:sz w:val="28"/>
          <w:szCs w:val="28"/>
          <w:lang w:eastAsia="ar-SA"/>
        </w:rPr>
      </w:pPr>
      <w:r w:rsidRPr="00C67651">
        <w:rPr>
          <w:sz w:val="28"/>
          <w:szCs w:val="28"/>
          <w:lang w:eastAsia="ar-SA"/>
        </w:rPr>
        <w:t xml:space="preserve">МП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C67651">
        <w:rPr>
          <w:sz w:val="28"/>
          <w:szCs w:val="28"/>
          <w:lang w:eastAsia="ar-SA"/>
        </w:rPr>
        <w:t xml:space="preserve">– муниципальная программа </w:t>
      </w:r>
    </w:p>
    <w:p w:rsidR="00B41559" w:rsidRPr="00C67651" w:rsidRDefault="00B41559" w:rsidP="00B41559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МЦП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-</w:t>
      </w:r>
      <w:r w:rsidRPr="00B41559">
        <w:rPr>
          <w:sz w:val="28"/>
          <w:szCs w:val="28"/>
          <w:lang w:eastAsia="ar-SA"/>
        </w:rPr>
        <w:t xml:space="preserve"> </w:t>
      </w:r>
      <w:r w:rsidRPr="00C67651">
        <w:rPr>
          <w:sz w:val="28"/>
          <w:szCs w:val="28"/>
          <w:lang w:eastAsia="ar-SA"/>
        </w:rPr>
        <w:t xml:space="preserve">муниципальная </w:t>
      </w:r>
      <w:r>
        <w:rPr>
          <w:sz w:val="28"/>
          <w:szCs w:val="28"/>
          <w:lang w:eastAsia="ar-SA"/>
        </w:rPr>
        <w:t xml:space="preserve">целевая </w:t>
      </w:r>
      <w:r w:rsidRPr="00C67651">
        <w:rPr>
          <w:sz w:val="28"/>
          <w:szCs w:val="28"/>
          <w:lang w:eastAsia="ar-SA"/>
        </w:rPr>
        <w:t>программа</w:t>
      </w:r>
    </w:p>
    <w:p w:rsidR="00B41559" w:rsidRPr="00C67651" w:rsidRDefault="00B41559" w:rsidP="00B41559">
      <w:pPr>
        <w:suppressAutoHyphens/>
        <w:rPr>
          <w:sz w:val="28"/>
          <w:szCs w:val="28"/>
          <w:lang w:eastAsia="ar-SA"/>
        </w:rPr>
      </w:pPr>
      <w:r w:rsidRPr="00B41559">
        <w:rPr>
          <w:sz w:val="26"/>
          <w:szCs w:val="26"/>
          <w:lang w:eastAsia="ar-SA"/>
        </w:rPr>
        <w:t>ВЦП</w:t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8"/>
          <w:szCs w:val="28"/>
          <w:lang w:eastAsia="ar-SA"/>
        </w:rPr>
        <w:t>- ведомствен</w:t>
      </w:r>
      <w:r w:rsidRPr="00C67651">
        <w:rPr>
          <w:sz w:val="28"/>
          <w:szCs w:val="28"/>
          <w:lang w:eastAsia="ar-SA"/>
        </w:rPr>
        <w:t xml:space="preserve">ная </w:t>
      </w:r>
      <w:r>
        <w:rPr>
          <w:sz w:val="28"/>
          <w:szCs w:val="28"/>
          <w:lang w:eastAsia="ar-SA"/>
        </w:rPr>
        <w:t xml:space="preserve">целевая </w:t>
      </w:r>
      <w:r w:rsidRPr="00C67651">
        <w:rPr>
          <w:sz w:val="28"/>
          <w:szCs w:val="28"/>
          <w:lang w:eastAsia="ar-SA"/>
        </w:rPr>
        <w:t>программа</w:t>
      </w:r>
    </w:p>
    <w:p w:rsidR="00B41559" w:rsidRPr="00B41559" w:rsidRDefault="00B41559" w:rsidP="00B524BA">
      <w:pPr>
        <w:suppressAutoHyphens/>
        <w:rPr>
          <w:sz w:val="26"/>
          <w:szCs w:val="26"/>
          <w:lang w:eastAsia="ar-SA"/>
        </w:rPr>
      </w:pPr>
    </w:p>
    <w:p w:rsidR="00F54E8C" w:rsidRDefault="00F54E8C" w:rsidP="00946186">
      <w:pPr>
        <w:ind w:firstLine="708"/>
        <w:jc w:val="right"/>
        <w:rPr>
          <w:sz w:val="28"/>
          <w:szCs w:val="28"/>
        </w:rPr>
      </w:pPr>
    </w:p>
    <w:p w:rsidR="00946186" w:rsidRDefault="00946186" w:rsidP="0094618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7B22EC" w:rsidRPr="008B77B7" w:rsidRDefault="007B22EC" w:rsidP="007B22EC">
      <w:pPr>
        <w:ind w:firstLine="708"/>
        <w:jc w:val="center"/>
        <w:rPr>
          <w:sz w:val="28"/>
          <w:szCs w:val="28"/>
        </w:rPr>
      </w:pP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134"/>
        <w:gridCol w:w="709"/>
        <w:gridCol w:w="851"/>
        <w:gridCol w:w="709"/>
        <w:gridCol w:w="566"/>
        <w:gridCol w:w="708"/>
        <w:gridCol w:w="708"/>
        <w:gridCol w:w="704"/>
        <w:gridCol w:w="850"/>
        <w:gridCol w:w="850"/>
        <w:gridCol w:w="699"/>
        <w:gridCol w:w="583"/>
        <w:gridCol w:w="572"/>
        <w:gridCol w:w="568"/>
        <w:gridCol w:w="851"/>
        <w:gridCol w:w="850"/>
        <w:gridCol w:w="709"/>
        <w:gridCol w:w="709"/>
        <w:gridCol w:w="708"/>
        <w:gridCol w:w="709"/>
        <w:gridCol w:w="562"/>
      </w:tblGrid>
      <w:tr w:rsidR="00AB57DF" w:rsidRPr="00AB57DF" w:rsidTr="00726DB2">
        <w:trPr>
          <w:trHeight w:val="375"/>
        </w:trPr>
        <w:tc>
          <w:tcPr>
            <w:tcW w:w="1630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51B" w:rsidRDefault="00AB57DF" w:rsidP="00AB57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57DF">
              <w:rPr>
                <w:b/>
                <w:bCs/>
                <w:color w:val="000000"/>
                <w:sz w:val="28"/>
                <w:szCs w:val="28"/>
              </w:rPr>
              <w:t xml:space="preserve">ИНФОРМАЦИЯ </w:t>
            </w:r>
          </w:p>
          <w:p w:rsidR="00DC251B" w:rsidRDefault="00AB57DF" w:rsidP="00AB57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57DF">
              <w:rPr>
                <w:b/>
                <w:bCs/>
                <w:color w:val="000000"/>
                <w:sz w:val="28"/>
                <w:szCs w:val="28"/>
              </w:rPr>
              <w:t xml:space="preserve">о финансировании, результативности и эффективности муниципальных программ, подпрограмм </w:t>
            </w:r>
          </w:p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57DF">
              <w:rPr>
                <w:b/>
                <w:bCs/>
                <w:color w:val="000000"/>
                <w:sz w:val="28"/>
                <w:szCs w:val="28"/>
              </w:rPr>
              <w:t>за 2022 год</w:t>
            </w:r>
          </w:p>
        </w:tc>
      </w:tr>
      <w:tr w:rsidR="00AB57DF" w:rsidRPr="00AB57DF" w:rsidTr="00726DB2">
        <w:trPr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DF" w:rsidRPr="00AB57DF" w:rsidRDefault="00AB57DF" w:rsidP="00AB5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DF" w:rsidRPr="00AB57DF" w:rsidRDefault="00AB57DF" w:rsidP="00AB5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DF" w:rsidRPr="00AB57DF" w:rsidRDefault="00AB57DF" w:rsidP="00AB5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DF" w:rsidRPr="00AB57DF" w:rsidRDefault="00AB57DF" w:rsidP="00AB5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DF" w:rsidRPr="00AB57DF" w:rsidRDefault="00AB57DF" w:rsidP="00AB5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DF" w:rsidRPr="00AB57DF" w:rsidRDefault="00AB57DF" w:rsidP="00AB5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DF" w:rsidRPr="00AB57DF" w:rsidRDefault="00AB57DF" w:rsidP="00AB5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DF" w:rsidRPr="00AB57DF" w:rsidRDefault="00AB57DF" w:rsidP="00AB5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DF" w:rsidRPr="00AB57DF" w:rsidRDefault="00AB57DF" w:rsidP="00AB5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DF" w:rsidRPr="00AB57DF" w:rsidRDefault="00AB57DF" w:rsidP="00AB5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DF" w:rsidRPr="00AB57DF" w:rsidRDefault="00AB57DF" w:rsidP="00AB5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DF" w:rsidRPr="00AB57DF" w:rsidRDefault="00AB57DF" w:rsidP="00AB5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DF" w:rsidRPr="00AB57DF" w:rsidRDefault="00AB57DF" w:rsidP="00AB5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DF" w:rsidRPr="00AB57DF" w:rsidRDefault="00AB57DF" w:rsidP="00AB5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DF" w:rsidRPr="00AB57DF" w:rsidRDefault="00AB57DF" w:rsidP="00AB5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DF" w:rsidRPr="00AB57DF" w:rsidRDefault="00AB57DF" w:rsidP="00AB5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DF" w:rsidRPr="00AB57DF" w:rsidRDefault="00AB57DF" w:rsidP="00AB5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DF" w:rsidRPr="00AB57DF" w:rsidRDefault="00AB57DF" w:rsidP="00AB5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DF" w:rsidRPr="00AB57DF" w:rsidRDefault="00AB57DF" w:rsidP="00AB5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DF" w:rsidRPr="00AB57DF" w:rsidRDefault="00AB57DF" w:rsidP="00AB5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DF" w:rsidRPr="00AB57DF" w:rsidRDefault="00AB57DF" w:rsidP="00AB5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7DF" w:rsidRPr="00AB57DF" w:rsidRDefault="00AB57DF" w:rsidP="00AB5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57DF" w:rsidRPr="00AB57DF" w:rsidTr="00726DB2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№</w:t>
            </w:r>
            <w:r w:rsidRPr="00AB57DF">
              <w:rPr>
                <w:color w:val="000000"/>
                <w:sz w:val="20"/>
                <w:szCs w:val="20"/>
              </w:rPr>
              <w:br/>
            </w:r>
            <w:proofErr w:type="gramStart"/>
            <w:r w:rsidRPr="00AB57DF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B57DF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Наименование про</w:t>
            </w:r>
            <w:bookmarkStart w:id="1" w:name="_GoBack"/>
            <w:bookmarkEnd w:id="1"/>
            <w:r w:rsidRPr="00AB57DF">
              <w:rPr>
                <w:color w:val="000000"/>
                <w:sz w:val="20"/>
                <w:szCs w:val="20"/>
              </w:rPr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DC251B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07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Объём финансирования,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B57DF">
              <w:rPr>
                <w:color w:val="000000"/>
                <w:sz w:val="20"/>
                <w:szCs w:val="20"/>
              </w:rPr>
              <w:t>R</w:t>
            </w:r>
            <w:proofErr w:type="gramEnd"/>
            <w:r w:rsidRPr="00AB57DF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AB57DF">
              <w:rPr>
                <w:color w:val="000000"/>
                <w:sz w:val="20"/>
                <w:szCs w:val="20"/>
              </w:rPr>
              <w:t>**, 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B57DF">
              <w:rPr>
                <w:color w:val="000000"/>
                <w:sz w:val="22"/>
                <w:szCs w:val="22"/>
              </w:rPr>
              <w:t>R</w:t>
            </w:r>
            <w:proofErr w:type="gramEnd"/>
            <w:r w:rsidRPr="00AB57DF">
              <w:rPr>
                <w:color w:val="000000"/>
                <w:sz w:val="22"/>
                <w:szCs w:val="22"/>
              </w:rPr>
              <w:t>исп</w:t>
            </w:r>
            <w:proofErr w:type="spellEnd"/>
            <w:r w:rsidRPr="00AB57DF">
              <w:rPr>
                <w:color w:val="000000"/>
                <w:sz w:val="22"/>
                <w:szCs w:val="22"/>
              </w:rPr>
              <w:t>***,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B57DF">
              <w:rPr>
                <w:color w:val="000000"/>
                <w:sz w:val="22"/>
                <w:szCs w:val="22"/>
              </w:rPr>
              <w:t>Еисп</w:t>
            </w:r>
            <w:proofErr w:type="spellEnd"/>
            <w:r w:rsidRPr="00AB57DF">
              <w:rPr>
                <w:color w:val="000000"/>
                <w:sz w:val="22"/>
                <w:szCs w:val="22"/>
              </w:rPr>
              <w:t>****,  %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B57DF">
              <w:rPr>
                <w:color w:val="000000"/>
                <w:sz w:val="22"/>
                <w:szCs w:val="22"/>
              </w:rPr>
              <w:t>Егп</w:t>
            </w:r>
            <w:proofErr w:type="spellEnd"/>
            <w:r w:rsidRPr="00AB57DF">
              <w:rPr>
                <w:color w:val="000000"/>
                <w:sz w:val="22"/>
                <w:szCs w:val="22"/>
              </w:rPr>
              <w:t>*****</w:t>
            </w:r>
          </w:p>
        </w:tc>
      </w:tr>
      <w:tr w:rsidR="00AB57DF" w:rsidRPr="00AB57DF" w:rsidTr="00726DB2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DF" w:rsidRPr="00AB57DF" w:rsidRDefault="00AB57DF" w:rsidP="00AB57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DF" w:rsidRPr="00AB57DF" w:rsidRDefault="00AB57DF" w:rsidP="00AB57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DF" w:rsidRPr="00AB57DF" w:rsidRDefault="00AB57DF" w:rsidP="00AB57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ФС и СДБ*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О</w:t>
            </w:r>
            <w:proofErr w:type="gramStart"/>
            <w:r w:rsidRPr="00AB57DF">
              <w:rPr>
                <w:color w:val="000000"/>
                <w:sz w:val="20"/>
                <w:szCs w:val="20"/>
              </w:rPr>
              <w:t>C</w:t>
            </w:r>
            <w:proofErr w:type="gramEnd"/>
          </w:p>
        </w:tc>
        <w:tc>
          <w:tcPr>
            <w:tcW w:w="2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ИИ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DF" w:rsidRPr="00AB57DF" w:rsidRDefault="00AB57DF" w:rsidP="00AB57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DF" w:rsidRPr="00AB57DF" w:rsidRDefault="00AB57DF" w:rsidP="00AB57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DF" w:rsidRPr="00AB57DF" w:rsidRDefault="00AB57DF" w:rsidP="00AB57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DF" w:rsidRPr="00AB57DF" w:rsidRDefault="00AB57DF" w:rsidP="00AB57DF">
            <w:pPr>
              <w:rPr>
                <w:color w:val="000000"/>
                <w:sz w:val="22"/>
                <w:szCs w:val="22"/>
              </w:rPr>
            </w:pPr>
          </w:p>
        </w:tc>
      </w:tr>
      <w:tr w:rsidR="00AB57DF" w:rsidRPr="00AB57DF" w:rsidTr="00726DB2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DF" w:rsidRPr="00AB57DF" w:rsidRDefault="00AB57DF" w:rsidP="00AB57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DF" w:rsidRPr="00AB57DF" w:rsidRDefault="00AB57DF" w:rsidP="00AB57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DF" w:rsidRPr="00AB57DF" w:rsidRDefault="00AB57DF" w:rsidP="00AB57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DF" w:rsidRPr="00AB57DF" w:rsidRDefault="00AB57DF" w:rsidP="00AB57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DF" w:rsidRPr="00AB57DF" w:rsidRDefault="00AB57DF" w:rsidP="00AB57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DF" w:rsidRPr="00AB57DF" w:rsidRDefault="00AB57DF" w:rsidP="00AB57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7DF" w:rsidRPr="00AB57DF" w:rsidRDefault="00AB57DF" w:rsidP="00AB57DF">
            <w:pPr>
              <w:rPr>
                <w:color w:val="000000"/>
                <w:sz w:val="22"/>
                <w:szCs w:val="22"/>
              </w:rPr>
            </w:pPr>
          </w:p>
        </w:tc>
      </w:tr>
      <w:tr w:rsidR="00AB57DF" w:rsidRPr="00AB57DF" w:rsidTr="00726DB2">
        <w:trPr>
          <w:trHeight w:val="26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молодежной политики и патриотическое воспитание в </w:t>
            </w:r>
            <w:proofErr w:type="gramStart"/>
            <w:r w:rsidRPr="00AB57DF">
              <w:rPr>
                <w:b/>
                <w:bCs/>
                <w:color w:val="000000"/>
                <w:sz w:val="20"/>
                <w:szCs w:val="20"/>
              </w:rPr>
              <w:t>Гаврилов-Ямском</w:t>
            </w:r>
            <w:proofErr w:type="gramEnd"/>
            <w:r w:rsidRPr="00AB57DF">
              <w:rPr>
                <w:b/>
                <w:bCs/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B57DF">
              <w:rPr>
                <w:b/>
                <w:bCs/>
                <w:color w:val="000000"/>
                <w:sz w:val="20"/>
                <w:szCs w:val="20"/>
              </w:rPr>
              <w:t>УКТСиМП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5 726,0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5 726,0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1 505,4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1 326,7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88,1%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7 231,4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7 052,7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97,5%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средняя</w:t>
            </w:r>
          </w:p>
        </w:tc>
      </w:tr>
      <w:tr w:rsidR="00AB57DF" w:rsidRPr="00AB57DF" w:rsidTr="00726DB2">
        <w:trPr>
          <w:trHeight w:val="3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Муниципальная целевая программа "Патриотическое воспитание граждан Российской Федерации, проживающих на территории Гаврилов-Ямского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УКТСиМП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251,9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251,9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252,1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73,3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29,1%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503,9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64,5%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Муниципальная целевая программа "Молодежь"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УКТСиМП</w:t>
            </w:r>
            <w:proofErr w:type="spellEnd"/>
            <w:r w:rsidRPr="00AB57D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2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 xml:space="preserve">Ведомственная целевая программа "Реализация молодежной политики в </w:t>
            </w:r>
            <w:proofErr w:type="gramStart"/>
            <w:r w:rsidRPr="00AB57DF">
              <w:rPr>
                <w:color w:val="000000"/>
                <w:sz w:val="20"/>
                <w:szCs w:val="20"/>
              </w:rPr>
              <w:t>Гаврилов-Ямском</w:t>
            </w:r>
            <w:proofErr w:type="gramEnd"/>
            <w:r w:rsidRPr="00AB57DF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УКТСиМП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5 354,2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5 354,2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1 253,4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1 253,4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6 607,5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6 607,5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1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AB57DF">
              <w:rPr>
                <w:b/>
                <w:bCs/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AB57DF">
              <w:rPr>
                <w:b/>
                <w:bCs/>
                <w:color w:val="000000"/>
                <w:sz w:val="20"/>
                <w:szCs w:val="20"/>
              </w:rPr>
              <w:t xml:space="preserve"> в </w:t>
            </w:r>
            <w:proofErr w:type="gramStart"/>
            <w:r w:rsidRPr="00AB57DF">
              <w:rPr>
                <w:b/>
                <w:bCs/>
                <w:color w:val="000000"/>
                <w:sz w:val="20"/>
                <w:szCs w:val="20"/>
              </w:rPr>
              <w:t>Гаврилов-Ямском</w:t>
            </w:r>
            <w:proofErr w:type="gramEnd"/>
            <w:r w:rsidRPr="00AB57DF">
              <w:rPr>
                <w:b/>
                <w:bCs/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УЖКХКСиП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средняя</w:t>
            </w:r>
          </w:p>
        </w:tc>
      </w:tr>
      <w:tr w:rsidR="00AB57DF" w:rsidRPr="00AB57DF" w:rsidTr="00726DB2">
        <w:trPr>
          <w:trHeight w:val="2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 xml:space="preserve">Муниципальная целевая программа "Энергосбережение в </w:t>
            </w:r>
            <w:proofErr w:type="gramStart"/>
            <w:r w:rsidRPr="00AB57DF">
              <w:rPr>
                <w:color w:val="000000"/>
                <w:sz w:val="20"/>
                <w:szCs w:val="20"/>
              </w:rPr>
              <w:t>Гаврилов-Ямском</w:t>
            </w:r>
            <w:proofErr w:type="gramEnd"/>
            <w:r w:rsidRPr="00AB57DF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B57DF">
              <w:rPr>
                <w:bCs/>
                <w:color w:val="000000"/>
                <w:sz w:val="20"/>
                <w:szCs w:val="20"/>
              </w:rPr>
              <w:t>УЖКХКСиП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2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культуры и туризма в </w:t>
            </w:r>
            <w:proofErr w:type="gramStart"/>
            <w:r w:rsidRPr="00AB57DF">
              <w:rPr>
                <w:b/>
                <w:bCs/>
                <w:color w:val="000000"/>
                <w:sz w:val="20"/>
                <w:szCs w:val="20"/>
              </w:rPr>
              <w:t>Гаврилов-Ямском</w:t>
            </w:r>
            <w:proofErr w:type="gramEnd"/>
            <w:r w:rsidRPr="00AB57DF">
              <w:rPr>
                <w:b/>
                <w:bCs/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УКТСиМП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11 297,6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11 297,6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61 367,3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61 367,3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21 075,4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21 075,4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93 740,4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93 740,4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средняя</w:t>
            </w:r>
          </w:p>
        </w:tc>
      </w:tr>
      <w:tr w:rsidR="00AB57DF" w:rsidRPr="00AB57DF" w:rsidTr="00726DB2">
        <w:trPr>
          <w:trHeight w:val="16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Муниципальная целевая программа "Возрождение традиционной народной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УКТСиМП</w:t>
            </w:r>
            <w:proofErr w:type="spellEnd"/>
            <w:r w:rsidRPr="00AB57D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398,3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398,3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618,3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618,3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2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Ведомственная целевая программа "Развитие сферы культуры Гаврилов-Ямского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УКТСиМП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11 297,6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11 297,6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60 969,0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60 969,0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20 855,4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20 855,4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93 122,1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93 122,1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23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Муниципальная программа "Экономическое развитие и инновационная экономика Гаврилов-Ямского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ОЭПДиИ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средняя</w:t>
            </w:r>
          </w:p>
        </w:tc>
      </w:tr>
      <w:tr w:rsidR="00AB57DF" w:rsidRPr="00AB57DF" w:rsidTr="00726DB2">
        <w:trPr>
          <w:trHeight w:val="2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Муниципальная целевая программа "Поддержка и развитие малого и среднего предпринимательства Гаврилов-Ямского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ОЭПДиИ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18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"Информационное общество в </w:t>
            </w:r>
            <w:proofErr w:type="gramStart"/>
            <w:r w:rsidRPr="00AB57DF">
              <w:rPr>
                <w:b/>
                <w:bCs/>
                <w:color w:val="000000"/>
                <w:sz w:val="20"/>
                <w:szCs w:val="20"/>
              </w:rPr>
              <w:t>Гаврилов-Ямском</w:t>
            </w:r>
            <w:proofErr w:type="gramEnd"/>
            <w:r w:rsidRPr="00AB57DF">
              <w:rPr>
                <w:b/>
                <w:bCs/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ООРиМС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664,0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664,0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632,5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632,5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1 296,5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1 296,5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средняя</w:t>
            </w:r>
          </w:p>
        </w:tc>
      </w:tr>
      <w:tr w:rsidR="00AB57DF" w:rsidRPr="00AB57DF" w:rsidTr="00726DB2">
        <w:trPr>
          <w:trHeight w:val="2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Ведомственная целевая программа "Развитие средств массовой информации на территории Гаврилов-Ямского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ООРиМС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664,0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664,0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632,5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632,5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1 296,5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1 296,5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2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Муниципальная программа "Охрана окружающей среды Гаврилов-Ямского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0F4A65" w:rsidP="000F4A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УЖКХКСиП</w:t>
            </w:r>
            <w:proofErr w:type="spellEnd"/>
            <w:r w:rsidR="00AB57DF" w:rsidRPr="00AB57D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средняя</w:t>
            </w:r>
          </w:p>
        </w:tc>
      </w:tr>
      <w:tr w:rsidR="00AB57DF" w:rsidRPr="00AB57DF" w:rsidTr="00726DB2">
        <w:trPr>
          <w:trHeight w:val="2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 xml:space="preserve">Муниципальная целевая программа "Охрана окружающей среды на </w:t>
            </w:r>
            <w:proofErr w:type="spellStart"/>
            <w:r w:rsidRPr="00AB57DF">
              <w:rPr>
                <w:color w:val="000000"/>
                <w:sz w:val="20"/>
                <w:szCs w:val="20"/>
              </w:rPr>
              <w:t>территрии</w:t>
            </w:r>
            <w:proofErr w:type="spellEnd"/>
            <w:r w:rsidRPr="00AB57DF">
              <w:rPr>
                <w:color w:val="000000"/>
                <w:sz w:val="20"/>
                <w:szCs w:val="20"/>
              </w:rPr>
              <w:t xml:space="preserve"> Гаврилов-Ямского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0F4A65" w:rsidP="00AB57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УЖКХКСиП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1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"Эффективная власть в </w:t>
            </w:r>
            <w:proofErr w:type="gramStart"/>
            <w:r w:rsidRPr="00AB57DF">
              <w:rPr>
                <w:b/>
                <w:bCs/>
                <w:color w:val="000000"/>
                <w:sz w:val="20"/>
                <w:szCs w:val="20"/>
              </w:rPr>
              <w:t>Гаврилов-Ямском</w:t>
            </w:r>
            <w:proofErr w:type="gramEnd"/>
            <w:r w:rsidRPr="00AB57DF">
              <w:rPr>
                <w:b/>
                <w:bCs/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0F4A65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ООРиМС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низкая</w:t>
            </w:r>
          </w:p>
        </w:tc>
      </w:tr>
      <w:tr w:rsidR="00AB57DF" w:rsidRPr="00AB57DF" w:rsidTr="00726DB2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 xml:space="preserve">Муниципальная целевая программа "Противодействие коррупции в </w:t>
            </w:r>
            <w:proofErr w:type="gramStart"/>
            <w:r w:rsidRPr="00AB57DF">
              <w:rPr>
                <w:color w:val="000000"/>
                <w:sz w:val="20"/>
                <w:szCs w:val="20"/>
              </w:rPr>
              <w:t>Гаврилов-Ямском</w:t>
            </w:r>
            <w:proofErr w:type="gramEnd"/>
            <w:r w:rsidRPr="00AB57DF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0F4A65" w:rsidP="00AB57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ООРиМС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низкая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33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 имуществом и земельными ресурсами Гаврилов-Ямского муниципального района" Ярославской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0F4A65" w:rsidP="007951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УА</w:t>
            </w:r>
            <w:r w:rsidR="00CA26EA">
              <w:rPr>
                <w:b/>
                <w:bCs/>
                <w:color w:val="000000"/>
                <w:sz w:val="20"/>
                <w:szCs w:val="20"/>
              </w:rPr>
              <w:t>Г</w:t>
            </w:r>
            <w:r>
              <w:rPr>
                <w:b/>
                <w:bCs/>
                <w:color w:val="000000"/>
                <w:sz w:val="20"/>
                <w:szCs w:val="20"/>
              </w:rPr>
              <w:t>ИиЗО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3 663,8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3 597,5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98,2%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1 760,8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1 760,8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5 424,6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5 358,3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98,8%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низкая</w:t>
            </w:r>
          </w:p>
        </w:tc>
      </w:tr>
      <w:tr w:rsidR="00AB57DF" w:rsidRPr="00AB57DF" w:rsidTr="00726DB2">
        <w:trPr>
          <w:trHeight w:val="3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lastRenderedPageBreak/>
              <w:t>8.1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Муниципальная целевая программа "Управление и распоряжение имуществом и земельными ресурсами Гаврилов-Ямского муниципального района" Ярославской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8B123D" w:rsidRDefault="007951A7" w:rsidP="00AB57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B123D">
              <w:rPr>
                <w:bCs/>
                <w:color w:val="000000"/>
                <w:sz w:val="20"/>
                <w:szCs w:val="20"/>
              </w:rPr>
              <w:t>УАГИиЗО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3 663,8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3 597,5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98,2%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1 760,8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1 760,8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5 424,6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5 358,3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98,8%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средняя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низкая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18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образования в </w:t>
            </w:r>
            <w:proofErr w:type="gramStart"/>
            <w:r w:rsidRPr="00AB57DF">
              <w:rPr>
                <w:b/>
                <w:bCs/>
                <w:color w:val="000000"/>
                <w:sz w:val="20"/>
                <w:szCs w:val="20"/>
              </w:rPr>
              <w:t>Гаврилов-Ямском</w:t>
            </w:r>
            <w:proofErr w:type="gramEnd"/>
            <w:r w:rsidRPr="00AB57DF">
              <w:rPr>
                <w:b/>
                <w:bCs/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8B123D" w:rsidP="008B12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УО</w:t>
            </w:r>
            <w:r w:rsidR="00AB57DF" w:rsidRPr="00AB57D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23 099,0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22 840,2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98,9%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798 593,1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797 836,9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99,9%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88 655,3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88 655,3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910 347,4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909 332,4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99,9%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средняя</w:t>
            </w:r>
          </w:p>
        </w:tc>
      </w:tr>
      <w:tr w:rsidR="00AB57DF" w:rsidRPr="00AB57DF" w:rsidTr="00726DB2">
        <w:trPr>
          <w:trHeight w:val="2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9.1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Ведомственная целевая программа "Развитие образования  Гаврилов-Ямского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8B123D" w:rsidP="00AB57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23 099,0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22 840,2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98,9%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647 247,7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646 491,5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99,9%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80 638,1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80 638,1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750 984,8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749 969,8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99,9%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29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lastRenderedPageBreak/>
              <w:t>9.2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 xml:space="preserve">Муниципальная целевая программа "Создание условий для дополнительного образования детей в </w:t>
            </w:r>
            <w:proofErr w:type="gramStart"/>
            <w:r w:rsidRPr="00AB57DF">
              <w:rPr>
                <w:color w:val="000000"/>
                <w:sz w:val="20"/>
                <w:szCs w:val="20"/>
              </w:rPr>
              <w:t>Гаврилов-Ямском</w:t>
            </w:r>
            <w:proofErr w:type="gramEnd"/>
            <w:r w:rsidRPr="00AB57DF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8B123D" w:rsidP="008B123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УЖКХКСиП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151 345,4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151 345,4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8 017,2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8 017,2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159 362,6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159 362,6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2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населения Гаврилов-Ямского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8B123D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113 929,6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113 929,6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204 721,4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204 721,4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2 596,7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2 596,7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321 247,7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321 247,7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средняя</w:t>
            </w:r>
          </w:p>
        </w:tc>
      </w:tr>
      <w:tr w:rsidR="00AB57DF" w:rsidRPr="00AB57DF" w:rsidTr="00726DB2">
        <w:trPr>
          <w:trHeight w:val="24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Ведомственная целевая программа "Социальная поддержка населения Гаврилов-Ямского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8B123D" w:rsidP="008B123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B123D">
              <w:rPr>
                <w:bCs/>
                <w:color w:val="000000"/>
                <w:sz w:val="20"/>
                <w:szCs w:val="20"/>
              </w:rPr>
              <w:t>УСЗНиТ</w:t>
            </w:r>
            <w:proofErr w:type="spellEnd"/>
            <w:r w:rsidRPr="008B123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113 929,6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113 929,6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204 272,4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204 272,4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2 275,3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2 275,3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320 477,3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320 477,3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3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lastRenderedPageBreak/>
              <w:t>10.2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 xml:space="preserve">Муниципальная целевая программа "Профилактика безнадзорности, правонарушений и защита прав несовершеннолетних в </w:t>
            </w:r>
            <w:proofErr w:type="gramStart"/>
            <w:r w:rsidRPr="00AB57DF">
              <w:rPr>
                <w:color w:val="000000"/>
                <w:sz w:val="20"/>
                <w:szCs w:val="20"/>
              </w:rPr>
              <w:t>Гаврилов-Ямском</w:t>
            </w:r>
            <w:proofErr w:type="gramEnd"/>
            <w:r w:rsidRPr="00AB57DF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4053B3" w:rsidP="00AB57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ОДНиЗП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31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10.3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 xml:space="preserve">Муниципальная целевая программа "Поддержка социально-ориентированных некоммерческих организаций в </w:t>
            </w:r>
            <w:proofErr w:type="gramStart"/>
            <w:r w:rsidRPr="00AB57DF">
              <w:rPr>
                <w:color w:val="000000"/>
                <w:sz w:val="20"/>
                <w:szCs w:val="20"/>
              </w:rPr>
              <w:t>Гаврилов-Ямском</w:t>
            </w:r>
            <w:proofErr w:type="gramEnd"/>
            <w:r w:rsidRPr="00AB57DF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4053B3" w:rsidP="00AB57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399,0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399,0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271,4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271,4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670,4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670,4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низкая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2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Муниципальная программа "Защита населения и территории Гаврилов-Ямского муниципального района от чрезвычайных ситуаций"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4053B3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ОМПГОиЧС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8 249,3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8 226,1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99,7%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4 885,0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4 867,0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99,6%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13 134,3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13 093,1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99,7%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низкая</w:t>
            </w:r>
          </w:p>
        </w:tc>
      </w:tr>
      <w:tr w:rsidR="00AB57DF" w:rsidRPr="00AB57DF" w:rsidTr="00726DB2">
        <w:trPr>
          <w:trHeight w:val="3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lastRenderedPageBreak/>
              <w:t>11.1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Муниципальная целевая программа "Повышение безопасности жизнедеятельности населения на территории Гаврилов-Ямского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4053B3" w:rsidRDefault="004053B3" w:rsidP="00AB57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53B3">
              <w:rPr>
                <w:bCs/>
                <w:color w:val="000000"/>
                <w:sz w:val="20"/>
                <w:szCs w:val="20"/>
              </w:rPr>
              <w:t>ОМПГОиЧС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средняя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низкая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низкая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2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11.2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Ведомственная целевая программа "Обеспечение функционирования органа повседневного управления Гаврилов-Ямского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4053B3" w:rsidRDefault="004053B3" w:rsidP="00AB57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53B3">
              <w:rPr>
                <w:bCs/>
                <w:color w:val="000000"/>
                <w:sz w:val="20"/>
                <w:szCs w:val="20"/>
              </w:rPr>
              <w:t>ОМПГОиЧС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8 179,3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8 156,1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99,7%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4 885,0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4 867,0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99,6%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13 064,3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13 023,1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99,7%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24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физической культуры и спорта в </w:t>
            </w:r>
            <w:proofErr w:type="gramStart"/>
            <w:r w:rsidRPr="00AB57DF">
              <w:rPr>
                <w:b/>
                <w:bCs/>
                <w:color w:val="000000"/>
                <w:sz w:val="20"/>
                <w:szCs w:val="20"/>
              </w:rPr>
              <w:t>Гаврилов-Ямском</w:t>
            </w:r>
            <w:proofErr w:type="gramEnd"/>
            <w:r w:rsidRPr="00AB57DF">
              <w:rPr>
                <w:b/>
                <w:bCs/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4053B3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УКТСиМП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12 068,0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12 068,0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12 918,0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12 918,0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средняя</w:t>
            </w:r>
          </w:p>
        </w:tc>
      </w:tr>
      <w:tr w:rsidR="00AB57DF" w:rsidRPr="00AB57DF" w:rsidTr="00726DB2">
        <w:trPr>
          <w:trHeight w:val="26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lastRenderedPageBreak/>
              <w:t>12.1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 xml:space="preserve">Муниципальная целевая программа "Развитие физической культуры и спорта в </w:t>
            </w:r>
            <w:proofErr w:type="gramStart"/>
            <w:r w:rsidRPr="00AB57DF">
              <w:rPr>
                <w:color w:val="000000"/>
                <w:sz w:val="20"/>
                <w:szCs w:val="20"/>
              </w:rPr>
              <w:t>Гаврилов-Ямском</w:t>
            </w:r>
            <w:proofErr w:type="gramEnd"/>
            <w:r w:rsidRPr="00AB57DF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4053B3" w:rsidRDefault="004053B3" w:rsidP="004053B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53B3">
              <w:rPr>
                <w:bCs/>
                <w:color w:val="000000"/>
                <w:sz w:val="20"/>
                <w:szCs w:val="20"/>
              </w:rPr>
              <w:t>УКТСиМП</w:t>
            </w:r>
            <w:proofErr w:type="spellEnd"/>
            <w:r w:rsidRPr="004053B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12 068,0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12 068,0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12 918,0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12 918,0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2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качественными коммунальными услугами населения Гаврилов-Ямского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4053B3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УЖКХКСиП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8 174,8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8 174,8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1 633,4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1 633,4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9 808,2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9 808,2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средняя</w:t>
            </w:r>
          </w:p>
        </w:tc>
      </w:tr>
      <w:tr w:rsidR="00AB57DF" w:rsidRPr="00AB57DF" w:rsidTr="00726DB2">
        <w:trPr>
          <w:trHeight w:val="2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13.1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Муниципальная целевая программа "Обеспечению бесперебойного предоставления коммунальных услуг потребителям"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4053B3" w:rsidRDefault="004053B3" w:rsidP="004053B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53B3">
              <w:rPr>
                <w:bCs/>
                <w:color w:val="000000"/>
                <w:sz w:val="20"/>
                <w:szCs w:val="20"/>
              </w:rPr>
              <w:t>УЖКХКСиП</w:t>
            </w:r>
            <w:proofErr w:type="spellEnd"/>
            <w:r w:rsidRPr="004053B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4 174,0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4 174,0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1 611,0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1 611,0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5 785,0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5 785,0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2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lastRenderedPageBreak/>
              <w:t>13.2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Муниципальная целевая программа "Газификация и модернизации жилищно-коммунального хозяйства Гаврилов-Ямского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4053B3" w:rsidP="004053B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53B3">
              <w:rPr>
                <w:bCs/>
                <w:color w:val="000000"/>
                <w:sz w:val="20"/>
                <w:szCs w:val="20"/>
              </w:rPr>
              <w:t>УЖКХКСиП</w:t>
            </w:r>
            <w:proofErr w:type="spellEnd"/>
            <w:r w:rsidRPr="004053B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1 275,6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1 275,6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1 275,6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1 275,6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низкая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низкая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31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13.3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Муниципальная целевая программа "Развитие водоснабжения, водоотведения и очистки сточных вод Гаврилов-Ямского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4053B3" w:rsidRDefault="004053B3" w:rsidP="00AB57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53B3">
              <w:rPr>
                <w:bCs/>
                <w:color w:val="000000"/>
                <w:sz w:val="20"/>
                <w:szCs w:val="20"/>
              </w:rPr>
              <w:t>УЖКХКСиП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1 082,6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1 082,6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3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13.4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 xml:space="preserve">Муниципальная целевая программа "Оказание государственной поддержки отдельным категориям граждан, проживающих в </w:t>
            </w:r>
            <w:proofErr w:type="gramStart"/>
            <w:r w:rsidRPr="00AB57DF">
              <w:rPr>
                <w:color w:val="000000"/>
                <w:sz w:val="20"/>
                <w:szCs w:val="20"/>
              </w:rPr>
              <w:t>Гаврилов-Ямском</w:t>
            </w:r>
            <w:proofErr w:type="gramEnd"/>
            <w:r w:rsidRPr="00AB57DF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4053B3" w:rsidRDefault="004053B3" w:rsidP="004053B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53B3">
              <w:rPr>
                <w:bCs/>
                <w:color w:val="000000"/>
                <w:sz w:val="20"/>
                <w:szCs w:val="20"/>
              </w:rPr>
              <w:t>УЖКХКСиП</w:t>
            </w:r>
            <w:proofErr w:type="spellEnd"/>
            <w:r w:rsidRPr="004053B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3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на территории Гаврилов-Ямского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3D6AA0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ОМПГОиЧС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низкая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средняя</w:t>
            </w:r>
          </w:p>
        </w:tc>
      </w:tr>
      <w:tr w:rsidR="00AB57DF" w:rsidRPr="00AB57DF" w:rsidTr="00726DB2">
        <w:trPr>
          <w:trHeight w:val="38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14.1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 xml:space="preserve">Муниципальная целевая программа "Комплексные меры противодействия злоупотреблению наркотикам и их незаконному обороту в </w:t>
            </w:r>
            <w:proofErr w:type="gramStart"/>
            <w:r w:rsidRPr="00AB57DF">
              <w:rPr>
                <w:color w:val="000000"/>
                <w:sz w:val="20"/>
                <w:szCs w:val="20"/>
              </w:rPr>
              <w:t>Гаврилов-Ямском</w:t>
            </w:r>
            <w:proofErr w:type="gramEnd"/>
            <w:r w:rsidRPr="00AB57DF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3D6AA0" w:rsidP="00AB57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УКТСиМП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2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 xml:space="preserve">Муниципальная целевая программа "Повышение безопасности дорожного движения в </w:t>
            </w:r>
            <w:proofErr w:type="gramStart"/>
            <w:r w:rsidRPr="00AB57DF">
              <w:rPr>
                <w:color w:val="000000"/>
                <w:sz w:val="20"/>
                <w:szCs w:val="20"/>
              </w:rPr>
              <w:t>Гаврилов-Ямском</w:t>
            </w:r>
            <w:proofErr w:type="gramEnd"/>
            <w:r w:rsidRPr="00AB57DF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3D6AA0" w:rsidP="00AB57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УЖКХКСиП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низкая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2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lastRenderedPageBreak/>
              <w:t>14.3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Муниципальная целевая программа "Профилактика правонарушений на территории Гаврилов-Ямского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3D6AA0" w:rsidP="00AB57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УКТСиМП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14.4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 xml:space="preserve">Муниципальная целевая программа "Профилактика терроризма и экстремизма в </w:t>
            </w:r>
            <w:proofErr w:type="gramStart"/>
            <w:r w:rsidRPr="00AB57DF">
              <w:rPr>
                <w:color w:val="000000"/>
                <w:sz w:val="20"/>
                <w:szCs w:val="20"/>
              </w:rPr>
              <w:t>Гаврилов-Ямском</w:t>
            </w:r>
            <w:proofErr w:type="gramEnd"/>
            <w:r w:rsidRPr="00AB57DF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3D6AA0" w:rsidP="00AB57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ОМПГОиЧС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24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дорожного хозяйства и транспорта в </w:t>
            </w:r>
            <w:proofErr w:type="gramStart"/>
            <w:r w:rsidRPr="00AB57DF">
              <w:rPr>
                <w:b/>
                <w:bCs/>
                <w:color w:val="000000"/>
                <w:sz w:val="20"/>
                <w:szCs w:val="20"/>
              </w:rPr>
              <w:t>Гаврилов-Ямском</w:t>
            </w:r>
            <w:proofErr w:type="gramEnd"/>
            <w:r w:rsidRPr="00AB57DF">
              <w:rPr>
                <w:b/>
                <w:bCs/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3D6AA0" w:rsidP="003D6A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УЖКХКСиП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17 652,2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17 652,2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11 216,7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11 215,7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28 868,9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28 867,9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средняя</w:t>
            </w:r>
          </w:p>
        </w:tc>
      </w:tr>
      <w:tr w:rsidR="00AB57DF" w:rsidRPr="00AB57DF" w:rsidTr="00726DB2">
        <w:trPr>
          <w:trHeight w:val="31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lastRenderedPageBreak/>
              <w:t>15.1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Муниципальная целевая программа "Развитие сети автомобильных дорог общего пользования местного значения Гаврилов-Ямского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3D6AA0" w:rsidRDefault="003D6AA0" w:rsidP="00AB57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6AA0">
              <w:rPr>
                <w:bCs/>
                <w:color w:val="000000"/>
                <w:sz w:val="20"/>
                <w:szCs w:val="20"/>
              </w:rPr>
              <w:t>УЖКХКСиП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6 928,7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6 928,7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8 016,7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8 015,7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14 945,3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14 944,4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3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15.2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Муниципальная целевая программа "Развитие автомобильного пассажирского транспорта общего пользования на территории Гаврилов-Ямского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3D6AA0" w:rsidRDefault="003D6AA0" w:rsidP="00AB57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6AA0">
              <w:rPr>
                <w:bCs/>
                <w:color w:val="000000"/>
                <w:sz w:val="20"/>
                <w:szCs w:val="20"/>
              </w:rPr>
              <w:t>УЖКХКСиП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10 723,6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10 723,6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3 200,0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3 200,0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13 923,6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13 923,6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3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"Создание условий для эффективного управления муниципальными финансами в </w:t>
            </w:r>
            <w:proofErr w:type="gramStart"/>
            <w:r w:rsidRPr="00AB57DF">
              <w:rPr>
                <w:b/>
                <w:bCs/>
                <w:color w:val="000000"/>
                <w:sz w:val="20"/>
                <w:szCs w:val="20"/>
              </w:rPr>
              <w:t>Гаврилов-Ямском</w:t>
            </w:r>
            <w:proofErr w:type="gramEnd"/>
            <w:r w:rsidRPr="00AB57DF">
              <w:rPr>
                <w:b/>
                <w:bCs/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3D6AA0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1 197,8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1 197,8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1 323,0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1 323,0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2 520,8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2 520,8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средняя</w:t>
            </w:r>
          </w:p>
        </w:tc>
      </w:tr>
      <w:tr w:rsidR="00AB57DF" w:rsidRPr="00AB57DF" w:rsidTr="00726DB2">
        <w:trPr>
          <w:trHeight w:val="3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lastRenderedPageBreak/>
              <w:t>16.1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Муниципальная целевая программа "Выравнивание уровня бюджетной обеспеченности муниципальных образований Гаврилов-Ямского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3D6AA0" w:rsidP="00AB57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2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16.2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Ведомственная целевая программа Управления финансов администрации Гаврилов-Ямского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3D6AA0" w:rsidP="00AB57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1 197,8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1 197,8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1 106,0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1 106,0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2 303,8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2 303,8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24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Муниципальная программа "Укрепление общественного здоровья населения Гаврилов-Ямского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3D6AA0" w:rsidP="003D6A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УКТСиМП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низкая</w:t>
            </w:r>
          </w:p>
        </w:tc>
      </w:tr>
      <w:tr w:rsidR="00AB57DF" w:rsidRPr="00AB57DF" w:rsidTr="00726DB2">
        <w:trPr>
          <w:trHeight w:val="2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lastRenderedPageBreak/>
              <w:t>17.1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Муниципальная целевая программа "Укрепление общественного здоровья населения Гаврилов-Ямского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9C78FF" w:rsidRDefault="009C78FF" w:rsidP="009C78F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C78FF">
              <w:rPr>
                <w:bCs/>
                <w:color w:val="000000"/>
                <w:sz w:val="20"/>
                <w:szCs w:val="20"/>
              </w:rPr>
              <w:t>УКТСиМП</w:t>
            </w:r>
            <w:proofErr w:type="spellEnd"/>
            <w:r w:rsidR="00AB57DF" w:rsidRPr="009C78F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низкая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сельского хозяйства в </w:t>
            </w:r>
            <w:proofErr w:type="gramStart"/>
            <w:r w:rsidRPr="00AB57DF">
              <w:rPr>
                <w:b/>
                <w:bCs/>
                <w:color w:val="000000"/>
                <w:sz w:val="20"/>
                <w:szCs w:val="20"/>
              </w:rPr>
              <w:t>Гаврилов-Ямском</w:t>
            </w:r>
            <w:proofErr w:type="gramEnd"/>
            <w:r w:rsidRPr="00AB57DF">
              <w:rPr>
                <w:b/>
                <w:bCs/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9C78F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687,4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553,0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80,4%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687,4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553,0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80,4%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средняя</w:t>
            </w:r>
          </w:p>
        </w:tc>
      </w:tr>
      <w:tr w:rsidR="00AB57DF" w:rsidRPr="00AB57DF" w:rsidTr="00726DB2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18.1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both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Муниципальная целевая программа "Развитие агропромышленного комплекса Гаврилов-Ямского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9C78FF" w:rsidP="00AB57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687,4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553,0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80,4%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687,4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553,0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80,4%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0"/>
                <w:szCs w:val="20"/>
              </w:rPr>
            </w:pPr>
            <w:r w:rsidRPr="00AB57DF">
              <w:rPr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высокая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57DF" w:rsidRPr="00AB57DF" w:rsidTr="00726DB2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DF" w:rsidRPr="00AB57DF" w:rsidRDefault="00AB57DF" w:rsidP="00AB57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148 326,2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148 067,5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99,8%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1 111 794,4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1 110 814,3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99,9%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147 398,2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147 200,5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99,9%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1 407 518,8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1 406 082,2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99,9%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7DF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7DF" w:rsidRPr="00AB57DF" w:rsidRDefault="00AB57DF" w:rsidP="00AB5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57DF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AB57DF" w:rsidRPr="00AB57DF" w:rsidTr="00726DB2">
        <w:trPr>
          <w:trHeight w:val="318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51B" w:rsidRDefault="00DC251B" w:rsidP="00AB57DF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C251B" w:rsidRDefault="00DC251B" w:rsidP="00AB57DF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C251B" w:rsidRDefault="00DC251B" w:rsidP="00AB57DF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C251B" w:rsidRDefault="00DC251B" w:rsidP="00AB57DF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B57DF" w:rsidRPr="00AB57DF" w:rsidRDefault="00AB57DF" w:rsidP="00AB57DF">
            <w:pPr>
              <w:jc w:val="right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3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51B" w:rsidRPr="004107EF" w:rsidRDefault="00AB57DF" w:rsidP="00AB57DF">
            <w:pPr>
              <w:jc w:val="both"/>
              <w:rPr>
                <w:color w:val="000000"/>
                <w:sz w:val="28"/>
                <w:szCs w:val="28"/>
              </w:rPr>
            </w:pPr>
            <w:r w:rsidRPr="004107EF">
              <w:rPr>
                <w:color w:val="000000"/>
                <w:sz w:val="28"/>
                <w:szCs w:val="28"/>
              </w:rPr>
              <w:t xml:space="preserve"> </w:t>
            </w:r>
          </w:p>
          <w:p w:rsidR="004107EF" w:rsidRPr="004107EF" w:rsidRDefault="004107EF" w:rsidP="004107EF">
            <w:pPr>
              <w:jc w:val="both"/>
              <w:rPr>
                <w:color w:val="000000"/>
                <w:sz w:val="28"/>
                <w:szCs w:val="28"/>
              </w:rPr>
            </w:pPr>
            <w:r w:rsidRPr="004107EF">
              <w:rPr>
                <w:color w:val="000000"/>
                <w:sz w:val="28"/>
                <w:szCs w:val="28"/>
              </w:rPr>
              <w:t>Список используемых сокращений:</w:t>
            </w:r>
          </w:p>
          <w:p w:rsidR="004107EF" w:rsidRPr="004107EF" w:rsidRDefault="004107EF" w:rsidP="004107E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57DF" w:rsidRPr="004107EF" w:rsidRDefault="00AB57DF" w:rsidP="00AB57DF">
            <w:pPr>
              <w:jc w:val="both"/>
              <w:rPr>
                <w:color w:val="000000"/>
                <w:sz w:val="28"/>
                <w:szCs w:val="28"/>
              </w:rPr>
            </w:pPr>
            <w:r w:rsidRPr="004107EF">
              <w:rPr>
                <w:color w:val="000000"/>
                <w:sz w:val="28"/>
                <w:szCs w:val="28"/>
              </w:rPr>
              <w:t>финансирование за счет сре</w:t>
            </w:r>
            <w:proofErr w:type="gramStart"/>
            <w:r w:rsidRPr="004107EF">
              <w:rPr>
                <w:color w:val="000000"/>
                <w:sz w:val="28"/>
                <w:szCs w:val="28"/>
              </w:rPr>
              <w:t>дств др</w:t>
            </w:r>
            <w:proofErr w:type="gramEnd"/>
            <w:r w:rsidRPr="004107EF">
              <w:rPr>
                <w:color w:val="000000"/>
                <w:sz w:val="28"/>
                <w:szCs w:val="28"/>
              </w:rPr>
              <w:t>угих бюджетов</w:t>
            </w:r>
          </w:p>
        </w:tc>
      </w:tr>
      <w:tr w:rsidR="00AB57DF" w:rsidRPr="00AB57DF" w:rsidTr="00726DB2">
        <w:trPr>
          <w:trHeight w:val="318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DF" w:rsidRPr="00AB57DF" w:rsidRDefault="00AB57DF" w:rsidP="00AB57DF">
            <w:pPr>
              <w:jc w:val="right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53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DF" w:rsidRPr="004107EF" w:rsidRDefault="00AB57DF" w:rsidP="00AB57D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107EF">
              <w:rPr>
                <w:color w:val="000000"/>
                <w:sz w:val="28"/>
                <w:szCs w:val="28"/>
              </w:rPr>
              <w:t>R</w:t>
            </w:r>
            <w:proofErr w:type="gramEnd"/>
            <w:r w:rsidRPr="004107EF">
              <w:rPr>
                <w:color w:val="000000"/>
                <w:sz w:val="28"/>
                <w:szCs w:val="28"/>
              </w:rPr>
              <w:t>стр</w:t>
            </w:r>
            <w:proofErr w:type="spellEnd"/>
            <w:r w:rsidRPr="004107EF">
              <w:rPr>
                <w:color w:val="000000"/>
                <w:sz w:val="28"/>
                <w:szCs w:val="28"/>
              </w:rPr>
              <w:t>. - стратегическая результативность программы (степень достижения показателей целей программы на конец отчётного периода)</w:t>
            </w:r>
          </w:p>
        </w:tc>
      </w:tr>
      <w:tr w:rsidR="00AB57DF" w:rsidRPr="00AB57DF" w:rsidTr="00726DB2">
        <w:trPr>
          <w:trHeight w:val="31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DF" w:rsidRPr="00AB57DF" w:rsidRDefault="00AB57DF" w:rsidP="00AB57DF">
            <w:pPr>
              <w:jc w:val="right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lastRenderedPageBreak/>
              <w:t>***</w:t>
            </w:r>
          </w:p>
        </w:tc>
        <w:tc>
          <w:tcPr>
            <w:tcW w:w="153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DF" w:rsidRPr="004107EF" w:rsidRDefault="00AB57DF" w:rsidP="00AB57DF">
            <w:pPr>
              <w:jc w:val="both"/>
              <w:rPr>
                <w:color w:val="000000"/>
                <w:sz w:val="28"/>
                <w:szCs w:val="28"/>
              </w:rPr>
            </w:pPr>
            <w:r w:rsidRPr="004107EF">
              <w:rPr>
                <w:color w:val="000000"/>
                <w:sz w:val="28"/>
                <w:szCs w:val="28"/>
              </w:rPr>
              <w:t>R исп. - результативность исполнения программы (степень достижения запланированных результатов по мероприятиям программы за отчетный период)</w:t>
            </w:r>
          </w:p>
        </w:tc>
      </w:tr>
      <w:tr w:rsidR="00AB57DF" w:rsidRPr="00AB57DF" w:rsidTr="00726DB2">
        <w:trPr>
          <w:trHeight w:val="31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DF" w:rsidRPr="00AB57DF" w:rsidRDefault="00AB57DF" w:rsidP="00AB57DF">
            <w:pPr>
              <w:jc w:val="right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****</w:t>
            </w:r>
          </w:p>
        </w:tc>
        <w:tc>
          <w:tcPr>
            <w:tcW w:w="153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DF" w:rsidRPr="004107EF" w:rsidRDefault="00AB57DF" w:rsidP="00AB57D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107EF">
              <w:rPr>
                <w:color w:val="000000"/>
                <w:sz w:val="28"/>
                <w:szCs w:val="28"/>
              </w:rPr>
              <w:t>Еисп</w:t>
            </w:r>
            <w:proofErr w:type="spellEnd"/>
            <w:r w:rsidRPr="004107EF">
              <w:rPr>
                <w:color w:val="000000"/>
                <w:sz w:val="28"/>
                <w:szCs w:val="28"/>
              </w:rPr>
              <w:t xml:space="preserve"> - эффективность исполнения программы (отношение </w:t>
            </w:r>
            <w:proofErr w:type="gramStart"/>
            <w:r w:rsidRPr="004107EF">
              <w:rPr>
                <w:color w:val="000000"/>
                <w:sz w:val="28"/>
                <w:szCs w:val="28"/>
              </w:rPr>
              <w:t>степени достижения запланированных результатов исполнения мероприятий программы</w:t>
            </w:r>
            <w:proofErr w:type="gramEnd"/>
            <w:r w:rsidRPr="004107EF">
              <w:rPr>
                <w:color w:val="000000"/>
                <w:sz w:val="28"/>
                <w:szCs w:val="28"/>
              </w:rPr>
              <w:t xml:space="preserve"> к степени освоения средств бюджетов всех уровней на реализацию этих мероприятий)</w:t>
            </w:r>
          </w:p>
        </w:tc>
      </w:tr>
      <w:tr w:rsidR="00AB57DF" w:rsidRPr="00AB57DF" w:rsidTr="00726DB2">
        <w:trPr>
          <w:trHeight w:val="31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DF" w:rsidRDefault="00AB57DF" w:rsidP="00AB57DF">
            <w:pPr>
              <w:jc w:val="right"/>
              <w:rPr>
                <w:color w:val="000000"/>
                <w:sz w:val="22"/>
                <w:szCs w:val="22"/>
              </w:rPr>
            </w:pPr>
            <w:r w:rsidRPr="00AB57DF">
              <w:rPr>
                <w:color w:val="000000"/>
                <w:sz w:val="22"/>
                <w:szCs w:val="22"/>
              </w:rPr>
              <w:t>*****</w:t>
            </w:r>
          </w:p>
          <w:p w:rsidR="004107EF" w:rsidRPr="00AB57DF" w:rsidRDefault="004107EF" w:rsidP="00AB57D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3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DF" w:rsidRDefault="00AB57DF" w:rsidP="00AB57D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107EF">
              <w:rPr>
                <w:color w:val="000000"/>
                <w:sz w:val="28"/>
                <w:szCs w:val="28"/>
              </w:rPr>
              <w:t>Егп</w:t>
            </w:r>
            <w:proofErr w:type="spellEnd"/>
            <w:r w:rsidRPr="004107EF">
              <w:rPr>
                <w:color w:val="000000"/>
                <w:sz w:val="28"/>
                <w:szCs w:val="28"/>
              </w:rPr>
              <w:t xml:space="preserve"> - эффективность госпрограммы</w:t>
            </w:r>
          </w:p>
          <w:p w:rsidR="004107EF" w:rsidRPr="00AB57DF" w:rsidRDefault="004107EF" w:rsidP="00AB57D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836A33" w:rsidRDefault="003151A9" w:rsidP="003151A9">
      <w:pPr>
        <w:ind w:hanging="426"/>
        <w:rPr>
          <w:sz w:val="28"/>
          <w:szCs w:val="28"/>
        </w:rPr>
      </w:pPr>
      <w:r>
        <w:rPr>
          <w:sz w:val="28"/>
          <w:szCs w:val="28"/>
        </w:rPr>
        <w:t>ОСХ    - отдел сельского хозяйства</w:t>
      </w:r>
    </w:p>
    <w:p w:rsidR="003151A9" w:rsidRDefault="003151A9" w:rsidP="003151A9">
      <w:pPr>
        <w:ind w:hanging="426"/>
        <w:rPr>
          <w:sz w:val="28"/>
          <w:szCs w:val="28"/>
        </w:rPr>
      </w:pPr>
      <w:proofErr w:type="spellStart"/>
      <w:r>
        <w:rPr>
          <w:sz w:val="28"/>
          <w:szCs w:val="28"/>
        </w:rPr>
        <w:t>ОМПГОиЧС</w:t>
      </w:r>
      <w:proofErr w:type="spellEnd"/>
      <w:r>
        <w:rPr>
          <w:sz w:val="28"/>
          <w:szCs w:val="28"/>
        </w:rPr>
        <w:t xml:space="preserve"> – отдел по мобилизационной подготовке, гражданской обороне и </w:t>
      </w:r>
      <w:r w:rsidR="002915BE">
        <w:rPr>
          <w:sz w:val="28"/>
          <w:szCs w:val="28"/>
        </w:rPr>
        <w:t>чрезвычайным ситуациям</w:t>
      </w:r>
    </w:p>
    <w:p w:rsidR="002915BE" w:rsidRDefault="002915BE" w:rsidP="003151A9">
      <w:pPr>
        <w:ind w:hanging="426"/>
        <w:rPr>
          <w:sz w:val="28"/>
          <w:szCs w:val="28"/>
        </w:rPr>
      </w:pPr>
      <w:proofErr w:type="spellStart"/>
      <w:r>
        <w:rPr>
          <w:sz w:val="28"/>
          <w:szCs w:val="28"/>
        </w:rPr>
        <w:t>ОДНиЗП</w:t>
      </w:r>
      <w:proofErr w:type="spellEnd"/>
      <w:r>
        <w:rPr>
          <w:sz w:val="28"/>
          <w:szCs w:val="28"/>
        </w:rPr>
        <w:t xml:space="preserve"> – отдел по делам несовершеннолетних и защите их прав</w:t>
      </w:r>
    </w:p>
    <w:p w:rsidR="002915BE" w:rsidRDefault="002915BE" w:rsidP="003151A9">
      <w:pPr>
        <w:ind w:hanging="426"/>
        <w:rPr>
          <w:sz w:val="28"/>
          <w:szCs w:val="28"/>
        </w:rPr>
      </w:pPr>
      <w:proofErr w:type="spellStart"/>
      <w:r>
        <w:rPr>
          <w:sz w:val="28"/>
          <w:szCs w:val="28"/>
        </w:rPr>
        <w:t>ОЭПДиИ</w:t>
      </w:r>
      <w:proofErr w:type="spellEnd"/>
      <w:r>
        <w:rPr>
          <w:sz w:val="28"/>
          <w:szCs w:val="28"/>
        </w:rPr>
        <w:t xml:space="preserve"> </w:t>
      </w:r>
      <w:r w:rsidR="00845487">
        <w:rPr>
          <w:sz w:val="28"/>
          <w:szCs w:val="28"/>
        </w:rPr>
        <w:t>–</w:t>
      </w:r>
      <w:r>
        <w:rPr>
          <w:sz w:val="28"/>
          <w:szCs w:val="28"/>
        </w:rPr>
        <w:t xml:space="preserve"> отдел</w:t>
      </w:r>
      <w:r w:rsidR="00845487">
        <w:rPr>
          <w:sz w:val="28"/>
          <w:szCs w:val="28"/>
        </w:rPr>
        <w:t xml:space="preserve"> экономики, предпринимательской деятельности и инвестиций</w:t>
      </w:r>
    </w:p>
    <w:p w:rsidR="00845487" w:rsidRDefault="00845487" w:rsidP="003151A9">
      <w:pPr>
        <w:ind w:hanging="426"/>
        <w:rPr>
          <w:sz w:val="28"/>
          <w:szCs w:val="28"/>
        </w:rPr>
      </w:pPr>
      <w:proofErr w:type="spellStart"/>
      <w:r>
        <w:rPr>
          <w:sz w:val="28"/>
          <w:szCs w:val="28"/>
        </w:rPr>
        <w:t>ООРиМС</w:t>
      </w:r>
      <w:proofErr w:type="spellEnd"/>
      <w:r>
        <w:rPr>
          <w:sz w:val="28"/>
          <w:szCs w:val="28"/>
        </w:rPr>
        <w:t xml:space="preserve"> – отдел по организационной работе и муниципальной службе</w:t>
      </w:r>
    </w:p>
    <w:p w:rsidR="00845487" w:rsidRDefault="00845487" w:rsidP="003151A9">
      <w:pPr>
        <w:ind w:hanging="426"/>
        <w:rPr>
          <w:sz w:val="28"/>
          <w:szCs w:val="28"/>
        </w:rPr>
      </w:pPr>
      <w:r>
        <w:rPr>
          <w:sz w:val="28"/>
          <w:szCs w:val="28"/>
        </w:rPr>
        <w:t>УО – управление образования</w:t>
      </w:r>
    </w:p>
    <w:p w:rsidR="00845487" w:rsidRDefault="00845487" w:rsidP="003151A9">
      <w:pPr>
        <w:ind w:hanging="426"/>
        <w:rPr>
          <w:sz w:val="28"/>
          <w:szCs w:val="28"/>
        </w:rPr>
      </w:pPr>
      <w:r>
        <w:rPr>
          <w:sz w:val="28"/>
          <w:szCs w:val="28"/>
        </w:rPr>
        <w:t>УФ – управление финансов</w:t>
      </w:r>
    </w:p>
    <w:p w:rsidR="00845487" w:rsidRDefault="00845487" w:rsidP="003151A9">
      <w:pPr>
        <w:ind w:hanging="426"/>
        <w:rPr>
          <w:sz w:val="28"/>
          <w:szCs w:val="28"/>
        </w:rPr>
      </w:pPr>
      <w:proofErr w:type="spellStart"/>
      <w:r>
        <w:rPr>
          <w:sz w:val="28"/>
          <w:szCs w:val="28"/>
        </w:rPr>
        <w:t>УЖКХКСиП</w:t>
      </w:r>
      <w:proofErr w:type="spellEnd"/>
      <w:r>
        <w:rPr>
          <w:sz w:val="28"/>
          <w:szCs w:val="28"/>
        </w:rPr>
        <w:t xml:space="preserve"> – управление жилищно коммунального хозяйства, капитального строительства и природопользования</w:t>
      </w:r>
    </w:p>
    <w:p w:rsidR="00845487" w:rsidRDefault="00845487" w:rsidP="003151A9">
      <w:pPr>
        <w:ind w:hanging="426"/>
        <w:rPr>
          <w:sz w:val="28"/>
          <w:szCs w:val="28"/>
        </w:rPr>
      </w:pPr>
      <w:proofErr w:type="spellStart"/>
      <w:r>
        <w:rPr>
          <w:sz w:val="28"/>
          <w:szCs w:val="28"/>
        </w:rPr>
        <w:t>УАГИиЗО</w:t>
      </w:r>
      <w:proofErr w:type="spellEnd"/>
      <w:r>
        <w:rPr>
          <w:sz w:val="28"/>
          <w:szCs w:val="28"/>
        </w:rPr>
        <w:t xml:space="preserve"> – управление по архитектуре, градостроительству, </w:t>
      </w:r>
      <w:proofErr w:type="spellStart"/>
      <w:r>
        <w:rPr>
          <w:sz w:val="28"/>
          <w:szCs w:val="28"/>
        </w:rPr>
        <w:t>имущественныи</w:t>
      </w:r>
      <w:proofErr w:type="spellEnd"/>
      <w:r>
        <w:rPr>
          <w:sz w:val="28"/>
          <w:szCs w:val="28"/>
        </w:rPr>
        <w:t xml:space="preserve"> и земельным отношениям</w:t>
      </w:r>
    </w:p>
    <w:p w:rsidR="00845487" w:rsidRDefault="00845487" w:rsidP="003151A9">
      <w:pPr>
        <w:ind w:hanging="426"/>
        <w:rPr>
          <w:sz w:val="28"/>
          <w:szCs w:val="28"/>
        </w:rPr>
      </w:pPr>
      <w:proofErr w:type="spellStart"/>
      <w:r>
        <w:rPr>
          <w:sz w:val="28"/>
          <w:szCs w:val="28"/>
        </w:rPr>
        <w:t>УКТСиМП</w:t>
      </w:r>
      <w:proofErr w:type="spellEnd"/>
      <w:r>
        <w:rPr>
          <w:sz w:val="28"/>
          <w:szCs w:val="28"/>
        </w:rPr>
        <w:t xml:space="preserve"> – управление культуры, туризма, спорта и молодежной политики</w:t>
      </w:r>
    </w:p>
    <w:p w:rsidR="00845487" w:rsidRPr="008B77B7" w:rsidRDefault="00845487" w:rsidP="003151A9">
      <w:pPr>
        <w:ind w:hanging="426"/>
        <w:rPr>
          <w:sz w:val="28"/>
          <w:szCs w:val="28"/>
        </w:rPr>
      </w:pPr>
      <w:proofErr w:type="spellStart"/>
      <w:r>
        <w:rPr>
          <w:sz w:val="28"/>
          <w:szCs w:val="28"/>
        </w:rPr>
        <w:t>УСЗНиТ</w:t>
      </w:r>
      <w:proofErr w:type="spellEnd"/>
      <w:r>
        <w:rPr>
          <w:sz w:val="28"/>
          <w:szCs w:val="28"/>
        </w:rPr>
        <w:t xml:space="preserve"> – управление социальной защиты населения и труда</w:t>
      </w:r>
    </w:p>
    <w:sectPr w:rsidR="00845487" w:rsidRPr="008B77B7" w:rsidSect="00711B7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71F" w:rsidRDefault="0089071F" w:rsidP="006962CC">
      <w:r>
        <w:separator/>
      </w:r>
    </w:p>
  </w:endnote>
  <w:endnote w:type="continuationSeparator" w:id="0">
    <w:p w:rsidR="0089071F" w:rsidRDefault="0089071F" w:rsidP="0069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71F" w:rsidRDefault="0089071F" w:rsidP="006962CC">
      <w:r>
        <w:separator/>
      </w:r>
    </w:p>
  </w:footnote>
  <w:footnote w:type="continuationSeparator" w:id="0">
    <w:p w:rsidR="0089071F" w:rsidRDefault="0089071F" w:rsidP="00696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879045"/>
      <w:docPartObj>
        <w:docPartGallery w:val="Page Numbers (Top of Page)"/>
        <w:docPartUnique/>
      </w:docPartObj>
    </w:sdtPr>
    <w:sdtEndPr/>
    <w:sdtContent>
      <w:p w:rsidR="004053B3" w:rsidRDefault="004053B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DB2">
          <w:rPr>
            <w:noProof/>
          </w:rPr>
          <w:t>60</w:t>
        </w:r>
        <w:r>
          <w:fldChar w:fldCharType="end"/>
        </w:r>
      </w:p>
    </w:sdtContent>
  </w:sdt>
  <w:p w:rsidR="004053B3" w:rsidRDefault="004053B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FAF8C0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37"/>
    <w:multiLevelType w:val="singleLevel"/>
    <w:tmpl w:val="00000037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3D"/>
    <w:multiLevelType w:val="singleLevel"/>
    <w:tmpl w:val="0000003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41"/>
    <w:multiLevelType w:val="singleLevel"/>
    <w:tmpl w:val="00000041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4B"/>
    <w:multiLevelType w:val="singleLevel"/>
    <w:tmpl w:val="0000004B"/>
    <w:name w:val="WW8Num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29D7B6B"/>
    <w:multiLevelType w:val="hybridMultilevel"/>
    <w:tmpl w:val="C32E53D0"/>
    <w:lvl w:ilvl="0" w:tplc="85A46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3ED5220"/>
    <w:multiLevelType w:val="hybridMultilevel"/>
    <w:tmpl w:val="E7AA0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790613D"/>
    <w:multiLevelType w:val="hybridMultilevel"/>
    <w:tmpl w:val="657E2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FC6C40"/>
    <w:multiLevelType w:val="hybridMultilevel"/>
    <w:tmpl w:val="5A0ACD48"/>
    <w:lvl w:ilvl="0" w:tplc="CD2CB51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A3547E4"/>
    <w:multiLevelType w:val="hybridMultilevel"/>
    <w:tmpl w:val="8AE26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E10CCB"/>
    <w:multiLevelType w:val="hybridMultilevel"/>
    <w:tmpl w:val="88D83440"/>
    <w:lvl w:ilvl="0" w:tplc="EFB492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028720C"/>
    <w:multiLevelType w:val="hybridMultilevel"/>
    <w:tmpl w:val="9328E494"/>
    <w:lvl w:ilvl="0" w:tplc="2B9A3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0D36EFF"/>
    <w:multiLevelType w:val="multilevel"/>
    <w:tmpl w:val="09D6932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A2F0E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CCD67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431494D"/>
    <w:multiLevelType w:val="hybridMultilevel"/>
    <w:tmpl w:val="82A45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D466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96E4A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DD35C6F"/>
    <w:multiLevelType w:val="hybridMultilevel"/>
    <w:tmpl w:val="5A166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D343F"/>
    <w:multiLevelType w:val="hybridMultilevel"/>
    <w:tmpl w:val="3F645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A32D3C"/>
    <w:multiLevelType w:val="hybridMultilevel"/>
    <w:tmpl w:val="1DEE8D22"/>
    <w:lvl w:ilvl="0" w:tplc="EFB6B974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7B5C08"/>
    <w:multiLevelType w:val="hybridMultilevel"/>
    <w:tmpl w:val="5B46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5156D"/>
    <w:multiLevelType w:val="hybridMultilevel"/>
    <w:tmpl w:val="EDC8A2D8"/>
    <w:lvl w:ilvl="0" w:tplc="F57C20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5">
    <w:nsid w:val="65FB1D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6336C7D"/>
    <w:multiLevelType w:val="hybridMultilevel"/>
    <w:tmpl w:val="3118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4353A"/>
    <w:multiLevelType w:val="hybridMultilevel"/>
    <w:tmpl w:val="4F1E8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2219D"/>
    <w:multiLevelType w:val="hybridMultilevel"/>
    <w:tmpl w:val="A1001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0504D"/>
    <w:multiLevelType w:val="hybridMultilevel"/>
    <w:tmpl w:val="E3526F1C"/>
    <w:lvl w:ilvl="0" w:tplc="E42CE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63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420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48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41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A1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CA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AD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8AE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A2D5E1B"/>
    <w:multiLevelType w:val="hybridMultilevel"/>
    <w:tmpl w:val="EDC8A2D8"/>
    <w:lvl w:ilvl="0" w:tplc="F57C20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1">
    <w:nsid w:val="7C522A1D"/>
    <w:multiLevelType w:val="multilevel"/>
    <w:tmpl w:val="B724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  <w:sz w:val="24"/>
        </w:rPr>
      </w:lvl>
    </w:lvlOverride>
  </w:num>
  <w:num w:numId="5">
    <w:abstractNumId w:val="25"/>
  </w:num>
  <w:num w:numId="6">
    <w:abstractNumId w:val="15"/>
  </w:num>
  <w:num w:numId="7">
    <w:abstractNumId w:val="18"/>
  </w:num>
  <w:num w:numId="8">
    <w:abstractNumId w:val="19"/>
  </w:num>
  <w:num w:numId="9">
    <w:abstractNumId w:val="3"/>
  </w:num>
  <w:num w:numId="10">
    <w:abstractNumId w:val="5"/>
  </w:num>
  <w:num w:numId="11">
    <w:abstractNumId w:val="6"/>
  </w:num>
  <w:num w:numId="12">
    <w:abstractNumId w:val="4"/>
  </w:num>
  <w:num w:numId="13">
    <w:abstractNumId w:val="27"/>
  </w:num>
  <w:num w:numId="14">
    <w:abstractNumId w:val="2"/>
  </w:num>
  <w:num w:numId="15">
    <w:abstractNumId w:val="1"/>
  </w:num>
  <w:num w:numId="16">
    <w:abstractNumId w:val="2"/>
  </w:num>
  <w:num w:numId="17">
    <w:abstractNumId w:val="8"/>
  </w:num>
  <w:num w:numId="18">
    <w:abstractNumId w:val="9"/>
  </w:num>
  <w:num w:numId="19">
    <w:abstractNumId w:val="31"/>
  </w:num>
  <w:num w:numId="20">
    <w:abstractNumId w:val="24"/>
  </w:num>
  <w:num w:numId="21">
    <w:abstractNumId w:val="30"/>
  </w:num>
  <w:num w:numId="22">
    <w:abstractNumId w:val="12"/>
  </w:num>
  <w:num w:numId="23">
    <w:abstractNumId w:val="28"/>
  </w:num>
  <w:num w:numId="24">
    <w:abstractNumId w:val="20"/>
  </w:num>
  <w:num w:numId="25">
    <w:abstractNumId w:val="23"/>
  </w:num>
  <w:num w:numId="26">
    <w:abstractNumId w:val="11"/>
  </w:num>
  <w:num w:numId="27">
    <w:abstractNumId w:val="17"/>
  </w:num>
  <w:num w:numId="28">
    <w:abstractNumId w:val="21"/>
  </w:num>
  <w:num w:numId="29">
    <w:abstractNumId w:val="14"/>
  </w:num>
  <w:num w:numId="30">
    <w:abstractNumId w:val="26"/>
  </w:num>
  <w:num w:numId="31">
    <w:abstractNumId w:val="29"/>
  </w:num>
  <w:num w:numId="32">
    <w:abstractNumId w:val="22"/>
  </w:num>
  <w:num w:numId="33">
    <w:abstractNumId w:val="13"/>
  </w:num>
  <w:num w:numId="34">
    <w:abstractNumId w:val="1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6E"/>
    <w:rsid w:val="00000985"/>
    <w:rsid w:val="00000C83"/>
    <w:rsid w:val="00001FE2"/>
    <w:rsid w:val="00004D2E"/>
    <w:rsid w:val="0000540E"/>
    <w:rsid w:val="00005C65"/>
    <w:rsid w:val="00005D78"/>
    <w:rsid w:val="00007D22"/>
    <w:rsid w:val="00007D89"/>
    <w:rsid w:val="0001122F"/>
    <w:rsid w:val="00011BF1"/>
    <w:rsid w:val="00012647"/>
    <w:rsid w:val="00014AF6"/>
    <w:rsid w:val="00015803"/>
    <w:rsid w:val="00015BF7"/>
    <w:rsid w:val="000165B8"/>
    <w:rsid w:val="00016BD1"/>
    <w:rsid w:val="000171DC"/>
    <w:rsid w:val="00021707"/>
    <w:rsid w:val="000218C9"/>
    <w:rsid w:val="0002233D"/>
    <w:rsid w:val="00022B3A"/>
    <w:rsid w:val="0002365E"/>
    <w:rsid w:val="00023ADE"/>
    <w:rsid w:val="00024A4A"/>
    <w:rsid w:val="00026791"/>
    <w:rsid w:val="000268E0"/>
    <w:rsid w:val="00027637"/>
    <w:rsid w:val="00033500"/>
    <w:rsid w:val="00034A99"/>
    <w:rsid w:val="00036F7E"/>
    <w:rsid w:val="000375F5"/>
    <w:rsid w:val="0003768C"/>
    <w:rsid w:val="000412CF"/>
    <w:rsid w:val="00042D44"/>
    <w:rsid w:val="00043A74"/>
    <w:rsid w:val="000442ED"/>
    <w:rsid w:val="000443D2"/>
    <w:rsid w:val="0004582B"/>
    <w:rsid w:val="000471CB"/>
    <w:rsid w:val="000472B2"/>
    <w:rsid w:val="00051228"/>
    <w:rsid w:val="00051B67"/>
    <w:rsid w:val="00053F20"/>
    <w:rsid w:val="00053F62"/>
    <w:rsid w:val="00054720"/>
    <w:rsid w:val="00054A2A"/>
    <w:rsid w:val="00054DD7"/>
    <w:rsid w:val="000568FC"/>
    <w:rsid w:val="000626FF"/>
    <w:rsid w:val="00063191"/>
    <w:rsid w:val="00064B60"/>
    <w:rsid w:val="00070419"/>
    <w:rsid w:val="000714B0"/>
    <w:rsid w:val="00074538"/>
    <w:rsid w:val="000753EF"/>
    <w:rsid w:val="000754C4"/>
    <w:rsid w:val="000777D6"/>
    <w:rsid w:val="00077F36"/>
    <w:rsid w:val="00080E01"/>
    <w:rsid w:val="0008458C"/>
    <w:rsid w:val="0008485C"/>
    <w:rsid w:val="0008655D"/>
    <w:rsid w:val="00090115"/>
    <w:rsid w:val="00090F94"/>
    <w:rsid w:val="00092B13"/>
    <w:rsid w:val="0009305A"/>
    <w:rsid w:val="00094690"/>
    <w:rsid w:val="00094CA6"/>
    <w:rsid w:val="0009565B"/>
    <w:rsid w:val="00095AE2"/>
    <w:rsid w:val="00097132"/>
    <w:rsid w:val="000A002A"/>
    <w:rsid w:val="000A19AD"/>
    <w:rsid w:val="000A3FAB"/>
    <w:rsid w:val="000A4803"/>
    <w:rsid w:val="000A590C"/>
    <w:rsid w:val="000B04D0"/>
    <w:rsid w:val="000B05C0"/>
    <w:rsid w:val="000C31E6"/>
    <w:rsid w:val="000C3910"/>
    <w:rsid w:val="000C54E5"/>
    <w:rsid w:val="000C6CBA"/>
    <w:rsid w:val="000D0E1F"/>
    <w:rsid w:val="000D1FD2"/>
    <w:rsid w:val="000D2194"/>
    <w:rsid w:val="000D31C9"/>
    <w:rsid w:val="000D43E0"/>
    <w:rsid w:val="000D48F4"/>
    <w:rsid w:val="000D4911"/>
    <w:rsid w:val="000D5232"/>
    <w:rsid w:val="000D599E"/>
    <w:rsid w:val="000D622D"/>
    <w:rsid w:val="000E0A9F"/>
    <w:rsid w:val="000E1118"/>
    <w:rsid w:val="000E1577"/>
    <w:rsid w:val="000E23EE"/>
    <w:rsid w:val="000E2E92"/>
    <w:rsid w:val="000E3356"/>
    <w:rsid w:val="000E33AA"/>
    <w:rsid w:val="000E5371"/>
    <w:rsid w:val="000E601F"/>
    <w:rsid w:val="000E7F49"/>
    <w:rsid w:val="000F0261"/>
    <w:rsid w:val="000F0738"/>
    <w:rsid w:val="000F1F50"/>
    <w:rsid w:val="000F34F8"/>
    <w:rsid w:val="000F4A65"/>
    <w:rsid w:val="000F646D"/>
    <w:rsid w:val="000F729F"/>
    <w:rsid w:val="00102763"/>
    <w:rsid w:val="00102E74"/>
    <w:rsid w:val="001047FA"/>
    <w:rsid w:val="00104919"/>
    <w:rsid w:val="00105278"/>
    <w:rsid w:val="00106F6A"/>
    <w:rsid w:val="00107D86"/>
    <w:rsid w:val="001118D6"/>
    <w:rsid w:val="001136D9"/>
    <w:rsid w:val="00115D01"/>
    <w:rsid w:val="001167B9"/>
    <w:rsid w:val="0011706F"/>
    <w:rsid w:val="001173EA"/>
    <w:rsid w:val="00120678"/>
    <w:rsid w:val="001238D8"/>
    <w:rsid w:val="001253A2"/>
    <w:rsid w:val="001263A8"/>
    <w:rsid w:val="001267D5"/>
    <w:rsid w:val="00127691"/>
    <w:rsid w:val="0013004C"/>
    <w:rsid w:val="00133CD1"/>
    <w:rsid w:val="001340F7"/>
    <w:rsid w:val="0013593C"/>
    <w:rsid w:val="0014213A"/>
    <w:rsid w:val="00144A54"/>
    <w:rsid w:val="00147919"/>
    <w:rsid w:val="001479C6"/>
    <w:rsid w:val="00151AB5"/>
    <w:rsid w:val="0015237F"/>
    <w:rsid w:val="001532D1"/>
    <w:rsid w:val="00153D19"/>
    <w:rsid w:val="00154BE7"/>
    <w:rsid w:val="00155308"/>
    <w:rsid w:val="00155A49"/>
    <w:rsid w:val="00157463"/>
    <w:rsid w:val="00157CFE"/>
    <w:rsid w:val="00160A9F"/>
    <w:rsid w:val="00161049"/>
    <w:rsid w:val="00161848"/>
    <w:rsid w:val="00170E2E"/>
    <w:rsid w:val="001711D7"/>
    <w:rsid w:val="00171B74"/>
    <w:rsid w:val="00171C2A"/>
    <w:rsid w:val="00175319"/>
    <w:rsid w:val="0017562F"/>
    <w:rsid w:val="00175E11"/>
    <w:rsid w:val="00176678"/>
    <w:rsid w:val="00177338"/>
    <w:rsid w:val="0017789C"/>
    <w:rsid w:val="001815C2"/>
    <w:rsid w:val="00182B9E"/>
    <w:rsid w:val="00183118"/>
    <w:rsid w:val="00184A62"/>
    <w:rsid w:val="00184CCD"/>
    <w:rsid w:val="00186119"/>
    <w:rsid w:val="00186BD8"/>
    <w:rsid w:val="001875C9"/>
    <w:rsid w:val="0019010A"/>
    <w:rsid w:val="00190167"/>
    <w:rsid w:val="00190DD5"/>
    <w:rsid w:val="00191E63"/>
    <w:rsid w:val="00192151"/>
    <w:rsid w:val="00192201"/>
    <w:rsid w:val="00192BA7"/>
    <w:rsid w:val="00193E4E"/>
    <w:rsid w:val="001942DF"/>
    <w:rsid w:val="00194EA7"/>
    <w:rsid w:val="001A0595"/>
    <w:rsid w:val="001A2020"/>
    <w:rsid w:val="001A4185"/>
    <w:rsid w:val="001A6FB2"/>
    <w:rsid w:val="001A732E"/>
    <w:rsid w:val="001A7385"/>
    <w:rsid w:val="001B0D25"/>
    <w:rsid w:val="001B4A54"/>
    <w:rsid w:val="001B677E"/>
    <w:rsid w:val="001B7011"/>
    <w:rsid w:val="001B7599"/>
    <w:rsid w:val="001B78EC"/>
    <w:rsid w:val="001C0631"/>
    <w:rsid w:val="001C080A"/>
    <w:rsid w:val="001C0C14"/>
    <w:rsid w:val="001C1F76"/>
    <w:rsid w:val="001C606B"/>
    <w:rsid w:val="001C64DD"/>
    <w:rsid w:val="001C762C"/>
    <w:rsid w:val="001D0034"/>
    <w:rsid w:val="001D2399"/>
    <w:rsid w:val="001D4BA4"/>
    <w:rsid w:val="001E030D"/>
    <w:rsid w:val="001E072C"/>
    <w:rsid w:val="001E53CC"/>
    <w:rsid w:val="001E5B03"/>
    <w:rsid w:val="001E5D11"/>
    <w:rsid w:val="001E76FC"/>
    <w:rsid w:val="001F24B0"/>
    <w:rsid w:val="001F32FB"/>
    <w:rsid w:val="001F33C6"/>
    <w:rsid w:val="001F3738"/>
    <w:rsid w:val="001F477A"/>
    <w:rsid w:val="001F5FC3"/>
    <w:rsid w:val="001F625C"/>
    <w:rsid w:val="001F65F5"/>
    <w:rsid w:val="002000CD"/>
    <w:rsid w:val="0020146F"/>
    <w:rsid w:val="00201EAB"/>
    <w:rsid w:val="0020215A"/>
    <w:rsid w:val="00207F9F"/>
    <w:rsid w:val="00212360"/>
    <w:rsid w:val="00213095"/>
    <w:rsid w:val="00214675"/>
    <w:rsid w:val="00214996"/>
    <w:rsid w:val="00216466"/>
    <w:rsid w:val="00220301"/>
    <w:rsid w:val="00221E1F"/>
    <w:rsid w:val="0022334E"/>
    <w:rsid w:val="002247B1"/>
    <w:rsid w:val="00224E09"/>
    <w:rsid w:val="00226528"/>
    <w:rsid w:val="00230030"/>
    <w:rsid w:val="002315C4"/>
    <w:rsid w:val="0023204C"/>
    <w:rsid w:val="00233364"/>
    <w:rsid w:val="00233434"/>
    <w:rsid w:val="0023383B"/>
    <w:rsid w:val="00234441"/>
    <w:rsid w:val="0023483E"/>
    <w:rsid w:val="00235791"/>
    <w:rsid w:val="00235F49"/>
    <w:rsid w:val="00236834"/>
    <w:rsid w:val="00240180"/>
    <w:rsid w:val="00242145"/>
    <w:rsid w:val="00243348"/>
    <w:rsid w:val="002443C7"/>
    <w:rsid w:val="002444EB"/>
    <w:rsid w:val="0024553A"/>
    <w:rsid w:val="00247DC0"/>
    <w:rsid w:val="00250809"/>
    <w:rsid w:val="00251202"/>
    <w:rsid w:val="002517B6"/>
    <w:rsid w:val="00252157"/>
    <w:rsid w:val="002529B6"/>
    <w:rsid w:val="00254AB1"/>
    <w:rsid w:val="002558F6"/>
    <w:rsid w:val="00255CA9"/>
    <w:rsid w:val="00262495"/>
    <w:rsid w:val="00264DB8"/>
    <w:rsid w:val="00266301"/>
    <w:rsid w:val="00266776"/>
    <w:rsid w:val="00266FA8"/>
    <w:rsid w:val="00270606"/>
    <w:rsid w:val="00271F69"/>
    <w:rsid w:val="00274C64"/>
    <w:rsid w:val="00275798"/>
    <w:rsid w:val="00277221"/>
    <w:rsid w:val="00281698"/>
    <w:rsid w:val="002878AD"/>
    <w:rsid w:val="002915BE"/>
    <w:rsid w:val="00291CC6"/>
    <w:rsid w:val="002937FB"/>
    <w:rsid w:val="00293BF4"/>
    <w:rsid w:val="00295DFB"/>
    <w:rsid w:val="002977AA"/>
    <w:rsid w:val="002A00A3"/>
    <w:rsid w:val="002A0C6B"/>
    <w:rsid w:val="002A0D57"/>
    <w:rsid w:val="002A158B"/>
    <w:rsid w:val="002A33ED"/>
    <w:rsid w:val="002A402D"/>
    <w:rsid w:val="002A47B4"/>
    <w:rsid w:val="002A61D5"/>
    <w:rsid w:val="002A6BDF"/>
    <w:rsid w:val="002A707C"/>
    <w:rsid w:val="002A76A3"/>
    <w:rsid w:val="002B0912"/>
    <w:rsid w:val="002B27A3"/>
    <w:rsid w:val="002B2A0D"/>
    <w:rsid w:val="002B2BDF"/>
    <w:rsid w:val="002B5713"/>
    <w:rsid w:val="002B5A94"/>
    <w:rsid w:val="002B5D82"/>
    <w:rsid w:val="002B6230"/>
    <w:rsid w:val="002B65FE"/>
    <w:rsid w:val="002C10DA"/>
    <w:rsid w:val="002C41AE"/>
    <w:rsid w:val="002C77B8"/>
    <w:rsid w:val="002C77D2"/>
    <w:rsid w:val="002D1246"/>
    <w:rsid w:val="002D4F72"/>
    <w:rsid w:val="002D6126"/>
    <w:rsid w:val="002E0320"/>
    <w:rsid w:val="002E13A9"/>
    <w:rsid w:val="002E1895"/>
    <w:rsid w:val="002E212F"/>
    <w:rsid w:val="002E2FCB"/>
    <w:rsid w:val="002E359D"/>
    <w:rsid w:val="002E4CF9"/>
    <w:rsid w:val="002E5664"/>
    <w:rsid w:val="002E677D"/>
    <w:rsid w:val="002E67C2"/>
    <w:rsid w:val="002E7841"/>
    <w:rsid w:val="002F0DED"/>
    <w:rsid w:val="002F706C"/>
    <w:rsid w:val="002F718D"/>
    <w:rsid w:val="00301001"/>
    <w:rsid w:val="003030E0"/>
    <w:rsid w:val="00306A50"/>
    <w:rsid w:val="00310969"/>
    <w:rsid w:val="003121A0"/>
    <w:rsid w:val="00312568"/>
    <w:rsid w:val="00312FF8"/>
    <w:rsid w:val="003137EA"/>
    <w:rsid w:val="003151A9"/>
    <w:rsid w:val="00316842"/>
    <w:rsid w:val="00316BDB"/>
    <w:rsid w:val="00321A53"/>
    <w:rsid w:val="00324C93"/>
    <w:rsid w:val="00324D97"/>
    <w:rsid w:val="00325028"/>
    <w:rsid w:val="0032551E"/>
    <w:rsid w:val="00325F1B"/>
    <w:rsid w:val="00327185"/>
    <w:rsid w:val="003273DD"/>
    <w:rsid w:val="00327A6C"/>
    <w:rsid w:val="003307C4"/>
    <w:rsid w:val="0033095C"/>
    <w:rsid w:val="00333AD0"/>
    <w:rsid w:val="00334666"/>
    <w:rsid w:val="00335C56"/>
    <w:rsid w:val="0033606E"/>
    <w:rsid w:val="003378E1"/>
    <w:rsid w:val="003401F3"/>
    <w:rsid w:val="00340964"/>
    <w:rsid w:val="003417C4"/>
    <w:rsid w:val="00342964"/>
    <w:rsid w:val="00344A9F"/>
    <w:rsid w:val="00344C99"/>
    <w:rsid w:val="0035171E"/>
    <w:rsid w:val="003549C3"/>
    <w:rsid w:val="00355A1B"/>
    <w:rsid w:val="00355E1B"/>
    <w:rsid w:val="00356A58"/>
    <w:rsid w:val="00356AAA"/>
    <w:rsid w:val="00356E9C"/>
    <w:rsid w:val="00357389"/>
    <w:rsid w:val="003603E4"/>
    <w:rsid w:val="003615E1"/>
    <w:rsid w:val="00362DD1"/>
    <w:rsid w:val="00363D8C"/>
    <w:rsid w:val="00363FC3"/>
    <w:rsid w:val="0036416F"/>
    <w:rsid w:val="00365FD9"/>
    <w:rsid w:val="00370DD0"/>
    <w:rsid w:val="00372E70"/>
    <w:rsid w:val="00373B62"/>
    <w:rsid w:val="0037529A"/>
    <w:rsid w:val="00375CF2"/>
    <w:rsid w:val="00376397"/>
    <w:rsid w:val="003766DB"/>
    <w:rsid w:val="0038063E"/>
    <w:rsid w:val="00382EF3"/>
    <w:rsid w:val="00383D15"/>
    <w:rsid w:val="00384B4E"/>
    <w:rsid w:val="00384CC7"/>
    <w:rsid w:val="00385FAE"/>
    <w:rsid w:val="003872B0"/>
    <w:rsid w:val="00390AC2"/>
    <w:rsid w:val="00391D0E"/>
    <w:rsid w:val="00391D9B"/>
    <w:rsid w:val="003927F4"/>
    <w:rsid w:val="00392D60"/>
    <w:rsid w:val="00393BBA"/>
    <w:rsid w:val="00393D21"/>
    <w:rsid w:val="00395857"/>
    <w:rsid w:val="003978D9"/>
    <w:rsid w:val="003A21A8"/>
    <w:rsid w:val="003A3A2E"/>
    <w:rsid w:val="003A456C"/>
    <w:rsid w:val="003A5376"/>
    <w:rsid w:val="003A5B75"/>
    <w:rsid w:val="003A621E"/>
    <w:rsid w:val="003A6E10"/>
    <w:rsid w:val="003B25E5"/>
    <w:rsid w:val="003B3704"/>
    <w:rsid w:val="003B4EAA"/>
    <w:rsid w:val="003B6744"/>
    <w:rsid w:val="003B69F7"/>
    <w:rsid w:val="003C04AD"/>
    <w:rsid w:val="003C09C9"/>
    <w:rsid w:val="003C0F4F"/>
    <w:rsid w:val="003C118E"/>
    <w:rsid w:val="003C439E"/>
    <w:rsid w:val="003C4F73"/>
    <w:rsid w:val="003C7688"/>
    <w:rsid w:val="003D270C"/>
    <w:rsid w:val="003D318B"/>
    <w:rsid w:val="003D46A7"/>
    <w:rsid w:val="003D4ACD"/>
    <w:rsid w:val="003D4CB9"/>
    <w:rsid w:val="003D6330"/>
    <w:rsid w:val="003D6AA0"/>
    <w:rsid w:val="003D773B"/>
    <w:rsid w:val="003E0629"/>
    <w:rsid w:val="003E0D3E"/>
    <w:rsid w:val="003E20DA"/>
    <w:rsid w:val="003E20EE"/>
    <w:rsid w:val="003E2D96"/>
    <w:rsid w:val="003E308D"/>
    <w:rsid w:val="003E31FF"/>
    <w:rsid w:val="003E35F5"/>
    <w:rsid w:val="003E5318"/>
    <w:rsid w:val="003E5790"/>
    <w:rsid w:val="003E5925"/>
    <w:rsid w:val="003E7415"/>
    <w:rsid w:val="003E755D"/>
    <w:rsid w:val="003E7FF9"/>
    <w:rsid w:val="003F0487"/>
    <w:rsid w:val="003F12BE"/>
    <w:rsid w:val="003F2CFD"/>
    <w:rsid w:val="003F4E81"/>
    <w:rsid w:val="003F5C56"/>
    <w:rsid w:val="003F6C25"/>
    <w:rsid w:val="003F72B3"/>
    <w:rsid w:val="00400146"/>
    <w:rsid w:val="00400A8F"/>
    <w:rsid w:val="004035C8"/>
    <w:rsid w:val="00403D27"/>
    <w:rsid w:val="0040429A"/>
    <w:rsid w:val="004053B3"/>
    <w:rsid w:val="004057FC"/>
    <w:rsid w:val="00406650"/>
    <w:rsid w:val="004105BB"/>
    <w:rsid w:val="004107EF"/>
    <w:rsid w:val="00412E5B"/>
    <w:rsid w:val="00414120"/>
    <w:rsid w:val="00414EF2"/>
    <w:rsid w:val="00415101"/>
    <w:rsid w:val="004167A4"/>
    <w:rsid w:val="00416F9A"/>
    <w:rsid w:val="00417CBC"/>
    <w:rsid w:val="004211DA"/>
    <w:rsid w:val="00423AC6"/>
    <w:rsid w:val="00430C4B"/>
    <w:rsid w:val="00432E2B"/>
    <w:rsid w:val="00433FEF"/>
    <w:rsid w:val="004363B9"/>
    <w:rsid w:val="00436AE7"/>
    <w:rsid w:val="00441C12"/>
    <w:rsid w:val="00442F7B"/>
    <w:rsid w:val="00443DB8"/>
    <w:rsid w:val="004444F9"/>
    <w:rsid w:val="00444535"/>
    <w:rsid w:val="00446BA9"/>
    <w:rsid w:val="00450AC8"/>
    <w:rsid w:val="00450E35"/>
    <w:rsid w:val="0045253C"/>
    <w:rsid w:val="004532C5"/>
    <w:rsid w:val="004537B9"/>
    <w:rsid w:val="00454DB5"/>
    <w:rsid w:val="00460235"/>
    <w:rsid w:val="0046057F"/>
    <w:rsid w:val="00462635"/>
    <w:rsid w:val="00464863"/>
    <w:rsid w:val="004648E8"/>
    <w:rsid w:val="00470078"/>
    <w:rsid w:val="00470BC9"/>
    <w:rsid w:val="00477B2C"/>
    <w:rsid w:val="00477C15"/>
    <w:rsid w:val="00477DAA"/>
    <w:rsid w:val="0048113E"/>
    <w:rsid w:val="00481C53"/>
    <w:rsid w:val="004821BC"/>
    <w:rsid w:val="00484846"/>
    <w:rsid w:val="004869FB"/>
    <w:rsid w:val="0048708E"/>
    <w:rsid w:val="0049000A"/>
    <w:rsid w:val="00491DF8"/>
    <w:rsid w:val="00492DE7"/>
    <w:rsid w:val="00492E47"/>
    <w:rsid w:val="00494C24"/>
    <w:rsid w:val="004971E8"/>
    <w:rsid w:val="004A0732"/>
    <w:rsid w:val="004A4642"/>
    <w:rsid w:val="004A4982"/>
    <w:rsid w:val="004A55F9"/>
    <w:rsid w:val="004A58FC"/>
    <w:rsid w:val="004A7A1A"/>
    <w:rsid w:val="004B04E1"/>
    <w:rsid w:val="004B3189"/>
    <w:rsid w:val="004B5BDE"/>
    <w:rsid w:val="004C04E0"/>
    <w:rsid w:val="004C17F6"/>
    <w:rsid w:val="004C2ABF"/>
    <w:rsid w:val="004C3D92"/>
    <w:rsid w:val="004C4AD3"/>
    <w:rsid w:val="004C4F15"/>
    <w:rsid w:val="004C646D"/>
    <w:rsid w:val="004C6C2D"/>
    <w:rsid w:val="004C7631"/>
    <w:rsid w:val="004D0BE3"/>
    <w:rsid w:val="004D20AE"/>
    <w:rsid w:val="004D2411"/>
    <w:rsid w:val="004D3A54"/>
    <w:rsid w:val="004D5067"/>
    <w:rsid w:val="004D6136"/>
    <w:rsid w:val="004D6CD9"/>
    <w:rsid w:val="004E1A96"/>
    <w:rsid w:val="004E26B1"/>
    <w:rsid w:val="004E36DB"/>
    <w:rsid w:val="004E594D"/>
    <w:rsid w:val="004E64BD"/>
    <w:rsid w:val="004F105B"/>
    <w:rsid w:val="004F2748"/>
    <w:rsid w:val="004F4100"/>
    <w:rsid w:val="004F6455"/>
    <w:rsid w:val="004F7624"/>
    <w:rsid w:val="00501304"/>
    <w:rsid w:val="00501E14"/>
    <w:rsid w:val="00502B52"/>
    <w:rsid w:val="00503191"/>
    <w:rsid w:val="005036A1"/>
    <w:rsid w:val="005053A3"/>
    <w:rsid w:val="005059D9"/>
    <w:rsid w:val="005064E6"/>
    <w:rsid w:val="00506A78"/>
    <w:rsid w:val="005070BF"/>
    <w:rsid w:val="0051004E"/>
    <w:rsid w:val="0051055D"/>
    <w:rsid w:val="00510E35"/>
    <w:rsid w:val="005123B3"/>
    <w:rsid w:val="005127CE"/>
    <w:rsid w:val="00512A04"/>
    <w:rsid w:val="00512ABB"/>
    <w:rsid w:val="00512C31"/>
    <w:rsid w:val="00512E92"/>
    <w:rsid w:val="00512EF3"/>
    <w:rsid w:val="00514DB0"/>
    <w:rsid w:val="00516204"/>
    <w:rsid w:val="00516EAD"/>
    <w:rsid w:val="00517526"/>
    <w:rsid w:val="005177C0"/>
    <w:rsid w:val="005179ED"/>
    <w:rsid w:val="00520C90"/>
    <w:rsid w:val="005210E9"/>
    <w:rsid w:val="00523455"/>
    <w:rsid w:val="005242F1"/>
    <w:rsid w:val="005247DB"/>
    <w:rsid w:val="0052495F"/>
    <w:rsid w:val="00531542"/>
    <w:rsid w:val="00531D6D"/>
    <w:rsid w:val="0053204F"/>
    <w:rsid w:val="0053735D"/>
    <w:rsid w:val="00541068"/>
    <w:rsid w:val="005419C6"/>
    <w:rsid w:val="00542A13"/>
    <w:rsid w:val="00542BD4"/>
    <w:rsid w:val="00542CC4"/>
    <w:rsid w:val="00542F6D"/>
    <w:rsid w:val="00546A6A"/>
    <w:rsid w:val="005473A0"/>
    <w:rsid w:val="00547C92"/>
    <w:rsid w:val="005519A7"/>
    <w:rsid w:val="00552947"/>
    <w:rsid w:val="00552FF4"/>
    <w:rsid w:val="005538F1"/>
    <w:rsid w:val="00553935"/>
    <w:rsid w:val="00554CD1"/>
    <w:rsid w:val="005558E2"/>
    <w:rsid w:val="00555C84"/>
    <w:rsid w:val="00556E2B"/>
    <w:rsid w:val="0055757F"/>
    <w:rsid w:val="00561DEE"/>
    <w:rsid w:val="00564490"/>
    <w:rsid w:val="0056480D"/>
    <w:rsid w:val="00567C81"/>
    <w:rsid w:val="005715A5"/>
    <w:rsid w:val="00571D44"/>
    <w:rsid w:val="00571FF3"/>
    <w:rsid w:val="0057445F"/>
    <w:rsid w:val="00574E87"/>
    <w:rsid w:val="00574F72"/>
    <w:rsid w:val="00585B5A"/>
    <w:rsid w:val="00585BB2"/>
    <w:rsid w:val="00590697"/>
    <w:rsid w:val="005909D6"/>
    <w:rsid w:val="00591AAA"/>
    <w:rsid w:val="00592C5D"/>
    <w:rsid w:val="00593067"/>
    <w:rsid w:val="005940E3"/>
    <w:rsid w:val="00595E30"/>
    <w:rsid w:val="00596EE3"/>
    <w:rsid w:val="00597E3F"/>
    <w:rsid w:val="005A1989"/>
    <w:rsid w:val="005A1E74"/>
    <w:rsid w:val="005A6F44"/>
    <w:rsid w:val="005B0205"/>
    <w:rsid w:val="005B18AE"/>
    <w:rsid w:val="005B1DDE"/>
    <w:rsid w:val="005B2227"/>
    <w:rsid w:val="005B2EB2"/>
    <w:rsid w:val="005B401D"/>
    <w:rsid w:val="005B505E"/>
    <w:rsid w:val="005B5DEF"/>
    <w:rsid w:val="005B62A0"/>
    <w:rsid w:val="005C0DB1"/>
    <w:rsid w:val="005C0F81"/>
    <w:rsid w:val="005C15CE"/>
    <w:rsid w:val="005C1A69"/>
    <w:rsid w:val="005D01FF"/>
    <w:rsid w:val="005D0D24"/>
    <w:rsid w:val="005D3532"/>
    <w:rsid w:val="005D4458"/>
    <w:rsid w:val="005D46B8"/>
    <w:rsid w:val="005D5296"/>
    <w:rsid w:val="005D5534"/>
    <w:rsid w:val="005D5EA7"/>
    <w:rsid w:val="005D683B"/>
    <w:rsid w:val="005E030A"/>
    <w:rsid w:val="005E4E02"/>
    <w:rsid w:val="005E5E2C"/>
    <w:rsid w:val="005E75D0"/>
    <w:rsid w:val="005E7910"/>
    <w:rsid w:val="005E7CF2"/>
    <w:rsid w:val="005F1E01"/>
    <w:rsid w:val="005F431A"/>
    <w:rsid w:val="005F620E"/>
    <w:rsid w:val="005F6379"/>
    <w:rsid w:val="005F64EF"/>
    <w:rsid w:val="005F67EA"/>
    <w:rsid w:val="005F7E90"/>
    <w:rsid w:val="00600B7D"/>
    <w:rsid w:val="00603D94"/>
    <w:rsid w:val="00606A3D"/>
    <w:rsid w:val="0061298A"/>
    <w:rsid w:val="00612AFC"/>
    <w:rsid w:val="0061723C"/>
    <w:rsid w:val="00622E2E"/>
    <w:rsid w:val="00623E6D"/>
    <w:rsid w:val="006244D4"/>
    <w:rsid w:val="00627E26"/>
    <w:rsid w:val="00631199"/>
    <w:rsid w:val="006321AA"/>
    <w:rsid w:val="006365E8"/>
    <w:rsid w:val="00641CE5"/>
    <w:rsid w:val="006427D7"/>
    <w:rsid w:val="0064286A"/>
    <w:rsid w:val="00643F2E"/>
    <w:rsid w:val="00646500"/>
    <w:rsid w:val="0065319B"/>
    <w:rsid w:val="00653753"/>
    <w:rsid w:val="0066013B"/>
    <w:rsid w:val="00660294"/>
    <w:rsid w:val="00660805"/>
    <w:rsid w:val="006646B5"/>
    <w:rsid w:val="00665436"/>
    <w:rsid w:val="006660E6"/>
    <w:rsid w:val="00666311"/>
    <w:rsid w:val="00670D5F"/>
    <w:rsid w:val="0067110B"/>
    <w:rsid w:val="00671365"/>
    <w:rsid w:val="0067501E"/>
    <w:rsid w:val="0067554C"/>
    <w:rsid w:val="0067657F"/>
    <w:rsid w:val="0068130B"/>
    <w:rsid w:val="00683DC7"/>
    <w:rsid w:val="00684485"/>
    <w:rsid w:val="00684A0E"/>
    <w:rsid w:val="00691E4B"/>
    <w:rsid w:val="0069490A"/>
    <w:rsid w:val="00694BF2"/>
    <w:rsid w:val="006951A6"/>
    <w:rsid w:val="006962CC"/>
    <w:rsid w:val="00696788"/>
    <w:rsid w:val="0069731C"/>
    <w:rsid w:val="00697E0D"/>
    <w:rsid w:val="006A0037"/>
    <w:rsid w:val="006A0E8A"/>
    <w:rsid w:val="006A1199"/>
    <w:rsid w:val="006A1C47"/>
    <w:rsid w:val="006A3727"/>
    <w:rsid w:val="006A3F5B"/>
    <w:rsid w:val="006A650A"/>
    <w:rsid w:val="006A77EE"/>
    <w:rsid w:val="006A7AEB"/>
    <w:rsid w:val="006B117D"/>
    <w:rsid w:val="006B1227"/>
    <w:rsid w:val="006B218A"/>
    <w:rsid w:val="006B3120"/>
    <w:rsid w:val="006C0BE5"/>
    <w:rsid w:val="006C0E85"/>
    <w:rsid w:val="006C0FF0"/>
    <w:rsid w:val="006C21E5"/>
    <w:rsid w:val="006C49FB"/>
    <w:rsid w:val="006C525E"/>
    <w:rsid w:val="006C70E3"/>
    <w:rsid w:val="006C776A"/>
    <w:rsid w:val="006D024C"/>
    <w:rsid w:val="006D03CD"/>
    <w:rsid w:val="006D1A17"/>
    <w:rsid w:val="006D6CA2"/>
    <w:rsid w:val="006D6D92"/>
    <w:rsid w:val="006E2703"/>
    <w:rsid w:val="006E38D6"/>
    <w:rsid w:val="006E43BF"/>
    <w:rsid w:val="006E65CC"/>
    <w:rsid w:val="006E6991"/>
    <w:rsid w:val="006F131B"/>
    <w:rsid w:val="006F1A5C"/>
    <w:rsid w:val="006F2997"/>
    <w:rsid w:val="006F2AD1"/>
    <w:rsid w:val="006F2E20"/>
    <w:rsid w:val="006F5861"/>
    <w:rsid w:val="006F6A0A"/>
    <w:rsid w:val="00703AB3"/>
    <w:rsid w:val="00707AC2"/>
    <w:rsid w:val="00710506"/>
    <w:rsid w:val="00710F2B"/>
    <w:rsid w:val="00711B75"/>
    <w:rsid w:val="00712A6F"/>
    <w:rsid w:val="007148D0"/>
    <w:rsid w:val="007153F3"/>
    <w:rsid w:val="007203DF"/>
    <w:rsid w:val="00720B56"/>
    <w:rsid w:val="00720E87"/>
    <w:rsid w:val="00721282"/>
    <w:rsid w:val="00724FFD"/>
    <w:rsid w:val="00726310"/>
    <w:rsid w:val="00726DB2"/>
    <w:rsid w:val="00730E5C"/>
    <w:rsid w:val="007323DD"/>
    <w:rsid w:val="0073367A"/>
    <w:rsid w:val="007353D7"/>
    <w:rsid w:val="0073774E"/>
    <w:rsid w:val="00742C7F"/>
    <w:rsid w:val="0074371A"/>
    <w:rsid w:val="007459B2"/>
    <w:rsid w:val="0074602B"/>
    <w:rsid w:val="007468A8"/>
    <w:rsid w:val="0074748D"/>
    <w:rsid w:val="00747E5E"/>
    <w:rsid w:val="00751330"/>
    <w:rsid w:val="00751C06"/>
    <w:rsid w:val="00751CC6"/>
    <w:rsid w:val="00753475"/>
    <w:rsid w:val="007534B6"/>
    <w:rsid w:val="007539BF"/>
    <w:rsid w:val="0075539D"/>
    <w:rsid w:val="00756187"/>
    <w:rsid w:val="00756197"/>
    <w:rsid w:val="00756E8D"/>
    <w:rsid w:val="0075702F"/>
    <w:rsid w:val="00757673"/>
    <w:rsid w:val="00757CA8"/>
    <w:rsid w:val="0076203A"/>
    <w:rsid w:val="007645EB"/>
    <w:rsid w:val="007658CB"/>
    <w:rsid w:val="00766514"/>
    <w:rsid w:val="00767F45"/>
    <w:rsid w:val="00772DC7"/>
    <w:rsid w:val="00772FD8"/>
    <w:rsid w:val="00773054"/>
    <w:rsid w:val="007736C7"/>
    <w:rsid w:val="00773E0D"/>
    <w:rsid w:val="00774354"/>
    <w:rsid w:val="00774EC2"/>
    <w:rsid w:val="00775214"/>
    <w:rsid w:val="00775DF9"/>
    <w:rsid w:val="00782365"/>
    <w:rsid w:val="007827D1"/>
    <w:rsid w:val="00785262"/>
    <w:rsid w:val="00785388"/>
    <w:rsid w:val="0078656F"/>
    <w:rsid w:val="0078657E"/>
    <w:rsid w:val="00786F72"/>
    <w:rsid w:val="00790284"/>
    <w:rsid w:val="007912F3"/>
    <w:rsid w:val="00791C47"/>
    <w:rsid w:val="0079299D"/>
    <w:rsid w:val="00794C8B"/>
    <w:rsid w:val="007951A7"/>
    <w:rsid w:val="007951C3"/>
    <w:rsid w:val="00795796"/>
    <w:rsid w:val="00796BB2"/>
    <w:rsid w:val="007A0CC2"/>
    <w:rsid w:val="007A18D7"/>
    <w:rsid w:val="007A3A07"/>
    <w:rsid w:val="007A43E6"/>
    <w:rsid w:val="007A4DA8"/>
    <w:rsid w:val="007A729A"/>
    <w:rsid w:val="007A77B3"/>
    <w:rsid w:val="007A7E44"/>
    <w:rsid w:val="007B00C7"/>
    <w:rsid w:val="007B0767"/>
    <w:rsid w:val="007B0DEA"/>
    <w:rsid w:val="007B0EDD"/>
    <w:rsid w:val="007B11D0"/>
    <w:rsid w:val="007B1613"/>
    <w:rsid w:val="007B17F6"/>
    <w:rsid w:val="007B1BDA"/>
    <w:rsid w:val="007B1CD9"/>
    <w:rsid w:val="007B22EC"/>
    <w:rsid w:val="007B23FB"/>
    <w:rsid w:val="007B274F"/>
    <w:rsid w:val="007B2DAD"/>
    <w:rsid w:val="007B2DE1"/>
    <w:rsid w:val="007B2FE6"/>
    <w:rsid w:val="007B3E05"/>
    <w:rsid w:val="007B4295"/>
    <w:rsid w:val="007B6FE4"/>
    <w:rsid w:val="007C0F17"/>
    <w:rsid w:val="007C2E81"/>
    <w:rsid w:val="007C4447"/>
    <w:rsid w:val="007C51B3"/>
    <w:rsid w:val="007C68C1"/>
    <w:rsid w:val="007C78B3"/>
    <w:rsid w:val="007D05B9"/>
    <w:rsid w:val="007D23D7"/>
    <w:rsid w:val="007D489B"/>
    <w:rsid w:val="007D53F3"/>
    <w:rsid w:val="007D5439"/>
    <w:rsid w:val="007D6AF9"/>
    <w:rsid w:val="007E01A0"/>
    <w:rsid w:val="007E1D93"/>
    <w:rsid w:val="007E3C3B"/>
    <w:rsid w:val="007E54E0"/>
    <w:rsid w:val="007E6348"/>
    <w:rsid w:val="007E6AD5"/>
    <w:rsid w:val="007F07E6"/>
    <w:rsid w:val="007F2C6C"/>
    <w:rsid w:val="007F546E"/>
    <w:rsid w:val="007F56D4"/>
    <w:rsid w:val="007F7711"/>
    <w:rsid w:val="008009FD"/>
    <w:rsid w:val="00802A17"/>
    <w:rsid w:val="00803D8F"/>
    <w:rsid w:val="008051FB"/>
    <w:rsid w:val="008059A3"/>
    <w:rsid w:val="00807825"/>
    <w:rsid w:val="00807D2A"/>
    <w:rsid w:val="00810B2B"/>
    <w:rsid w:val="00811137"/>
    <w:rsid w:val="00811573"/>
    <w:rsid w:val="00811FC4"/>
    <w:rsid w:val="008120F4"/>
    <w:rsid w:val="008139B9"/>
    <w:rsid w:val="00814DB2"/>
    <w:rsid w:val="00815445"/>
    <w:rsid w:val="0081609A"/>
    <w:rsid w:val="00821D4D"/>
    <w:rsid w:val="00822EE0"/>
    <w:rsid w:val="00823671"/>
    <w:rsid w:val="00823C7D"/>
    <w:rsid w:val="008242A2"/>
    <w:rsid w:val="008262B7"/>
    <w:rsid w:val="00826E4E"/>
    <w:rsid w:val="00827654"/>
    <w:rsid w:val="00830CCD"/>
    <w:rsid w:val="008331C1"/>
    <w:rsid w:val="008351DA"/>
    <w:rsid w:val="008368E0"/>
    <w:rsid w:val="00836A33"/>
    <w:rsid w:val="00840DE0"/>
    <w:rsid w:val="00841151"/>
    <w:rsid w:val="008425E6"/>
    <w:rsid w:val="00845487"/>
    <w:rsid w:val="008463B2"/>
    <w:rsid w:val="0084655A"/>
    <w:rsid w:val="00850ADE"/>
    <w:rsid w:val="00850F62"/>
    <w:rsid w:val="008535F0"/>
    <w:rsid w:val="00854928"/>
    <w:rsid w:val="008601A0"/>
    <w:rsid w:val="0086070A"/>
    <w:rsid w:val="008609CB"/>
    <w:rsid w:val="00860B65"/>
    <w:rsid w:val="00861891"/>
    <w:rsid w:val="00863DE3"/>
    <w:rsid w:val="00863F65"/>
    <w:rsid w:val="00865E3B"/>
    <w:rsid w:val="00870357"/>
    <w:rsid w:val="008703E0"/>
    <w:rsid w:val="0087157A"/>
    <w:rsid w:val="0087228B"/>
    <w:rsid w:val="00873762"/>
    <w:rsid w:val="00873B9D"/>
    <w:rsid w:val="008748BA"/>
    <w:rsid w:val="00874B5B"/>
    <w:rsid w:val="00875179"/>
    <w:rsid w:val="008768A5"/>
    <w:rsid w:val="00877096"/>
    <w:rsid w:val="00880CB4"/>
    <w:rsid w:val="00882DD9"/>
    <w:rsid w:val="008843A2"/>
    <w:rsid w:val="00885DD1"/>
    <w:rsid w:val="008860B5"/>
    <w:rsid w:val="0088691C"/>
    <w:rsid w:val="00886F6E"/>
    <w:rsid w:val="0089071F"/>
    <w:rsid w:val="00893F39"/>
    <w:rsid w:val="00896392"/>
    <w:rsid w:val="00896C18"/>
    <w:rsid w:val="00897F3A"/>
    <w:rsid w:val="008A0EE7"/>
    <w:rsid w:val="008A3E94"/>
    <w:rsid w:val="008A5475"/>
    <w:rsid w:val="008A6451"/>
    <w:rsid w:val="008A7EBE"/>
    <w:rsid w:val="008A7FA4"/>
    <w:rsid w:val="008B0D2A"/>
    <w:rsid w:val="008B123D"/>
    <w:rsid w:val="008B4B00"/>
    <w:rsid w:val="008B5E7C"/>
    <w:rsid w:val="008B6DEE"/>
    <w:rsid w:val="008B77B7"/>
    <w:rsid w:val="008B7A6D"/>
    <w:rsid w:val="008C0374"/>
    <w:rsid w:val="008C1769"/>
    <w:rsid w:val="008C1921"/>
    <w:rsid w:val="008C2166"/>
    <w:rsid w:val="008C219C"/>
    <w:rsid w:val="008C3774"/>
    <w:rsid w:val="008C387A"/>
    <w:rsid w:val="008C516B"/>
    <w:rsid w:val="008C65BE"/>
    <w:rsid w:val="008C77A9"/>
    <w:rsid w:val="008D1803"/>
    <w:rsid w:val="008D29CD"/>
    <w:rsid w:val="008D3B7A"/>
    <w:rsid w:val="008D4111"/>
    <w:rsid w:val="008D587C"/>
    <w:rsid w:val="008D5BE5"/>
    <w:rsid w:val="008D6974"/>
    <w:rsid w:val="008E176D"/>
    <w:rsid w:val="008E1B7E"/>
    <w:rsid w:val="008E4E2C"/>
    <w:rsid w:val="008E519C"/>
    <w:rsid w:val="008E6878"/>
    <w:rsid w:val="008E7C05"/>
    <w:rsid w:val="008F1A11"/>
    <w:rsid w:val="008F1FE0"/>
    <w:rsid w:val="008F6DCE"/>
    <w:rsid w:val="008F7900"/>
    <w:rsid w:val="008F7DC8"/>
    <w:rsid w:val="00900438"/>
    <w:rsid w:val="00900FD1"/>
    <w:rsid w:val="00904578"/>
    <w:rsid w:val="009049E1"/>
    <w:rsid w:val="009065EB"/>
    <w:rsid w:val="00906EDC"/>
    <w:rsid w:val="00907E7C"/>
    <w:rsid w:val="0091009C"/>
    <w:rsid w:val="00911B92"/>
    <w:rsid w:val="00912007"/>
    <w:rsid w:val="009127A7"/>
    <w:rsid w:val="009146E2"/>
    <w:rsid w:val="00915918"/>
    <w:rsid w:val="00917216"/>
    <w:rsid w:val="00917BAF"/>
    <w:rsid w:val="00917DE2"/>
    <w:rsid w:val="00921A23"/>
    <w:rsid w:val="00921B1C"/>
    <w:rsid w:val="00921F69"/>
    <w:rsid w:val="009225C7"/>
    <w:rsid w:val="00922A47"/>
    <w:rsid w:val="00922E4C"/>
    <w:rsid w:val="00923C47"/>
    <w:rsid w:val="00923F82"/>
    <w:rsid w:val="009261B6"/>
    <w:rsid w:val="009261C4"/>
    <w:rsid w:val="009277B0"/>
    <w:rsid w:val="009279C5"/>
    <w:rsid w:val="00930F48"/>
    <w:rsid w:val="00930F79"/>
    <w:rsid w:val="00933B73"/>
    <w:rsid w:val="00934177"/>
    <w:rsid w:val="00935048"/>
    <w:rsid w:val="00936741"/>
    <w:rsid w:val="0093708C"/>
    <w:rsid w:val="00937D8E"/>
    <w:rsid w:val="00937F7B"/>
    <w:rsid w:val="00940486"/>
    <w:rsid w:val="009421BE"/>
    <w:rsid w:val="009422C7"/>
    <w:rsid w:val="0094282E"/>
    <w:rsid w:val="00946186"/>
    <w:rsid w:val="00950B4D"/>
    <w:rsid w:val="00952B76"/>
    <w:rsid w:val="00961F7F"/>
    <w:rsid w:val="00962050"/>
    <w:rsid w:val="009634AB"/>
    <w:rsid w:val="00964FD4"/>
    <w:rsid w:val="009651A4"/>
    <w:rsid w:val="0096547D"/>
    <w:rsid w:val="00971946"/>
    <w:rsid w:val="00971BDE"/>
    <w:rsid w:val="0097363B"/>
    <w:rsid w:val="00973736"/>
    <w:rsid w:val="00973ED5"/>
    <w:rsid w:val="00973F1A"/>
    <w:rsid w:val="00975E45"/>
    <w:rsid w:val="00977F6A"/>
    <w:rsid w:val="009815F0"/>
    <w:rsid w:val="0098341B"/>
    <w:rsid w:val="00983B71"/>
    <w:rsid w:val="0098430B"/>
    <w:rsid w:val="009859CF"/>
    <w:rsid w:val="009860B4"/>
    <w:rsid w:val="0098673B"/>
    <w:rsid w:val="009919B4"/>
    <w:rsid w:val="00992C84"/>
    <w:rsid w:val="0099454A"/>
    <w:rsid w:val="00995AC0"/>
    <w:rsid w:val="00995F77"/>
    <w:rsid w:val="009A08E6"/>
    <w:rsid w:val="009A31CC"/>
    <w:rsid w:val="009A473D"/>
    <w:rsid w:val="009A5F82"/>
    <w:rsid w:val="009A6624"/>
    <w:rsid w:val="009A6BE2"/>
    <w:rsid w:val="009A7C52"/>
    <w:rsid w:val="009B22B1"/>
    <w:rsid w:val="009C0974"/>
    <w:rsid w:val="009C0F7F"/>
    <w:rsid w:val="009C1D5D"/>
    <w:rsid w:val="009C2CA8"/>
    <w:rsid w:val="009C465A"/>
    <w:rsid w:val="009C509C"/>
    <w:rsid w:val="009C78FF"/>
    <w:rsid w:val="009D047C"/>
    <w:rsid w:val="009D04B2"/>
    <w:rsid w:val="009D085C"/>
    <w:rsid w:val="009D57F5"/>
    <w:rsid w:val="009D777D"/>
    <w:rsid w:val="009E0091"/>
    <w:rsid w:val="009E3BD4"/>
    <w:rsid w:val="009E5399"/>
    <w:rsid w:val="009E5CFA"/>
    <w:rsid w:val="009E6354"/>
    <w:rsid w:val="009F0420"/>
    <w:rsid w:val="009F042F"/>
    <w:rsid w:val="009F0964"/>
    <w:rsid w:val="009F1D01"/>
    <w:rsid w:val="009F259E"/>
    <w:rsid w:val="009F3FB2"/>
    <w:rsid w:val="009F419E"/>
    <w:rsid w:val="009F71EB"/>
    <w:rsid w:val="00A026C3"/>
    <w:rsid w:val="00A06054"/>
    <w:rsid w:val="00A0724F"/>
    <w:rsid w:val="00A13192"/>
    <w:rsid w:val="00A14D20"/>
    <w:rsid w:val="00A17B56"/>
    <w:rsid w:val="00A2107F"/>
    <w:rsid w:val="00A23216"/>
    <w:rsid w:val="00A23274"/>
    <w:rsid w:val="00A24B67"/>
    <w:rsid w:val="00A27520"/>
    <w:rsid w:val="00A3271A"/>
    <w:rsid w:val="00A33295"/>
    <w:rsid w:val="00A35103"/>
    <w:rsid w:val="00A35E4E"/>
    <w:rsid w:val="00A36EF1"/>
    <w:rsid w:val="00A4007C"/>
    <w:rsid w:val="00A406FE"/>
    <w:rsid w:val="00A424AC"/>
    <w:rsid w:val="00A43167"/>
    <w:rsid w:val="00A43D3E"/>
    <w:rsid w:val="00A464AC"/>
    <w:rsid w:val="00A469E3"/>
    <w:rsid w:val="00A47182"/>
    <w:rsid w:val="00A47A4B"/>
    <w:rsid w:val="00A5158E"/>
    <w:rsid w:val="00A600A1"/>
    <w:rsid w:val="00A62264"/>
    <w:rsid w:val="00A6487B"/>
    <w:rsid w:val="00A667A4"/>
    <w:rsid w:val="00A70049"/>
    <w:rsid w:val="00A73851"/>
    <w:rsid w:val="00A75872"/>
    <w:rsid w:val="00A767BC"/>
    <w:rsid w:val="00A769B5"/>
    <w:rsid w:val="00A77A78"/>
    <w:rsid w:val="00A80BA7"/>
    <w:rsid w:val="00A80D8E"/>
    <w:rsid w:val="00A81D6D"/>
    <w:rsid w:val="00A864C2"/>
    <w:rsid w:val="00A86953"/>
    <w:rsid w:val="00A86DEE"/>
    <w:rsid w:val="00A875EC"/>
    <w:rsid w:val="00A924C6"/>
    <w:rsid w:val="00A93415"/>
    <w:rsid w:val="00A943DE"/>
    <w:rsid w:val="00A96CDE"/>
    <w:rsid w:val="00A979E1"/>
    <w:rsid w:val="00AA2824"/>
    <w:rsid w:val="00AA35F6"/>
    <w:rsid w:val="00AA3E7A"/>
    <w:rsid w:val="00AA44A6"/>
    <w:rsid w:val="00AA515E"/>
    <w:rsid w:val="00AA5414"/>
    <w:rsid w:val="00AA5A89"/>
    <w:rsid w:val="00AA6A4F"/>
    <w:rsid w:val="00AA6D96"/>
    <w:rsid w:val="00AA7345"/>
    <w:rsid w:val="00AB0E9E"/>
    <w:rsid w:val="00AB15FD"/>
    <w:rsid w:val="00AB317B"/>
    <w:rsid w:val="00AB39C7"/>
    <w:rsid w:val="00AB4440"/>
    <w:rsid w:val="00AB450B"/>
    <w:rsid w:val="00AB57DF"/>
    <w:rsid w:val="00AC3A40"/>
    <w:rsid w:val="00AC6F4F"/>
    <w:rsid w:val="00AC7B36"/>
    <w:rsid w:val="00AD17C7"/>
    <w:rsid w:val="00AD3162"/>
    <w:rsid w:val="00AD3F9F"/>
    <w:rsid w:val="00AD5BFC"/>
    <w:rsid w:val="00AD70C0"/>
    <w:rsid w:val="00AE1088"/>
    <w:rsid w:val="00AE3351"/>
    <w:rsid w:val="00AE55A0"/>
    <w:rsid w:val="00AE5997"/>
    <w:rsid w:val="00AE6363"/>
    <w:rsid w:val="00AF0705"/>
    <w:rsid w:val="00AF0C93"/>
    <w:rsid w:val="00AF1849"/>
    <w:rsid w:val="00AF2860"/>
    <w:rsid w:val="00AF2889"/>
    <w:rsid w:val="00AF3D48"/>
    <w:rsid w:val="00AF417D"/>
    <w:rsid w:val="00AF434D"/>
    <w:rsid w:val="00AF7E9B"/>
    <w:rsid w:val="00B00219"/>
    <w:rsid w:val="00B00D00"/>
    <w:rsid w:val="00B01C33"/>
    <w:rsid w:val="00B041CC"/>
    <w:rsid w:val="00B045E5"/>
    <w:rsid w:val="00B0601A"/>
    <w:rsid w:val="00B06637"/>
    <w:rsid w:val="00B0666C"/>
    <w:rsid w:val="00B1059C"/>
    <w:rsid w:val="00B12013"/>
    <w:rsid w:val="00B12094"/>
    <w:rsid w:val="00B12355"/>
    <w:rsid w:val="00B1270C"/>
    <w:rsid w:val="00B12965"/>
    <w:rsid w:val="00B12E5E"/>
    <w:rsid w:val="00B13809"/>
    <w:rsid w:val="00B150FC"/>
    <w:rsid w:val="00B15BDE"/>
    <w:rsid w:val="00B16DAD"/>
    <w:rsid w:val="00B17320"/>
    <w:rsid w:val="00B17F08"/>
    <w:rsid w:val="00B24027"/>
    <w:rsid w:val="00B24147"/>
    <w:rsid w:val="00B245BD"/>
    <w:rsid w:val="00B2629C"/>
    <w:rsid w:val="00B2677D"/>
    <w:rsid w:val="00B2693F"/>
    <w:rsid w:val="00B26A67"/>
    <w:rsid w:val="00B26E6E"/>
    <w:rsid w:val="00B3031D"/>
    <w:rsid w:val="00B32552"/>
    <w:rsid w:val="00B33EAB"/>
    <w:rsid w:val="00B3537C"/>
    <w:rsid w:val="00B36271"/>
    <w:rsid w:val="00B36A64"/>
    <w:rsid w:val="00B401B7"/>
    <w:rsid w:val="00B41559"/>
    <w:rsid w:val="00B41D47"/>
    <w:rsid w:val="00B45E24"/>
    <w:rsid w:val="00B464BF"/>
    <w:rsid w:val="00B4762A"/>
    <w:rsid w:val="00B509A4"/>
    <w:rsid w:val="00B51216"/>
    <w:rsid w:val="00B524BA"/>
    <w:rsid w:val="00B525E2"/>
    <w:rsid w:val="00B53E7E"/>
    <w:rsid w:val="00B546E8"/>
    <w:rsid w:val="00B549B5"/>
    <w:rsid w:val="00B5592C"/>
    <w:rsid w:val="00B55FCD"/>
    <w:rsid w:val="00B5601A"/>
    <w:rsid w:val="00B57888"/>
    <w:rsid w:val="00B605A8"/>
    <w:rsid w:val="00B60EFB"/>
    <w:rsid w:val="00B6214D"/>
    <w:rsid w:val="00B626FB"/>
    <w:rsid w:val="00B63E12"/>
    <w:rsid w:val="00B64CD7"/>
    <w:rsid w:val="00B662E5"/>
    <w:rsid w:val="00B7151F"/>
    <w:rsid w:val="00B72BF1"/>
    <w:rsid w:val="00B73C11"/>
    <w:rsid w:val="00B74C1F"/>
    <w:rsid w:val="00B765E5"/>
    <w:rsid w:val="00B76B8C"/>
    <w:rsid w:val="00B77A9A"/>
    <w:rsid w:val="00B814FF"/>
    <w:rsid w:val="00B81601"/>
    <w:rsid w:val="00B81FF2"/>
    <w:rsid w:val="00B8298C"/>
    <w:rsid w:val="00B83C47"/>
    <w:rsid w:val="00B845FE"/>
    <w:rsid w:val="00B85B3A"/>
    <w:rsid w:val="00B864DB"/>
    <w:rsid w:val="00B9055D"/>
    <w:rsid w:val="00B91395"/>
    <w:rsid w:val="00B91F62"/>
    <w:rsid w:val="00B9333F"/>
    <w:rsid w:val="00B97F8A"/>
    <w:rsid w:val="00BA12F5"/>
    <w:rsid w:val="00BA25B0"/>
    <w:rsid w:val="00BA2AEC"/>
    <w:rsid w:val="00BA2C80"/>
    <w:rsid w:val="00BA3963"/>
    <w:rsid w:val="00BA4C86"/>
    <w:rsid w:val="00BA7506"/>
    <w:rsid w:val="00BB0619"/>
    <w:rsid w:val="00BB11C6"/>
    <w:rsid w:val="00BB1DF9"/>
    <w:rsid w:val="00BB2119"/>
    <w:rsid w:val="00BB4E30"/>
    <w:rsid w:val="00BC2208"/>
    <w:rsid w:val="00BC40E3"/>
    <w:rsid w:val="00BC476D"/>
    <w:rsid w:val="00BC4BEF"/>
    <w:rsid w:val="00BC6CF4"/>
    <w:rsid w:val="00BD0440"/>
    <w:rsid w:val="00BD0C76"/>
    <w:rsid w:val="00BD16BD"/>
    <w:rsid w:val="00BD54F5"/>
    <w:rsid w:val="00BE1B13"/>
    <w:rsid w:val="00BE2C97"/>
    <w:rsid w:val="00BE46DD"/>
    <w:rsid w:val="00BE6252"/>
    <w:rsid w:val="00BE6A33"/>
    <w:rsid w:val="00BE7C70"/>
    <w:rsid w:val="00BF020C"/>
    <w:rsid w:val="00BF04BA"/>
    <w:rsid w:val="00BF3113"/>
    <w:rsid w:val="00BF4138"/>
    <w:rsid w:val="00BF4DB3"/>
    <w:rsid w:val="00BF5406"/>
    <w:rsid w:val="00BF72BA"/>
    <w:rsid w:val="00C02269"/>
    <w:rsid w:val="00C03EA6"/>
    <w:rsid w:val="00C068B4"/>
    <w:rsid w:val="00C10DBD"/>
    <w:rsid w:val="00C11A6D"/>
    <w:rsid w:val="00C11E85"/>
    <w:rsid w:val="00C1332B"/>
    <w:rsid w:val="00C14829"/>
    <w:rsid w:val="00C170F5"/>
    <w:rsid w:val="00C1774F"/>
    <w:rsid w:val="00C20979"/>
    <w:rsid w:val="00C218A7"/>
    <w:rsid w:val="00C24C78"/>
    <w:rsid w:val="00C25336"/>
    <w:rsid w:val="00C253BF"/>
    <w:rsid w:val="00C2640F"/>
    <w:rsid w:val="00C2726B"/>
    <w:rsid w:val="00C273D4"/>
    <w:rsid w:val="00C27BC2"/>
    <w:rsid w:val="00C30A86"/>
    <w:rsid w:val="00C31620"/>
    <w:rsid w:val="00C34AC6"/>
    <w:rsid w:val="00C42D6E"/>
    <w:rsid w:val="00C45E95"/>
    <w:rsid w:val="00C46246"/>
    <w:rsid w:val="00C46570"/>
    <w:rsid w:val="00C46A4C"/>
    <w:rsid w:val="00C471CC"/>
    <w:rsid w:val="00C504F8"/>
    <w:rsid w:val="00C53543"/>
    <w:rsid w:val="00C5465C"/>
    <w:rsid w:val="00C56036"/>
    <w:rsid w:val="00C56422"/>
    <w:rsid w:val="00C56D0C"/>
    <w:rsid w:val="00C57829"/>
    <w:rsid w:val="00C65D0A"/>
    <w:rsid w:val="00C66338"/>
    <w:rsid w:val="00C67651"/>
    <w:rsid w:val="00C7390A"/>
    <w:rsid w:val="00C76614"/>
    <w:rsid w:val="00C7768A"/>
    <w:rsid w:val="00C80908"/>
    <w:rsid w:val="00C82538"/>
    <w:rsid w:val="00C82829"/>
    <w:rsid w:val="00C837EE"/>
    <w:rsid w:val="00C84870"/>
    <w:rsid w:val="00C848AE"/>
    <w:rsid w:val="00C848B1"/>
    <w:rsid w:val="00C856B1"/>
    <w:rsid w:val="00C8636B"/>
    <w:rsid w:val="00C86543"/>
    <w:rsid w:val="00C9181D"/>
    <w:rsid w:val="00C92093"/>
    <w:rsid w:val="00C92B7D"/>
    <w:rsid w:val="00C93845"/>
    <w:rsid w:val="00C97E9E"/>
    <w:rsid w:val="00CA15AE"/>
    <w:rsid w:val="00CA26EA"/>
    <w:rsid w:val="00CA2F6A"/>
    <w:rsid w:val="00CA5916"/>
    <w:rsid w:val="00CA62CC"/>
    <w:rsid w:val="00CA70C8"/>
    <w:rsid w:val="00CB3429"/>
    <w:rsid w:val="00CB37C7"/>
    <w:rsid w:val="00CB76AE"/>
    <w:rsid w:val="00CC0596"/>
    <w:rsid w:val="00CC108E"/>
    <w:rsid w:val="00CC163E"/>
    <w:rsid w:val="00CC2036"/>
    <w:rsid w:val="00CC35A3"/>
    <w:rsid w:val="00CC475D"/>
    <w:rsid w:val="00CC4A2F"/>
    <w:rsid w:val="00CC54FE"/>
    <w:rsid w:val="00CC6075"/>
    <w:rsid w:val="00CD16D1"/>
    <w:rsid w:val="00CD3107"/>
    <w:rsid w:val="00CD328D"/>
    <w:rsid w:val="00CD3862"/>
    <w:rsid w:val="00CD5047"/>
    <w:rsid w:val="00CD60F6"/>
    <w:rsid w:val="00CE3110"/>
    <w:rsid w:val="00CE3EAB"/>
    <w:rsid w:val="00CE5315"/>
    <w:rsid w:val="00CE55E1"/>
    <w:rsid w:val="00CF1167"/>
    <w:rsid w:val="00CF2111"/>
    <w:rsid w:val="00CF53D5"/>
    <w:rsid w:val="00CF706B"/>
    <w:rsid w:val="00CF7536"/>
    <w:rsid w:val="00CF7DF4"/>
    <w:rsid w:val="00D04DB4"/>
    <w:rsid w:val="00D056E2"/>
    <w:rsid w:val="00D10E95"/>
    <w:rsid w:val="00D12D1E"/>
    <w:rsid w:val="00D147B4"/>
    <w:rsid w:val="00D16094"/>
    <w:rsid w:val="00D17845"/>
    <w:rsid w:val="00D210DF"/>
    <w:rsid w:val="00D231DA"/>
    <w:rsid w:val="00D235F0"/>
    <w:rsid w:val="00D24A68"/>
    <w:rsid w:val="00D25732"/>
    <w:rsid w:val="00D25BCF"/>
    <w:rsid w:val="00D26E21"/>
    <w:rsid w:val="00D30829"/>
    <w:rsid w:val="00D314B3"/>
    <w:rsid w:val="00D31ADB"/>
    <w:rsid w:val="00D33177"/>
    <w:rsid w:val="00D341FB"/>
    <w:rsid w:val="00D3473D"/>
    <w:rsid w:val="00D34825"/>
    <w:rsid w:val="00D368A2"/>
    <w:rsid w:val="00D40166"/>
    <w:rsid w:val="00D406C2"/>
    <w:rsid w:val="00D432B9"/>
    <w:rsid w:val="00D43CA9"/>
    <w:rsid w:val="00D44FDB"/>
    <w:rsid w:val="00D45480"/>
    <w:rsid w:val="00D46089"/>
    <w:rsid w:val="00D47E30"/>
    <w:rsid w:val="00D51004"/>
    <w:rsid w:val="00D5131F"/>
    <w:rsid w:val="00D51C88"/>
    <w:rsid w:val="00D51CFD"/>
    <w:rsid w:val="00D533FC"/>
    <w:rsid w:val="00D5405E"/>
    <w:rsid w:val="00D55934"/>
    <w:rsid w:val="00D567DA"/>
    <w:rsid w:val="00D57358"/>
    <w:rsid w:val="00D60DF3"/>
    <w:rsid w:val="00D60DF5"/>
    <w:rsid w:val="00D6330F"/>
    <w:rsid w:val="00D64AC4"/>
    <w:rsid w:val="00D652AE"/>
    <w:rsid w:val="00D65771"/>
    <w:rsid w:val="00D6742D"/>
    <w:rsid w:val="00D708A9"/>
    <w:rsid w:val="00D719B9"/>
    <w:rsid w:val="00D72C38"/>
    <w:rsid w:val="00D759CA"/>
    <w:rsid w:val="00D77CC5"/>
    <w:rsid w:val="00D80BF2"/>
    <w:rsid w:val="00D8250E"/>
    <w:rsid w:val="00D83016"/>
    <w:rsid w:val="00D84750"/>
    <w:rsid w:val="00D85A9E"/>
    <w:rsid w:val="00D8787B"/>
    <w:rsid w:val="00D9053C"/>
    <w:rsid w:val="00D91047"/>
    <w:rsid w:val="00D91F4D"/>
    <w:rsid w:val="00DA05F0"/>
    <w:rsid w:val="00DA06F2"/>
    <w:rsid w:val="00DA0C1D"/>
    <w:rsid w:val="00DA5452"/>
    <w:rsid w:val="00DA5F64"/>
    <w:rsid w:val="00DB0BBF"/>
    <w:rsid w:val="00DB0DBC"/>
    <w:rsid w:val="00DB10B7"/>
    <w:rsid w:val="00DB1B3A"/>
    <w:rsid w:val="00DB1BC5"/>
    <w:rsid w:val="00DB2EFF"/>
    <w:rsid w:val="00DB3735"/>
    <w:rsid w:val="00DB6092"/>
    <w:rsid w:val="00DB6841"/>
    <w:rsid w:val="00DB7A01"/>
    <w:rsid w:val="00DC13B8"/>
    <w:rsid w:val="00DC251B"/>
    <w:rsid w:val="00DC34B5"/>
    <w:rsid w:val="00DC36B2"/>
    <w:rsid w:val="00DC564C"/>
    <w:rsid w:val="00DC575B"/>
    <w:rsid w:val="00DC696E"/>
    <w:rsid w:val="00DD0BB4"/>
    <w:rsid w:val="00DD12B3"/>
    <w:rsid w:val="00DD2C49"/>
    <w:rsid w:val="00DD4A23"/>
    <w:rsid w:val="00DD4E21"/>
    <w:rsid w:val="00DD616E"/>
    <w:rsid w:val="00DD760D"/>
    <w:rsid w:val="00DD77EA"/>
    <w:rsid w:val="00DD7D16"/>
    <w:rsid w:val="00DD7FBE"/>
    <w:rsid w:val="00DE055C"/>
    <w:rsid w:val="00DE1609"/>
    <w:rsid w:val="00DE2A11"/>
    <w:rsid w:val="00DE3050"/>
    <w:rsid w:val="00DE3C7A"/>
    <w:rsid w:val="00DE5342"/>
    <w:rsid w:val="00DE5852"/>
    <w:rsid w:val="00DE6FD5"/>
    <w:rsid w:val="00DE7A97"/>
    <w:rsid w:val="00DF081A"/>
    <w:rsid w:val="00DF12E8"/>
    <w:rsid w:val="00DF3EC2"/>
    <w:rsid w:val="00DF60CE"/>
    <w:rsid w:val="00DF7265"/>
    <w:rsid w:val="00DF7B67"/>
    <w:rsid w:val="00E03AF5"/>
    <w:rsid w:val="00E05429"/>
    <w:rsid w:val="00E0560A"/>
    <w:rsid w:val="00E10ACB"/>
    <w:rsid w:val="00E10C33"/>
    <w:rsid w:val="00E12AC4"/>
    <w:rsid w:val="00E13475"/>
    <w:rsid w:val="00E14654"/>
    <w:rsid w:val="00E14E09"/>
    <w:rsid w:val="00E220B5"/>
    <w:rsid w:val="00E228C9"/>
    <w:rsid w:val="00E23FE2"/>
    <w:rsid w:val="00E246C5"/>
    <w:rsid w:val="00E25E03"/>
    <w:rsid w:val="00E26234"/>
    <w:rsid w:val="00E278B8"/>
    <w:rsid w:val="00E27B81"/>
    <w:rsid w:val="00E27E1E"/>
    <w:rsid w:val="00E302C6"/>
    <w:rsid w:val="00E30D95"/>
    <w:rsid w:val="00E31E62"/>
    <w:rsid w:val="00E32088"/>
    <w:rsid w:val="00E32C77"/>
    <w:rsid w:val="00E3656E"/>
    <w:rsid w:val="00E37C4D"/>
    <w:rsid w:val="00E4154C"/>
    <w:rsid w:val="00E4183F"/>
    <w:rsid w:val="00E43F2F"/>
    <w:rsid w:val="00E449F8"/>
    <w:rsid w:val="00E45211"/>
    <w:rsid w:val="00E455F4"/>
    <w:rsid w:val="00E50D85"/>
    <w:rsid w:val="00E5395E"/>
    <w:rsid w:val="00E53A12"/>
    <w:rsid w:val="00E53E3A"/>
    <w:rsid w:val="00E545B9"/>
    <w:rsid w:val="00E56C9A"/>
    <w:rsid w:val="00E572F5"/>
    <w:rsid w:val="00E577A1"/>
    <w:rsid w:val="00E579AA"/>
    <w:rsid w:val="00E60184"/>
    <w:rsid w:val="00E6289D"/>
    <w:rsid w:val="00E63D38"/>
    <w:rsid w:val="00E67148"/>
    <w:rsid w:val="00E70B7D"/>
    <w:rsid w:val="00E722E5"/>
    <w:rsid w:val="00E75494"/>
    <w:rsid w:val="00E767FA"/>
    <w:rsid w:val="00E8020C"/>
    <w:rsid w:val="00E81A1B"/>
    <w:rsid w:val="00E8301A"/>
    <w:rsid w:val="00E8303F"/>
    <w:rsid w:val="00E849F1"/>
    <w:rsid w:val="00E8681C"/>
    <w:rsid w:val="00E8682C"/>
    <w:rsid w:val="00E872C6"/>
    <w:rsid w:val="00E904A9"/>
    <w:rsid w:val="00E92733"/>
    <w:rsid w:val="00E9290C"/>
    <w:rsid w:val="00E94677"/>
    <w:rsid w:val="00E95D24"/>
    <w:rsid w:val="00EA0874"/>
    <w:rsid w:val="00EA1DB4"/>
    <w:rsid w:val="00EA3372"/>
    <w:rsid w:val="00EA48A5"/>
    <w:rsid w:val="00EA4DF0"/>
    <w:rsid w:val="00EA73E1"/>
    <w:rsid w:val="00EB00A8"/>
    <w:rsid w:val="00EB0D05"/>
    <w:rsid w:val="00EB11F2"/>
    <w:rsid w:val="00EB1217"/>
    <w:rsid w:val="00EB1AEC"/>
    <w:rsid w:val="00EB2D05"/>
    <w:rsid w:val="00EB5028"/>
    <w:rsid w:val="00EB5919"/>
    <w:rsid w:val="00EB6C03"/>
    <w:rsid w:val="00EB6CC0"/>
    <w:rsid w:val="00EB7224"/>
    <w:rsid w:val="00EC1D3F"/>
    <w:rsid w:val="00EC401D"/>
    <w:rsid w:val="00EC4C68"/>
    <w:rsid w:val="00EC71A4"/>
    <w:rsid w:val="00EC777A"/>
    <w:rsid w:val="00EC7AC9"/>
    <w:rsid w:val="00ED0E13"/>
    <w:rsid w:val="00ED21C4"/>
    <w:rsid w:val="00ED5A66"/>
    <w:rsid w:val="00ED5B42"/>
    <w:rsid w:val="00ED5B77"/>
    <w:rsid w:val="00ED7D34"/>
    <w:rsid w:val="00EE47AF"/>
    <w:rsid w:val="00EE6285"/>
    <w:rsid w:val="00EE7596"/>
    <w:rsid w:val="00EF0EED"/>
    <w:rsid w:val="00EF1BC5"/>
    <w:rsid w:val="00EF1FEB"/>
    <w:rsid w:val="00EF2CD1"/>
    <w:rsid w:val="00EF3FD6"/>
    <w:rsid w:val="00F004F4"/>
    <w:rsid w:val="00F0088A"/>
    <w:rsid w:val="00F0345D"/>
    <w:rsid w:val="00F05D58"/>
    <w:rsid w:val="00F109B6"/>
    <w:rsid w:val="00F1151A"/>
    <w:rsid w:val="00F123B2"/>
    <w:rsid w:val="00F12C56"/>
    <w:rsid w:val="00F1345C"/>
    <w:rsid w:val="00F14B12"/>
    <w:rsid w:val="00F15670"/>
    <w:rsid w:val="00F157FF"/>
    <w:rsid w:val="00F17998"/>
    <w:rsid w:val="00F248EF"/>
    <w:rsid w:val="00F30B7F"/>
    <w:rsid w:val="00F31A83"/>
    <w:rsid w:val="00F31D16"/>
    <w:rsid w:val="00F34C26"/>
    <w:rsid w:val="00F377C3"/>
    <w:rsid w:val="00F40933"/>
    <w:rsid w:val="00F41610"/>
    <w:rsid w:val="00F41AE2"/>
    <w:rsid w:val="00F43DC9"/>
    <w:rsid w:val="00F44954"/>
    <w:rsid w:val="00F47CE0"/>
    <w:rsid w:val="00F50407"/>
    <w:rsid w:val="00F50564"/>
    <w:rsid w:val="00F50FDC"/>
    <w:rsid w:val="00F5228D"/>
    <w:rsid w:val="00F53645"/>
    <w:rsid w:val="00F54620"/>
    <w:rsid w:val="00F54E8C"/>
    <w:rsid w:val="00F550BF"/>
    <w:rsid w:val="00F56BF2"/>
    <w:rsid w:val="00F57737"/>
    <w:rsid w:val="00F57967"/>
    <w:rsid w:val="00F57E1B"/>
    <w:rsid w:val="00F57F30"/>
    <w:rsid w:val="00F65C59"/>
    <w:rsid w:val="00F6656D"/>
    <w:rsid w:val="00F666D3"/>
    <w:rsid w:val="00F66973"/>
    <w:rsid w:val="00F67E2E"/>
    <w:rsid w:val="00F72924"/>
    <w:rsid w:val="00F74D78"/>
    <w:rsid w:val="00F7501D"/>
    <w:rsid w:val="00F75436"/>
    <w:rsid w:val="00F75BB4"/>
    <w:rsid w:val="00F8086E"/>
    <w:rsid w:val="00F826A5"/>
    <w:rsid w:val="00F82D7B"/>
    <w:rsid w:val="00F82E7A"/>
    <w:rsid w:val="00F84DFE"/>
    <w:rsid w:val="00F853E6"/>
    <w:rsid w:val="00F85720"/>
    <w:rsid w:val="00F859D8"/>
    <w:rsid w:val="00F866E4"/>
    <w:rsid w:val="00F875E0"/>
    <w:rsid w:val="00F91230"/>
    <w:rsid w:val="00F942E0"/>
    <w:rsid w:val="00F944E7"/>
    <w:rsid w:val="00F949FB"/>
    <w:rsid w:val="00F963C3"/>
    <w:rsid w:val="00F9685E"/>
    <w:rsid w:val="00F97B8F"/>
    <w:rsid w:val="00FA0A08"/>
    <w:rsid w:val="00FA51EE"/>
    <w:rsid w:val="00FA5767"/>
    <w:rsid w:val="00FA71B8"/>
    <w:rsid w:val="00FA7C89"/>
    <w:rsid w:val="00FA7FAB"/>
    <w:rsid w:val="00FA7FDC"/>
    <w:rsid w:val="00FB2955"/>
    <w:rsid w:val="00FB3286"/>
    <w:rsid w:val="00FB382A"/>
    <w:rsid w:val="00FB3E85"/>
    <w:rsid w:val="00FB4171"/>
    <w:rsid w:val="00FB6AB2"/>
    <w:rsid w:val="00FC2769"/>
    <w:rsid w:val="00FC2A3D"/>
    <w:rsid w:val="00FC2DA0"/>
    <w:rsid w:val="00FC4FF6"/>
    <w:rsid w:val="00FC50EE"/>
    <w:rsid w:val="00FC7CDF"/>
    <w:rsid w:val="00FD234F"/>
    <w:rsid w:val="00FD5DCB"/>
    <w:rsid w:val="00FE1F57"/>
    <w:rsid w:val="00FE28A9"/>
    <w:rsid w:val="00FE2DF0"/>
    <w:rsid w:val="00FE4544"/>
    <w:rsid w:val="00FE4A89"/>
    <w:rsid w:val="00FE550B"/>
    <w:rsid w:val="00FF1694"/>
    <w:rsid w:val="00FF2AEA"/>
    <w:rsid w:val="00FF2C02"/>
    <w:rsid w:val="00FF2E55"/>
    <w:rsid w:val="00FF3931"/>
    <w:rsid w:val="00FF4B8D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86E"/>
    <w:pPr>
      <w:spacing w:before="40" w:after="40"/>
    </w:pPr>
    <w:rPr>
      <w:rFonts w:ascii="Arial" w:hAnsi="Arial" w:cs="Arial"/>
      <w:color w:val="332E2D"/>
      <w:spacing w:val="2"/>
    </w:rPr>
  </w:style>
  <w:style w:type="character" w:customStyle="1" w:styleId="a4">
    <w:name w:val="Основной текст Знак"/>
    <w:aliases w:val="Знак Знак"/>
    <w:basedOn w:val="a0"/>
    <w:link w:val="a5"/>
    <w:uiPriority w:val="99"/>
    <w:locked/>
    <w:rsid w:val="00F8086E"/>
    <w:rPr>
      <w:sz w:val="24"/>
    </w:rPr>
  </w:style>
  <w:style w:type="paragraph" w:styleId="a5">
    <w:name w:val="Body Text"/>
    <w:aliases w:val="Знак"/>
    <w:basedOn w:val="a"/>
    <w:link w:val="a4"/>
    <w:uiPriority w:val="99"/>
    <w:unhideWhenUsed/>
    <w:rsid w:val="00F8086E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80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8086E"/>
    <w:pPr>
      <w:spacing w:after="120"/>
      <w:ind w:left="283"/>
    </w:pPr>
    <w:rPr>
      <w:rFonts w:cs="Arial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8086E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8">
    <w:name w:val="Абзац"/>
    <w:basedOn w:val="a"/>
    <w:uiPriority w:val="99"/>
    <w:rsid w:val="00F8086E"/>
    <w:pPr>
      <w:widowControl w:val="0"/>
      <w:suppressAutoHyphens/>
      <w:ind w:firstLine="709"/>
      <w:jc w:val="both"/>
    </w:pPr>
    <w:rPr>
      <w:spacing w:val="6"/>
      <w:kern w:val="2"/>
      <w:sz w:val="30"/>
      <w:szCs w:val="20"/>
    </w:rPr>
  </w:style>
  <w:style w:type="paragraph" w:customStyle="1" w:styleId="Heading">
    <w:name w:val="Heading"/>
    <w:uiPriority w:val="99"/>
    <w:rsid w:val="000A480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hb2">
    <w:name w:val="hb2"/>
    <w:basedOn w:val="a"/>
    <w:rsid w:val="001B677E"/>
    <w:pPr>
      <w:spacing w:before="100" w:beforeAutospacing="1" w:after="100" w:afterAutospacing="1"/>
    </w:pPr>
    <w:rPr>
      <w:rFonts w:ascii="Verdana" w:hAnsi="Verdana"/>
      <w:color w:val="425176"/>
      <w:sz w:val="21"/>
      <w:szCs w:val="21"/>
    </w:rPr>
  </w:style>
  <w:style w:type="paragraph" w:styleId="a9">
    <w:name w:val="List Paragraph"/>
    <w:basedOn w:val="a"/>
    <w:uiPriority w:val="34"/>
    <w:qFormat/>
    <w:rsid w:val="00392D60"/>
    <w:pPr>
      <w:ind w:left="720"/>
      <w:contextualSpacing/>
    </w:pPr>
  </w:style>
  <w:style w:type="paragraph" w:customStyle="1" w:styleId="Style6">
    <w:name w:val="Style6"/>
    <w:basedOn w:val="a"/>
    <w:rsid w:val="0033606E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13">
    <w:name w:val="Font Style13"/>
    <w:basedOn w:val="a0"/>
    <w:rsid w:val="0033606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33606E"/>
    <w:pPr>
      <w:widowControl w:val="0"/>
      <w:autoSpaceDE w:val="0"/>
      <w:autoSpaceDN w:val="0"/>
      <w:adjustRightInd w:val="0"/>
      <w:spacing w:line="325" w:lineRule="exact"/>
      <w:ind w:firstLine="619"/>
      <w:jc w:val="both"/>
    </w:pPr>
  </w:style>
  <w:style w:type="character" w:styleId="aa">
    <w:name w:val="Strong"/>
    <w:basedOn w:val="a0"/>
    <w:uiPriority w:val="22"/>
    <w:qFormat/>
    <w:rsid w:val="00ED5B77"/>
    <w:rPr>
      <w:rFonts w:cs="Times New Roman"/>
      <w:b/>
      <w:bCs/>
    </w:rPr>
  </w:style>
  <w:style w:type="paragraph" w:styleId="ab">
    <w:name w:val="No Spacing"/>
    <w:link w:val="ac"/>
    <w:uiPriority w:val="1"/>
    <w:qFormat/>
    <w:rsid w:val="004B04E1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4D20AE"/>
    <w:rPr>
      <w:rFonts w:eastAsiaTheme="minorEastAsia"/>
      <w:lang w:eastAsia="ru-RU"/>
    </w:rPr>
  </w:style>
  <w:style w:type="paragraph" w:customStyle="1" w:styleId="consnormal">
    <w:name w:val="consnormal"/>
    <w:basedOn w:val="a"/>
    <w:rsid w:val="00450AC8"/>
    <w:pPr>
      <w:spacing w:before="100" w:beforeAutospacing="1" w:after="100" w:afterAutospacing="1"/>
    </w:pPr>
  </w:style>
  <w:style w:type="paragraph" w:customStyle="1" w:styleId="Default">
    <w:name w:val="Default"/>
    <w:rsid w:val="00235F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07D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7D2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B81601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81601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f">
    <w:name w:val="Table Grid"/>
    <w:basedOn w:val="a1"/>
    <w:uiPriority w:val="59"/>
    <w:rsid w:val="00505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"/>
    <w:uiPriority w:val="59"/>
    <w:rsid w:val="0050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5B505E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f"/>
    <w:uiPriority w:val="59"/>
    <w:rsid w:val="00B524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B524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basedOn w:val="a0"/>
    <w:uiPriority w:val="99"/>
    <w:semiHidden/>
    <w:unhideWhenUsed/>
    <w:rsid w:val="006962CC"/>
  </w:style>
  <w:style w:type="paragraph" w:styleId="af2">
    <w:name w:val="header"/>
    <w:basedOn w:val="a"/>
    <w:link w:val="af3"/>
    <w:uiPriority w:val="99"/>
    <w:unhideWhenUsed/>
    <w:rsid w:val="006962C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96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6962C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962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86E"/>
    <w:pPr>
      <w:spacing w:before="40" w:after="40"/>
    </w:pPr>
    <w:rPr>
      <w:rFonts w:ascii="Arial" w:hAnsi="Arial" w:cs="Arial"/>
      <w:color w:val="332E2D"/>
      <w:spacing w:val="2"/>
    </w:rPr>
  </w:style>
  <w:style w:type="character" w:customStyle="1" w:styleId="a4">
    <w:name w:val="Основной текст Знак"/>
    <w:aliases w:val="Знак Знак"/>
    <w:basedOn w:val="a0"/>
    <w:link w:val="a5"/>
    <w:uiPriority w:val="99"/>
    <w:locked/>
    <w:rsid w:val="00F8086E"/>
    <w:rPr>
      <w:sz w:val="24"/>
    </w:rPr>
  </w:style>
  <w:style w:type="paragraph" w:styleId="a5">
    <w:name w:val="Body Text"/>
    <w:aliases w:val="Знак"/>
    <w:basedOn w:val="a"/>
    <w:link w:val="a4"/>
    <w:uiPriority w:val="99"/>
    <w:unhideWhenUsed/>
    <w:rsid w:val="00F8086E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80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8086E"/>
    <w:pPr>
      <w:spacing w:after="120"/>
      <w:ind w:left="283"/>
    </w:pPr>
    <w:rPr>
      <w:rFonts w:cs="Arial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8086E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8">
    <w:name w:val="Абзац"/>
    <w:basedOn w:val="a"/>
    <w:uiPriority w:val="99"/>
    <w:rsid w:val="00F8086E"/>
    <w:pPr>
      <w:widowControl w:val="0"/>
      <w:suppressAutoHyphens/>
      <w:ind w:firstLine="709"/>
      <w:jc w:val="both"/>
    </w:pPr>
    <w:rPr>
      <w:spacing w:val="6"/>
      <w:kern w:val="2"/>
      <w:sz w:val="30"/>
      <w:szCs w:val="20"/>
    </w:rPr>
  </w:style>
  <w:style w:type="paragraph" w:customStyle="1" w:styleId="Heading">
    <w:name w:val="Heading"/>
    <w:uiPriority w:val="99"/>
    <w:rsid w:val="000A480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hb2">
    <w:name w:val="hb2"/>
    <w:basedOn w:val="a"/>
    <w:rsid w:val="001B677E"/>
    <w:pPr>
      <w:spacing w:before="100" w:beforeAutospacing="1" w:after="100" w:afterAutospacing="1"/>
    </w:pPr>
    <w:rPr>
      <w:rFonts w:ascii="Verdana" w:hAnsi="Verdana"/>
      <w:color w:val="425176"/>
      <w:sz w:val="21"/>
      <w:szCs w:val="21"/>
    </w:rPr>
  </w:style>
  <w:style w:type="paragraph" w:styleId="a9">
    <w:name w:val="List Paragraph"/>
    <w:basedOn w:val="a"/>
    <w:uiPriority w:val="34"/>
    <w:qFormat/>
    <w:rsid w:val="00392D60"/>
    <w:pPr>
      <w:ind w:left="720"/>
      <w:contextualSpacing/>
    </w:pPr>
  </w:style>
  <w:style w:type="paragraph" w:customStyle="1" w:styleId="Style6">
    <w:name w:val="Style6"/>
    <w:basedOn w:val="a"/>
    <w:rsid w:val="0033606E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13">
    <w:name w:val="Font Style13"/>
    <w:basedOn w:val="a0"/>
    <w:rsid w:val="0033606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33606E"/>
    <w:pPr>
      <w:widowControl w:val="0"/>
      <w:autoSpaceDE w:val="0"/>
      <w:autoSpaceDN w:val="0"/>
      <w:adjustRightInd w:val="0"/>
      <w:spacing w:line="325" w:lineRule="exact"/>
      <w:ind w:firstLine="619"/>
      <w:jc w:val="both"/>
    </w:pPr>
  </w:style>
  <w:style w:type="character" w:styleId="aa">
    <w:name w:val="Strong"/>
    <w:basedOn w:val="a0"/>
    <w:uiPriority w:val="22"/>
    <w:qFormat/>
    <w:rsid w:val="00ED5B77"/>
    <w:rPr>
      <w:rFonts w:cs="Times New Roman"/>
      <w:b/>
      <w:bCs/>
    </w:rPr>
  </w:style>
  <w:style w:type="paragraph" w:styleId="ab">
    <w:name w:val="No Spacing"/>
    <w:link w:val="ac"/>
    <w:uiPriority w:val="1"/>
    <w:qFormat/>
    <w:rsid w:val="004B04E1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4D20AE"/>
    <w:rPr>
      <w:rFonts w:eastAsiaTheme="minorEastAsia"/>
      <w:lang w:eastAsia="ru-RU"/>
    </w:rPr>
  </w:style>
  <w:style w:type="paragraph" w:customStyle="1" w:styleId="consnormal">
    <w:name w:val="consnormal"/>
    <w:basedOn w:val="a"/>
    <w:rsid w:val="00450AC8"/>
    <w:pPr>
      <w:spacing w:before="100" w:beforeAutospacing="1" w:after="100" w:afterAutospacing="1"/>
    </w:pPr>
  </w:style>
  <w:style w:type="paragraph" w:customStyle="1" w:styleId="Default">
    <w:name w:val="Default"/>
    <w:rsid w:val="00235F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07D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7D2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B81601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81601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f">
    <w:name w:val="Table Grid"/>
    <w:basedOn w:val="a1"/>
    <w:uiPriority w:val="59"/>
    <w:rsid w:val="00505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"/>
    <w:uiPriority w:val="59"/>
    <w:rsid w:val="0050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5B505E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f"/>
    <w:uiPriority w:val="59"/>
    <w:rsid w:val="00B524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B524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basedOn w:val="a0"/>
    <w:uiPriority w:val="99"/>
    <w:semiHidden/>
    <w:unhideWhenUsed/>
    <w:rsid w:val="006962CC"/>
  </w:style>
  <w:style w:type="paragraph" w:styleId="af2">
    <w:name w:val="header"/>
    <w:basedOn w:val="a"/>
    <w:link w:val="af3"/>
    <w:uiPriority w:val="99"/>
    <w:unhideWhenUsed/>
    <w:rsid w:val="006962C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96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6962C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962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CDD7F-86EC-4FE1-A86C-02936354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4771</TotalTime>
  <Pages>1</Pages>
  <Words>22799</Words>
  <Characters>129956</Characters>
  <Application>Microsoft Office Word</Application>
  <DocSecurity>0</DocSecurity>
  <Lines>1082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oepdi_1</cp:lastModifiedBy>
  <cp:revision>773</cp:revision>
  <cp:lastPrinted>2023-05-03T14:24:00Z</cp:lastPrinted>
  <dcterms:created xsi:type="dcterms:W3CDTF">2018-05-03T13:59:00Z</dcterms:created>
  <dcterms:modified xsi:type="dcterms:W3CDTF">2023-05-03T14:29:00Z</dcterms:modified>
</cp:coreProperties>
</file>