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1C" w:rsidRPr="0040011C" w:rsidRDefault="0040011C" w:rsidP="0040011C">
      <w:pPr>
        <w:jc w:val="center"/>
      </w:pPr>
      <w:r w:rsidRPr="0040011C">
        <w:t>ПОЯСНИТЕЛЬНАЯ ЗАПИСКА</w:t>
      </w:r>
    </w:p>
    <w:p w:rsidR="0040011C" w:rsidRPr="0040011C" w:rsidRDefault="0040011C" w:rsidP="0040011C">
      <w:pPr>
        <w:snapToGrid w:val="0"/>
        <w:jc w:val="center"/>
        <w:rPr>
          <w:sz w:val="28"/>
          <w:szCs w:val="28"/>
        </w:rPr>
      </w:pPr>
      <w:r w:rsidRPr="0040011C">
        <w:t>к проекту постановления «Об утверждении административного регламента предоставления муниципальной услуги  «Обеспечение доступа к архивным документам (копиям) и справочно-поисковым средствам»</w:t>
      </w:r>
    </w:p>
    <w:p w:rsidR="0040011C" w:rsidRPr="0040011C" w:rsidRDefault="0040011C" w:rsidP="0040011C">
      <w:pPr>
        <w:rPr>
          <w:sz w:val="28"/>
          <w:szCs w:val="28"/>
        </w:rPr>
      </w:pPr>
    </w:p>
    <w:p w:rsidR="0040011C" w:rsidRPr="0040011C" w:rsidRDefault="0040011C" w:rsidP="0040011C">
      <w:pPr>
        <w:snapToGrid w:val="0"/>
        <w:jc w:val="center"/>
      </w:pPr>
    </w:p>
    <w:p w:rsidR="0040011C" w:rsidRPr="0040011C" w:rsidRDefault="0040011C" w:rsidP="0040011C">
      <w:pPr>
        <w:jc w:val="center"/>
        <w:rPr>
          <w:sz w:val="16"/>
          <w:szCs w:val="16"/>
          <w:lang w:val="x-none" w:eastAsia="ru-RU"/>
        </w:rPr>
      </w:pPr>
      <w:r w:rsidRPr="0040011C">
        <w:rPr>
          <w:sz w:val="16"/>
          <w:szCs w:val="16"/>
          <w:lang w:val="x-none" w:eastAsia="ru-RU"/>
        </w:rPr>
        <w:t xml:space="preserve"> </w:t>
      </w:r>
    </w:p>
    <w:p w:rsidR="0040011C" w:rsidRPr="0040011C" w:rsidRDefault="0040011C" w:rsidP="0040011C">
      <w:pPr>
        <w:ind w:firstLine="567"/>
        <w:jc w:val="both"/>
        <w:rPr>
          <w:color w:val="000000"/>
        </w:rPr>
      </w:pPr>
      <w:r w:rsidRPr="0040011C">
        <w:t xml:space="preserve">Проект постановления об утверждении административного регламента предоставления муниципальной услуги разработан в соответствии с требованиями </w:t>
      </w:r>
      <w:r w:rsidRPr="0040011C">
        <w:rPr>
          <w:color w:val="000000"/>
        </w:rPr>
        <w:t xml:space="preserve">Федерального закона от 27.07.2010 № 210-ФЗ «Об организации предоставления государственных и муниципальных услуг», постановления Администрации </w:t>
      </w:r>
      <w:proofErr w:type="gramStart"/>
      <w:r w:rsidRPr="0040011C">
        <w:rPr>
          <w:color w:val="000000"/>
        </w:rPr>
        <w:t>Гаврилов-Ямского</w:t>
      </w:r>
      <w:proofErr w:type="gramEnd"/>
      <w:r w:rsidRPr="0040011C">
        <w:rPr>
          <w:color w:val="000000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40011C" w:rsidRPr="0040011C" w:rsidRDefault="0040011C" w:rsidP="0040011C">
      <w:pPr>
        <w:ind w:firstLine="567"/>
        <w:jc w:val="both"/>
      </w:pPr>
      <w:r w:rsidRPr="0040011C">
        <w:rPr>
          <w:color w:val="000000"/>
        </w:rPr>
        <w:t>Разработчиком является архивный отдел</w:t>
      </w:r>
      <w:r w:rsidRPr="0040011C">
        <w:t xml:space="preserve"> Администрации </w:t>
      </w:r>
      <w:proofErr w:type="gramStart"/>
      <w:r w:rsidRPr="0040011C">
        <w:t>Гаврилов-Ямского</w:t>
      </w:r>
      <w:proofErr w:type="gramEnd"/>
      <w:r w:rsidRPr="0040011C">
        <w:t xml:space="preserve"> муниципального района.</w:t>
      </w:r>
    </w:p>
    <w:p w:rsidR="0040011C" w:rsidRPr="0040011C" w:rsidRDefault="0040011C" w:rsidP="0040011C">
      <w:pPr>
        <w:snapToGrid w:val="0"/>
        <w:jc w:val="both"/>
      </w:pPr>
      <w:r w:rsidRPr="0040011C">
        <w:rPr>
          <w:color w:val="000000"/>
        </w:rPr>
        <w:tab/>
        <w:t xml:space="preserve">Проект постановления Администрации </w:t>
      </w:r>
      <w:proofErr w:type="gramStart"/>
      <w:r w:rsidRPr="0040011C">
        <w:rPr>
          <w:color w:val="000000"/>
        </w:rPr>
        <w:t>Гаврилов-Ямского</w:t>
      </w:r>
      <w:proofErr w:type="gramEnd"/>
      <w:r w:rsidRPr="0040011C">
        <w:rPr>
          <w:color w:val="000000"/>
        </w:rPr>
        <w:t xml:space="preserve"> муниципального района </w:t>
      </w:r>
      <w:r w:rsidRPr="0040011C">
        <w:t>«Об утверждении административного регламента предоставления муниципальной услуги  «Обеспе</w:t>
      </w:r>
      <w:bookmarkStart w:id="0" w:name="_GoBack"/>
      <w:bookmarkEnd w:id="0"/>
      <w:r w:rsidRPr="0040011C">
        <w:t>чение доступа к архивным документам</w:t>
      </w:r>
      <w:r>
        <w:t xml:space="preserve"> (копиям) и справочно-поисковым </w:t>
      </w:r>
      <w:r w:rsidRPr="0040011C">
        <w:t xml:space="preserve">средствам» </w:t>
      </w:r>
      <w:r w:rsidRPr="0040011C">
        <w:rPr>
          <w:color w:val="000000"/>
        </w:rPr>
        <w:t>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40011C" w:rsidRPr="0040011C" w:rsidRDefault="0040011C" w:rsidP="0040011C">
      <w:pPr>
        <w:ind w:firstLine="567"/>
        <w:jc w:val="both"/>
        <w:rPr>
          <w:lang w:eastAsia="ru-RU"/>
        </w:rPr>
      </w:pPr>
      <w:r w:rsidRPr="0040011C">
        <w:rPr>
          <w:color w:val="000000"/>
        </w:rPr>
        <w:t>Срок, отведенный для независимой экспертизы, – не менее 15 дней со дня размещения проекта постановления в сети Интернет.</w:t>
      </w:r>
    </w:p>
    <w:p w:rsidR="0040011C" w:rsidRPr="0040011C" w:rsidRDefault="0040011C" w:rsidP="0040011C">
      <w:pPr>
        <w:ind w:firstLine="567"/>
        <w:jc w:val="both"/>
        <w:rPr>
          <w:color w:val="000000"/>
          <w:lang w:val="x-none" w:eastAsia="ar-SA"/>
        </w:rPr>
      </w:pPr>
      <w:r w:rsidRPr="0040011C">
        <w:rPr>
          <w:color w:val="000000"/>
          <w:lang w:val="x-none" w:eastAsia="ar-SA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40011C" w:rsidRPr="0040011C" w:rsidRDefault="0040011C" w:rsidP="0040011C">
      <w:pPr>
        <w:ind w:firstLine="567"/>
        <w:jc w:val="both"/>
        <w:rPr>
          <w:lang w:val="x-none" w:eastAsia="ar-SA"/>
        </w:rPr>
      </w:pPr>
      <w:proofErr w:type="gramStart"/>
      <w:r w:rsidRPr="0040011C">
        <w:rPr>
          <w:lang w:eastAsia="ar-SA"/>
        </w:rPr>
        <w:t>Архивный отдел Администрации Гаврилов-Ямского муниципального района</w:t>
      </w:r>
      <w:r w:rsidRPr="0040011C">
        <w:rPr>
          <w:lang w:val="x-none" w:eastAsia="ar-SA"/>
        </w:rPr>
        <w:t xml:space="preserve">, 152240, Ярославская область, Гаврилов-Ямский район, г. Гаврилов-Ям, ул. </w:t>
      </w:r>
      <w:r w:rsidRPr="0040011C">
        <w:rPr>
          <w:lang w:eastAsia="ar-SA"/>
        </w:rPr>
        <w:t>Молодежная</w:t>
      </w:r>
      <w:r w:rsidRPr="0040011C">
        <w:rPr>
          <w:lang w:val="x-none" w:eastAsia="ar-SA"/>
        </w:rPr>
        <w:t>, д.</w:t>
      </w:r>
      <w:r w:rsidRPr="0040011C">
        <w:rPr>
          <w:lang w:eastAsia="ar-SA"/>
        </w:rPr>
        <w:t>1 б</w:t>
      </w:r>
      <w:r w:rsidRPr="0040011C">
        <w:rPr>
          <w:lang w:val="x-none" w:eastAsia="ar-SA"/>
        </w:rPr>
        <w:t>, п</w:t>
      </w:r>
      <w:r w:rsidRPr="0040011C">
        <w:rPr>
          <w:color w:val="000000"/>
          <w:lang w:val="x-none" w:eastAsia="ar-SA"/>
        </w:rPr>
        <w:t>о телефонам: (</w:t>
      </w:r>
      <w:r w:rsidRPr="0040011C">
        <w:rPr>
          <w:lang w:val="x-none" w:eastAsia="ar-SA"/>
        </w:rPr>
        <w:t>48534)  2-</w:t>
      </w:r>
      <w:r w:rsidRPr="0040011C">
        <w:rPr>
          <w:lang w:eastAsia="ar-SA"/>
        </w:rPr>
        <w:t>37</w:t>
      </w:r>
      <w:r w:rsidRPr="0040011C">
        <w:rPr>
          <w:lang w:val="x-none" w:eastAsia="ar-SA"/>
        </w:rPr>
        <w:t>-</w:t>
      </w:r>
      <w:r w:rsidRPr="0040011C">
        <w:rPr>
          <w:lang w:eastAsia="ar-SA"/>
        </w:rPr>
        <w:t>51</w:t>
      </w:r>
      <w:r w:rsidRPr="0040011C">
        <w:rPr>
          <w:lang w:val="x-none" w:eastAsia="ar-SA"/>
        </w:rPr>
        <w:t xml:space="preserve">. </w:t>
      </w:r>
      <w:proofErr w:type="gramEnd"/>
    </w:p>
    <w:p w:rsidR="0040011C" w:rsidRPr="0040011C" w:rsidRDefault="0040011C" w:rsidP="0040011C">
      <w:pPr>
        <w:ind w:firstLine="567"/>
        <w:jc w:val="both"/>
        <w:rPr>
          <w:lang w:eastAsia="ar-SA"/>
        </w:rPr>
      </w:pPr>
      <w:r w:rsidRPr="0040011C">
        <w:rPr>
          <w:lang w:val="x-none" w:eastAsia="ar-SA"/>
        </w:rPr>
        <w:t xml:space="preserve">Лицо, ответственное за сбор и учет предложений заинтересованных лиц – </w:t>
      </w:r>
      <w:r w:rsidRPr="0040011C">
        <w:rPr>
          <w:lang w:eastAsia="ar-SA"/>
        </w:rPr>
        <w:t>заведующий архивным отделом Маркова Валентина Флегонтовна</w:t>
      </w:r>
      <w:r w:rsidRPr="0040011C">
        <w:rPr>
          <w:lang w:val="x-none" w:eastAsia="ar-SA"/>
        </w:rPr>
        <w:t>, тел. (48534) 2-</w:t>
      </w:r>
      <w:r w:rsidRPr="0040011C">
        <w:rPr>
          <w:lang w:eastAsia="ar-SA"/>
        </w:rPr>
        <w:t>37</w:t>
      </w:r>
      <w:r w:rsidRPr="0040011C">
        <w:rPr>
          <w:lang w:val="x-none" w:eastAsia="ar-SA"/>
        </w:rPr>
        <w:t>-</w:t>
      </w:r>
      <w:r w:rsidRPr="0040011C">
        <w:rPr>
          <w:lang w:eastAsia="ar-SA"/>
        </w:rPr>
        <w:t>51</w:t>
      </w:r>
      <w:r w:rsidRPr="0040011C">
        <w:rPr>
          <w:lang w:val="x-none" w:eastAsia="ar-SA"/>
        </w:rPr>
        <w:t xml:space="preserve">, адрес электронной почты </w:t>
      </w:r>
      <w:hyperlink r:id="rId7" w:history="1">
        <w:r w:rsidRPr="0040011C">
          <w:rPr>
            <w:color w:val="0000FF"/>
            <w:u w:val="single"/>
            <w:lang w:val="x-none" w:eastAsia="ar-SA"/>
          </w:rPr>
          <w:t>arhivgyam@yandex.ru</w:t>
        </w:r>
      </w:hyperlink>
      <w:r w:rsidRPr="0040011C">
        <w:rPr>
          <w:lang w:eastAsia="ar-SA"/>
        </w:rPr>
        <w:t>.</w:t>
      </w:r>
    </w:p>
    <w:p w:rsidR="0040011C" w:rsidRPr="0040011C" w:rsidRDefault="0040011C" w:rsidP="0040011C">
      <w:pPr>
        <w:jc w:val="both"/>
        <w:rPr>
          <w:lang w:eastAsia="ar-SA"/>
        </w:rPr>
      </w:pPr>
    </w:p>
    <w:p w:rsidR="0040011C" w:rsidRPr="0040011C" w:rsidRDefault="0040011C" w:rsidP="0040011C">
      <w:pPr>
        <w:jc w:val="both"/>
        <w:rPr>
          <w:lang w:eastAsia="ar-SA"/>
        </w:rPr>
      </w:pPr>
    </w:p>
    <w:p w:rsidR="0040011C" w:rsidRPr="0040011C" w:rsidRDefault="0040011C" w:rsidP="0040011C">
      <w:pPr>
        <w:jc w:val="both"/>
        <w:rPr>
          <w:lang w:eastAsia="ar-SA"/>
        </w:rPr>
      </w:pPr>
      <w:r w:rsidRPr="0040011C">
        <w:rPr>
          <w:lang w:eastAsia="ar-SA"/>
        </w:rPr>
        <w:t>Заведующий архивным отделом                                                                         В.Ф. Маркова</w:t>
      </w:r>
    </w:p>
    <w:p w:rsidR="00D278EF" w:rsidRDefault="00D278EF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Default="0040011C" w:rsidP="00D278EF">
      <w:pPr>
        <w:rPr>
          <w:color w:val="000000"/>
          <w:sz w:val="28"/>
          <w:szCs w:val="28"/>
        </w:rPr>
      </w:pPr>
    </w:p>
    <w:p w:rsidR="0040011C" w:rsidRPr="00743369" w:rsidRDefault="0040011C" w:rsidP="00D278EF">
      <w:pPr>
        <w:rPr>
          <w:color w:val="000000"/>
          <w:sz w:val="28"/>
          <w:szCs w:val="28"/>
        </w:rPr>
      </w:pPr>
    </w:p>
    <w:p w:rsidR="00D278EF" w:rsidRPr="00743369" w:rsidRDefault="00D278EF" w:rsidP="00D278EF">
      <w:pPr>
        <w:rPr>
          <w:color w:val="000000"/>
          <w:sz w:val="28"/>
          <w:szCs w:val="28"/>
        </w:rPr>
      </w:pPr>
      <w:r w:rsidRPr="00743369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EACC881" wp14:editId="1594B656">
            <wp:simplePos x="0" y="0"/>
            <wp:positionH relativeFrom="column">
              <wp:posOffset>2550160</wp:posOffset>
            </wp:positionH>
            <wp:positionV relativeFrom="paragraph">
              <wp:posOffset>85090</wp:posOffset>
            </wp:positionV>
            <wp:extent cx="425450" cy="483870"/>
            <wp:effectExtent l="0" t="0" r="0" b="0"/>
            <wp:wrapNone/>
            <wp:docPr id="19" name="Рисунок 19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8EF" w:rsidRPr="00743369" w:rsidRDefault="00D278EF" w:rsidP="00D278EF">
      <w:pPr>
        <w:jc w:val="center"/>
        <w:rPr>
          <w:color w:val="000000"/>
          <w:sz w:val="28"/>
          <w:szCs w:val="28"/>
        </w:rPr>
      </w:pPr>
    </w:p>
    <w:p w:rsidR="00D278EF" w:rsidRPr="00743369" w:rsidRDefault="00D278EF" w:rsidP="00D278EF">
      <w:pPr>
        <w:jc w:val="center"/>
        <w:rPr>
          <w:color w:val="000000"/>
          <w:sz w:val="28"/>
          <w:szCs w:val="28"/>
        </w:rPr>
      </w:pPr>
    </w:p>
    <w:p w:rsidR="00D278EF" w:rsidRPr="00743369" w:rsidRDefault="00D278EF" w:rsidP="00D278EF">
      <w:pPr>
        <w:jc w:val="center"/>
        <w:rPr>
          <w:color w:val="000000"/>
          <w:sz w:val="28"/>
          <w:szCs w:val="28"/>
        </w:rPr>
      </w:pPr>
      <w:r w:rsidRPr="00743369">
        <w:rPr>
          <w:color w:val="000000"/>
          <w:sz w:val="28"/>
          <w:szCs w:val="28"/>
        </w:rPr>
        <w:t xml:space="preserve">АДМИНИСТРАЦИЯ  </w:t>
      </w:r>
      <w:proofErr w:type="gramStart"/>
      <w:r w:rsidRPr="00743369">
        <w:rPr>
          <w:color w:val="000000"/>
          <w:sz w:val="28"/>
          <w:szCs w:val="28"/>
        </w:rPr>
        <w:t>ГАВРИЛОВ-ЯМСКОГО</w:t>
      </w:r>
      <w:proofErr w:type="gramEnd"/>
    </w:p>
    <w:p w:rsidR="00D278EF" w:rsidRPr="00743369" w:rsidRDefault="00D278EF" w:rsidP="00D278EF">
      <w:pPr>
        <w:jc w:val="center"/>
        <w:rPr>
          <w:color w:val="000000"/>
          <w:sz w:val="28"/>
          <w:szCs w:val="28"/>
        </w:rPr>
      </w:pPr>
      <w:r w:rsidRPr="00743369">
        <w:rPr>
          <w:color w:val="000000"/>
          <w:sz w:val="28"/>
          <w:szCs w:val="28"/>
        </w:rPr>
        <w:t>МУНИЦИПАЛЬНОГО  РАЙОНА</w:t>
      </w:r>
    </w:p>
    <w:p w:rsidR="00D278EF" w:rsidRPr="00743369" w:rsidRDefault="00D278EF" w:rsidP="00D278EF">
      <w:pPr>
        <w:jc w:val="center"/>
        <w:rPr>
          <w:color w:val="000000"/>
          <w:sz w:val="28"/>
          <w:szCs w:val="28"/>
        </w:rPr>
      </w:pPr>
    </w:p>
    <w:p w:rsidR="00D278EF" w:rsidRPr="00743369" w:rsidRDefault="00D278EF" w:rsidP="00D278EF">
      <w:pPr>
        <w:jc w:val="center"/>
        <w:rPr>
          <w:b/>
          <w:color w:val="000000"/>
          <w:sz w:val="28"/>
          <w:szCs w:val="28"/>
        </w:rPr>
      </w:pPr>
      <w:r w:rsidRPr="00743369">
        <w:rPr>
          <w:b/>
          <w:color w:val="000000"/>
          <w:sz w:val="28"/>
          <w:szCs w:val="28"/>
        </w:rPr>
        <w:t>ПОСТАНОВЛЕНИЕ</w:t>
      </w:r>
    </w:p>
    <w:p w:rsidR="00D278EF" w:rsidRPr="00743369" w:rsidRDefault="00D278EF" w:rsidP="00D278EF">
      <w:pPr>
        <w:jc w:val="both"/>
        <w:rPr>
          <w:sz w:val="28"/>
          <w:szCs w:val="28"/>
        </w:rPr>
      </w:pPr>
    </w:p>
    <w:p w:rsidR="00D278EF" w:rsidRPr="00743369" w:rsidRDefault="00D278EF" w:rsidP="00D278EF">
      <w:pPr>
        <w:rPr>
          <w:sz w:val="28"/>
          <w:szCs w:val="28"/>
        </w:rPr>
      </w:pPr>
      <w:r w:rsidRPr="00743369">
        <w:rPr>
          <w:sz w:val="28"/>
          <w:szCs w:val="28"/>
        </w:rPr>
        <w:t xml:space="preserve">        </w:t>
      </w:r>
    </w:p>
    <w:p w:rsidR="00D278EF" w:rsidRPr="00743369" w:rsidRDefault="00D278EF" w:rsidP="00D278EF">
      <w:pPr>
        <w:rPr>
          <w:sz w:val="28"/>
          <w:szCs w:val="28"/>
        </w:rPr>
      </w:pPr>
      <w:r w:rsidRPr="00743369">
        <w:rPr>
          <w:sz w:val="28"/>
          <w:szCs w:val="28"/>
        </w:rPr>
        <w:t xml:space="preserve">                 № </w:t>
      </w:r>
    </w:p>
    <w:p w:rsidR="00D278EF" w:rsidRPr="00743369" w:rsidRDefault="00D278EF" w:rsidP="00D278EF">
      <w:pPr>
        <w:rPr>
          <w:sz w:val="28"/>
          <w:szCs w:val="28"/>
        </w:rPr>
      </w:pPr>
    </w:p>
    <w:p w:rsidR="00D278EF" w:rsidRPr="00743369" w:rsidRDefault="00D278EF" w:rsidP="00D278EF">
      <w:pPr>
        <w:snapToGrid w:val="0"/>
        <w:rPr>
          <w:sz w:val="28"/>
          <w:szCs w:val="28"/>
        </w:rPr>
      </w:pPr>
      <w:r w:rsidRPr="0074336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 xml:space="preserve"> </w:t>
      </w:r>
      <w:r w:rsidRPr="00743369">
        <w:rPr>
          <w:sz w:val="28"/>
          <w:szCs w:val="28"/>
        </w:rPr>
        <w:t>«Обеспечение доступа к архивным документам (копиям) и справочно-поисковым средствам»</w:t>
      </w:r>
    </w:p>
    <w:p w:rsidR="00D278EF" w:rsidRPr="00743369" w:rsidRDefault="00D278EF" w:rsidP="00D278EF">
      <w:pPr>
        <w:snapToGrid w:val="0"/>
        <w:rPr>
          <w:rFonts w:cs="Arial"/>
          <w:color w:val="000000"/>
          <w:sz w:val="28"/>
          <w:szCs w:val="28"/>
          <w:lang w:eastAsia="ru-RU"/>
        </w:rPr>
      </w:pPr>
    </w:p>
    <w:p w:rsidR="00D278EF" w:rsidRPr="00743369" w:rsidRDefault="00D278EF" w:rsidP="00D278EF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 w:rsidRPr="00743369">
        <w:rPr>
          <w:rFonts w:cs="Arial"/>
          <w:color w:val="000000"/>
          <w:sz w:val="28"/>
          <w:szCs w:val="28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743369">
        <w:rPr>
          <w:rFonts w:cs="Arial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743369">
        <w:rPr>
          <w:rFonts w:cs="Arial"/>
          <w:color w:val="000000"/>
          <w:sz w:val="28"/>
          <w:szCs w:val="28"/>
          <w:lang w:eastAsia="ru-RU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статьёй 26 Устава Гаврилов-Ямского муниципального района,</w:t>
      </w:r>
    </w:p>
    <w:p w:rsidR="00D278EF" w:rsidRPr="00743369" w:rsidRDefault="00D278EF" w:rsidP="00D278EF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</w:p>
    <w:p w:rsidR="00D278EF" w:rsidRPr="00743369" w:rsidRDefault="00D278EF" w:rsidP="00D278EF">
      <w:pPr>
        <w:keepNext/>
        <w:keepLines/>
        <w:rPr>
          <w:sz w:val="28"/>
          <w:szCs w:val="28"/>
        </w:rPr>
      </w:pPr>
      <w:r w:rsidRPr="00743369">
        <w:rPr>
          <w:sz w:val="28"/>
          <w:szCs w:val="28"/>
        </w:rPr>
        <w:t>АДМИНИСТРАЦИЯ  МУНИЦИПАЛЬНОГО  РАЙОНА  ПОСТАНОВЛЯЕТ:</w:t>
      </w:r>
    </w:p>
    <w:p w:rsidR="00D278EF" w:rsidRPr="00743369" w:rsidRDefault="00D278EF" w:rsidP="00D278EF">
      <w:pPr>
        <w:keepNext/>
        <w:keepLines/>
        <w:rPr>
          <w:sz w:val="28"/>
          <w:szCs w:val="28"/>
        </w:rPr>
      </w:pP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  <w:t>1. Утвердить административный регламент</w:t>
      </w:r>
      <w:r>
        <w:rPr>
          <w:sz w:val="28"/>
          <w:szCs w:val="28"/>
        </w:rPr>
        <w:t xml:space="preserve"> предоставления </w:t>
      </w:r>
      <w:r w:rsidRPr="00743369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«Обеспечение доступа к архивным документам (копиям) и справочно-поисковым средствам» </w:t>
      </w:r>
      <w:r w:rsidRPr="00743369">
        <w:rPr>
          <w:sz w:val="28"/>
          <w:szCs w:val="28"/>
        </w:rPr>
        <w:t xml:space="preserve"> (Приложение).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  <w:t xml:space="preserve">2. Признать утратившими силу постановления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района: </w:t>
      </w:r>
    </w:p>
    <w:p w:rsidR="00D278EF" w:rsidRPr="00092F14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</w:r>
      <w:r w:rsidRPr="00092F14">
        <w:rPr>
          <w:sz w:val="28"/>
          <w:szCs w:val="28"/>
        </w:rPr>
        <w:t>- от 11.06.2009 №  920 «Об утверждении административного регламента предоставления»;</w:t>
      </w:r>
    </w:p>
    <w:p w:rsidR="00D278EF" w:rsidRPr="00092F14" w:rsidRDefault="00D278EF" w:rsidP="00D278EF">
      <w:pPr>
        <w:snapToGrid w:val="0"/>
        <w:jc w:val="both"/>
        <w:rPr>
          <w:sz w:val="28"/>
          <w:szCs w:val="28"/>
        </w:rPr>
      </w:pPr>
      <w:r w:rsidRPr="00092F14">
        <w:rPr>
          <w:sz w:val="28"/>
          <w:szCs w:val="28"/>
        </w:rPr>
        <w:tab/>
        <w:t>- от 18.04.2012 №  541 «Об утверждении административного регламента предоставления муниципальной услуги «Выдача архивных документов пользователям для работы в читальном зале архива»;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092F14">
        <w:rPr>
          <w:sz w:val="28"/>
          <w:szCs w:val="28"/>
        </w:rPr>
        <w:tab/>
        <w:t xml:space="preserve">- от 11.11.2013 № 1685 «О внесении изменений в постановление Администрации </w:t>
      </w:r>
      <w:proofErr w:type="gramStart"/>
      <w:r w:rsidRPr="00092F14">
        <w:rPr>
          <w:sz w:val="28"/>
          <w:szCs w:val="28"/>
        </w:rPr>
        <w:t>Гаврилов-Ямского</w:t>
      </w:r>
      <w:proofErr w:type="gramEnd"/>
      <w:r w:rsidRPr="00092F14">
        <w:rPr>
          <w:sz w:val="28"/>
          <w:szCs w:val="28"/>
        </w:rPr>
        <w:t xml:space="preserve"> муниципального района от 18.04.2012 № 541»;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  <w:t>- от 0</w:t>
      </w:r>
      <w:r>
        <w:rPr>
          <w:sz w:val="28"/>
          <w:szCs w:val="28"/>
        </w:rPr>
        <w:t>5</w:t>
      </w:r>
      <w:r w:rsidRPr="00743369">
        <w:rPr>
          <w:sz w:val="28"/>
          <w:szCs w:val="28"/>
        </w:rPr>
        <w:t>.09.2014 № 12</w:t>
      </w:r>
      <w:r>
        <w:rPr>
          <w:sz w:val="28"/>
          <w:szCs w:val="28"/>
        </w:rPr>
        <w:t>25</w:t>
      </w:r>
      <w:r w:rsidRPr="00743369">
        <w:rPr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от 18.04.2012 № 54</w:t>
      </w:r>
      <w:r>
        <w:rPr>
          <w:sz w:val="28"/>
          <w:szCs w:val="28"/>
        </w:rPr>
        <w:t>1</w:t>
      </w:r>
      <w:r w:rsidRPr="00743369">
        <w:rPr>
          <w:sz w:val="28"/>
          <w:szCs w:val="28"/>
        </w:rPr>
        <w:t>»;</w:t>
      </w:r>
    </w:p>
    <w:p w:rsidR="00D278EF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  <w:t xml:space="preserve">- от </w:t>
      </w:r>
      <w:r>
        <w:rPr>
          <w:sz w:val="28"/>
          <w:szCs w:val="28"/>
        </w:rPr>
        <w:t>25</w:t>
      </w:r>
      <w:r w:rsidRPr="0074336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43369">
        <w:rPr>
          <w:sz w:val="28"/>
          <w:szCs w:val="28"/>
        </w:rPr>
        <w:t xml:space="preserve">.2015 № </w:t>
      </w:r>
      <w:r>
        <w:rPr>
          <w:sz w:val="28"/>
          <w:szCs w:val="28"/>
        </w:rPr>
        <w:t>1304</w:t>
      </w:r>
      <w:r w:rsidRPr="00743369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 xml:space="preserve">изменений </w:t>
      </w:r>
      <w:r w:rsidRPr="00743369">
        <w:rPr>
          <w:sz w:val="28"/>
          <w:szCs w:val="28"/>
        </w:rPr>
        <w:t xml:space="preserve">в постановление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от 18.04.2012 № 54</w:t>
      </w:r>
      <w:r>
        <w:rPr>
          <w:sz w:val="28"/>
          <w:szCs w:val="28"/>
        </w:rPr>
        <w:t>1</w:t>
      </w:r>
      <w:r w:rsidRPr="00743369">
        <w:rPr>
          <w:sz w:val="28"/>
          <w:szCs w:val="28"/>
        </w:rPr>
        <w:t>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F14">
        <w:rPr>
          <w:sz w:val="28"/>
          <w:szCs w:val="28"/>
        </w:rPr>
        <w:t xml:space="preserve">- от 04.06.2015 № 720 «О внесении изменений и дополнений в постановление Администрации </w:t>
      </w:r>
      <w:proofErr w:type="gramStart"/>
      <w:r w:rsidRPr="00092F14">
        <w:rPr>
          <w:sz w:val="28"/>
          <w:szCs w:val="28"/>
        </w:rPr>
        <w:t>Гаврилов-Ямского</w:t>
      </w:r>
      <w:proofErr w:type="gramEnd"/>
      <w:r w:rsidRPr="00092F14">
        <w:rPr>
          <w:sz w:val="28"/>
          <w:szCs w:val="28"/>
        </w:rPr>
        <w:t xml:space="preserve"> муниципального района от 18.04.2012 № 541»;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lastRenderedPageBreak/>
        <w:tab/>
        <w:t xml:space="preserve">-  от 28.03.2016 № </w:t>
      </w:r>
      <w:r>
        <w:rPr>
          <w:sz w:val="28"/>
          <w:szCs w:val="28"/>
        </w:rPr>
        <w:t>295</w:t>
      </w:r>
      <w:r w:rsidRPr="00743369">
        <w:rPr>
          <w:sz w:val="28"/>
          <w:szCs w:val="28"/>
        </w:rPr>
        <w:t xml:space="preserve"> «О внесении изменений и дополнений в постановление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от 18.04.2012 № 54</w:t>
      </w:r>
      <w:r>
        <w:rPr>
          <w:sz w:val="28"/>
          <w:szCs w:val="28"/>
        </w:rPr>
        <w:t>1</w:t>
      </w:r>
      <w:r w:rsidRPr="00743369">
        <w:rPr>
          <w:sz w:val="28"/>
          <w:szCs w:val="28"/>
        </w:rPr>
        <w:t>».</w:t>
      </w:r>
    </w:p>
    <w:p w:rsidR="00D278EF" w:rsidRPr="00743369" w:rsidRDefault="00D278EF" w:rsidP="00D278EF">
      <w:pPr>
        <w:ind w:firstLine="708"/>
        <w:jc w:val="both"/>
        <w:outlineLvl w:val="2"/>
        <w:rPr>
          <w:sz w:val="28"/>
          <w:szCs w:val="28"/>
        </w:rPr>
      </w:pPr>
      <w:r w:rsidRPr="00743369">
        <w:rPr>
          <w:sz w:val="28"/>
          <w:szCs w:val="28"/>
        </w:rPr>
        <w:t xml:space="preserve">3. </w:t>
      </w:r>
      <w:proofErr w:type="gramStart"/>
      <w:r w:rsidRPr="00743369">
        <w:rPr>
          <w:sz w:val="28"/>
          <w:szCs w:val="28"/>
        </w:rPr>
        <w:t>Контроль за</w:t>
      </w:r>
      <w:proofErr w:type="gramEnd"/>
      <w:r w:rsidRPr="00743369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руководителя аппарата</w:t>
      </w:r>
      <w:r w:rsidRPr="00743369">
        <w:rPr>
          <w:sz w:val="28"/>
          <w:szCs w:val="28"/>
        </w:rPr>
        <w:t xml:space="preserve"> Администрации муниципального района Ширшину М.Ю.</w:t>
      </w:r>
    </w:p>
    <w:p w:rsidR="00D278EF" w:rsidRPr="00743369" w:rsidRDefault="00D278EF" w:rsidP="00D278EF">
      <w:pPr>
        <w:ind w:firstLine="708"/>
        <w:jc w:val="both"/>
        <w:outlineLvl w:val="2"/>
        <w:rPr>
          <w:sz w:val="28"/>
          <w:szCs w:val="28"/>
        </w:rPr>
      </w:pPr>
      <w:r w:rsidRPr="00743369">
        <w:rPr>
          <w:sz w:val="28"/>
          <w:szCs w:val="28"/>
        </w:rPr>
        <w:t xml:space="preserve">4.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в сети Интернет.</w:t>
      </w:r>
    </w:p>
    <w:p w:rsidR="00D278EF" w:rsidRPr="00743369" w:rsidRDefault="00D278EF" w:rsidP="00D278EF">
      <w:pPr>
        <w:jc w:val="both"/>
        <w:rPr>
          <w:sz w:val="28"/>
          <w:szCs w:val="28"/>
        </w:rPr>
      </w:pPr>
      <w:r w:rsidRPr="00743369">
        <w:rPr>
          <w:sz w:val="28"/>
          <w:szCs w:val="28"/>
        </w:rPr>
        <w:t xml:space="preserve">         5. Постановление вступает в силу с момента официального опубликования.</w:t>
      </w:r>
    </w:p>
    <w:p w:rsidR="00D278EF" w:rsidRPr="00743369" w:rsidRDefault="00D278EF" w:rsidP="00D278EF">
      <w:pPr>
        <w:rPr>
          <w:sz w:val="28"/>
          <w:szCs w:val="28"/>
        </w:rPr>
      </w:pPr>
    </w:p>
    <w:p w:rsidR="00D278EF" w:rsidRPr="00743369" w:rsidRDefault="00D278EF" w:rsidP="00D278EF">
      <w:pPr>
        <w:jc w:val="both"/>
        <w:rPr>
          <w:bCs/>
          <w:color w:val="000000"/>
          <w:sz w:val="28"/>
          <w:szCs w:val="28"/>
        </w:rPr>
      </w:pPr>
      <w:r w:rsidRPr="00743369">
        <w:rPr>
          <w:bCs/>
          <w:color w:val="000000"/>
          <w:sz w:val="28"/>
          <w:szCs w:val="28"/>
        </w:rPr>
        <w:t xml:space="preserve"> Глава Администрации</w:t>
      </w: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  <w:r w:rsidRPr="00743369">
        <w:rPr>
          <w:bCs/>
          <w:color w:val="000000"/>
          <w:sz w:val="28"/>
          <w:szCs w:val="28"/>
        </w:rPr>
        <w:t xml:space="preserve">муниципального района                                                              </w:t>
      </w:r>
      <w:r>
        <w:rPr>
          <w:bCs/>
          <w:color w:val="000000"/>
          <w:sz w:val="28"/>
          <w:szCs w:val="28"/>
        </w:rPr>
        <w:t>А.А</w:t>
      </w:r>
      <w:r w:rsidRPr="00743369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Комаров</w:t>
      </w: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Pr="00743369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Pr="00743369" w:rsidRDefault="00D278EF" w:rsidP="00D278EF">
      <w:pPr>
        <w:keepNext/>
        <w:ind w:firstLine="5740"/>
        <w:jc w:val="right"/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C13C0B" w:rsidRDefault="00C13C0B" w:rsidP="00D278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8EF" w:rsidRPr="00A55C21" w:rsidRDefault="00D278EF" w:rsidP="00D278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Приложение к постановлению </w:t>
      </w:r>
    </w:p>
    <w:p w:rsidR="00D278EF" w:rsidRPr="00A55C21" w:rsidRDefault="00D278EF" w:rsidP="00D278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D278EF" w:rsidRPr="00A55C21" w:rsidRDefault="00D278EF" w:rsidP="00D278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278EF" w:rsidRPr="00A55C21" w:rsidRDefault="00D278EF" w:rsidP="00D278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lastRenderedPageBreak/>
        <w:t xml:space="preserve">от          № </w:t>
      </w:r>
    </w:p>
    <w:p w:rsidR="00D278EF" w:rsidRPr="00A55C21" w:rsidRDefault="00D278EF" w:rsidP="00D278EF">
      <w:pPr>
        <w:pStyle w:val="ConsPlusNormal"/>
        <w:jc w:val="right"/>
        <w:rPr>
          <w:rFonts w:ascii="Times New Roman" w:hAnsi="Times New Roman" w:cs="Times New Roman"/>
          <w:color w:val="8DB3E2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D278EF" w:rsidRPr="00A55C21" w:rsidRDefault="00D278EF" w:rsidP="00D278EF">
      <w:pPr>
        <w:jc w:val="center"/>
        <w:rPr>
          <w:sz w:val="26"/>
          <w:szCs w:val="26"/>
        </w:rPr>
      </w:pPr>
      <w:r w:rsidRPr="00A55C21">
        <w:rPr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  <w:r w:rsidRPr="00A55C21">
        <w:rPr>
          <w:sz w:val="26"/>
          <w:szCs w:val="26"/>
        </w:rPr>
        <w:t>«Обеспечение доступа к архивным документам (копиям) и справочно-поисковым средствам»</w:t>
      </w: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  <w:r w:rsidRPr="00A55C21">
        <w:rPr>
          <w:b/>
          <w:bCs/>
          <w:sz w:val="26"/>
          <w:szCs w:val="26"/>
        </w:rPr>
        <w:t>1.Общие положения</w:t>
      </w: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b/>
          <w:bCs/>
          <w:sz w:val="26"/>
          <w:szCs w:val="26"/>
        </w:rPr>
        <w:tab/>
      </w:r>
      <w:r w:rsidRPr="00A55C21">
        <w:rPr>
          <w:bCs/>
          <w:sz w:val="26"/>
          <w:szCs w:val="26"/>
        </w:rPr>
        <w:t>1.1.</w:t>
      </w:r>
      <w:r w:rsidRPr="00A55C21">
        <w:rPr>
          <w:b/>
          <w:bCs/>
          <w:sz w:val="26"/>
          <w:szCs w:val="26"/>
        </w:rPr>
        <w:t xml:space="preserve">  </w:t>
      </w:r>
      <w:r w:rsidRPr="00A55C21">
        <w:rPr>
          <w:sz w:val="26"/>
          <w:szCs w:val="26"/>
        </w:rPr>
        <w:t xml:space="preserve">Административный регламент архивного отдела Администрации 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 по предоставлению муниципальной услуги «Обеспечение доступа к архивным документам (копиям) и справочно-поисковым средствам» (далее</w:t>
      </w:r>
      <w:r w:rsidR="00092F14">
        <w:rPr>
          <w:sz w:val="26"/>
          <w:szCs w:val="26"/>
        </w:rPr>
        <w:t xml:space="preserve"> -</w:t>
      </w:r>
      <w:r w:rsidRPr="00A55C21">
        <w:rPr>
          <w:sz w:val="26"/>
          <w:szCs w:val="26"/>
        </w:rPr>
        <w:t xml:space="preserve"> Регламент), определяет сроки и последовательность действий (административных процедур) архивного отдела.  </w:t>
      </w:r>
      <w:proofErr w:type="gramStart"/>
      <w:r w:rsidRPr="00A55C21">
        <w:rPr>
          <w:sz w:val="26"/>
          <w:szCs w:val="26"/>
        </w:rPr>
        <w:t>Административный регламент разработан в целях повышения результативности и качества, открытости и доступности предоставления муниципальной услуги,  определяет сроки  и последовательность действий (административных процедур) архивного отдела Администрации Гаврилов-Ямского муниципального района  (далее – архивный отдел) при осуществлении полномочий по предоставлению муниципальной услуги 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 Гаврилов-Ямского муниципального</w:t>
      </w:r>
      <w:proofErr w:type="gramEnd"/>
      <w:r w:rsidRPr="00A55C21">
        <w:rPr>
          <w:sz w:val="26"/>
          <w:szCs w:val="26"/>
        </w:rPr>
        <w:t xml:space="preserve"> района от 07.05.2018 № 535 «О разработке и утверждении административных регламентов предоставления муниципальных услуг».</w:t>
      </w:r>
    </w:p>
    <w:p w:rsidR="00D278EF" w:rsidRPr="00A55C21" w:rsidRDefault="00D278EF" w:rsidP="00D278EF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A55C21">
        <w:rPr>
          <w:sz w:val="26"/>
          <w:szCs w:val="26"/>
        </w:rPr>
        <w:tab/>
        <w:t xml:space="preserve">Муниципальная услуга включает в себя порядок работы пользователей с архивными документами в читальном зале архивного отдела Администрации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</w:r>
      <w:r w:rsidRPr="00A55C21">
        <w:rPr>
          <w:bCs/>
          <w:sz w:val="26"/>
          <w:szCs w:val="26"/>
        </w:rPr>
        <w:t>1.2.</w:t>
      </w:r>
      <w:r w:rsidRPr="00A55C21">
        <w:rPr>
          <w:b/>
          <w:bCs/>
          <w:sz w:val="26"/>
          <w:szCs w:val="26"/>
        </w:rPr>
        <w:t xml:space="preserve">  </w:t>
      </w:r>
      <w:r w:rsidRPr="00A55C21">
        <w:rPr>
          <w:sz w:val="26"/>
          <w:szCs w:val="26"/>
        </w:rPr>
        <w:t>Получателями муниципальной услуги являются юридические лица (органы государственной власти, органы местного самоуправления, общественные объединения, организации, предприятия) и физические лица.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bCs/>
          <w:sz w:val="26"/>
          <w:szCs w:val="26"/>
        </w:rPr>
        <w:t xml:space="preserve">          1.3.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Порядок информирования заинтересованных лиц о предоставлении муниципальной услуги.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  <w:t>Муниципальная услуга оказывается архивным отделом Администрации Гаврилов – Ямского муниципального района (далее – Архивный отдел).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  <w:t>Место нахождения: Ярославская область, г. Гаврилов – Ям, ул. Молодежная, д.1 б.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</w:r>
      <w:proofErr w:type="gramStart"/>
      <w:r w:rsidRPr="00A55C21">
        <w:rPr>
          <w:sz w:val="26"/>
          <w:szCs w:val="26"/>
        </w:rPr>
        <w:t>Почтовый адрес: 152240, Ярославская область, г. Гаврилов – Ям, ул. Молодежная, д.1 б.</w:t>
      </w:r>
      <w:proofErr w:type="gramEnd"/>
    </w:p>
    <w:p w:rsidR="00D278EF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</w:r>
      <w:proofErr w:type="gramStart"/>
      <w:r w:rsidRPr="00A55C21">
        <w:rPr>
          <w:sz w:val="26"/>
          <w:szCs w:val="26"/>
        </w:rPr>
        <w:t xml:space="preserve">График работы: рабочие дни - понедельник-пятница, выходные дни - суббота, воскресенье, нерабочие праздничные дни; режим работы с 08.00 ч. до 17.00 ч. (понедельник-четверг), с 08.00 ч. до 16.00 ч. (пятница), перерыв на обед с 12.00 ч. до 12 ч. 48 мин. </w:t>
      </w:r>
      <w:proofErr w:type="gramEnd"/>
    </w:p>
    <w:p w:rsidR="00D278EF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 xml:space="preserve">Прием по вопросам предоставления муниципальной услуги ведется по месту нахождения Архивного отдела по следующему графику: </w:t>
      </w:r>
    </w:p>
    <w:p w:rsidR="00D278EF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>Понедельник - четверг с 08.00 ч. до 17.00 ч.</w:t>
      </w:r>
    </w:p>
    <w:p w:rsidR="00D278EF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>Пятница с 08.00 ч. до 16.00 ч.</w:t>
      </w:r>
    </w:p>
    <w:p w:rsidR="00D278EF" w:rsidRPr="00A55C21" w:rsidRDefault="00D278EF" w:rsidP="00D278E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>Перерыв на обед – с 12.00 ч. до 12 ч. 48 мин.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lastRenderedPageBreak/>
        <w:t xml:space="preserve">Справочные телефоны: 8(48534) 2-37-51,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9" w:history="1">
        <w:r w:rsidRPr="00A55C21">
          <w:rPr>
            <w:rStyle w:val="a3"/>
            <w:color w:val="000000"/>
            <w:sz w:val="26"/>
            <w:szCs w:val="26"/>
          </w:rPr>
          <w:t>gyammr@gavyam.adm.yar.ru</w:t>
        </w:r>
      </w:hyperlink>
      <w:r w:rsidRPr="00A55C21">
        <w:rPr>
          <w:rFonts w:ascii="Times New Roman" w:hAnsi="Times New Roman" w:cs="Times New Roman"/>
          <w:sz w:val="26"/>
          <w:szCs w:val="26"/>
        </w:rPr>
        <w:t>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 и на Едином портале государственных и муниципальных услуг.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на официальном сайте Администрации муниципального района в информационно-телекоммуникационной сети «Интернет»: http://gavyam.ru/.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на информационном стенде;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на Едином портале государственных и муниципальных услуг (функций) www.gosuslugi.ru (далее – Единый портал) (в случае, если предоставление муниципальной услуги организовано в электронном виде).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- в устной форме при личном обращении;                                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- посредством телефонной связи: 8(48534) 2-37-51 в период времени, указанном в п. 1.3.1.;   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с использованием электронной почты;</w:t>
      </w:r>
      <w:r w:rsidRPr="00A55C21">
        <w:rPr>
          <w:rFonts w:ascii="Times New Roman" w:hAnsi="Times New Roman" w:cs="Times New Roman"/>
          <w:sz w:val="26"/>
          <w:szCs w:val="26"/>
        </w:rPr>
        <w:tab/>
      </w:r>
      <w:r w:rsidRPr="00A55C21">
        <w:rPr>
          <w:rFonts w:ascii="Times New Roman" w:hAnsi="Times New Roman" w:cs="Times New Roman"/>
          <w:sz w:val="26"/>
          <w:szCs w:val="26"/>
        </w:rPr>
        <w:tab/>
      </w:r>
      <w:r w:rsidRPr="00A55C21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с использованием Единого портала (в случае, если предоставление муниципальной услуги организовано в электронном виде);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5C21">
        <w:rPr>
          <w:rFonts w:ascii="Times New Roman" w:hAnsi="Times New Roman" w:cs="Times New Roman"/>
          <w:sz w:val="26"/>
          <w:szCs w:val="26"/>
        </w:rPr>
        <w:t>- посредством почтового отправления: 152240, Ярославская область, г. Гаврилов – Ям, ул. Молодежная, д. 1б.</w:t>
      </w:r>
      <w:proofErr w:type="gramEnd"/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Архивного отдела в личный кабинет заявителя на Едином портале (в случае, если предоставление муниципальной услуги организовано в электронном виде).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Уведомление о ходе предоставления услуги направляется 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Администрации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D278EF" w:rsidRPr="00092F14" w:rsidRDefault="00D278EF" w:rsidP="00092F14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278EF" w:rsidRDefault="00D278EF" w:rsidP="00D278E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D278EF" w:rsidRPr="00A55C21" w:rsidRDefault="00D278EF" w:rsidP="00D278EF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5C21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D278EF" w:rsidRDefault="00D278EF" w:rsidP="00D278EF">
      <w:pPr>
        <w:jc w:val="both"/>
        <w:rPr>
          <w:bCs/>
          <w:sz w:val="26"/>
          <w:szCs w:val="26"/>
        </w:rPr>
      </w:pPr>
    </w:p>
    <w:p w:rsidR="00D278EF" w:rsidRPr="00A55C21" w:rsidRDefault="00D278EF" w:rsidP="00D278EF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A55C21">
        <w:rPr>
          <w:bCs/>
          <w:sz w:val="26"/>
          <w:szCs w:val="26"/>
        </w:rPr>
        <w:t>2.1.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Наименование муниципальной услуги: «Обеспечение доступа к архивным документам (копиям) и справочно-поисковым средствам»</w:t>
      </w:r>
      <w:r w:rsidRPr="00EE66E5">
        <w:rPr>
          <w:bCs/>
          <w:sz w:val="26"/>
          <w:szCs w:val="26"/>
        </w:rPr>
        <w:t>.</w:t>
      </w:r>
    </w:p>
    <w:p w:rsidR="00D278EF" w:rsidRPr="00A55C21" w:rsidRDefault="00D278EF" w:rsidP="00D278EF">
      <w:pPr>
        <w:ind w:firstLine="709"/>
        <w:jc w:val="both"/>
        <w:rPr>
          <w:sz w:val="26"/>
          <w:szCs w:val="26"/>
        </w:rPr>
      </w:pPr>
      <w:r w:rsidRPr="00A55C21">
        <w:rPr>
          <w:bCs/>
          <w:sz w:val="26"/>
          <w:szCs w:val="26"/>
        </w:rPr>
        <w:t>2.2.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Наименование органа, предоставляющего муниципальную услугу</w:t>
      </w:r>
      <w:r>
        <w:rPr>
          <w:sz w:val="26"/>
          <w:szCs w:val="26"/>
        </w:rPr>
        <w:t>: архивный отдел</w:t>
      </w:r>
      <w:r w:rsidRPr="00A55C21">
        <w:rPr>
          <w:sz w:val="26"/>
          <w:szCs w:val="26"/>
        </w:rPr>
        <w:t xml:space="preserve"> Администрации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района.</w:t>
      </w:r>
    </w:p>
    <w:p w:rsidR="00D278EF" w:rsidRDefault="00D278EF" w:rsidP="00D278EF">
      <w:pPr>
        <w:pStyle w:val="Normall"/>
        <w:keepNext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</w:t>
      </w:r>
      <w:r w:rsidRPr="00A55C21">
        <w:rPr>
          <w:rFonts w:ascii="Times New Roman" w:hAnsi="Times New Roman" w:cs="Times New Roman"/>
          <w:sz w:val="26"/>
          <w:szCs w:val="26"/>
        </w:rPr>
        <w:lastRenderedPageBreak/>
        <w:t>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D278EF" w:rsidRPr="00EE66E5" w:rsidRDefault="00D278EF" w:rsidP="00D278EF">
      <w:pPr>
        <w:pStyle w:val="Normall"/>
        <w:keepNext/>
        <w:spacing w:before="0" w:after="0"/>
        <w:rPr>
          <w:rFonts w:ascii="Times New Roman" w:hAnsi="Times New Roman" w:cs="Times New Roman"/>
          <w:sz w:val="26"/>
          <w:szCs w:val="26"/>
        </w:rPr>
      </w:pPr>
      <w:r w:rsidRPr="00EE66E5">
        <w:rPr>
          <w:rFonts w:ascii="Times New Roman" w:hAnsi="Times New Roman" w:cs="Times New Roman"/>
          <w:sz w:val="26"/>
          <w:szCs w:val="26"/>
        </w:rPr>
        <w:t>2.3. Формы предоставления муниципальной услуги:</w:t>
      </w:r>
    </w:p>
    <w:p w:rsidR="00D278EF" w:rsidRPr="00EE66E5" w:rsidRDefault="00D278EF" w:rsidP="00D278EF">
      <w:pPr>
        <w:pStyle w:val="Normall"/>
        <w:keepNext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66E5">
        <w:rPr>
          <w:rFonts w:ascii="Times New Roman" w:hAnsi="Times New Roman" w:cs="Times New Roman"/>
          <w:sz w:val="26"/>
          <w:szCs w:val="26"/>
        </w:rPr>
        <w:t>очная форма – при личном присутствии заявителя;</w:t>
      </w:r>
    </w:p>
    <w:p w:rsidR="00D278EF" w:rsidRPr="00A55C21" w:rsidRDefault="00D278EF" w:rsidP="00D278EF">
      <w:pPr>
        <w:pStyle w:val="Normall"/>
        <w:keepNext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EE66E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66E5">
        <w:rPr>
          <w:rFonts w:ascii="Times New Roman" w:hAnsi="Times New Roman" w:cs="Times New Roman"/>
          <w:sz w:val="26"/>
          <w:szCs w:val="26"/>
        </w:rPr>
        <w:t>заочная форма – без личного присутствия заявителя (через Единый портал,  а также по почте).</w:t>
      </w:r>
    </w:p>
    <w:p w:rsidR="00D278EF" w:rsidRPr="00A55C21" w:rsidRDefault="00D278EF" w:rsidP="00D278E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EE66E5">
        <w:rPr>
          <w:bCs/>
          <w:sz w:val="26"/>
          <w:szCs w:val="26"/>
        </w:rPr>
        <w:t>2.3.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Результат предоставления муниципальной услуги</w:t>
      </w:r>
      <w:r>
        <w:rPr>
          <w:sz w:val="26"/>
          <w:szCs w:val="26"/>
        </w:rPr>
        <w:t>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Конечным результатом предоставления муниципальной услуги является  предоставление пользователям архивных документов и научно-справочного аппарата к ним для работы в читальном зале архивного отдела Администрации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района.</w:t>
      </w:r>
    </w:p>
    <w:p w:rsidR="00B94A9C" w:rsidRDefault="00D278EF" w:rsidP="00D278EF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A55C21">
        <w:rPr>
          <w:bCs/>
          <w:sz w:val="26"/>
          <w:szCs w:val="26"/>
        </w:rPr>
        <w:t>2.4.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Срок предоставления муниципальной услуги</w:t>
      </w:r>
      <w:r>
        <w:rPr>
          <w:sz w:val="26"/>
          <w:szCs w:val="26"/>
        </w:rPr>
        <w:t>.</w:t>
      </w:r>
    </w:p>
    <w:p w:rsidR="00B94A9C" w:rsidRPr="00B94A9C" w:rsidRDefault="00B94A9C" w:rsidP="00D278EF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160C03">
        <w:rPr>
          <w:sz w:val="26"/>
          <w:szCs w:val="26"/>
        </w:rPr>
        <w:t>Общий срок предоставления муниципальной услуги составляет 50 минут.</w:t>
      </w:r>
    </w:p>
    <w:p w:rsidR="00D278EF" w:rsidRDefault="00D278EF" w:rsidP="00D278EF">
      <w:pPr>
        <w:numPr>
          <w:ilvl w:val="1"/>
          <w:numId w:val="1"/>
        </w:numPr>
        <w:tabs>
          <w:tab w:val="clear" w:pos="1271"/>
          <w:tab w:val="num" w:pos="0"/>
        </w:tabs>
        <w:suppressAutoHyphens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Нормативные правовые акты, </w:t>
      </w:r>
      <w:r w:rsidRPr="00EE66E5">
        <w:rPr>
          <w:sz w:val="26"/>
          <w:szCs w:val="26"/>
        </w:rPr>
        <w:t>регулирующие предоставление муниципальной услуги</w:t>
      </w:r>
      <w:r>
        <w:rPr>
          <w:sz w:val="26"/>
          <w:szCs w:val="26"/>
        </w:rPr>
        <w:t>.</w:t>
      </w:r>
    </w:p>
    <w:p w:rsidR="006138CA" w:rsidRDefault="00D278EF" w:rsidP="00D278EF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E4DCD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EE4DCD">
        <w:rPr>
          <w:sz w:val="26"/>
          <w:szCs w:val="26"/>
        </w:rPr>
        <w:t>Гаврилов-Ямского</w:t>
      </w:r>
      <w:proofErr w:type="gramEnd"/>
      <w:r w:rsidRPr="00EE4DCD">
        <w:rPr>
          <w:sz w:val="26"/>
          <w:szCs w:val="26"/>
        </w:rPr>
        <w:t xml:space="preserve"> муниципального района в сети Интернет </w:t>
      </w:r>
      <w:hyperlink r:id="rId10" w:history="1">
        <w:r w:rsidRPr="00B02E1E">
          <w:rPr>
            <w:rStyle w:val="a3"/>
            <w:sz w:val="26"/>
            <w:szCs w:val="26"/>
          </w:rPr>
          <w:t>http://gavyam.ru/regulatory/services/municipal_services</w:t>
        </w:r>
      </w:hyperlink>
      <w:r w:rsidRPr="00EE4DCD">
        <w:rPr>
          <w:sz w:val="26"/>
          <w:szCs w:val="26"/>
        </w:rPr>
        <w:t xml:space="preserve"> и на Едином портале </w:t>
      </w:r>
      <w:hyperlink r:id="rId11" w:history="1">
        <w:r w:rsidR="006138CA" w:rsidRPr="0022500B">
          <w:rPr>
            <w:rStyle w:val="a3"/>
            <w:sz w:val="26"/>
            <w:szCs w:val="26"/>
          </w:rPr>
          <w:t>https://www.gosuslugi.ru/69380/1/info</w:t>
        </w:r>
      </w:hyperlink>
      <w:r w:rsidR="006138CA">
        <w:rPr>
          <w:sz w:val="26"/>
          <w:szCs w:val="26"/>
        </w:rPr>
        <w:t>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A55C21">
        <w:rPr>
          <w:bCs/>
          <w:sz w:val="26"/>
          <w:szCs w:val="26"/>
        </w:rPr>
        <w:t>2.6.</w:t>
      </w:r>
      <w:r w:rsidRPr="00A55C21">
        <w:rPr>
          <w:b/>
          <w:bCs/>
          <w:sz w:val="26"/>
          <w:szCs w:val="26"/>
        </w:rPr>
        <w:t xml:space="preserve"> </w:t>
      </w:r>
      <w:r w:rsidRPr="00EE4DCD">
        <w:rPr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>
        <w:rPr>
          <w:sz w:val="26"/>
          <w:szCs w:val="26"/>
        </w:rPr>
        <w:t>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Основанием для предоставления муниципальной услуги является личное заявление  пользователя.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 Пользователи, ведущие научную работу в соответствии с планом научных учреждений или выполняющие служебные задания, предоставляют письма направивших их организаций.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Личное заявление или письмо подается на имя руководителя архивного отдела и должно содержать фамилию, имя, отчество пользователей, место жительства, должность, ученое звание, ученую степень, тему и хронологические рамки исследования.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Первоначальный допуск к работе с архивными документами осуществляется при предъявлении пользователем паспорта или иного документа, удостоверяющего личность.</w:t>
      </w:r>
    </w:p>
    <w:p w:rsidR="00D278EF" w:rsidRPr="00092F14" w:rsidRDefault="00D278EF" w:rsidP="00D278E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Pr="00092F14">
        <w:rPr>
          <w:sz w:val="26"/>
          <w:szCs w:val="26"/>
          <w:lang w:eastAsia="ru-RU"/>
        </w:rPr>
        <w:t>При предоставлении муниципальной услуги Архивный отдел не вправе требовать от заявителя: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lastRenderedPageBreak/>
        <w:tab/>
      </w:r>
      <w:proofErr w:type="gramStart"/>
      <w:r w:rsidRPr="00092F14">
        <w:rPr>
          <w:sz w:val="26"/>
          <w:szCs w:val="26"/>
          <w:lang w:eastAsia="ru-RU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092F14">
        <w:rPr>
          <w:sz w:val="26"/>
          <w:szCs w:val="26"/>
          <w:lang w:eastAsia="ru-RU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78EF" w:rsidRPr="00044F2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</w:r>
      <w:proofErr w:type="gramStart"/>
      <w:r w:rsidRPr="00092F14">
        <w:rPr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D278EF" w:rsidRPr="00160C03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60C03">
        <w:rPr>
          <w:bCs/>
          <w:sz w:val="26"/>
          <w:szCs w:val="26"/>
        </w:rPr>
        <w:t>2.7.</w:t>
      </w:r>
      <w:r w:rsidRPr="00160C03">
        <w:rPr>
          <w:b/>
          <w:bCs/>
          <w:sz w:val="26"/>
          <w:szCs w:val="26"/>
        </w:rPr>
        <w:t xml:space="preserve"> </w:t>
      </w:r>
      <w:r w:rsidR="00196B85" w:rsidRPr="00160C03">
        <w:rPr>
          <w:bCs/>
          <w:sz w:val="26"/>
          <w:szCs w:val="26"/>
        </w:rPr>
        <w:t>Исчерпывающий перечень оснований</w:t>
      </w:r>
      <w:r w:rsidR="00196B85" w:rsidRPr="00160C03">
        <w:rPr>
          <w:b/>
          <w:bCs/>
          <w:sz w:val="26"/>
          <w:szCs w:val="26"/>
        </w:rPr>
        <w:t xml:space="preserve"> </w:t>
      </w:r>
      <w:r w:rsidRPr="00160C03">
        <w:rPr>
          <w:sz w:val="26"/>
          <w:szCs w:val="26"/>
        </w:rPr>
        <w:t>для отказа в приеме документов, необходимых для предоставления м</w:t>
      </w:r>
      <w:r w:rsidR="00196B85" w:rsidRPr="00160C03">
        <w:rPr>
          <w:sz w:val="26"/>
          <w:szCs w:val="26"/>
        </w:rPr>
        <w:t>униципальной услуги отсутствуют: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отсутствие полных данных для заполнения анкеты или отсутствие тематического материала в архивном отделе.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документы, содержащие конфиденциальную информацию учреждений и организаций, не могут быть выданы без разрешения </w:t>
      </w:r>
      <w:proofErr w:type="spellStart"/>
      <w:r w:rsidRPr="00160C03">
        <w:rPr>
          <w:sz w:val="26"/>
          <w:szCs w:val="26"/>
        </w:rPr>
        <w:t>фондообразователя</w:t>
      </w:r>
      <w:proofErr w:type="spellEnd"/>
      <w:r w:rsidRPr="00160C03">
        <w:rPr>
          <w:sz w:val="26"/>
          <w:szCs w:val="26"/>
        </w:rPr>
        <w:t xml:space="preserve"> или правопреемника.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отдел ограничивает доступ пользователей к архивным документам, содержащим информацию о фактах, событиях и обстоятельствах частной жизни конкретного лица, если не истек срок в 75 лет с момента создания таких документов (личные, персональные, следственные, судебные дела, кадровых служб, персонифицированные материалы переписей,  медицинская документация, личная переписка). Ограничения на доступ к архивным документам о частной жизни граждан (ранее 75-летнего срока) снимаются в случаях: наличия письменного, нотариально заверенного, разрешения субъекта персональных </w:t>
      </w:r>
      <w:r w:rsidRPr="00160C03">
        <w:rPr>
          <w:sz w:val="26"/>
          <w:szCs w:val="26"/>
        </w:rPr>
        <w:lastRenderedPageBreak/>
        <w:t>данных или его наследника третьему лицу на ознакомление с ними; обезличивания персональных данных путем изъятия при копировании той их части, которая позволяет отождествить их с конкретным человеком; доступ и использование документов, на которые распространяется часть 4 Гражданского кодекса Российской Федерации, которая регулирует правоотношения, в том числе в сфере авторских прав и прав, смежных с авторскими, осуществляется с разрешения автора или его наследников (правопреемников).</w:t>
      </w:r>
    </w:p>
    <w:p w:rsidR="00D278EF" w:rsidRPr="00160C03" w:rsidRDefault="00D278EF" w:rsidP="00196B85">
      <w:pPr>
        <w:ind w:firstLine="709"/>
        <w:jc w:val="both"/>
        <w:rPr>
          <w:color w:val="FF0000"/>
          <w:sz w:val="26"/>
          <w:szCs w:val="26"/>
        </w:rPr>
      </w:pPr>
      <w:r w:rsidRPr="00160C03">
        <w:rPr>
          <w:bCs/>
          <w:sz w:val="26"/>
          <w:szCs w:val="26"/>
        </w:rPr>
        <w:t>2.8.</w:t>
      </w:r>
      <w:r w:rsidRPr="00160C03">
        <w:t xml:space="preserve"> </w:t>
      </w:r>
      <w:r w:rsidRPr="00160C03">
        <w:rPr>
          <w:bCs/>
          <w:sz w:val="26"/>
          <w:szCs w:val="26"/>
        </w:rPr>
        <w:t>Исчерпывающий перечень</w:t>
      </w:r>
      <w:r w:rsidRPr="00160C03">
        <w:rPr>
          <w:b/>
          <w:bCs/>
          <w:sz w:val="26"/>
          <w:szCs w:val="26"/>
        </w:rPr>
        <w:t xml:space="preserve"> </w:t>
      </w:r>
      <w:r w:rsidRPr="00160C03">
        <w:rPr>
          <w:sz w:val="26"/>
          <w:szCs w:val="26"/>
        </w:rPr>
        <w:t>оснований для отказа в предоставлении муниципальной услуги.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Основанием для отказа в предоставлении муниципальной услуги являются: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ограничения на использование документов, установленные законодательством Российской Федерации или </w:t>
      </w:r>
      <w:proofErr w:type="spellStart"/>
      <w:r w:rsidRPr="00160C03">
        <w:rPr>
          <w:sz w:val="26"/>
          <w:szCs w:val="26"/>
        </w:rPr>
        <w:t>фондообразователем</w:t>
      </w:r>
      <w:proofErr w:type="spellEnd"/>
      <w:r w:rsidRPr="00160C03">
        <w:rPr>
          <w:sz w:val="26"/>
          <w:szCs w:val="26"/>
        </w:rPr>
        <w:t xml:space="preserve"> при передаче документов на постоянное хранение;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отсутствие в архивном  отделе документов по запрашиваемой теме;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плохое физическое состояние архивных документов;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необходимость выполнения служебных заданий сотрудниками архивного отдела;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выдачи документов во временное пользование другим учреждениям;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экспонирования заказанных материалов на выставке;</w:t>
      </w:r>
    </w:p>
    <w:p w:rsidR="00196B85" w:rsidRPr="00160C03" w:rsidRDefault="00196B85" w:rsidP="00D278EF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выдачи их другому пользователю.</w:t>
      </w:r>
    </w:p>
    <w:p w:rsidR="00D278EF" w:rsidRPr="00160C03" w:rsidRDefault="00D278EF" w:rsidP="00D278EF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2.9. </w:t>
      </w:r>
      <w:r w:rsidR="00196B85" w:rsidRPr="00160C03">
        <w:rPr>
          <w:sz w:val="26"/>
          <w:szCs w:val="26"/>
        </w:rPr>
        <w:t>Исчерпывающий перечень о</w:t>
      </w:r>
      <w:r w:rsidRPr="00160C03">
        <w:rPr>
          <w:sz w:val="26"/>
          <w:szCs w:val="26"/>
        </w:rPr>
        <w:t>снований для приостановления предоставления муниципальной услуги.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Перечень оснований для приостановления в предоставлении муниципальной услуги: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выдача документов во временное пользование другим учреждения;</w:t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выдача документов другому пользователю;</w:t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</w:p>
    <w:p w:rsidR="00196B85" w:rsidRDefault="00196B85" w:rsidP="00D278EF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необходимость выполнения служебных заданий сотрудниками архивного отдела (справочная работа, проведение проверки наличия и состояния, подготовка информационных материалов по запросам органов местного самоуправления).</w:t>
      </w:r>
    </w:p>
    <w:p w:rsidR="00D278EF" w:rsidRPr="00196B85" w:rsidRDefault="00196B85" w:rsidP="00D278EF">
      <w:pPr>
        <w:jc w:val="both"/>
        <w:rPr>
          <w:sz w:val="26"/>
          <w:szCs w:val="26"/>
        </w:rPr>
      </w:pPr>
      <w:r w:rsidRPr="00196B85">
        <w:rPr>
          <w:sz w:val="26"/>
          <w:szCs w:val="26"/>
        </w:rPr>
        <w:tab/>
      </w:r>
      <w:r w:rsidR="00D278EF" w:rsidRPr="00196B85">
        <w:rPr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отсутствует.</w:t>
      </w:r>
    </w:p>
    <w:p w:rsidR="00D278EF" w:rsidRPr="00196B85" w:rsidRDefault="00D278EF" w:rsidP="00D278EF">
      <w:pPr>
        <w:jc w:val="both"/>
        <w:rPr>
          <w:sz w:val="26"/>
          <w:szCs w:val="26"/>
        </w:rPr>
      </w:pPr>
      <w:r w:rsidRPr="00196B85">
        <w:rPr>
          <w:sz w:val="26"/>
          <w:szCs w:val="26"/>
        </w:rPr>
        <w:tab/>
      </w:r>
      <w:r w:rsidRPr="00196B85">
        <w:rPr>
          <w:bCs/>
          <w:sz w:val="26"/>
          <w:szCs w:val="26"/>
        </w:rPr>
        <w:t>2.11.</w:t>
      </w:r>
      <w:r w:rsidRPr="00196B85">
        <w:rPr>
          <w:b/>
          <w:bCs/>
          <w:sz w:val="26"/>
          <w:szCs w:val="26"/>
        </w:rPr>
        <w:t xml:space="preserve"> </w:t>
      </w:r>
      <w:r w:rsidRPr="00196B85">
        <w:rPr>
          <w:sz w:val="26"/>
          <w:szCs w:val="26"/>
        </w:rPr>
        <w:t>Предоставление муниципальной услуги осуществляется без взимания платы.</w:t>
      </w:r>
    </w:p>
    <w:p w:rsidR="00D278EF" w:rsidRDefault="00D278EF" w:rsidP="00D278EF">
      <w:pPr>
        <w:jc w:val="both"/>
        <w:rPr>
          <w:sz w:val="26"/>
          <w:szCs w:val="26"/>
        </w:rPr>
      </w:pPr>
      <w:r w:rsidRPr="00196B85">
        <w:rPr>
          <w:sz w:val="26"/>
          <w:szCs w:val="26"/>
        </w:rPr>
        <w:tab/>
        <w:t>2.12.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Cs/>
          <w:sz w:val="26"/>
          <w:szCs w:val="26"/>
        </w:rPr>
        <w:t>2.13</w:t>
      </w:r>
      <w:r w:rsidRPr="00A55C21">
        <w:rPr>
          <w:bCs/>
          <w:sz w:val="26"/>
          <w:szCs w:val="26"/>
        </w:rPr>
        <w:t>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 xml:space="preserve">Срок </w:t>
      </w:r>
      <w:r>
        <w:rPr>
          <w:sz w:val="26"/>
          <w:szCs w:val="26"/>
        </w:rPr>
        <w:t xml:space="preserve">и порядок </w:t>
      </w:r>
      <w:r w:rsidRPr="00A55C21">
        <w:rPr>
          <w:sz w:val="26"/>
          <w:szCs w:val="26"/>
        </w:rPr>
        <w:t>регистрации запроса пользователя о предоставлении муниципальной услуги</w:t>
      </w:r>
      <w:r>
        <w:rPr>
          <w:sz w:val="26"/>
          <w:szCs w:val="26"/>
        </w:rPr>
        <w:t>.</w:t>
      </w:r>
    </w:p>
    <w:p w:rsidR="00D278EF" w:rsidRDefault="00D278EF" w:rsidP="00196B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 xml:space="preserve">Регистрация запроса пользователя осуществляется в день поступления.  </w:t>
      </w:r>
    </w:p>
    <w:p w:rsidR="00D278EF" w:rsidRPr="00196B85" w:rsidRDefault="00D278EF" w:rsidP="00D278E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Pr="00196B85">
        <w:rPr>
          <w:bCs/>
          <w:sz w:val="26"/>
          <w:szCs w:val="26"/>
        </w:rPr>
        <w:t>2.14.</w:t>
      </w:r>
      <w:r w:rsidRPr="00196B85">
        <w:rPr>
          <w:b/>
          <w:bCs/>
          <w:sz w:val="26"/>
          <w:szCs w:val="26"/>
        </w:rPr>
        <w:t xml:space="preserve"> </w:t>
      </w:r>
      <w:r w:rsidRPr="00196B85">
        <w:rPr>
          <w:rFonts w:eastAsia="Calibri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 xml:space="preserve"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</w:t>
      </w:r>
      <w:r w:rsidRPr="00196B85">
        <w:rPr>
          <w:rFonts w:eastAsia="Calibri"/>
          <w:sz w:val="26"/>
          <w:szCs w:val="26"/>
          <w:lang w:eastAsia="en-US"/>
        </w:rPr>
        <w:lastRenderedPageBreak/>
        <w:t>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D278EF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Pr="00196B85">
        <w:rPr>
          <w:rFonts w:eastAsia="Calibri"/>
          <w:sz w:val="26"/>
          <w:szCs w:val="26"/>
          <w:lang w:eastAsia="en-US"/>
        </w:rPr>
        <w:t>2.15. Показатели доступности и качества муниципальной услуги.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 xml:space="preserve">- возможность получения муниципальной услуги всеми способами, предусмотренными законодательством, в том числе через Единый портал. 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 xml:space="preserve">- </w:t>
      </w:r>
      <w:r w:rsidRPr="00196B85">
        <w:rPr>
          <w:rFonts w:eastAsia="Calibri"/>
          <w:sz w:val="26"/>
          <w:szCs w:val="26"/>
          <w:lang w:eastAsia="en-US"/>
        </w:rPr>
        <w:tab/>
        <w:t xml:space="preserve">отсутствие превышения срока предоставления муниципальной услуги установленного пунктом 2.4 настоящего раздела регламента; 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- отсутствие обоснованных жалоб со стороны заявителей;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96B85">
        <w:rPr>
          <w:rFonts w:eastAsia="Calibri"/>
          <w:sz w:val="26"/>
          <w:szCs w:val="26"/>
          <w:lang w:eastAsia="en-US"/>
        </w:rPr>
        <w:t>сурдопереводчика</w:t>
      </w:r>
      <w:proofErr w:type="spellEnd"/>
      <w:r w:rsidRPr="00196B85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196B85">
        <w:rPr>
          <w:rFonts w:eastAsia="Calibri"/>
          <w:sz w:val="26"/>
          <w:szCs w:val="26"/>
          <w:lang w:eastAsia="en-US"/>
        </w:rPr>
        <w:t>тифлосурдопереводчика</w:t>
      </w:r>
      <w:proofErr w:type="spellEnd"/>
      <w:r w:rsidRPr="00196B85">
        <w:rPr>
          <w:rFonts w:eastAsia="Calibri"/>
          <w:sz w:val="26"/>
          <w:szCs w:val="26"/>
          <w:lang w:eastAsia="en-US"/>
        </w:rPr>
        <w:t>;</w:t>
      </w:r>
    </w:p>
    <w:p w:rsidR="00D278EF" w:rsidRPr="005A496D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>- допуск на объект собаки-проводника при наличии документа, подтверждающего ее специальное обучение.</w:t>
      </w:r>
    </w:p>
    <w:p w:rsidR="00D278EF" w:rsidRPr="00196B85" w:rsidRDefault="00D278EF" w:rsidP="00D278EF">
      <w:pPr>
        <w:widowControl w:val="0"/>
        <w:tabs>
          <w:tab w:val="left" w:pos="-142"/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196B85">
        <w:rPr>
          <w:rFonts w:eastAsia="Calibri"/>
          <w:color w:val="000000"/>
          <w:sz w:val="28"/>
          <w:szCs w:val="28"/>
          <w:lang w:eastAsia="en-US"/>
        </w:rPr>
        <w:tab/>
      </w:r>
      <w:r w:rsidRPr="00196B85">
        <w:rPr>
          <w:rFonts w:eastAsia="Calibri"/>
          <w:color w:val="000000"/>
          <w:sz w:val="26"/>
          <w:szCs w:val="26"/>
          <w:lang w:eastAsia="en-US"/>
        </w:rPr>
        <w:t>2.16. Особенности предоставления муниципальной услуги в электронной форме.</w:t>
      </w:r>
      <w:r w:rsidRPr="00196B85">
        <w:rPr>
          <w:color w:val="000000"/>
          <w:sz w:val="26"/>
          <w:szCs w:val="26"/>
          <w:lang w:eastAsia="ru-RU"/>
        </w:rPr>
        <w:t xml:space="preserve"> </w:t>
      </w:r>
    </w:p>
    <w:p w:rsidR="00D278EF" w:rsidRPr="00196B85" w:rsidRDefault="00D278EF" w:rsidP="00D278EF">
      <w:pPr>
        <w:tabs>
          <w:tab w:val="left" w:pos="0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  <w:lang w:eastAsia="ru-RU"/>
        </w:rPr>
      </w:pPr>
      <w:r w:rsidRPr="00196B85">
        <w:rPr>
          <w:rFonts w:eastAsia="Calibri"/>
          <w:color w:val="000000"/>
          <w:sz w:val="26"/>
          <w:szCs w:val="26"/>
          <w:lang w:eastAsia="ru-RU"/>
        </w:rPr>
        <w:tab/>
        <w:t>Предоставление муниципальной услуги в электронной форме осуществляется в соответствии с этапами перехода на предоставление услуг (функций</w:t>
      </w:r>
      <w:r w:rsidRPr="00196B85">
        <w:rPr>
          <w:rFonts w:eastAsia="Calibri"/>
          <w:sz w:val="26"/>
          <w:szCs w:val="26"/>
          <w:lang w:eastAsia="ru-RU"/>
        </w:rPr>
        <w:t xml:space="preserve">) в электронном виде, утвержденными распоряжением Правительства Российской Федерации от 17.12.2009 № 1993-р, и </w:t>
      </w:r>
      <w:r w:rsidRPr="00196B85">
        <w:rPr>
          <w:rFonts w:eastAsia="Calibri"/>
          <w:iCs/>
          <w:sz w:val="26"/>
          <w:szCs w:val="26"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  <w:t>Электронная форма заявления заполняется на Едином портале. При подаче заявления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D278EF" w:rsidRPr="00196B85" w:rsidRDefault="00D278EF" w:rsidP="00D278EF">
      <w:pPr>
        <w:numPr>
          <w:ilvl w:val="0"/>
          <w:numId w:val="2"/>
        </w:numPr>
        <w:tabs>
          <w:tab w:val="left" w:pos="709"/>
          <w:tab w:val="left" w:pos="1418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lastRenderedPageBreak/>
        <w:t>электронная копия документа должна представлять собой файл в одном из форматов PDF, DOC, DOCX, TIF, TIFF, JPG, JP</w:t>
      </w:r>
      <w:proofErr w:type="gramStart"/>
      <w:r w:rsidRPr="00196B85">
        <w:rPr>
          <w:sz w:val="26"/>
          <w:szCs w:val="26"/>
          <w:lang w:eastAsia="ru-RU"/>
        </w:rPr>
        <w:t>Е</w:t>
      </w:r>
      <w:proofErr w:type="gramEnd"/>
      <w:r w:rsidRPr="00196B85">
        <w:rPr>
          <w:sz w:val="26"/>
          <w:szCs w:val="26"/>
          <w:lang w:eastAsia="ru-RU"/>
        </w:rPr>
        <w:t xml:space="preserve">G, </w:t>
      </w:r>
      <w:r w:rsidRPr="00196B85">
        <w:rPr>
          <w:sz w:val="26"/>
          <w:szCs w:val="26"/>
          <w:lang w:val="en-US" w:eastAsia="ru-RU"/>
        </w:rPr>
        <w:t>XLS</w:t>
      </w:r>
      <w:r w:rsidRPr="00196B85">
        <w:rPr>
          <w:sz w:val="26"/>
          <w:szCs w:val="26"/>
          <w:lang w:eastAsia="ru-RU"/>
        </w:rPr>
        <w:t xml:space="preserve">, </w:t>
      </w:r>
      <w:r w:rsidRPr="00196B85">
        <w:rPr>
          <w:sz w:val="26"/>
          <w:szCs w:val="26"/>
          <w:lang w:val="en-US" w:eastAsia="ru-RU"/>
        </w:rPr>
        <w:t>XLSX</w:t>
      </w:r>
      <w:r w:rsidRPr="00196B85">
        <w:rPr>
          <w:sz w:val="26"/>
          <w:szCs w:val="26"/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RAR;  </w:t>
      </w:r>
    </w:p>
    <w:p w:rsidR="00D278EF" w:rsidRPr="00196B85" w:rsidRDefault="00D278EF" w:rsidP="00D278EF">
      <w:pPr>
        <w:numPr>
          <w:ilvl w:val="0"/>
          <w:numId w:val="2"/>
        </w:numPr>
        <w:tabs>
          <w:tab w:val="left" w:pos="709"/>
          <w:tab w:val="left" w:pos="1418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>электронная копия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D278EF" w:rsidRPr="00196B85" w:rsidRDefault="00D278EF" w:rsidP="00D278EF">
      <w:pPr>
        <w:suppressAutoHyphens w:val="0"/>
        <w:ind w:firstLine="426"/>
        <w:contextualSpacing/>
        <w:jc w:val="both"/>
        <w:rPr>
          <w:rFonts w:eastAsia="Calibri"/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  <w:t>Максимальный размер прикрепляемых файлов в сумме не должен превышать 5 Мб (мегабайт).</w:t>
      </w:r>
      <w:r w:rsidRPr="00196B85">
        <w:rPr>
          <w:rFonts w:eastAsia="Calibri"/>
          <w:sz w:val="26"/>
          <w:szCs w:val="26"/>
          <w:lang w:eastAsia="ru-RU"/>
        </w:rPr>
        <w:t xml:space="preserve"> Оригиналы прилагаемых электронных копий документов впоследствии представляются в архивный отдел</w:t>
      </w:r>
      <w:r w:rsidRPr="00196B85">
        <w:rPr>
          <w:rFonts w:eastAsia="Calibri"/>
          <w:sz w:val="26"/>
          <w:szCs w:val="26"/>
          <w:lang w:eastAsia="en-US"/>
        </w:rPr>
        <w:t xml:space="preserve"> Администрации </w:t>
      </w:r>
      <w:proofErr w:type="gramStart"/>
      <w:r w:rsidRPr="00196B85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Pr="00196B85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 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</w:r>
      <w:proofErr w:type="gramStart"/>
      <w:r w:rsidRPr="00196B85">
        <w:rPr>
          <w:sz w:val="26"/>
          <w:szCs w:val="26"/>
          <w:lang w:eastAsia="ru-RU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архивном отделе,</w:t>
      </w:r>
      <w:r w:rsidRPr="00196B85">
        <w:rPr>
          <w:i/>
          <w:sz w:val="26"/>
          <w:szCs w:val="26"/>
          <w:lang w:eastAsia="ru-RU"/>
        </w:rPr>
        <w:t xml:space="preserve"> </w:t>
      </w:r>
      <w:r w:rsidRPr="00196B85">
        <w:rPr>
          <w:sz w:val="26"/>
          <w:szCs w:val="26"/>
          <w:lang w:eastAsia="ru-RU"/>
        </w:rPr>
        <w:t>либо направлены в форме документа на бумажном носителе почтовым отправлением.</w:t>
      </w:r>
      <w:proofErr w:type="gramEnd"/>
      <w:r w:rsidRPr="00196B85">
        <w:rPr>
          <w:sz w:val="26"/>
          <w:szCs w:val="26"/>
          <w:lang w:eastAsia="ru-RU"/>
        </w:rPr>
        <w:t xml:space="preserve"> Форма и способ получения документа и (или) информации, </w:t>
      </w:r>
      <w:proofErr w:type="gramStart"/>
      <w:r w:rsidRPr="00196B85">
        <w:rPr>
          <w:sz w:val="26"/>
          <w:szCs w:val="26"/>
          <w:lang w:eastAsia="ru-RU"/>
        </w:rPr>
        <w:t>подтверждающих</w:t>
      </w:r>
      <w:proofErr w:type="gramEnd"/>
      <w:r w:rsidRPr="00196B85">
        <w:rPr>
          <w:sz w:val="26"/>
          <w:szCs w:val="26"/>
          <w:lang w:eastAsia="ru-RU"/>
        </w:rPr>
        <w:t xml:space="preserve"> предоставление муниципальной услуги указываются заявителем в заявлении. 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D278EF" w:rsidRDefault="00D278EF" w:rsidP="00D278EF">
      <w:pPr>
        <w:tabs>
          <w:tab w:val="left" w:pos="709"/>
        </w:tabs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278EF" w:rsidRPr="00140E82" w:rsidRDefault="00D278EF" w:rsidP="00D278EF">
      <w:pPr>
        <w:tabs>
          <w:tab w:val="left" w:pos="709"/>
        </w:tabs>
        <w:suppressAutoHyphens w:val="0"/>
        <w:ind w:firstLine="426"/>
        <w:jc w:val="both"/>
        <w:rPr>
          <w:color w:val="548DD4" w:themeColor="text2" w:themeTint="99"/>
          <w:sz w:val="26"/>
          <w:szCs w:val="26"/>
          <w:lang w:eastAsia="ru-RU"/>
        </w:rPr>
      </w:pPr>
      <w:r w:rsidRPr="00D53332">
        <w:rPr>
          <w:color w:val="548DD4" w:themeColor="text2" w:themeTint="99"/>
          <w:sz w:val="26"/>
          <w:szCs w:val="26"/>
          <w:lang w:eastAsia="ru-RU"/>
        </w:rPr>
        <w:t>.</w:t>
      </w:r>
    </w:p>
    <w:p w:rsidR="00D278EF" w:rsidRPr="00A55C21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8EF" w:rsidRPr="00A55C21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5C21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бования к порядку их выполнения, </w:t>
      </w:r>
      <w:r w:rsidRPr="00196B85">
        <w:rPr>
          <w:rFonts w:ascii="Times New Roman" w:hAnsi="Times New Roman" w:cs="Times New Roman"/>
          <w:b/>
          <w:bCs/>
          <w:sz w:val="26"/>
          <w:szCs w:val="26"/>
        </w:rPr>
        <w:t>в том числе особенности выполнения административных процедур в электронной форме</w:t>
      </w:r>
    </w:p>
    <w:p w:rsidR="00196B85" w:rsidRDefault="00196B85" w:rsidP="00D278EF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  <w:lang w:eastAsia="ru-RU"/>
        </w:rPr>
      </w:pPr>
    </w:p>
    <w:p w:rsidR="00196B85" w:rsidRDefault="00D278EF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196B85">
        <w:rPr>
          <w:bCs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96B85" w:rsidRDefault="00196B85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- п</w:t>
      </w:r>
      <w:r w:rsidR="00105275">
        <w:rPr>
          <w:sz w:val="26"/>
          <w:szCs w:val="26"/>
        </w:rPr>
        <w:t>рием, заполнение анкеты, регистрация заказа (требования) на выдачу архивных документов, копий фонда пользования, описей дел, документов и выдача дел;</w:t>
      </w:r>
    </w:p>
    <w:p w:rsidR="00196B85" w:rsidRDefault="00105275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196B85">
        <w:rPr>
          <w:rStyle w:val="sectiontitle"/>
          <w:sz w:val="26"/>
          <w:szCs w:val="26"/>
        </w:rPr>
        <w:t>р</w:t>
      </w:r>
      <w:r>
        <w:rPr>
          <w:rStyle w:val="sectiontitle"/>
          <w:sz w:val="26"/>
          <w:szCs w:val="26"/>
        </w:rPr>
        <w:t>абота с архивными документами заявителями</w:t>
      </w:r>
      <w:r>
        <w:rPr>
          <w:sz w:val="26"/>
          <w:szCs w:val="26"/>
        </w:rPr>
        <w:t>;</w:t>
      </w:r>
    </w:p>
    <w:p w:rsidR="00196B85" w:rsidRDefault="00196B85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- о</w:t>
      </w:r>
      <w:r w:rsidR="00105275">
        <w:rPr>
          <w:sz w:val="26"/>
          <w:szCs w:val="26"/>
        </w:rPr>
        <w:t>беспечение возврата документов в архивный отдел.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Последовательность административных процедур по предоставлению муниципальной услуги отражена в общей </w:t>
      </w:r>
      <w:r w:rsidRPr="00196B85">
        <w:rPr>
          <w:sz w:val="26"/>
          <w:szCs w:val="26"/>
        </w:rPr>
        <w:t>блок-схеме</w:t>
      </w:r>
      <w:r>
        <w:rPr>
          <w:sz w:val="26"/>
          <w:szCs w:val="26"/>
        </w:rPr>
        <w:t>,</w:t>
      </w:r>
      <w:r w:rsidR="00C9215B">
        <w:rPr>
          <w:sz w:val="26"/>
          <w:szCs w:val="26"/>
        </w:rPr>
        <w:t xml:space="preserve"> представленной в </w:t>
      </w:r>
      <w:r w:rsidR="00C9215B" w:rsidRPr="00160C03">
        <w:rPr>
          <w:sz w:val="26"/>
          <w:szCs w:val="26"/>
        </w:rPr>
        <w:t>Приложении № 4</w:t>
      </w:r>
      <w:r w:rsidRPr="00160C03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настоящему Регламенту.</w:t>
      </w:r>
    </w:p>
    <w:p w:rsidR="00B94A9C" w:rsidRDefault="00B94A9C" w:rsidP="00B94A9C">
      <w:pPr>
        <w:autoSpaceDE w:val="0"/>
        <w:autoSpaceDN w:val="0"/>
        <w:adjustRightInd w:val="0"/>
        <w:ind w:firstLine="540"/>
        <w:jc w:val="both"/>
        <w:rPr>
          <w:rStyle w:val="sectiontitle"/>
          <w:bCs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>3.1</w:t>
      </w:r>
      <w:r w:rsidR="00105275">
        <w:rPr>
          <w:sz w:val="26"/>
          <w:szCs w:val="26"/>
        </w:rPr>
        <w:t xml:space="preserve">. </w:t>
      </w:r>
      <w:r w:rsidR="00105275">
        <w:rPr>
          <w:rStyle w:val="sectiontitle"/>
          <w:sz w:val="26"/>
          <w:szCs w:val="26"/>
        </w:rPr>
        <w:t>Прием, заполнение анкеты, регистрация заказа (требования)</w:t>
      </w:r>
      <w:r w:rsidR="00105275">
        <w:rPr>
          <w:sz w:val="26"/>
          <w:szCs w:val="26"/>
        </w:rPr>
        <w:t xml:space="preserve"> на выдачу архивных документов, копий фонда пользования, описей дел, документов</w:t>
      </w:r>
      <w:r w:rsidR="00105275">
        <w:rPr>
          <w:rStyle w:val="sectiontitle"/>
          <w:sz w:val="26"/>
          <w:szCs w:val="26"/>
        </w:rPr>
        <w:t xml:space="preserve"> и выдача дел.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Основанием для начала административной процедуры является заполнение анкеты при личном обращении физического или юридического лица. Анкета подается по установленной форме согласно Приложению № 2 к Административному регламенту.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Ответственными за выполнение административной процедуры являются: заведующий архивным отделом и ведущий специалист архивного отдела.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Заведующим или специалистом  архивного отдела осуществляется: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- прием и регистрация </w:t>
      </w:r>
      <w:r>
        <w:rPr>
          <w:rStyle w:val="sectiontitle"/>
          <w:sz w:val="26"/>
          <w:szCs w:val="26"/>
        </w:rPr>
        <w:t>заказа (требования)</w:t>
      </w:r>
      <w:r>
        <w:rPr>
          <w:sz w:val="26"/>
          <w:szCs w:val="26"/>
        </w:rPr>
        <w:t xml:space="preserve"> на выдачу архивных документов, копий фонда пользования, описей дел, документов; 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- консультирование заявителя о составе и содержании документов в соответствии с темой исследования, имеющихся на хранении в архивном отделе, режиме и правилах работы в читальном зале архивного отдела;</w:t>
      </w:r>
    </w:p>
    <w:p w:rsidR="00105275" w:rsidRDefault="00105275" w:rsidP="00B94A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выдача заявителю во временное пользование дел и других материалов под расписку в </w:t>
      </w:r>
      <w:r>
        <w:rPr>
          <w:rStyle w:val="sectiontitle"/>
          <w:sz w:val="26"/>
          <w:szCs w:val="26"/>
        </w:rPr>
        <w:t>заказе (требование)</w:t>
      </w:r>
      <w:r>
        <w:rPr>
          <w:sz w:val="26"/>
          <w:szCs w:val="26"/>
        </w:rPr>
        <w:t xml:space="preserve"> на выдачу архивных документов, копий фонда пользования, описей дел, документов за каждую единицу предоставленного материала. </w:t>
      </w:r>
    </w:p>
    <w:p w:rsidR="00B94A9C" w:rsidRPr="00160C03" w:rsidRDefault="00B94A9C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160C03">
        <w:rPr>
          <w:bCs/>
          <w:sz w:val="26"/>
          <w:szCs w:val="26"/>
          <w:lang w:eastAsia="ru-RU"/>
        </w:rPr>
        <w:t>При поступлении уведомления через Единый портал оно регистрируется в установленном регламентом порядке. Ведущий специалист архивного отдела формирует и направляет заявителю в Личный кабинет электронное уведомление о поступлении заявления и иных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B94A9C" w:rsidRPr="00160C03" w:rsidRDefault="00B94A9C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Результатом административной процедуры является:</w:t>
      </w:r>
    </w:p>
    <w:p w:rsidR="00105275" w:rsidRPr="00160C03" w:rsidRDefault="00105275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 xml:space="preserve">- зарегистрированные </w:t>
      </w:r>
      <w:r w:rsidRPr="00160C03">
        <w:rPr>
          <w:rStyle w:val="sectiontitle"/>
          <w:sz w:val="26"/>
          <w:szCs w:val="26"/>
        </w:rPr>
        <w:t>заказ (требование)</w:t>
      </w:r>
      <w:r w:rsidRPr="00160C03">
        <w:rPr>
          <w:sz w:val="26"/>
          <w:szCs w:val="26"/>
        </w:rPr>
        <w:t xml:space="preserve"> на выдачу архивных документов, копий фонда пользования, описей дел, документов;</w:t>
      </w:r>
    </w:p>
    <w:p w:rsidR="00105275" w:rsidRPr="00160C03" w:rsidRDefault="00105275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- разрешение на работу с архивными документами;</w:t>
      </w:r>
    </w:p>
    <w:p w:rsidR="00105275" w:rsidRPr="00160C03" w:rsidRDefault="00105275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- выданные во временное пользование архивные документы для работы в читальном зале архивного отдела.</w:t>
      </w:r>
    </w:p>
    <w:p w:rsidR="00A855D7" w:rsidRDefault="00B94A9C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Максимальный срок исполнения административной процедуры составляет 15 минут.</w:t>
      </w:r>
    </w:p>
    <w:p w:rsidR="00105275" w:rsidRDefault="00B94A9C" w:rsidP="00105275">
      <w:pPr>
        <w:ind w:firstLine="709"/>
        <w:jc w:val="both"/>
        <w:rPr>
          <w:rStyle w:val="sectiontitle"/>
          <w:sz w:val="26"/>
          <w:szCs w:val="26"/>
        </w:rPr>
      </w:pPr>
      <w:r>
        <w:rPr>
          <w:sz w:val="26"/>
          <w:szCs w:val="26"/>
        </w:rPr>
        <w:t>3.2</w:t>
      </w:r>
      <w:r w:rsidR="00105275">
        <w:rPr>
          <w:sz w:val="26"/>
          <w:szCs w:val="26"/>
        </w:rPr>
        <w:t xml:space="preserve">. </w:t>
      </w:r>
      <w:r w:rsidR="00105275">
        <w:rPr>
          <w:rStyle w:val="sectiontitle"/>
          <w:sz w:val="26"/>
          <w:szCs w:val="26"/>
        </w:rPr>
        <w:t>Работа с архивными документами заявителями.</w:t>
      </w:r>
    </w:p>
    <w:p w:rsidR="00105275" w:rsidRDefault="00A855D7" w:rsidP="00105275">
      <w:pPr>
        <w:ind w:firstLine="709"/>
        <w:jc w:val="both"/>
        <w:rPr>
          <w:sz w:val="26"/>
          <w:szCs w:val="26"/>
        </w:rPr>
      </w:pPr>
      <w:r>
        <w:rPr>
          <w:rStyle w:val="sectiontitle"/>
          <w:sz w:val="26"/>
          <w:szCs w:val="26"/>
        </w:rPr>
        <w:t>Основанием для начала административной процедуры является выдача документов пользователю из хранилища в читальный зал.</w:t>
      </w:r>
    </w:p>
    <w:p w:rsidR="00105275" w:rsidRDefault="00105275" w:rsidP="001052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Ответственными за выполнение административной процедуры являются: заведующий архивным отделом и ведущий специалист архивного отдела</w:t>
      </w:r>
      <w:r w:rsidR="00A855D7">
        <w:rPr>
          <w:sz w:val="26"/>
          <w:szCs w:val="26"/>
        </w:rPr>
        <w:t>.</w:t>
      </w:r>
    </w:p>
    <w:p w:rsidR="00A855D7" w:rsidRDefault="00A855D7" w:rsidP="00A855D7">
      <w:pPr>
        <w:ind w:firstLine="709"/>
        <w:jc w:val="both"/>
        <w:rPr>
          <w:rStyle w:val="sectiontitle"/>
          <w:sz w:val="26"/>
          <w:szCs w:val="26"/>
        </w:rPr>
      </w:pPr>
      <w:r>
        <w:rPr>
          <w:rStyle w:val="sectiontitle"/>
          <w:sz w:val="26"/>
          <w:szCs w:val="26"/>
        </w:rPr>
        <w:t>Работа с архивными документами производится заявителями в читальном зале, в присутствии заведующего или специалиста архивного отдела. Дела, выдаваемые пользователям, должны быть описаны и оформлены в соответствии с архивными требованиями и правилами. Пользователям предоставляются для просмотра описи дел соответствующих фондов, по которым они заполняют заказ (требование)</w:t>
      </w:r>
      <w:r>
        <w:rPr>
          <w:sz w:val="26"/>
          <w:szCs w:val="26"/>
        </w:rPr>
        <w:t xml:space="preserve"> на выдачу архивных документов, копий фонда пользования, описей дел, документов</w:t>
      </w:r>
      <w:r>
        <w:rPr>
          <w:rStyle w:val="sectiontitle"/>
          <w:sz w:val="26"/>
          <w:szCs w:val="26"/>
        </w:rPr>
        <w:t xml:space="preserve"> на выдачу дел во временное пользование. Пользователям выдаются документы, относящиеся только к теме исследования. У пользователя могут одновременно находиться не более 5 единиц хранения. Документы личного происхождения, поступившие на хранение, могут предоставляться пользователям только с согласия на их использование лиц, передавших эти документы.</w:t>
      </w:r>
    </w:p>
    <w:p w:rsidR="00A855D7" w:rsidRPr="00160C03" w:rsidRDefault="00B94A9C" w:rsidP="00B94A9C">
      <w:pPr>
        <w:autoSpaceDE w:val="0"/>
        <w:autoSpaceDN w:val="0"/>
        <w:adjustRightInd w:val="0"/>
        <w:ind w:firstLine="709"/>
        <w:jc w:val="both"/>
        <w:rPr>
          <w:rStyle w:val="sectiontitle"/>
          <w:sz w:val="26"/>
          <w:szCs w:val="26"/>
        </w:rPr>
      </w:pPr>
      <w:r w:rsidRPr="00160C03">
        <w:rPr>
          <w:sz w:val="26"/>
          <w:szCs w:val="26"/>
        </w:rPr>
        <w:lastRenderedPageBreak/>
        <w:t>Максимальный срок исполнения административной процедуры составляет 25 минут.</w:t>
      </w:r>
    </w:p>
    <w:p w:rsidR="00105275" w:rsidRPr="00160C03" w:rsidRDefault="00B94A9C" w:rsidP="00105275">
      <w:pPr>
        <w:ind w:firstLine="709"/>
        <w:jc w:val="both"/>
        <w:rPr>
          <w:rStyle w:val="sectiontitle"/>
          <w:sz w:val="26"/>
          <w:szCs w:val="26"/>
        </w:rPr>
      </w:pPr>
      <w:r w:rsidRPr="00160C03">
        <w:rPr>
          <w:rStyle w:val="sectiontitle"/>
          <w:sz w:val="26"/>
          <w:szCs w:val="26"/>
        </w:rPr>
        <w:t>3.3</w:t>
      </w:r>
      <w:r w:rsidR="00105275" w:rsidRPr="00160C03">
        <w:rPr>
          <w:rStyle w:val="sectiontitle"/>
          <w:sz w:val="26"/>
          <w:szCs w:val="26"/>
        </w:rPr>
        <w:t>. Обеспечение возврата документов в архивный отдел.</w:t>
      </w:r>
    </w:p>
    <w:p w:rsidR="00A855D7" w:rsidRPr="00160C03" w:rsidRDefault="00A855D7" w:rsidP="00105275">
      <w:pPr>
        <w:ind w:firstLine="709"/>
        <w:jc w:val="both"/>
        <w:rPr>
          <w:rStyle w:val="sectiontitle"/>
        </w:rPr>
      </w:pPr>
      <w:r w:rsidRPr="00160C03">
        <w:rPr>
          <w:rStyle w:val="sectiontitle"/>
          <w:sz w:val="26"/>
          <w:szCs w:val="26"/>
        </w:rPr>
        <w:t xml:space="preserve">Основанием для начала административной процедуры является техническая проверка выданных дел пользователю. </w:t>
      </w:r>
    </w:p>
    <w:p w:rsidR="00A855D7" w:rsidRPr="00160C03" w:rsidRDefault="00105275" w:rsidP="00105275">
      <w:pPr>
        <w:ind w:firstLine="709"/>
        <w:jc w:val="both"/>
        <w:rPr>
          <w:rStyle w:val="sectiontitle"/>
          <w:sz w:val="26"/>
          <w:szCs w:val="26"/>
        </w:rPr>
      </w:pPr>
      <w:r w:rsidRPr="00160C03">
        <w:rPr>
          <w:rStyle w:val="sectiontitle"/>
          <w:sz w:val="26"/>
          <w:szCs w:val="26"/>
        </w:rPr>
        <w:t>При завершении работы пользователя заведующий архивным отделом или ведущий специалист архивного отдела проверяют состояние дел, а пользователю возвращается документ, удостоверяющий личность.</w:t>
      </w:r>
    </w:p>
    <w:p w:rsidR="00A855D7" w:rsidRPr="00160C03" w:rsidRDefault="00A855D7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Ответственными за выполнение административной процедуры являются: заведующий архивным отделом и ведущий специалист архивного отдела.</w:t>
      </w:r>
    </w:p>
    <w:p w:rsidR="00A855D7" w:rsidRPr="00160C03" w:rsidRDefault="00A855D7" w:rsidP="00A855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Результатом административной процедуры является выданная архивная копия. Срок выдачи архивной копии не должен превышать 30 дней с момента регистрации запроса.</w:t>
      </w:r>
    </w:p>
    <w:p w:rsidR="00822DEE" w:rsidRPr="00160C03" w:rsidRDefault="00822DEE" w:rsidP="00A855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105275" w:rsidRPr="00160C03" w:rsidRDefault="00B94A9C" w:rsidP="00B94A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Максимальный срок исполнения административной процедуры составляет 10 минут.</w:t>
      </w:r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3.4. Исправление допущенных опечаток и (или) ошибок в выданных в результате предоставления муниципальной услуги документах.</w:t>
      </w:r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60C03">
        <w:rPr>
          <w:sz w:val="26"/>
          <w:szCs w:val="26"/>
        </w:rPr>
        <w:t>Основанием для начала административной процедуры является представление (направление) заявителем в Администрацию Гаврилов-Ямского муниципального района, либо архивный отдел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 xml:space="preserve">Заведующий архивным отделом или ведущий специалист,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160C03">
        <w:rPr>
          <w:sz w:val="26"/>
          <w:szCs w:val="26"/>
        </w:rPr>
        <w:t>с даты регистрации</w:t>
      </w:r>
      <w:proofErr w:type="gramEnd"/>
      <w:r w:rsidRPr="00160C03">
        <w:rPr>
          <w:sz w:val="26"/>
          <w:szCs w:val="26"/>
        </w:rPr>
        <w:t xml:space="preserve"> соответствующего заявления.</w:t>
      </w:r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60C03"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архивного отдела,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заведующий архивным отделом или ведущий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22DEE" w:rsidRDefault="00822DEE" w:rsidP="00822DEE">
      <w:pPr>
        <w:autoSpaceDE w:val="0"/>
        <w:autoSpaceDN w:val="0"/>
        <w:adjustRightInd w:val="0"/>
        <w:ind w:firstLine="709"/>
        <w:jc w:val="both"/>
        <w:rPr>
          <w:rStyle w:val="sectiontitle"/>
          <w:sz w:val="26"/>
          <w:szCs w:val="26"/>
        </w:rPr>
      </w:pPr>
      <w:r w:rsidRPr="00160C03">
        <w:rPr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278EF" w:rsidRDefault="00D278EF" w:rsidP="00D278EF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822DEE" w:rsidRPr="00D53332" w:rsidRDefault="00822DEE" w:rsidP="00D278EF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D278EF" w:rsidRPr="00A55C21" w:rsidRDefault="00D278EF" w:rsidP="00D278EF">
      <w:pPr>
        <w:ind w:left="357" w:firstLine="346"/>
        <w:jc w:val="center"/>
        <w:rPr>
          <w:b/>
          <w:bCs/>
          <w:sz w:val="26"/>
          <w:szCs w:val="26"/>
        </w:rPr>
      </w:pPr>
      <w:r w:rsidRPr="00A55C21">
        <w:rPr>
          <w:b/>
          <w:bCs/>
          <w:sz w:val="26"/>
          <w:szCs w:val="26"/>
        </w:rPr>
        <w:lastRenderedPageBreak/>
        <w:t xml:space="preserve">4. Формы </w:t>
      </w:r>
      <w:proofErr w:type="gramStart"/>
      <w:r w:rsidRPr="00A55C21">
        <w:rPr>
          <w:b/>
          <w:bCs/>
          <w:sz w:val="26"/>
          <w:szCs w:val="26"/>
        </w:rPr>
        <w:t>контроля за</w:t>
      </w:r>
      <w:proofErr w:type="gramEnd"/>
      <w:r w:rsidRPr="00A55C21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D278EF" w:rsidRPr="00A55C21" w:rsidRDefault="00D278EF" w:rsidP="00D278EF">
      <w:pPr>
        <w:ind w:left="360" w:firstLine="348"/>
        <w:rPr>
          <w:b/>
          <w:bCs/>
          <w:sz w:val="26"/>
          <w:szCs w:val="26"/>
        </w:rPr>
      </w:pPr>
    </w:p>
    <w:p w:rsidR="00017729" w:rsidRDefault="00D278EF" w:rsidP="000177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017729" w:rsidRPr="00017729">
        <w:rPr>
          <w:sz w:val="26"/>
          <w:szCs w:val="26"/>
        </w:rPr>
        <w:t xml:space="preserve"> </w:t>
      </w:r>
      <w:r w:rsidR="00017729">
        <w:rPr>
          <w:sz w:val="26"/>
          <w:szCs w:val="26"/>
        </w:rPr>
        <w:t>осуществляется 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 (далее – заведующий архивным отделом)</w:t>
      </w:r>
      <w:r w:rsidR="00017729">
        <w:rPr>
          <w:sz w:val="26"/>
          <w:szCs w:val="26"/>
        </w:rPr>
        <w:t xml:space="preserve">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заведующий архивным отделом даёт указания по устранению выявленных нарушений и контролирует их исполнение.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A55C21">
        <w:rPr>
          <w:color w:val="000000" w:themeColor="text1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017729">
        <w:rPr>
          <w:sz w:val="26"/>
          <w:szCs w:val="26"/>
        </w:rPr>
        <w:t>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</w:t>
      </w:r>
      <w:r w:rsidRPr="00D53332">
        <w:rPr>
          <w:color w:val="FF0000"/>
          <w:sz w:val="26"/>
          <w:szCs w:val="26"/>
        </w:rPr>
        <w:t xml:space="preserve">  </w:t>
      </w:r>
      <w:r w:rsidRPr="00A55C21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Плановые проверки исполнения регламента осуществляются </w:t>
      </w:r>
      <w:r w:rsidR="00017729">
        <w:rPr>
          <w:sz w:val="26"/>
          <w:szCs w:val="26"/>
        </w:rPr>
        <w:t>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</w:t>
      </w:r>
      <w:r w:rsidRPr="00A55C21">
        <w:rPr>
          <w:sz w:val="26"/>
          <w:szCs w:val="26"/>
        </w:rPr>
        <w:t xml:space="preserve"> в соответствии с графиком проверок, но не реже чем раз в два года.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Внеплановые проверки осуществляются </w:t>
      </w:r>
      <w:r w:rsidR="00017729">
        <w:rPr>
          <w:sz w:val="26"/>
          <w:szCs w:val="26"/>
        </w:rPr>
        <w:t>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</w:t>
      </w:r>
      <w:r w:rsidRPr="00D53332">
        <w:rPr>
          <w:color w:val="FF0000"/>
          <w:sz w:val="26"/>
          <w:szCs w:val="26"/>
        </w:rPr>
        <w:t xml:space="preserve"> </w:t>
      </w:r>
      <w:r w:rsidRPr="00A55C21">
        <w:rPr>
          <w:sz w:val="26"/>
          <w:szCs w:val="26"/>
        </w:rPr>
        <w:t xml:space="preserve">при наличии жалоб на исполнение настоящего регламента.                                                                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4.4. Порядок и формы </w:t>
      </w:r>
      <w:proofErr w:type="gramStart"/>
      <w:r w:rsidRPr="00A55C21">
        <w:rPr>
          <w:sz w:val="26"/>
          <w:szCs w:val="26"/>
        </w:rPr>
        <w:t>контроля за</w:t>
      </w:r>
      <w:proofErr w:type="gramEnd"/>
      <w:r w:rsidRPr="00A55C21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278EF" w:rsidRPr="00D53332" w:rsidRDefault="00D278EF" w:rsidP="00D278EF">
      <w:pPr>
        <w:ind w:firstLine="426"/>
        <w:jc w:val="both"/>
        <w:rPr>
          <w:b/>
          <w:bCs/>
          <w:color w:val="FF0000"/>
          <w:sz w:val="26"/>
          <w:szCs w:val="26"/>
        </w:rPr>
      </w:pPr>
      <w:r w:rsidRPr="00A55C21">
        <w:rPr>
          <w:b/>
          <w:bCs/>
          <w:sz w:val="26"/>
          <w:szCs w:val="26"/>
        </w:rPr>
        <w:tab/>
      </w:r>
    </w:p>
    <w:p w:rsidR="00D278EF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5C21">
        <w:rPr>
          <w:rFonts w:ascii="Times New Roman" w:hAnsi="Times New Roman" w:cs="Times New Roman"/>
          <w:b/>
          <w:bCs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</w:t>
      </w:r>
      <w:r>
        <w:rPr>
          <w:rFonts w:ascii="Times New Roman" w:hAnsi="Times New Roman" w:cs="Times New Roman"/>
          <w:b/>
          <w:bCs/>
          <w:sz w:val="26"/>
          <w:szCs w:val="26"/>
        </w:rPr>
        <w:t>угу, муниципального служащего</w:t>
      </w:r>
    </w:p>
    <w:p w:rsidR="00D278EF" w:rsidRPr="001336AE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5.1. Заявитель может обратиться с жалобой,  в том числе в следующих случаях: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lastRenderedPageBreak/>
        <w:t>2) нарушение срока предоставления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</w:t>
      </w:r>
      <w:r>
        <w:rPr>
          <w:sz w:val="26"/>
          <w:szCs w:val="26"/>
        </w:rPr>
        <w:t>архивный отдел</w:t>
      </w:r>
      <w:r w:rsidRPr="001336AE">
        <w:rPr>
          <w:sz w:val="26"/>
          <w:szCs w:val="26"/>
        </w:rPr>
        <w:t xml:space="preserve"> Администрации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 (далее </w:t>
      </w:r>
      <w:r>
        <w:rPr>
          <w:sz w:val="26"/>
          <w:szCs w:val="26"/>
        </w:rPr>
        <w:t>–</w:t>
      </w:r>
      <w:r w:rsidRPr="001336AE">
        <w:rPr>
          <w:sz w:val="26"/>
          <w:szCs w:val="26"/>
        </w:rPr>
        <w:t xml:space="preserve"> </w:t>
      </w:r>
      <w:r>
        <w:rPr>
          <w:sz w:val="26"/>
          <w:szCs w:val="26"/>
        </w:rPr>
        <w:t>Архивный отдел</w:t>
      </w:r>
      <w:r w:rsidRPr="001336AE">
        <w:rPr>
          <w:sz w:val="26"/>
          <w:szCs w:val="26"/>
        </w:rPr>
        <w:t xml:space="preserve">),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 Жалобы на решения и действия (бездействие) руководителя </w:t>
      </w:r>
      <w:r>
        <w:rPr>
          <w:sz w:val="26"/>
          <w:szCs w:val="26"/>
        </w:rPr>
        <w:t>Архивного отдела</w:t>
      </w:r>
      <w:r w:rsidRPr="001336AE">
        <w:rPr>
          <w:sz w:val="26"/>
          <w:szCs w:val="26"/>
        </w:rPr>
        <w:t xml:space="preserve">, подаются в Администрацию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района. Жалоба на решения и действия (бездействие) </w:t>
      </w:r>
      <w:r>
        <w:rPr>
          <w:sz w:val="26"/>
          <w:szCs w:val="26"/>
        </w:rPr>
        <w:t>Архивного отдела</w:t>
      </w:r>
      <w:r w:rsidRPr="001336AE">
        <w:rPr>
          <w:sz w:val="26"/>
          <w:szCs w:val="26"/>
        </w:rPr>
        <w:t>, должностного лица Архивного отдела,  муниципального служащего, руководителя Архивного отдела, может быть направлена по почте, с использованием информационно-</w:t>
      </w:r>
      <w:r w:rsidRPr="001336AE">
        <w:rPr>
          <w:sz w:val="26"/>
          <w:szCs w:val="26"/>
        </w:rPr>
        <w:lastRenderedPageBreak/>
        <w:t xml:space="preserve">телекоммуникационной сети Интернет, официального сайта Администрации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5.3. Жалоба должна содержать: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услугу;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5.4. </w:t>
      </w:r>
      <w:proofErr w:type="gramStart"/>
      <w:r w:rsidRPr="001336AE">
        <w:rPr>
          <w:sz w:val="26"/>
          <w:szCs w:val="26"/>
        </w:rPr>
        <w:t xml:space="preserve">Жалоба, поступившая в </w:t>
      </w:r>
      <w:r>
        <w:rPr>
          <w:sz w:val="26"/>
          <w:szCs w:val="26"/>
        </w:rPr>
        <w:t>Архивный отдел</w:t>
      </w:r>
      <w:r w:rsidRPr="001336AE">
        <w:rPr>
          <w:sz w:val="26"/>
          <w:szCs w:val="26"/>
        </w:rPr>
        <w:t>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Архивного отдела,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2) в удовлетворении жалобы отказывается.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Архивного отдела, должностного лица Архивного отдела, плата с заявителя не взимается.</w:t>
      </w:r>
    </w:p>
    <w:p w:rsidR="00F90849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5.7.1. В случае признания жалобы подлежащей удовлетворению в ответе заявителю, указанном в пункте 5.7 данного раздела, дается информац</w:t>
      </w:r>
      <w:r>
        <w:rPr>
          <w:sz w:val="26"/>
          <w:szCs w:val="26"/>
        </w:rPr>
        <w:t>ия о действиях, осуществляемых Архивным отделом</w:t>
      </w:r>
      <w:r w:rsidRPr="001336AE">
        <w:rPr>
          <w:sz w:val="26"/>
          <w:szCs w:val="26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36AE">
        <w:rPr>
          <w:sz w:val="26"/>
          <w:szCs w:val="26"/>
        </w:rPr>
        <w:t>неудобства</w:t>
      </w:r>
      <w:proofErr w:type="gramEnd"/>
      <w:r w:rsidRPr="001336AE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lastRenderedPageBreak/>
        <w:tab/>
        <w:t xml:space="preserve">5.7.2. В случае признания </w:t>
      </w:r>
      <w:proofErr w:type="gramStart"/>
      <w:r w:rsidRPr="001336AE">
        <w:rPr>
          <w:sz w:val="26"/>
          <w:szCs w:val="26"/>
        </w:rPr>
        <w:t>жалобы</w:t>
      </w:r>
      <w:proofErr w:type="gramEnd"/>
      <w:r w:rsidRPr="001336AE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1336A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336AE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D278EF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36AE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</w:t>
      </w:r>
      <w:r>
        <w:rPr>
          <w:sz w:val="26"/>
          <w:szCs w:val="26"/>
        </w:rPr>
        <w:t>и и связи Ярославской области.</w:t>
      </w:r>
    </w:p>
    <w:p w:rsidR="00D278EF" w:rsidRPr="0053543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D278EF" w:rsidRPr="001336AE" w:rsidTr="006F76F9">
        <w:tc>
          <w:tcPr>
            <w:tcW w:w="4500" w:type="dxa"/>
          </w:tcPr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D278EF" w:rsidRPr="001336AE" w:rsidRDefault="00D278EF" w:rsidP="006F76F9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D278EF" w:rsidRPr="001336AE" w:rsidRDefault="00D278EF" w:rsidP="006F76F9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«Обеспечение доступа к архивным документам (копиям) и справочно-поисковым средствам» </w:t>
            </w:r>
          </w:p>
        </w:tc>
      </w:tr>
    </w:tbl>
    <w:p w:rsidR="00D278EF" w:rsidRPr="001336AE" w:rsidRDefault="00D278EF" w:rsidP="00D278EF">
      <w:pPr>
        <w:ind w:firstLine="720"/>
        <w:jc w:val="both"/>
        <w:rPr>
          <w:sz w:val="26"/>
          <w:szCs w:val="26"/>
        </w:rPr>
      </w:pPr>
    </w:p>
    <w:tbl>
      <w:tblPr>
        <w:tblW w:w="954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D278EF" w:rsidRPr="001336AE" w:rsidTr="006F76F9">
        <w:tc>
          <w:tcPr>
            <w:tcW w:w="4500" w:type="dxa"/>
          </w:tcPr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архивным отделом Администрации </w:t>
            </w:r>
            <w:proofErr w:type="gramStart"/>
            <w:r w:rsidRPr="001336AE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336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>Заявитель __________________________</w:t>
            </w: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физических лиц: Ф.И.О. полностью, </w:t>
            </w:r>
          </w:p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юридических лиц: наименование)</w:t>
            </w:r>
          </w:p>
          <w:p w:rsidR="00D278EF" w:rsidRDefault="00D278EF" w:rsidP="006F76F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индекс, адрес </w:t>
            </w:r>
          </w:p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</w:t>
            </w:r>
          </w:p>
          <w:p w:rsidR="00D278EF" w:rsidRDefault="00D278EF" w:rsidP="006F76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(при наличии)</w:t>
            </w:r>
          </w:p>
          <w:p w:rsidR="00D278EF" w:rsidRDefault="00D278EF" w:rsidP="006F76F9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D278EF" w:rsidRDefault="00D278EF" w:rsidP="00D278E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78EF" w:rsidRDefault="00D278EF" w:rsidP="00D278EF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Прошу допустить к работе с архивными документами в читальном зале архивного отдела___________________________________________________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исследования    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Хронологические рамки исследования_________________________________</w:t>
      </w:r>
    </w:p>
    <w:p w:rsidR="00D278EF" w:rsidRDefault="00D278EF" w:rsidP="00D278EF">
      <w:r>
        <w:t>_____________________________________________________________________________________</w:t>
      </w:r>
    </w:p>
    <w:p w:rsidR="00D278EF" w:rsidRDefault="00D278EF" w:rsidP="00D278EF"/>
    <w:p w:rsidR="00D278EF" w:rsidRDefault="00D278EF" w:rsidP="00D27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D278EF" w:rsidRDefault="00D278EF" w:rsidP="00D278EF">
      <w:pPr>
        <w:ind w:firstLine="708"/>
        <w:jc w:val="right"/>
      </w:pPr>
      <w:r>
        <w:t>Подпись заявителя</w:t>
      </w:r>
    </w:p>
    <w:p w:rsidR="00D278EF" w:rsidRDefault="00D278EF" w:rsidP="00D278EF">
      <w:pPr>
        <w:jc w:val="right"/>
        <w:rPr>
          <w:i/>
          <w:iCs/>
        </w:rPr>
      </w:pPr>
      <w:r>
        <w:rPr>
          <w:i/>
          <w:iCs/>
        </w:rPr>
        <w:t>____________________</w:t>
      </w:r>
    </w:p>
    <w:p w:rsidR="00D278EF" w:rsidRDefault="00D278EF" w:rsidP="00D278EF">
      <w:pPr>
        <w:jc w:val="right"/>
      </w:pPr>
      <w:r>
        <w:t>Дата подачи заявления</w:t>
      </w:r>
    </w:p>
    <w:p w:rsidR="00D278EF" w:rsidRDefault="00D278EF" w:rsidP="00D278EF">
      <w:pPr>
        <w:jc w:val="right"/>
      </w:pPr>
    </w:p>
    <w:p w:rsidR="00D278EF" w:rsidRDefault="00D278EF" w:rsidP="00D278EF">
      <w:pPr>
        <w:jc w:val="right"/>
      </w:pPr>
    </w:p>
    <w:p w:rsidR="00D278EF" w:rsidRDefault="00D278EF" w:rsidP="00D278EF">
      <w:pPr>
        <w:rPr>
          <w:sz w:val="28"/>
          <w:szCs w:val="28"/>
        </w:rPr>
      </w:pPr>
      <w:r>
        <w:rPr>
          <w:sz w:val="28"/>
          <w:szCs w:val="28"/>
        </w:rPr>
        <w:t>Пользователь к работе в читальном зале ___________________________________________</w:t>
      </w:r>
    </w:p>
    <w:p w:rsidR="00D278EF" w:rsidRDefault="00D278EF" w:rsidP="00D278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допущен (не допущен).</w:t>
      </w:r>
    </w:p>
    <w:p w:rsidR="00D278EF" w:rsidRDefault="00D278EF" w:rsidP="00D278EF">
      <w:pPr>
        <w:rPr>
          <w:sz w:val="28"/>
          <w:szCs w:val="28"/>
        </w:rPr>
      </w:pPr>
      <w:r>
        <w:rPr>
          <w:sz w:val="28"/>
          <w:szCs w:val="28"/>
        </w:rPr>
        <w:t>Причины отказа в предоставлении муниципальной услуги: ___________________________</w:t>
      </w: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D278EF" w:rsidRDefault="00D278EF" w:rsidP="00D27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5504"/>
      </w:tblGrid>
      <w:tr w:rsidR="00D278EF" w:rsidTr="006F76F9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D278EF" w:rsidRDefault="00D278EF" w:rsidP="006F76F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8EF" w:rsidRDefault="00D278EF" w:rsidP="006F76F9">
            <w:pPr>
              <w:jc w:val="right"/>
              <w:rPr>
                <w:sz w:val="26"/>
                <w:szCs w:val="26"/>
              </w:rPr>
            </w:pPr>
          </w:p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lastRenderedPageBreak/>
              <w:t>Приложение № 2</w:t>
            </w:r>
          </w:p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к Административному регламенту  по предоставлению муниципальной услуги</w:t>
            </w:r>
          </w:p>
          <w:p w:rsidR="00D278EF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«Обеспечение доступа к архивным документам (копиям) и справочно-поисковым средствам»</w:t>
            </w:r>
            <w:r>
              <w:t xml:space="preserve"> </w:t>
            </w:r>
          </w:p>
        </w:tc>
      </w:tr>
      <w:tr w:rsidR="00D278EF" w:rsidTr="006F76F9"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8EF" w:rsidRDefault="00D278EF" w:rsidP="006F76F9">
            <w:pPr>
              <w:jc w:val="center"/>
              <w:rPr>
                <w:sz w:val="16"/>
                <w:szCs w:val="1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Архивный отдел Администрации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D278EF" w:rsidRDefault="00D278EF" w:rsidP="006F76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D278EF" w:rsidRDefault="00D278EF" w:rsidP="00D278EF">
      <w:pPr>
        <w:rPr>
          <w:sz w:val="20"/>
          <w:szCs w:val="20"/>
        </w:rPr>
      </w:pPr>
    </w:p>
    <w:p w:rsidR="00D278EF" w:rsidRDefault="00D278EF" w:rsidP="00D278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 пользователя</w:t>
      </w:r>
    </w:p>
    <w:p w:rsidR="00D278EF" w:rsidRDefault="00D278EF" w:rsidP="00D278EF">
      <w:pPr>
        <w:rPr>
          <w:sz w:val="20"/>
          <w:szCs w:val="20"/>
        </w:rPr>
      </w:pPr>
    </w:p>
    <w:tbl>
      <w:tblPr>
        <w:tblW w:w="982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825"/>
      </w:tblGrid>
      <w:tr w:rsidR="00D278EF" w:rsidTr="006F76F9">
        <w:tc>
          <w:tcPr>
            <w:tcW w:w="9828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 _________________________________________________________________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Имя ________________________ Отчество 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работы (учебы) и должность 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Организация, направившая пользователя, ее адрес 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Образование, ученая степень, звание _________________________________________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и хронологические рамки исследования 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жительства _________________________________________________________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(домашний) _____________________  (служебный) _____________________</w:t>
            </w:r>
          </w:p>
          <w:p w:rsidR="00D278EF" w:rsidRDefault="00D278EF" w:rsidP="006F76F9">
            <w:pPr>
              <w:rPr>
                <w:sz w:val="20"/>
                <w:szCs w:val="20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Серия и № документа, удостоверяющего личность _____________________________ </w:t>
            </w:r>
          </w:p>
          <w:p w:rsidR="00D278EF" w:rsidRDefault="00D278EF" w:rsidP="006F76F9">
            <w:pPr>
              <w:rPr>
                <w:sz w:val="16"/>
                <w:szCs w:val="16"/>
              </w:rPr>
            </w:pPr>
          </w:p>
          <w:p w:rsidR="00D278EF" w:rsidRDefault="00D278EF" w:rsidP="006F76F9">
            <w:pPr>
              <w:spacing w:line="360" w:lineRule="auto"/>
              <w:ind w:right="79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правилами работы пользователей в читальных залах  государственных архивов Российской Федерации ознакомилс</w:t>
            </w:r>
            <w:proofErr w:type="gramStart"/>
            <w:r>
              <w:rPr>
                <w:sz w:val="26"/>
                <w:szCs w:val="26"/>
              </w:rPr>
              <w:t>я(</w:t>
            </w:r>
            <w:proofErr w:type="gramEnd"/>
            <w:r>
              <w:rPr>
                <w:sz w:val="26"/>
                <w:szCs w:val="26"/>
              </w:rPr>
              <w:t>ась).</w:t>
            </w:r>
          </w:p>
          <w:p w:rsidR="00D278EF" w:rsidRDefault="00D278EF" w:rsidP="006F76F9">
            <w:pPr>
              <w:rPr>
                <w:sz w:val="16"/>
                <w:szCs w:val="1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_______________________</w:t>
            </w:r>
          </w:p>
          <w:p w:rsidR="00D278EF" w:rsidRDefault="00D278EF" w:rsidP="006F76F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0"/>
                <w:szCs w:val="20"/>
              </w:rPr>
              <w:t>(подпись)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</w:tc>
      </w:tr>
    </w:tbl>
    <w:p w:rsidR="00D278EF" w:rsidRDefault="00D278EF" w:rsidP="00D278EF">
      <w:pPr>
        <w:ind w:firstLine="708"/>
        <w:rPr>
          <w:sz w:val="20"/>
          <w:szCs w:val="20"/>
        </w:rPr>
      </w:pPr>
    </w:p>
    <w:p w:rsidR="00D278EF" w:rsidRPr="001336AE" w:rsidRDefault="00D278EF" w:rsidP="00D278EF">
      <w:pPr>
        <w:spacing w:line="360" w:lineRule="auto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_______________________________________________, даю согласие на обработку   моих   персональных   данных   в   соответствии   с  Федеральным  законом от 25 июля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6"/>
            <w:szCs w:val="26"/>
          </w:rPr>
          <w:t>2011 г</w:t>
        </w:r>
      </w:smartTag>
      <w:r>
        <w:rPr>
          <w:sz w:val="26"/>
          <w:szCs w:val="26"/>
        </w:rPr>
        <w:t>. № 261-ФЗ "О внесении изменений в Федеральный закон «О персональных данных".</w:t>
      </w:r>
    </w:p>
    <w:p w:rsidR="00D278EF" w:rsidRDefault="00D278EF" w:rsidP="00D278EF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 </w:t>
      </w:r>
    </w:p>
    <w:p w:rsidR="00D278EF" w:rsidRPr="001336AE" w:rsidRDefault="00D278EF" w:rsidP="00D278EF">
      <w:pPr>
        <w:ind w:firstLine="709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0"/>
          <w:szCs w:val="20"/>
        </w:rPr>
        <w:t>(подпись заявителя)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20"/>
        <w:gridCol w:w="4950"/>
      </w:tblGrid>
      <w:tr w:rsidR="00D278EF" w:rsidTr="006F76F9">
        <w:tc>
          <w:tcPr>
            <w:tcW w:w="4620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Приложение № 3</w:t>
            </w:r>
          </w:p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к Административному регламенту  по предоставлению муниципальной услуги</w:t>
            </w:r>
          </w:p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 xml:space="preserve">«Обеспечение доступа к архивным документам (копиям) и справочно-поисковым средствам»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</w:tc>
      </w:tr>
      <w:tr w:rsidR="00D278EF" w:rsidTr="006F76F9">
        <w:tc>
          <w:tcPr>
            <w:tcW w:w="4620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Архивный отдел Администрации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Заказ на выдачу дел</w:t>
            </w:r>
          </w:p>
        </w:tc>
        <w:tc>
          <w:tcPr>
            <w:tcW w:w="4950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Разрешаю выдачу дел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 _____________________     </w:t>
            </w:r>
          </w:p>
          <w:p w:rsidR="00D278EF" w:rsidRDefault="00D278EF" w:rsidP="006F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 подпись)                   (расшифровка подписи)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          (дата)</w:t>
            </w:r>
          </w:p>
        </w:tc>
      </w:tr>
    </w:tbl>
    <w:p w:rsidR="00D278EF" w:rsidRDefault="00D278EF" w:rsidP="00D278EF">
      <w:pPr>
        <w:rPr>
          <w:sz w:val="26"/>
          <w:szCs w:val="26"/>
        </w:rPr>
      </w:pPr>
    </w:p>
    <w:p w:rsidR="00D278EF" w:rsidRDefault="00D278EF" w:rsidP="00D278EF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D278EF" w:rsidRDefault="00D278EF" w:rsidP="00D278EF">
      <w:pPr>
        <w:jc w:val="center"/>
        <w:rPr>
          <w:sz w:val="26"/>
          <w:szCs w:val="26"/>
        </w:rPr>
      </w:pPr>
      <w:r>
        <w:rPr>
          <w:sz w:val="20"/>
          <w:szCs w:val="20"/>
        </w:rPr>
        <w:t>(фамилия, инициалы пользователя)</w:t>
      </w:r>
    </w:p>
    <w:p w:rsidR="00D278EF" w:rsidRDefault="00D278EF" w:rsidP="00D278EF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D278EF" w:rsidRDefault="00D278EF" w:rsidP="00D278EF">
      <w:pPr>
        <w:jc w:val="center"/>
        <w:rPr>
          <w:sz w:val="20"/>
          <w:szCs w:val="20"/>
        </w:rPr>
      </w:pPr>
      <w:r>
        <w:rPr>
          <w:sz w:val="20"/>
          <w:szCs w:val="20"/>
        </w:rPr>
        <w:t>(тема исследования)</w:t>
      </w:r>
    </w:p>
    <w:p w:rsidR="00D278EF" w:rsidRDefault="00D278EF" w:rsidP="00D278EF">
      <w:pPr>
        <w:rPr>
          <w:sz w:val="26"/>
          <w:szCs w:val="26"/>
        </w:rPr>
      </w:pP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21"/>
        <w:gridCol w:w="964"/>
        <w:gridCol w:w="2836"/>
        <w:gridCol w:w="1247"/>
        <w:gridCol w:w="1368"/>
        <w:gridCol w:w="1304"/>
      </w:tblGrid>
      <w:tr w:rsidR="00D278EF" w:rsidTr="006F76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Опись 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Заголовок дела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пользователя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отдела</w:t>
            </w:r>
          </w:p>
        </w:tc>
      </w:tr>
      <w:tr w:rsidR="00D278EF" w:rsidTr="006F76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78EF" w:rsidTr="006F76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</w:tr>
    </w:tbl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Pr="001336AE" w:rsidRDefault="00D278EF" w:rsidP="00D278EF">
      <w:pPr>
        <w:jc w:val="center"/>
        <w:rPr>
          <w:b/>
          <w:bCs/>
        </w:rPr>
      </w:pPr>
    </w:p>
    <w:p w:rsidR="00D278EF" w:rsidRPr="001336AE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lastRenderedPageBreak/>
        <w:t>Приложение № 4</w:t>
      </w:r>
    </w:p>
    <w:p w:rsidR="00D278EF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 xml:space="preserve">к Административному регламенту  </w:t>
      </w:r>
    </w:p>
    <w:p w:rsidR="00D278EF" w:rsidRPr="001336AE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>по предоставлению муниципальной услуги</w:t>
      </w:r>
    </w:p>
    <w:p w:rsidR="00D278EF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 xml:space="preserve">«Обеспечение доступа к архивным документам </w:t>
      </w:r>
    </w:p>
    <w:p w:rsidR="00D278EF" w:rsidRPr="001336AE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 xml:space="preserve">(копиям) и справочно-поисковым средствам» </w:t>
      </w: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017729" w:rsidRPr="00160C03" w:rsidRDefault="00017729" w:rsidP="00017729">
      <w:pPr>
        <w:ind w:firstLine="708"/>
        <w:jc w:val="center"/>
        <w:rPr>
          <w:b/>
        </w:rPr>
      </w:pPr>
      <w:r w:rsidRPr="00160C03">
        <w:rPr>
          <w:b/>
        </w:rPr>
        <w:t xml:space="preserve">Блок – схема </w:t>
      </w:r>
    </w:p>
    <w:p w:rsidR="00017729" w:rsidRPr="00160C03" w:rsidRDefault="00C9215B" w:rsidP="00017729">
      <w:pPr>
        <w:ind w:firstLine="708"/>
        <w:jc w:val="center"/>
        <w:rPr>
          <w:b/>
        </w:rPr>
      </w:pPr>
      <w:r w:rsidRPr="00160C03">
        <w:rPr>
          <w:b/>
        </w:rPr>
        <w:t>предоставления</w:t>
      </w:r>
      <w:r w:rsidR="00017729" w:rsidRPr="00160C03">
        <w:rPr>
          <w:b/>
        </w:rPr>
        <w:t xml:space="preserve"> муниципальной услуги</w:t>
      </w:r>
    </w:p>
    <w:p w:rsidR="00017729" w:rsidRDefault="00017729" w:rsidP="00017729">
      <w:pPr>
        <w:ind w:firstLine="708"/>
        <w:jc w:val="center"/>
        <w:rPr>
          <w:b/>
        </w:rPr>
      </w:pPr>
      <w:r w:rsidRPr="00160C03">
        <w:rPr>
          <w:b/>
        </w:rPr>
        <w:t>«Обеспечение доступа к архивным документам (копиям) и справочно</w:t>
      </w:r>
      <w:r>
        <w:rPr>
          <w:b/>
        </w:rPr>
        <w:t>-поисковым средствам»</w:t>
      </w:r>
    </w:p>
    <w:p w:rsidR="00017729" w:rsidRDefault="00017729" w:rsidP="00017729">
      <w:pPr>
        <w:ind w:firstLine="708"/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017729" w:rsidTr="006F76F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9" w:rsidRDefault="00017729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9215B" w:rsidRDefault="00017729" w:rsidP="006F76F9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Прием, заполнение анкеты, регистрация </w:t>
            </w:r>
            <w:r>
              <w:rPr>
                <w:rStyle w:val="sectiontitle"/>
                <w:b/>
                <w:sz w:val="28"/>
                <w:szCs w:val="28"/>
                <w:lang w:eastAsia="en-US"/>
              </w:rPr>
              <w:t>заказа (требования)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 выдача дел</w:t>
            </w:r>
          </w:p>
          <w:p w:rsidR="00C9215B" w:rsidRPr="00C9215B" w:rsidRDefault="00C9215B" w:rsidP="006F76F9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 w:rsidRPr="00C9215B">
              <w:rPr>
                <w:lang w:eastAsia="en-US"/>
              </w:rPr>
              <w:t>Срок исполнения 15 мин.</w:t>
            </w:r>
          </w:p>
          <w:p w:rsidR="00017729" w:rsidRDefault="00017729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17729" w:rsidRDefault="00017729" w:rsidP="00017729">
      <w:pPr>
        <w:ind w:firstLine="708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7F936" wp14:editId="044094EA">
                <wp:simplePos x="0" y="0"/>
                <wp:positionH relativeFrom="column">
                  <wp:posOffset>2743200</wp:posOffset>
                </wp:positionH>
                <wp:positionV relativeFrom="paragraph">
                  <wp:posOffset>375920</wp:posOffset>
                </wp:positionV>
                <wp:extent cx="485775" cy="685800"/>
                <wp:effectExtent l="38100" t="0" r="9525" b="3810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85800"/>
                        </a:xfrm>
                        <a:prstGeom prst="down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in;margin-top:29.6pt;width:38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C9D9812" wp14:editId="04DFB3D3">
                <wp:extent cx="800100" cy="1257300"/>
                <wp:effectExtent l="0" t="0" r="0" b="0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257300"/>
                          <a:chOff x="0" y="0"/>
                          <a:chExt cx="800100" cy="1257300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800100" cy="12573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63pt;height:99pt;mso-position-horizontal-relative:char;mso-position-vertical-relative:line" coordsize="800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">
                <v:rect id="Прямоугольник 18" o:spid="_x0000_s1027" style="position:absolute;width:800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w10:anchorlock/>
              </v:group>
            </w:pict>
          </mc:Fallback>
        </mc:AlternateContent>
      </w:r>
    </w:p>
    <w:p w:rsidR="00017729" w:rsidRDefault="00017729" w:rsidP="00017729">
      <w:pPr>
        <w:jc w:val="both"/>
        <w:rPr>
          <w:b/>
        </w:rPr>
      </w:pPr>
      <w:r>
        <w:rPr>
          <w:b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017729" w:rsidTr="006F76F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ind w:firstLine="708"/>
              <w:jc w:val="center"/>
              <w:rPr>
                <w:rStyle w:val="sectiontitle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sectiontitle"/>
                <w:b/>
                <w:sz w:val="28"/>
                <w:szCs w:val="28"/>
                <w:lang w:eastAsia="en-US"/>
              </w:rPr>
              <w:t>Работа с архивными документами заявителями</w:t>
            </w:r>
          </w:p>
          <w:p w:rsidR="00C9215B" w:rsidRPr="00C9215B" w:rsidRDefault="00C9215B" w:rsidP="00C9215B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Срок исполнения 25</w:t>
            </w:r>
            <w:r w:rsidRPr="00C9215B">
              <w:rPr>
                <w:lang w:eastAsia="en-US"/>
              </w:rPr>
              <w:t xml:space="preserve"> мин.</w:t>
            </w: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017729" w:rsidRDefault="00017729" w:rsidP="00017729">
      <w:pPr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24B7E" wp14:editId="1416F033">
                <wp:simplePos x="0" y="0"/>
                <wp:positionH relativeFrom="column">
                  <wp:posOffset>2743200</wp:posOffset>
                </wp:positionH>
                <wp:positionV relativeFrom="paragraph">
                  <wp:posOffset>386080</wp:posOffset>
                </wp:positionV>
                <wp:extent cx="485775" cy="633730"/>
                <wp:effectExtent l="38100" t="0" r="9525" b="3302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33730"/>
                        </a:xfrm>
                        <a:prstGeom prst="downArrow">
                          <a:avLst>
                            <a:gd name="adj1" fmla="val 50000"/>
                            <a:gd name="adj2" fmla="val 32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3in;margin-top:30.4pt;width:38.25pt;height:4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F099CAF" wp14:editId="3ECCBC57">
                <wp:extent cx="800100" cy="1257300"/>
                <wp:effectExtent l="0" t="0" r="0" b="0"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257300"/>
                          <a:chOff x="0" y="0"/>
                          <a:chExt cx="800100" cy="1257300"/>
                        </a:xfrm>
                      </wpg:grpSpPr>
                      <wps:wsp>
                        <wps:cNvPr id="22" name="Прямоугольник 22"/>
                        <wps:cNvSpPr/>
                        <wps:spPr>
                          <a:xfrm>
                            <a:off x="0" y="0"/>
                            <a:ext cx="800100" cy="12573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63pt;height:99pt;mso-position-horizontal-relative:char;mso-position-vertical-relative:line" coordsize="800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">
                <v:rect id="Прямоугольник 22" o:spid="_x0000_s1027" style="position:absolute;width:800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/>
                <w10:anchorlock/>
              </v:group>
            </w:pict>
          </mc:Fallback>
        </mc:AlternateConten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017729" w:rsidTr="006F76F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Обеспечение возврата документов в архивный отдел</w:t>
            </w:r>
          </w:p>
          <w:p w:rsidR="00C9215B" w:rsidRPr="00C9215B" w:rsidRDefault="00C9215B" w:rsidP="00C9215B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Срок исполнения 10</w:t>
            </w:r>
            <w:r w:rsidRPr="00C9215B">
              <w:rPr>
                <w:lang w:eastAsia="en-US"/>
              </w:rPr>
              <w:t xml:space="preserve"> мин.</w:t>
            </w:r>
          </w:p>
          <w:p w:rsidR="00C9215B" w:rsidRDefault="00C9215B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sectPr w:rsidR="00D278EF" w:rsidSect="001336A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C0D"/>
    <w:multiLevelType w:val="multilevel"/>
    <w:tmpl w:val="91A0222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/>
      </w:r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A1"/>
    <w:rsid w:val="00017729"/>
    <w:rsid w:val="00087193"/>
    <w:rsid w:val="00092F14"/>
    <w:rsid w:val="00105275"/>
    <w:rsid w:val="00160C03"/>
    <w:rsid w:val="00196B85"/>
    <w:rsid w:val="001A5E3E"/>
    <w:rsid w:val="001C3AFA"/>
    <w:rsid w:val="001E5094"/>
    <w:rsid w:val="003C4EA1"/>
    <w:rsid w:val="0040011C"/>
    <w:rsid w:val="005A48CA"/>
    <w:rsid w:val="00602D15"/>
    <w:rsid w:val="006138CA"/>
    <w:rsid w:val="00631A36"/>
    <w:rsid w:val="006C20E8"/>
    <w:rsid w:val="007B5E98"/>
    <w:rsid w:val="00822DEE"/>
    <w:rsid w:val="008248F6"/>
    <w:rsid w:val="0085520C"/>
    <w:rsid w:val="009F0B7F"/>
    <w:rsid w:val="00A3506B"/>
    <w:rsid w:val="00A855D7"/>
    <w:rsid w:val="00B94A9C"/>
    <w:rsid w:val="00BC0365"/>
    <w:rsid w:val="00C13C0B"/>
    <w:rsid w:val="00C9215B"/>
    <w:rsid w:val="00CD11BE"/>
    <w:rsid w:val="00D278EF"/>
    <w:rsid w:val="00D328FC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5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20C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styleId="a5">
    <w:name w:val="Body Text"/>
    <w:basedOn w:val="a"/>
    <w:link w:val="a6"/>
    <w:unhideWhenUsed/>
    <w:rsid w:val="0085520C"/>
    <w:pPr>
      <w:suppressAutoHyphens w:val="0"/>
    </w:pPr>
    <w:rPr>
      <w:rFonts w:ascii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rsid w:val="00855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85520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855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85520C"/>
    <w:pPr>
      <w:suppressLineNumbers/>
    </w:pPr>
    <w:rPr>
      <w:rFonts w:ascii="Calibri" w:hAnsi="Calibri" w:cs="Calibri"/>
      <w:sz w:val="28"/>
      <w:szCs w:val="28"/>
      <w:lang w:eastAsia="ar-SA"/>
    </w:rPr>
  </w:style>
  <w:style w:type="character" w:customStyle="1" w:styleId="NormallChar">
    <w:name w:val="Normal l Char"/>
    <w:basedOn w:val="a0"/>
    <w:link w:val="Normall"/>
    <w:uiPriority w:val="99"/>
    <w:locked/>
    <w:rsid w:val="0085520C"/>
    <w:rPr>
      <w:sz w:val="24"/>
      <w:szCs w:val="24"/>
    </w:rPr>
  </w:style>
  <w:style w:type="paragraph" w:customStyle="1" w:styleId="Normall">
    <w:name w:val="Normal l"/>
    <w:basedOn w:val="a"/>
    <w:link w:val="NormallChar"/>
    <w:uiPriority w:val="99"/>
    <w:rsid w:val="0085520C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ectiontitle">
    <w:name w:val="section_title"/>
    <w:basedOn w:val="a0"/>
    <w:rsid w:val="00105275"/>
  </w:style>
  <w:style w:type="character" w:styleId="a8">
    <w:name w:val="FollowedHyperlink"/>
    <w:basedOn w:val="a0"/>
    <w:uiPriority w:val="99"/>
    <w:semiHidden/>
    <w:unhideWhenUsed/>
    <w:rsid w:val="00092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5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20C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styleId="a5">
    <w:name w:val="Body Text"/>
    <w:basedOn w:val="a"/>
    <w:link w:val="a6"/>
    <w:unhideWhenUsed/>
    <w:rsid w:val="0085520C"/>
    <w:pPr>
      <w:suppressAutoHyphens w:val="0"/>
    </w:pPr>
    <w:rPr>
      <w:rFonts w:ascii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rsid w:val="00855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85520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855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85520C"/>
    <w:pPr>
      <w:suppressLineNumbers/>
    </w:pPr>
    <w:rPr>
      <w:rFonts w:ascii="Calibri" w:hAnsi="Calibri" w:cs="Calibri"/>
      <w:sz w:val="28"/>
      <w:szCs w:val="28"/>
      <w:lang w:eastAsia="ar-SA"/>
    </w:rPr>
  </w:style>
  <w:style w:type="character" w:customStyle="1" w:styleId="NormallChar">
    <w:name w:val="Normal l Char"/>
    <w:basedOn w:val="a0"/>
    <w:link w:val="Normall"/>
    <w:uiPriority w:val="99"/>
    <w:locked/>
    <w:rsid w:val="0085520C"/>
    <w:rPr>
      <w:sz w:val="24"/>
      <w:szCs w:val="24"/>
    </w:rPr>
  </w:style>
  <w:style w:type="paragraph" w:customStyle="1" w:styleId="Normall">
    <w:name w:val="Normal l"/>
    <w:basedOn w:val="a"/>
    <w:link w:val="NormallChar"/>
    <w:uiPriority w:val="99"/>
    <w:rsid w:val="0085520C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ectiontitle">
    <w:name w:val="section_title"/>
    <w:basedOn w:val="a0"/>
    <w:rsid w:val="00105275"/>
  </w:style>
  <w:style w:type="character" w:styleId="a8">
    <w:name w:val="FollowedHyperlink"/>
    <w:basedOn w:val="a0"/>
    <w:uiPriority w:val="99"/>
    <w:semiHidden/>
    <w:unhideWhenUsed/>
    <w:rsid w:val="00092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hivgyam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9380/1/inf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avyam.ru/regulatory/services/municipal_servic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yammr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0CE6-317F-40F1-A908-7C9E7B60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6834</Words>
  <Characters>38954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2019-06-21T11:56:00Z</dcterms:created>
  <dcterms:modified xsi:type="dcterms:W3CDTF">2019-06-24T10:30:00Z</dcterms:modified>
</cp:coreProperties>
</file>