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B6" w:rsidRPr="007F0867" w:rsidRDefault="00D43EB6" w:rsidP="00D43EB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D43EB6" w:rsidRPr="007F0867" w:rsidRDefault="00D43EB6" w:rsidP="00D43EB6">
      <w:pPr>
        <w:keepNext/>
        <w:keepLines/>
        <w:suppressAutoHyphens w:val="0"/>
      </w:pPr>
    </w:p>
    <w:p w:rsidR="00D43EB6" w:rsidRPr="007F0867" w:rsidRDefault="00D43EB6" w:rsidP="00D43EB6">
      <w:pPr>
        <w:keepNext/>
        <w:keepLines/>
        <w:suppressAutoHyphens w:val="0"/>
      </w:pPr>
    </w:p>
    <w:p w:rsidR="00D43EB6" w:rsidRPr="007F0867" w:rsidRDefault="00D43EB6" w:rsidP="00D43EB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D43EB6" w:rsidRPr="007F0867" w:rsidRDefault="00D43EB6" w:rsidP="00D43EB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D43EB6" w:rsidRPr="007F0867" w:rsidRDefault="00D43EB6" w:rsidP="00D43EB6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3EB6" w:rsidRPr="007F0867" w:rsidRDefault="00D43EB6" w:rsidP="00D43EB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D43EB6" w:rsidRPr="004371F2" w:rsidRDefault="00D43EB6" w:rsidP="00D43EB6">
      <w:pPr>
        <w:pStyle w:val="31"/>
        <w:keepNext/>
        <w:spacing w:after="0"/>
        <w:rPr>
          <w:sz w:val="28"/>
          <w:szCs w:val="28"/>
        </w:rPr>
      </w:pPr>
    </w:p>
    <w:p w:rsidR="00D43EB6" w:rsidRPr="004371F2" w:rsidRDefault="00D43EB6" w:rsidP="00D43EB6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18</w:t>
      </w:r>
      <w:r w:rsidRPr="004371F2">
        <w:rPr>
          <w:sz w:val="28"/>
          <w:szCs w:val="28"/>
        </w:rPr>
        <w:t>.06.2012   № 8</w:t>
      </w:r>
      <w:r>
        <w:rPr>
          <w:sz w:val="28"/>
          <w:szCs w:val="28"/>
        </w:rPr>
        <w:t>70</w:t>
      </w:r>
    </w:p>
    <w:p w:rsidR="00D43EB6" w:rsidRPr="00D46065" w:rsidRDefault="00D43EB6" w:rsidP="00D43EB6">
      <w:pPr>
        <w:keepNext/>
      </w:pPr>
      <w:r w:rsidRPr="004371F2">
        <w:rPr>
          <w:color w:val="000000"/>
          <w:spacing w:val="-3"/>
        </w:rPr>
        <w:t xml:space="preserve"> </w:t>
      </w:r>
      <w:r>
        <w:t xml:space="preserve"> </w:t>
      </w:r>
    </w:p>
    <w:p w:rsidR="00D43EB6" w:rsidRPr="000A66B7" w:rsidRDefault="00D43EB6" w:rsidP="00D43EB6">
      <w:pPr>
        <w:keepNext/>
        <w:tabs>
          <w:tab w:val="left" w:pos="5688"/>
        </w:tabs>
      </w:pPr>
      <w:r w:rsidRPr="000A66B7">
        <w:t>Об условиях приватизации</w:t>
      </w:r>
    </w:p>
    <w:p w:rsidR="00D43EB6" w:rsidRPr="000A66B7" w:rsidRDefault="00D43EB6" w:rsidP="00D43EB6">
      <w:pPr>
        <w:keepNext/>
        <w:tabs>
          <w:tab w:val="left" w:pos="5688"/>
        </w:tabs>
      </w:pPr>
      <w:r w:rsidRPr="000A66B7">
        <w:t>муниципального имущества</w:t>
      </w:r>
    </w:p>
    <w:p w:rsidR="00D43EB6" w:rsidRPr="0029252E" w:rsidRDefault="00D43EB6" w:rsidP="00D43EB6">
      <w:pPr>
        <w:keepNext/>
        <w:jc w:val="both"/>
      </w:pPr>
    </w:p>
    <w:p w:rsidR="00D43EB6" w:rsidRDefault="00D43EB6" w:rsidP="00D43EB6">
      <w:pPr>
        <w:keepNext/>
        <w:ind w:firstLine="567"/>
        <w:jc w:val="both"/>
      </w:pPr>
      <w:proofErr w:type="gramStart"/>
      <w:r w:rsidRPr="000A66B7">
        <w:t xml:space="preserve">Руководствуясь </w:t>
      </w:r>
      <w:r>
        <w:t>Федеральным з</w:t>
      </w:r>
      <w:r w:rsidRPr="000A66B7">
        <w:t xml:space="preserve">аконом  от 21.12.2001 г. № 178-ФЗ «О приватизации государственного и муниципального имущества», решением Собрания представителей </w:t>
      </w:r>
      <w:proofErr w:type="spellStart"/>
      <w:r w:rsidRPr="000A66B7">
        <w:t>Гаврилов-Ямского</w:t>
      </w:r>
      <w:proofErr w:type="spellEnd"/>
      <w:r w:rsidRPr="000A66B7">
        <w:t xml:space="preserve"> муниципального района от 25.01.2007 № 224 «Об утверждении Порядка приватизации муниципального имущества </w:t>
      </w:r>
      <w:proofErr w:type="spellStart"/>
      <w:r w:rsidRPr="000A66B7">
        <w:t>Гаврилов-Ямского</w:t>
      </w:r>
      <w:proofErr w:type="spellEnd"/>
      <w:r w:rsidRPr="000A66B7">
        <w:t xml:space="preserve"> муниципального района», </w:t>
      </w:r>
      <w:r w:rsidRPr="00421590">
        <w:t xml:space="preserve">решением Собрания представителей </w:t>
      </w:r>
      <w:proofErr w:type="spellStart"/>
      <w:r w:rsidRPr="00421590">
        <w:t>Гаврилов-Ямского</w:t>
      </w:r>
      <w:proofErr w:type="spellEnd"/>
      <w:r w:rsidRPr="00421590">
        <w:t xml:space="preserve"> муниципального района от 2</w:t>
      </w:r>
      <w:r>
        <w:t>4</w:t>
      </w:r>
      <w:r w:rsidRPr="00421590">
        <w:t>.</w:t>
      </w:r>
      <w:r>
        <w:t>05</w:t>
      </w:r>
      <w:r w:rsidRPr="00421590">
        <w:t>.20</w:t>
      </w:r>
      <w:r>
        <w:t>12</w:t>
      </w:r>
      <w:r w:rsidRPr="00421590">
        <w:t xml:space="preserve"> № </w:t>
      </w:r>
      <w:r>
        <w:t>4</w:t>
      </w:r>
      <w:r w:rsidRPr="00421590">
        <w:t xml:space="preserve"> «О</w:t>
      </w:r>
      <w:r>
        <w:t xml:space="preserve"> внесении дополнений в </w:t>
      </w:r>
      <w:r w:rsidRPr="00421590">
        <w:t>прогнозн</w:t>
      </w:r>
      <w:r>
        <w:t>ый</w:t>
      </w:r>
      <w:r w:rsidRPr="00421590">
        <w:t xml:space="preserve"> план</w:t>
      </w:r>
      <w:r>
        <w:t>а</w:t>
      </w:r>
      <w:r w:rsidRPr="00421590">
        <w:t xml:space="preserve"> (программ</w:t>
      </w:r>
      <w:r>
        <w:t>у</w:t>
      </w:r>
      <w:r w:rsidRPr="00421590">
        <w:t xml:space="preserve">) приватизации муниципального имущества </w:t>
      </w:r>
      <w:proofErr w:type="spellStart"/>
      <w:r w:rsidRPr="00421590">
        <w:t>Гаврилов-Ямского</w:t>
      </w:r>
      <w:proofErr w:type="spellEnd"/>
      <w:r w:rsidRPr="00421590">
        <w:t xml:space="preserve"> муниципального района на 20</w:t>
      </w:r>
      <w:r>
        <w:t xml:space="preserve">12 </w:t>
      </w:r>
      <w:r w:rsidRPr="00421590">
        <w:t>год»</w:t>
      </w:r>
      <w:r w:rsidRPr="000A66B7">
        <w:t xml:space="preserve">, отчетом об оценке № </w:t>
      </w:r>
      <w:r>
        <w:t>12339</w:t>
      </w:r>
      <w:r w:rsidRPr="000A66B7">
        <w:t>-О</w:t>
      </w:r>
      <w:proofErr w:type="gramEnd"/>
      <w:r w:rsidRPr="000A66B7">
        <w:t xml:space="preserve"> ЗАО «Ярославский центр недвижимости»,</w:t>
      </w:r>
      <w:r>
        <w:t xml:space="preserve"> </w:t>
      </w:r>
      <w:r w:rsidRPr="0092492E">
        <w:t>ст</w:t>
      </w:r>
      <w:r>
        <w:t>атьями</w:t>
      </w:r>
      <w:r w:rsidRPr="0092492E">
        <w:t xml:space="preserve"> </w:t>
      </w:r>
      <w:r>
        <w:t xml:space="preserve">27 и 38 </w:t>
      </w:r>
      <w:r w:rsidRPr="0092492E">
        <w:t xml:space="preserve"> Устава </w:t>
      </w:r>
      <w:proofErr w:type="spellStart"/>
      <w:proofErr w:type="gramStart"/>
      <w:r w:rsidRPr="0092492E">
        <w:t>Гаврилов-Ямского</w:t>
      </w:r>
      <w:proofErr w:type="spellEnd"/>
      <w:proofErr w:type="gramEnd"/>
      <w:r w:rsidRPr="0092492E">
        <w:t xml:space="preserve"> муниципального района</w:t>
      </w:r>
      <w:r>
        <w:t>,</w:t>
      </w:r>
    </w:p>
    <w:p w:rsidR="00D43EB6" w:rsidRDefault="00D43EB6" w:rsidP="00D43EB6">
      <w:pPr>
        <w:pStyle w:val="2"/>
        <w:keepNext/>
        <w:spacing w:after="0" w:line="240" w:lineRule="auto"/>
        <w:jc w:val="center"/>
      </w:pPr>
    </w:p>
    <w:p w:rsidR="00D43EB6" w:rsidRDefault="00D43EB6" w:rsidP="00D43EB6">
      <w:pPr>
        <w:pStyle w:val="2"/>
        <w:keepNext/>
        <w:spacing w:after="0" w:line="240" w:lineRule="auto"/>
      </w:pPr>
      <w:r>
        <w:t xml:space="preserve">АДМИНИСТРАЦИЯ МУНИЦИПАЛЬНОГО РАЙОНА </w:t>
      </w:r>
      <w:r w:rsidRPr="00321738">
        <w:t>ПОСТАНОВЛЯ</w:t>
      </w:r>
      <w:r>
        <w:t>ЕТ</w:t>
      </w:r>
      <w:r w:rsidRPr="00321738">
        <w:t>:</w:t>
      </w:r>
    </w:p>
    <w:p w:rsidR="00D43EB6" w:rsidRPr="00321738" w:rsidRDefault="00D43EB6" w:rsidP="00D43EB6">
      <w:pPr>
        <w:pStyle w:val="2"/>
        <w:keepNext/>
        <w:spacing w:after="0" w:line="240" w:lineRule="auto"/>
      </w:pPr>
    </w:p>
    <w:p w:rsidR="00D43EB6" w:rsidRDefault="00D43EB6" w:rsidP="00D43EB6">
      <w:pPr>
        <w:keepNext/>
        <w:numPr>
          <w:ilvl w:val="0"/>
          <w:numId w:val="1"/>
        </w:numPr>
        <w:tabs>
          <w:tab w:val="clear" w:pos="750"/>
          <w:tab w:val="num" w:pos="851"/>
          <w:tab w:val="num" w:pos="1110"/>
        </w:tabs>
        <w:ind w:left="0" w:firstLine="567"/>
        <w:jc w:val="both"/>
      </w:pPr>
      <w:r w:rsidRPr="000A66B7">
        <w:t xml:space="preserve">Приватизировать путем продажи на аукционе с открытой формой подачи предложений о цене </w:t>
      </w:r>
      <w:r>
        <w:t xml:space="preserve">единым лотом </w:t>
      </w:r>
      <w:r w:rsidRPr="00B469E8">
        <w:t>нежилые помещения (1 этаж с № 1 по №7,21</w:t>
      </w:r>
      <w:r>
        <w:t>;</w:t>
      </w:r>
      <w:r w:rsidRPr="00B469E8">
        <w:t xml:space="preserve"> </w:t>
      </w:r>
      <w:r>
        <w:t>2</w:t>
      </w:r>
      <w:r w:rsidRPr="00B469E8">
        <w:t xml:space="preserve"> этаж</w:t>
      </w:r>
      <w:r>
        <w:t xml:space="preserve"> -</w:t>
      </w:r>
      <w:r w:rsidRPr="00B469E8">
        <w:t xml:space="preserve"> с №8 по №20)</w:t>
      </w:r>
      <w:r>
        <w:t>,</w:t>
      </w:r>
      <w:r w:rsidRPr="00B469E8">
        <w:t xml:space="preserve"> общей площадью 448,8 кв</w:t>
      </w:r>
      <w:proofErr w:type="gramStart"/>
      <w:r w:rsidRPr="00B469E8">
        <w:t>.м</w:t>
      </w:r>
      <w:proofErr w:type="gramEnd"/>
      <w:r w:rsidRPr="00B469E8">
        <w:t xml:space="preserve">, </w:t>
      </w:r>
      <w:r>
        <w:t xml:space="preserve">с долей 449/541 в праве собственности на земельный участок, категория земель: земли населенных пунктов, разрешенное использование: для эксплуатации административного  здания, общей площадью 611 кв.м, </w:t>
      </w:r>
      <w:r w:rsidRPr="000A66B7">
        <w:t>расположенн</w:t>
      </w:r>
      <w:r>
        <w:t>ы</w:t>
      </w:r>
      <w:r w:rsidRPr="000A66B7">
        <w:t xml:space="preserve">е </w:t>
      </w:r>
      <w:r>
        <w:t xml:space="preserve">по </w:t>
      </w:r>
      <w:r w:rsidRPr="00B469E8">
        <w:t>адрес</w:t>
      </w:r>
      <w:r>
        <w:t>у</w:t>
      </w:r>
      <w:r w:rsidRPr="00B469E8">
        <w:t xml:space="preserve"> объекта: Ярославская область, </w:t>
      </w:r>
      <w:proofErr w:type="spellStart"/>
      <w:r w:rsidRPr="00B469E8">
        <w:t>Гаврилов-Ямский</w:t>
      </w:r>
      <w:proofErr w:type="spellEnd"/>
      <w:r w:rsidRPr="00B469E8">
        <w:t xml:space="preserve"> район, </w:t>
      </w:r>
      <w:proofErr w:type="gramStart"/>
      <w:r w:rsidRPr="00B469E8">
        <w:t>г</w:t>
      </w:r>
      <w:proofErr w:type="gramEnd"/>
      <w:r w:rsidRPr="00B469E8">
        <w:t xml:space="preserve">. Гаврилов-Ям, ул. З. </w:t>
      </w:r>
      <w:proofErr w:type="spellStart"/>
      <w:r w:rsidRPr="00B469E8">
        <w:t>Зубрицкой</w:t>
      </w:r>
      <w:proofErr w:type="spellEnd"/>
      <w:r w:rsidRPr="00B469E8">
        <w:t>, д. 12а</w:t>
      </w:r>
      <w:r>
        <w:t>.</w:t>
      </w:r>
      <w:r w:rsidRPr="00B469E8">
        <w:t xml:space="preserve"> </w:t>
      </w:r>
    </w:p>
    <w:p w:rsidR="00D43EB6" w:rsidRPr="000A66B7" w:rsidRDefault="00D43EB6" w:rsidP="00D43EB6">
      <w:pPr>
        <w:keepNext/>
        <w:numPr>
          <w:ilvl w:val="0"/>
          <w:numId w:val="1"/>
        </w:numPr>
        <w:tabs>
          <w:tab w:val="clear" w:pos="750"/>
          <w:tab w:val="num" w:pos="851"/>
          <w:tab w:val="num" w:pos="1110"/>
        </w:tabs>
        <w:ind w:left="0" w:firstLine="567"/>
        <w:jc w:val="both"/>
      </w:pPr>
      <w:r w:rsidRPr="000A66B7">
        <w:t>Установить:</w:t>
      </w:r>
    </w:p>
    <w:p w:rsidR="00D43EB6" w:rsidRPr="000A66B7" w:rsidRDefault="00D43EB6" w:rsidP="00D43EB6">
      <w:pPr>
        <w:keepNext/>
        <w:tabs>
          <w:tab w:val="num" w:pos="851"/>
        </w:tabs>
        <w:ind w:firstLine="567"/>
        <w:jc w:val="both"/>
      </w:pPr>
      <w:r w:rsidRPr="000A66B7">
        <w:t xml:space="preserve">- начальную цену продажи нежилого </w:t>
      </w:r>
      <w:r>
        <w:t xml:space="preserve">здания с долей в праве собственности на земельный участок </w:t>
      </w:r>
      <w:r w:rsidRPr="000A66B7">
        <w:t xml:space="preserve">в сумме </w:t>
      </w:r>
      <w:r>
        <w:t xml:space="preserve">4 500 000    </w:t>
      </w:r>
      <w:r w:rsidRPr="000A66B7">
        <w:t>(</w:t>
      </w:r>
      <w:r>
        <w:t>Четыре миллиона пятьсот тысяч</w:t>
      </w:r>
      <w:r w:rsidRPr="000A66B7">
        <w:t>) рублей</w:t>
      </w:r>
      <w:r>
        <w:t>, в т.ч. НДС</w:t>
      </w:r>
      <w:r w:rsidRPr="000A66B7">
        <w:t xml:space="preserve">; </w:t>
      </w:r>
    </w:p>
    <w:p w:rsidR="00D43EB6" w:rsidRPr="000A66B7" w:rsidRDefault="00D43EB6" w:rsidP="00D43EB6">
      <w:pPr>
        <w:keepNext/>
        <w:tabs>
          <w:tab w:val="num" w:pos="851"/>
        </w:tabs>
        <w:ind w:firstLine="567"/>
        <w:jc w:val="both"/>
      </w:pPr>
      <w:r w:rsidRPr="000A66B7">
        <w:t xml:space="preserve">- шаг аукциона – </w:t>
      </w:r>
      <w:r>
        <w:t>90</w:t>
      </w:r>
      <w:r w:rsidRPr="000A66B7">
        <w:t xml:space="preserve"> 000 </w:t>
      </w:r>
      <w:r>
        <w:t xml:space="preserve">(Девяносто тысяч) </w:t>
      </w:r>
      <w:r w:rsidRPr="000A66B7">
        <w:t>руб</w:t>
      </w:r>
      <w:r>
        <w:t>лей, в т.ч. НДС.</w:t>
      </w:r>
      <w:r w:rsidRPr="000A66B7">
        <w:t xml:space="preserve"> </w:t>
      </w:r>
    </w:p>
    <w:p w:rsidR="00D43EB6" w:rsidRDefault="00D43EB6" w:rsidP="00D43EB6">
      <w:pPr>
        <w:keepNext/>
        <w:numPr>
          <w:ilvl w:val="0"/>
          <w:numId w:val="2"/>
        </w:numPr>
        <w:tabs>
          <w:tab w:val="num" w:pos="851"/>
        </w:tabs>
        <w:ind w:left="0" w:firstLine="567"/>
        <w:jc w:val="both"/>
      </w:pPr>
      <w:r w:rsidRPr="000A66B7">
        <w:t xml:space="preserve">Назначить продавцом муниципального имущества Управление по имущественным и земельным отношениям Администрации </w:t>
      </w:r>
      <w:proofErr w:type="spellStart"/>
      <w:proofErr w:type="gramStart"/>
      <w:r w:rsidRPr="000A66B7">
        <w:t>Гаврилов-Ямского</w:t>
      </w:r>
      <w:proofErr w:type="spellEnd"/>
      <w:proofErr w:type="gramEnd"/>
      <w:r w:rsidRPr="000A66B7">
        <w:t xml:space="preserve"> муниципального района.</w:t>
      </w:r>
      <w:r w:rsidRPr="00BA0AB2">
        <w:t xml:space="preserve"> </w:t>
      </w:r>
    </w:p>
    <w:p w:rsidR="00D43EB6" w:rsidRDefault="00D43EB6" w:rsidP="00D43EB6">
      <w:pPr>
        <w:keepNext/>
        <w:numPr>
          <w:ilvl w:val="0"/>
          <w:numId w:val="3"/>
        </w:numPr>
        <w:tabs>
          <w:tab w:val="num" w:pos="851"/>
        </w:tabs>
        <w:ind w:left="0" w:firstLine="567"/>
        <w:jc w:val="both"/>
      </w:pPr>
      <w:r w:rsidRPr="0029252E">
        <w:lastRenderedPageBreak/>
        <w:t xml:space="preserve">Контроль </w:t>
      </w:r>
      <w:r>
        <w:t xml:space="preserve">за </w:t>
      </w:r>
      <w:r w:rsidRPr="0029252E">
        <w:t>исполнени</w:t>
      </w:r>
      <w:r>
        <w:t>ем</w:t>
      </w:r>
      <w:r w:rsidRPr="0029252E">
        <w:t xml:space="preserve"> постановления возложить на </w:t>
      </w:r>
      <w:r>
        <w:t xml:space="preserve">первого заместителя Главы Администрации </w:t>
      </w:r>
      <w:proofErr w:type="spellStart"/>
      <w:proofErr w:type="gramStart"/>
      <w:r>
        <w:t>Гаврилов-Ямского</w:t>
      </w:r>
      <w:proofErr w:type="spellEnd"/>
      <w:proofErr w:type="gramEnd"/>
      <w:r>
        <w:t xml:space="preserve"> муниципального района Серебрякова В.И.</w:t>
      </w:r>
    </w:p>
    <w:p w:rsidR="00D43EB6" w:rsidRDefault="00D43EB6" w:rsidP="00D43EB6">
      <w:pPr>
        <w:keepNext/>
        <w:numPr>
          <w:ilvl w:val="0"/>
          <w:numId w:val="3"/>
        </w:numPr>
        <w:tabs>
          <w:tab w:val="num" w:pos="851"/>
        </w:tabs>
        <w:ind w:left="0" w:firstLine="567"/>
        <w:jc w:val="both"/>
      </w:pPr>
      <w:r>
        <w:t>Постановление вступает в силу с момента подписания.</w:t>
      </w:r>
    </w:p>
    <w:p w:rsidR="00D43EB6" w:rsidRPr="00F04ED4" w:rsidRDefault="00D43EB6" w:rsidP="00D43EB6">
      <w:pPr>
        <w:keepNext/>
        <w:numPr>
          <w:ilvl w:val="0"/>
          <w:numId w:val="3"/>
        </w:numPr>
        <w:tabs>
          <w:tab w:val="num" w:pos="851"/>
        </w:tabs>
        <w:ind w:left="0" w:firstLine="567"/>
        <w:jc w:val="both"/>
      </w:pPr>
      <w:r w:rsidRPr="00F04ED4">
        <w:t xml:space="preserve">Опубликовать настоящее постановление в </w:t>
      </w:r>
      <w:r>
        <w:t>районной массовой газете «</w:t>
      </w:r>
      <w:proofErr w:type="spellStart"/>
      <w:r>
        <w:t>Гаврилов-Ямский</w:t>
      </w:r>
      <w:proofErr w:type="spellEnd"/>
      <w:r>
        <w:t xml:space="preserve"> вестник»</w:t>
      </w:r>
      <w:r w:rsidRPr="00F04ED4">
        <w:t xml:space="preserve"> и на официальном сайте Администрации </w:t>
      </w:r>
      <w:proofErr w:type="spellStart"/>
      <w:proofErr w:type="gramStart"/>
      <w:r w:rsidRPr="00F04ED4">
        <w:t>Гаврилов-Ямского</w:t>
      </w:r>
      <w:proofErr w:type="spellEnd"/>
      <w:proofErr w:type="gramEnd"/>
      <w:r w:rsidRPr="00F04ED4">
        <w:t xml:space="preserve"> муниципального района в сети Интернет.</w:t>
      </w:r>
    </w:p>
    <w:p w:rsidR="00D43EB6" w:rsidRPr="004371F2" w:rsidRDefault="00D43EB6" w:rsidP="00D43EB6">
      <w:pPr>
        <w:keepNext/>
      </w:pPr>
    </w:p>
    <w:p w:rsidR="00D43EB6" w:rsidRPr="004371F2" w:rsidRDefault="00D43EB6" w:rsidP="00D43EB6">
      <w:pPr>
        <w:keepNext/>
        <w:ind w:firstLine="540"/>
        <w:jc w:val="both"/>
      </w:pPr>
      <w:r w:rsidRPr="004371F2">
        <w:t xml:space="preserve"> </w:t>
      </w:r>
    </w:p>
    <w:p w:rsidR="00D43EB6" w:rsidRPr="004371F2" w:rsidRDefault="00D43EB6" w:rsidP="00D43EB6">
      <w:pPr>
        <w:keepNext/>
        <w:keepLines/>
      </w:pPr>
      <w:r w:rsidRPr="004371F2">
        <w:t xml:space="preserve">Глава Администрации </w:t>
      </w:r>
    </w:p>
    <w:p w:rsidR="00D43EB6" w:rsidRDefault="00D43EB6" w:rsidP="00D43EB6">
      <w:pPr>
        <w:keepNext/>
        <w:keepLines/>
      </w:pPr>
      <w:r w:rsidRPr="004371F2">
        <w:t>муниципального района</w:t>
      </w:r>
      <w:r w:rsidRPr="004371F2">
        <w:tab/>
      </w:r>
      <w:r w:rsidRPr="004371F2">
        <w:tab/>
      </w:r>
      <w:r w:rsidRPr="004371F2">
        <w:tab/>
      </w:r>
      <w:r w:rsidRPr="004371F2">
        <w:tab/>
      </w:r>
      <w:r w:rsidRPr="004371F2">
        <w:tab/>
      </w:r>
      <w:r w:rsidRPr="004371F2">
        <w:tab/>
      </w:r>
      <w:r w:rsidRPr="004371F2">
        <w:tab/>
      </w:r>
      <w:proofErr w:type="spellStart"/>
      <w:r w:rsidRPr="004371F2">
        <w:t>Н.И.Бирук</w:t>
      </w:r>
      <w:proofErr w:type="spellEnd"/>
    </w:p>
    <w:p w:rsidR="00D43EB6" w:rsidRPr="00FB3D0B" w:rsidRDefault="00D43EB6" w:rsidP="00D43EB6">
      <w:pPr>
        <w:keepNext/>
        <w:tabs>
          <w:tab w:val="left" w:pos="993"/>
        </w:tabs>
        <w:suppressAutoHyphens w:val="0"/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D43EB6" w:rsidRDefault="00D43EB6" w:rsidP="00D43EB6">
      <w:pPr>
        <w:pStyle w:val="a3"/>
        <w:keepNext/>
        <w:spacing w:after="0"/>
        <w:rPr>
          <w:sz w:val="26"/>
          <w:szCs w:val="26"/>
        </w:rPr>
      </w:pPr>
    </w:p>
    <w:p w:rsidR="00D43EB6" w:rsidRDefault="00D43EB6" w:rsidP="00D43EB6">
      <w:pPr>
        <w:pStyle w:val="a3"/>
        <w:keepNext/>
        <w:spacing w:after="0"/>
        <w:rPr>
          <w:sz w:val="26"/>
          <w:szCs w:val="26"/>
        </w:rPr>
      </w:pPr>
    </w:p>
    <w:p w:rsidR="00D43EB6" w:rsidRDefault="00D43EB6" w:rsidP="00D43EB6">
      <w:pPr>
        <w:pStyle w:val="a3"/>
        <w:keepNext/>
        <w:spacing w:after="0"/>
        <w:rPr>
          <w:sz w:val="26"/>
          <w:szCs w:val="26"/>
        </w:rPr>
      </w:pPr>
    </w:p>
    <w:p w:rsidR="000134A4" w:rsidRDefault="000134A4"/>
    <w:sectPr w:rsidR="000134A4" w:rsidSect="004417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2E5B0246"/>
    <w:multiLevelType w:val="hybridMultilevel"/>
    <w:tmpl w:val="ADCCEA78"/>
    <w:lvl w:ilvl="0" w:tplc="51942406">
      <w:start w:val="4"/>
      <w:numFmt w:val="decimal"/>
      <w:lvlText w:val="%1."/>
      <w:lvlJc w:val="left"/>
      <w:pPr>
        <w:tabs>
          <w:tab w:val="num" w:pos="1785"/>
        </w:tabs>
        <w:ind w:left="2069" w:hanging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947B9"/>
    <w:multiLevelType w:val="hybridMultilevel"/>
    <w:tmpl w:val="9DDED9B6"/>
    <w:lvl w:ilvl="0" w:tplc="91CA88A4">
      <w:start w:val="3"/>
      <w:numFmt w:val="decimal"/>
      <w:lvlText w:val="%1."/>
      <w:lvlJc w:val="left"/>
      <w:pPr>
        <w:tabs>
          <w:tab w:val="num" w:pos="1785"/>
        </w:tabs>
        <w:ind w:left="2069" w:hanging="6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43EB6"/>
    <w:rsid w:val="000134A4"/>
    <w:rsid w:val="00413F97"/>
    <w:rsid w:val="004417C7"/>
    <w:rsid w:val="0069235B"/>
    <w:rsid w:val="00C13896"/>
    <w:rsid w:val="00CC0ABE"/>
    <w:rsid w:val="00CE4CCE"/>
    <w:rsid w:val="00D43EB6"/>
    <w:rsid w:val="00E0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B6"/>
    <w:pPr>
      <w:suppressAutoHyphens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43EB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43EB6"/>
    <w:rPr>
      <w:rFonts w:eastAsia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D43EB6"/>
    <w:pPr>
      <w:spacing w:after="120"/>
    </w:pPr>
  </w:style>
  <w:style w:type="character" w:customStyle="1" w:styleId="a4">
    <w:name w:val="Основной текст Знак"/>
    <w:basedOn w:val="a0"/>
    <w:link w:val="a3"/>
    <w:rsid w:val="00D43EB6"/>
    <w:rPr>
      <w:rFonts w:eastAsia="Times New Roman"/>
      <w:szCs w:val="28"/>
      <w:lang w:eastAsia="ar-SA"/>
    </w:rPr>
  </w:style>
  <w:style w:type="paragraph" w:styleId="2">
    <w:name w:val="Body Text 2"/>
    <w:basedOn w:val="a"/>
    <w:link w:val="20"/>
    <w:rsid w:val="00D43E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43EB6"/>
    <w:rPr>
      <w:rFonts w:eastAsia="Times New Roman"/>
      <w:szCs w:val="28"/>
      <w:lang w:eastAsia="ar-SA"/>
    </w:rPr>
  </w:style>
  <w:style w:type="paragraph" w:customStyle="1" w:styleId="31">
    <w:name w:val="Основной текст 31"/>
    <w:basedOn w:val="a"/>
    <w:rsid w:val="00D43EB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1</cp:revision>
  <dcterms:created xsi:type="dcterms:W3CDTF">2012-06-19T10:45:00Z</dcterms:created>
  <dcterms:modified xsi:type="dcterms:W3CDTF">2012-06-19T10:45:00Z</dcterms:modified>
</cp:coreProperties>
</file>