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598" w:type="dxa"/>
        <w:tblInd w:w="-176" w:type="dxa"/>
        <w:tblLook w:val="00A0" w:firstRow="1" w:lastRow="0" w:firstColumn="1" w:lastColumn="0" w:noHBand="0" w:noVBand="0"/>
      </w:tblPr>
      <w:tblGrid>
        <w:gridCol w:w="10598"/>
      </w:tblGrid>
      <w:tr w:rsidR="00695B61" w:rsidRPr="006A65CC" w:rsidTr="00504A82">
        <w:trPr>
          <w:trHeight w:val="2259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695B61" w:rsidRDefault="00694EBB" w:rsidP="002F4A2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2F4A2B">
              <w:rPr>
                <w:rFonts w:cs="Times New Roman"/>
                <w:szCs w:val="28"/>
              </w:rPr>
              <w:t xml:space="preserve">УПРАВЛЕНИЕ ФИНАНСОВ АДМИНИСТРАЦИИ </w:t>
            </w:r>
          </w:p>
          <w:p w:rsidR="002F4A2B" w:rsidRDefault="002F4A2B" w:rsidP="002F4A2B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ГАВРИЛОВ-ЯМСКОГО</w:t>
            </w:r>
            <w:proofErr w:type="gramEnd"/>
            <w:r>
              <w:rPr>
                <w:rFonts w:cs="Times New Roman"/>
                <w:szCs w:val="28"/>
              </w:rPr>
              <w:t xml:space="preserve"> МУНИЦИПАЛЬНОГО РАЙОНА</w:t>
            </w:r>
          </w:p>
          <w:p w:rsidR="002F4A2B" w:rsidRDefault="002F4A2B" w:rsidP="002F4A2B">
            <w:pPr>
              <w:jc w:val="center"/>
              <w:rPr>
                <w:rFonts w:cs="Times New Roman"/>
                <w:szCs w:val="28"/>
              </w:rPr>
            </w:pPr>
          </w:p>
          <w:p w:rsidR="002F4A2B" w:rsidRPr="002F4A2B" w:rsidRDefault="002F4A2B" w:rsidP="002F4A2B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F4A2B">
              <w:rPr>
                <w:rFonts w:cs="Times New Roman"/>
                <w:sz w:val="36"/>
                <w:szCs w:val="36"/>
              </w:rPr>
              <w:t>ПРИКАЗ</w:t>
            </w:r>
          </w:p>
        </w:tc>
      </w:tr>
    </w:tbl>
    <w:p w:rsidR="00695B61" w:rsidRPr="002F4A2B" w:rsidRDefault="00695B61" w:rsidP="00695B61">
      <w:pPr>
        <w:jc w:val="both"/>
        <w:rPr>
          <w:rFonts w:cs="Times New Roman"/>
          <w:szCs w:val="28"/>
        </w:rPr>
      </w:pPr>
    </w:p>
    <w:p w:rsidR="00695B61" w:rsidRDefault="00A82D84" w:rsidP="00ED5F1C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</w:t>
      </w:r>
      <w:r w:rsidR="00ED5F1C">
        <w:rPr>
          <w:rFonts w:cs="Times New Roman"/>
          <w:szCs w:val="28"/>
        </w:rPr>
        <w:t>12.12.2022</w:t>
      </w:r>
      <w:r>
        <w:rPr>
          <w:rFonts w:cs="Times New Roman"/>
          <w:szCs w:val="28"/>
        </w:rPr>
        <w:t xml:space="preserve"> </w:t>
      </w:r>
      <w:r w:rsidR="002F4A2B">
        <w:rPr>
          <w:rFonts w:cs="Times New Roman"/>
          <w:szCs w:val="28"/>
        </w:rPr>
        <w:t xml:space="preserve">                                                                 </w:t>
      </w:r>
      <w:r w:rsidR="00AB0F34">
        <w:rPr>
          <w:rFonts w:cs="Times New Roman"/>
          <w:szCs w:val="28"/>
        </w:rPr>
        <w:t xml:space="preserve">                               </w:t>
      </w:r>
      <w:r w:rsidR="00ED5F1C">
        <w:rPr>
          <w:rFonts w:cs="Times New Roman"/>
          <w:szCs w:val="28"/>
        </w:rPr>
        <w:t xml:space="preserve">            №79/о</w:t>
      </w: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695B61" w:rsidP="00695B61">
      <w:pPr>
        <w:ind w:right="5101"/>
        <w:jc w:val="both"/>
        <w:rPr>
          <w:rFonts w:cs="Times New Roman"/>
          <w:szCs w:val="28"/>
        </w:rPr>
      </w:pPr>
    </w:p>
    <w:p w:rsidR="00695B61" w:rsidRDefault="00A82D84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 в приказ</w:t>
      </w:r>
    </w:p>
    <w:p w:rsidR="00A82D84" w:rsidRDefault="00A82D84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Управления финансов администрации</w:t>
      </w:r>
    </w:p>
    <w:p w:rsidR="00A82D84" w:rsidRDefault="00A82D84" w:rsidP="00695B61">
      <w:pPr>
        <w:ind w:right="5101"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</w:t>
      </w:r>
    </w:p>
    <w:p w:rsidR="00A82D84" w:rsidRDefault="00A82D84" w:rsidP="00695B61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района от 26.11.2021 №39/о</w:t>
      </w:r>
    </w:p>
    <w:p w:rsidR="00695B61" w:rsidRDefault="00695B61" w:rsidP="00695B61">
      <w:pPr>
        <w:ind w:right="-2"/>
        <w:jc w:val="both"/>
        <w:rPr>
          <w:rFonts w:cs="Times New Roman"/>
          <w:szCs w:val="28"/>
        </w:rPr>
      </w:pPr>
    </w:p>
    <w:p w:rsidR="008253D0" w:rsidRPr="008253D0" w:rsidRDefault="008253D0" w:rsidP="00055F09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 w:rsidRPr="008253D0">
        <w:rPr>
          <w:rFonts w:cs="Times New Roman"/>
          <w:szCs w:val="28"/>
          <w:lang w:eastAsia="ru-RU"/>
        </w:rPr>
        <w:t xml:space="preserve">В соответствии с пунктом 3 статьи 269.2 Бюджетного кодекса Российской Федерации, пунктом 14 </w:t>
      </w:r>
      <w:r w:rsidRPr="008253D0">
        <w:rPr>
          <w:rFonts w:eastAsia="Calibri" w:cs="Times New Roman"/>
          <w:szCs w:val="28"/>
        </w:rPr>
        <w:t xml:space="preserve">федерального стандарта внутреннего государственного (муниципального) финансового контроля </w:t>
      </w:r>
      <w:r w:rsidR="00341516" w:rsidRPr="008253D0">
        <w:rPr>
          <w:rFonts w:eastAsiaTheme="minorHAnsi" w:cs="Times New Roman"/>
          <w:szCs w:val="28"/>
        </w:rPr>
        <w:t>«Планирование проверок, ревизий и обследований</w:t>
      </w:r>
      <w:r w:rsidR="00341516" w:rsidRPr="008253D0">
        <w:rPr>
          <w:rFonts w:eastAsia="Calibri" w:cs="Times New Roman"/>
          <w:szCs w:val="28"/>
        </w:rPr>
        <w:t>»</w:t>
      </w:r>
      <w:r w:rsidRPr="008253D0">
        <w:rPr>
          <w:rFonts w:eastAsia="Calibri" w:cs="Times New Roman"/>
          <w:szCs w:val="28"/>
        </w:rPr>
        <w:t xml:space="preserve">, утвержденного постановлением Правительства Российской Федерации </w:t>
      </w:r>
      <w:r w:rsidRPr="008253D0">
        <w:rPr>
          <w:rFonts w:eastAsiaTheme="minorHAnsi" w:cs="Times New Roman"/>
          <w:szCs w:val="28"/>
        </w:rPr>
        <w:t>от 27 февраля 2020 г. № 208</w:t>
      </w:r>
      <w:r w:rsidRPr="008253D0">
        <w:rPr>
          <w:rFonts w:eastAsia="Calibri" w:cs="Times New Roman"/>
          <w:szCs w:val="28"/>
        </w:rPr>
        <w:t xml:space="preserve"> «</w:t>
      </w:r>
      <w:r w:rsidRPr="008253D0">
        <w:rPr>
          <w:rFonts w:eastAsiaTheme="minorHAnsi" w:cs="Times New Roman"/>
          <w:szCs w:val="28"/>
        </w:rPr>
        <w:t>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 w:rsidRPr="008253D0">
        <w:rPr>
          <w:rFonts w:eastAsia="Calibri" w:cs="Times New Roman"/>
          <w:szCs w:val="28"/>
        </w:rPr>
        <w:t>»</w:t>
      </w:r>
      <w:r w:rsidRPr="008253D0">
        <w:rPr>
          <w:rFonts w:cs="Times New Roman"/>
          <w:szCs w:val="28"/>
        </w:rPr>
        <w:t>,</w:t>
      </w:r>
    </w:p>
    <w:p w:rsidR="008253D0" w:rsidRPr="0008511C" w:rsidRDefault="00055F09" w:rsidP="008253D0">
      <w:pPr>
        <w:keepNext/>
        <w:keepLines/>
        <w:suppressLineNumbers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УПРАВЛЕНИЕ ФИНАНСОВ АДМИНИСТРАЦИИ </w:t>
      </w:r>
      <w:proofErr w:type="gramStart"/>
      <w:r>
        <w:rPr>
          <w:rFonts w:cs="Times New Roman"/>
          <w:szCs w:val="28"/>
          <w:lang w:eastAsia="ru-RU"/>
        </w:rPr>
        <w:t>ГАВРИЛОВ-ЯМСКОГО</w:t>
      </w:r>
      <w:proofErr w:type="gramEnd"/>
      <w:r>
        <w:rPr>
          <w:rFonts w:cs="Times New Roman"/>
          <w:szCs w:val="28"/>
          <w:lang w:eastAsia="ru-RU"/>
        </w:rPr>
        <w:t xml:space="preserve"> РАЙОНА </w:t>
      </w:r>
      <w:r w:rsidR="008253D0" w:rsidRPr="0008511C">
        <w:rPr>
          <w:rFonts w:cs="Times New Roman"/>
          <w:szCs w:val="28"/>
          <w:lang w:eastAsia="ru-RU"/>
        </w:rPr>
        <w:t xml:space="preserve"> ПРИКАЗЫВАЕТ:</w:t>
      </w:r>
    </w:p>
    <w:p w:rsidR="008253D0" w:rsidRPr="0008511C" w:rsidRDefault="008253D0" w:rsidP="00A82D84">
      <w:pPr>
        <w:jc w:val="both"/>
        <w:rPr>
          <w:rFonts w:cs="Times New Roman"/>
          <w:szCs w:val="28"/>
          <w:lang w:eastAsia="ru-RU"/>
        </w:rPr>
      </w:pPr>
      <w:r w:rsidRPr="0008511C">
        <w:rPr>
          <w:rFonts w:cs="Times New Roman"/>
          <w:szCs w:val="28"/>
          <w:lang w:eastAsia="ru-RU"/>
        </w:rPr>
        <w:t xml:space="preserve">1. </w:t>
      </w:r>
      <w:r w:rsidR="00A82D84">
        <w:rPr>
          <w:rFonts w:cs="Times New Roman"/>
          <w:szCs w:val="28"/>
          <w:lang w:eastAsia="ru-RU"/>
        </w:rPr>
        <w:t>Приложение 2 к ведомственному стандарту</w:t>
      </w:r>
      <w:r w:rsidR="00DD59F6">
        <w:rPr>
          <w:rFonts w:cs="Times New Roman"/>
          <w:szCs w:val="28"/>
          <w:lang w:eastAsia="ru-RU"/>
        </w:rPr>
        <w:t xml:space="preserve"> осуществления Управлением финансов администрации Гаврилов-Ямского муниципального района внутреннего муниципального финансового контроля «Планирование проверок, ревизий и обследований</w:t>
      </w:r>
      <w:r w:rsidR="00A82D84">
        <w:rPr>
          <w:rFonts w:cs="Times New Roman"/>
          <w:szCs w:val="28"/>
          <w:lang w:eastAsia="ru-RU"/>
        </w:rPr>
        <w:t>, утвержденному приказом Управления финансов администрации Гаврилов-Ямского муниципального района от 26.11.2021 №39/</w:t>
      </w:r>
      <w:proofErr w:type="gramStart"/>
      <w:r w:rsidR="00A82D84">
        <w:rPr>
          <w:rFonts w:cs="Times New Roman"/>
          <w:szCs w:val="28"/>
          <w:lang w:eastAsia="ru-RU"/>
        </w:rPr>
        <w:t>о</w:t>
      </w:r>
      <w:proofErr w:type="gramEnd"/>
      <w:r w:rsidR="00A82D84">
        <w:rPr>
          <w:rFonts w:cs="Times New Roman"/>
          <w:szCs w:val="28"/>
          <w:lang w:eastAsia="ru-RU"/>
        </w:rPr>
        <w:t xml:space="preserve"> изложить в новой редакции.</w:t>
      </w:r>
    </w:p>
    <w:p w:rsidR="008253D0" w:rsidRPr="0008511C" w:rsidRDefault="00A82D84" w:rsidP="00A82D84">
      <w:pPr>
        <w:keepNext/>
        <w:keepLines/>
        <w:suppressLineNumbers/>
        <w:ind w:firstLine="70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</w:t>
      </w:r>
      <w:r w:rsidR="008253D0" w:rsidRPr="0008511C">
        <w:rPr>
          <w:rFonts w:cs="Times New Roman"/>
          <w:szCs w:val="28"/>
          <w:lang w:eastAsia="ru-RU"/>
        </w:rPr>
        <w:t>. Приказ вступает в силу с мом</w:t>
      </w:r>
      <w:r w:rsidR="00055F09">
        <w:rPr>
          <w:rFonts w:cs="Times New Roman"/>
          <w:szCs w:val="28"/>
          <w:lang w:eastAsia="ru-RU"/>
        </w:rPr>
        <w:t>ента подписания</w:t>
      </w:r>
      <w:r w:rsidR="008253D0" w:rsidRPr="0008511C">
        <w:rPr>
          <w:rFonts w:cs="Times New Roman"/>
          <w:szCs w:val="28"/>
          <w:lang w:eastAsia="ru-RU"/>
        </w:rPr>
        <w:t>.</w:t>
      </w: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695B61" w:rsidRDefault="00695B61" w:rsidP="00695B61">
      <w:pPr>
        <w:jc w:val="both"/>
        <w:rPr>
          <w:rFonts w:cs="Times New Roman"/>
          <w:szCs w:val="28"/>
        </w:rPr>
      </w:pPr>
    </w:p>
    <w:p w:rsidR="00055F09" w:rsidRDefault="00055F09" w:rsidP="00695B61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Главы Администрации</w:t>
      </w:r>
    </w:p>
    <w:p w:rsidR="00055F09" w:rsidRDefault="00055F09" w:rsidP="00695B61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района – начальник </w:t>
      </w:r>
    </w:p>
    <w:p w:rsidR="00695B61" w:rsidRPr="003D1E8D" w:rsidRDefault="00055F09" w:rsidP="00695B61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 xml:space="preserve">Управления финансов                                                                   </w:t>
      </w:r>
      <w:r w:rsidR="006F6BFD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Е.В. Баранова</w:t>
      </w:r>
    </w:p>
    <w:p w:rsidR="00695B61" w:rsidRPr="003D1E8D" w:rsidRDefault="00695B61" w:rsidP="00695B61">
      <w:pPr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2"/>
      </w:tblGrid>
      <w:tr w:rsidR="00672174" w:rsidRPr="001B2F30" w:rsidTr="00504A82">
        <w:tc>
          <w:tcPr>
            <w:tcW w:w="5211" w:type="dxa"/>
          </w:tcPr>
          <w:p w:rsidR="00672174" w:rsidRPr="001B2F30" w:rsidRDefault="00672174" w:rsidP="00472D04">
            <w:pPr>
              <w:spacing w:line="235" w:lineRule="auto"/>
              <w:jc w:val="right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4642" w:type="dxa"/>
          </w:tcPr>
          <w:p w:rsidR="00672174" w:rsidRPr="001B2F30" w:rsidRDefault="00672174" w:rsidP="00055F09">
            <w:pPr>
              <w:spacing w:line="235" w:lineRule="auto"/>
              <w:ind w:firstLine="0"/>
              <w:outlineLvl w:val="0"/>
              <w:rPr>
                <w:rFonts w:cs="Times New Roman"/>
                <w:szCs w:val="28"/>
              </w:rPr>
            </w:pPr>
          </w:p>
        </w:tc>
      </w:tr>
    </w:tbl>
    <w:p w:rsidR="00504A82" w:rsidRDefault="00504A82" w:rsidP="00504A8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72174" w:rsidRDefault="00672174">
      <w:pPr>
        <w:spacing w:after="200" w:line="276" w:lineRule="auto"/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672174" w:rsidRPr="001B2F30" w:rsidTr="00472D04">
        <w:tc>
          <w:tcPr>
            <w:tcW w:w="4928" w:type="dxa"/>
          </w:tcPr>
          <w:p w:rsidR="00672174" w:rsidRPr="001B2F30" w:rsidRDefault="00672174" w:rsidP="00672174">
            <w:pPr>
              <w:ind w:firstLine="0"/>
              <w:outlineLvl w:val="0"/>
              <w:rPr>
                <w:rFonts w:cs="Times New Roman"/>
                <w:szCs w:val="28"/>
              </w:rPr>
            </w:pPr>
          </w:p>
        </w:tc>
        <w:tc>
          <w:tcPr>
            <w:tcW w:w="4642" w:type="dxa"/>
          </w:tcPr>
          <w:p w:rsidR="00672174" w:rsidRPr="001B2F30" w:rsidRDefault="00672174" w:rsidP="00672174">
            <w:pPr>
              <w:ind w:firstLine="0"/>
              <w:outlineLvl w:val="0"/>
              <w:rPr>
                <w:rFonts w:cs="Times New Roman"/>
                <w:szCs w:val="28"/>
              </w:rPr>
            </w:pPr>
          </w:p>
        </w:tc>
      </w:tr>
    </w:tbl>
    <w:p w:rsidR="00672174" w:rsidRDefault="00672174" w:rsidP="00672174">
      <w:pPr>
        <w:tabs>
          <w:tab w:val="left" w:pos="3732"/>
        </w:tabs>
        <w:ind w:firstLine="0"/>
      </w:pPr>
      <w:r>
        <w:tab/>
      </w:r>
    </w:p>
    <w:p w:rsidR="00672174" w:rsidRDefault="00672174" w:rsidP="00672174">
      <w:pPr>
        <w:tabs>
          <w:tab w:val="left" w:pos="3732"/>
        </w:tabs>
        <w:ind w:firstLine="0"/>
        <w:rPr>
          <w:rFonts w:cs="Times New Roman"/>
          <w:b/>
          <w:szCs w:val="28"/>
        </w:rPr>
      </w:pPr>
    </w:p>
    <w:p w:rsidR="00365EFD" w:rsidRDefault="00365EFD">
      <w:pPr>
        <w:spacing w:after="200" w:line="276" w:lineRule="auto"/>
        <w:ind w:firstLine="0"/>
        <w:sectPr w:rsidR="00365EFD" w:rsidSect="00504A82">
          <w:footerReference w:type="default" r:id="rId10"/>
          <w:pgSz w:w="11906" w:h="16838" w:code="9"/>
          <w:pgMar w:top="993" w:right="707" w:bottom="1134" w:left="1134" w:header="709" w:footer="709" w:gutter="0"/>
          <w:cols w:space="708"/>
          <w:titlePg/>
          <w:docGrid w:linePitch="360"/>
        </w:sectPr>
      </w:pPr>
    </w:p>
    <w:tbl>
      <w:tblPr>
        <w:tblStyle w:val="a7"/>
        <w:tblW w:w="16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4"/>
        <w:gridCol w:w="4371"/>
      </w:tblGrid>
      <w:tr w:rsidR="00365EFD" w:rsidRPr="005A4BAE" w:rsidTr="00504A82">
        <w:trPr>
          <w:trHeight w:val="553"/>
        </w:trPr>
        <w:tc>
          <w:tcPr>
            <w:tcW w:w="11874" w:type="dxa"/>
          </w:tcPr>
          <w:p w:rsidR="00365EFD" w:rsidRPr="005A4BAE" w:rsidRDefault="00365EFD" w:rsidP="00365EF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371" w:type="dxa"/>
          </w:tcPr>
          <w:p w:rsidR="00365EFD" w:rsidRPr="005A4BAE" w:rsidRDefault="00365EFD" w:rsidP="00365EF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Приложение </w:t>
            </w:r>
            <w:r w:rsidRPr="005A4BAE">
              <w:rPr>
                <w:rFonts w:cs="Times New Roman"/>
                <w:szCs w:val="28"/>
              </w:rPr>
              <w:t xml:space="preserve">2 </w:t>
            </w:r>
            <w:r>
              <w:rPr>
                <w:rFonts w:cs="Times New Roman"/>
                <w:szCs w:val="28"/>
              </w:rPr>
              <w:br/>
            </w:r>
            <w:r w:rsidRPr="005A4BAE">
              <w:rPr>
                <w:rFonts w:cs="Times New Roman"/>
                <w:szCs w:val="28"/>
              </w:rPr>
              <w:t xml:space="preserve">к </w:t>
            </w:r>
            <w:r>
              <w:rPr>
                <w:rFonts w:cs="Times New Roman"/>
                <w:szCs w:val="28"/>
              </w:rPr>
              <w:t>в</w:t>
            </w:r>
            <w:r w:rsidRPr="005A4BAE">
              <w:rPr>
                <w:rFonts w:cs="Times New Roman"/>
                <w:szCs w:val="28"/>
              </w:rPr>
              <w:t>едомственному стандарту</w:t>
            </w:r>
          </w:p>
        </w:tc>
      </w:tr>
    </w:tbl>
    <w:p w:rsidR="00365EFD" w:rsidRDefault="00365EFD" w:rsidP="00365EFD">
      <w:pPr>
        <w:ind w:firstLine="0"/>
        <w:rPr>
          <w:rFonts w:cs="Times New Roman"/>
          <w:szCs w:val="28"/>
        </w:rPr>
      </w:pPr>
    </w:p>
    <w:p w:rsidR="00365EFD" w:rsidRPr="00DE7950" w:rsidRDefault="00365EFD" w:rsidP="00365EFD">
      <w:pPr>
        <w:ind w:firstLine="0"/>
        <w:rPr>
          <w:rFonts w:cs="Times New Roman"/>
          <w:szCs w:val="28"/>
        </w:rPr>
      </w:pPr>
    </w:p>
    <w:p w:rsidR="00365EFD" w:rsidRPr="005A4BAE" w:rsidRDefault="00365EFD" w:rsidP="00365EFD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A4BAE">
        <w:rPr>
          <w:rFonts w:cs="Times New Roman"/>
          <w:b/>
          <w:szCs w:val="28"/>
        </w:rPr>
        <w:t>АНАЛИЗ РИСКОВ</w:t>
      </w:r>
    </w:p>
    <w:p w:rsidR="00365EFD" w:rsidRPr="00181DAC" w:rsidRDefault="00365EFD" w:rsidP="00365EFD">
      <w:pPr>
        <w:autoSpaceDE w:val="0"/>
        <w:autoSpaceDN w:val="0"/>
        <w:adjustRightInd w:val="0"/>
        <w:ind w:firstLine="0"/>
        <w:outlineLvl w:val="0"/>
        <w:rPr>
          <w:rFonts w:cs="Times New Roman"/>
          <w:szCs w:val="28"/>
        </w:rPr>
      </w:pPr>
    </w:p>
    <w:tbl>
      <w:tblPr>
        <w:tblW w:w="0" w:type="auto"/>
        <w:tblInd w:w="6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44"/>
        <w:gridCol w:w="2835"/>
        <w:gridCol w:w="2126"/>
        <w:gridCol w:w="1134"/>
        <w:gridCol w:w="1468"/>
        <w:gridCol w:w="1985"/>
      </w:tblGrid>
      <w:tr w:rsidR="00365EFD" w:rsidRPr="005A4BAE" w:rsidTr="00DD59F6">
        <w:trPr>
          <w:trHeight w:val="139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5A4BAE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5A4BAE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База (источник информации) для расчета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5A4BAE">
              <w:rPr>
                <w:rFonts w:cs="Times New Roman"/>
                <w:sz w:val="24"/>
                <w:szCs w:val="24"/>
              </w:rPr>
              <w:t>измере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5A4BAE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Вес показателя в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Оценка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>
              <w:rPr>
                <w:rFonts w:cs="Times New Roman"/>
                <w:sz w:val="24"/>
                <w:szCs w:val="24"/>
                <w:lang w:val="en-US"/>
              </w:rPr>
              <w:t>E(P)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365EFD" w:rsidRPr="00181DAC" w:rsidRDefault="00365EFD" w:rsidP="00365EFD">
      <w:pPr>
        <w:ind w:firstLine="0"/>
        <w:rPr>
          <w:rFonts w:cs="Times New Roman"/>
          <w:sz w:val="2"/>
          <w:szCs w:val="2"/>
        </w:rPr>
      </w:pPr>
    </w:p>
    <w:tbl>
      <w:tblPr>
        <w:tblW w:w="0" w:type="auto"/>
        <w:tblInd w:w="6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44"/>
        <w:gridCol w:w="2835"/>
        <w:gridCol w:w="2126"/>
        <w:gridCol w:w="1468"/>
        <w:gridCol w:w="1134"/>
        <w:gridCol w:w="1988"/>
      </w:tblGrid>
      <w:tr w:rsidR="00365EFD" w:rsidRPr="005A4BAE" w:rsidTr="00DD59F6">
        <w:trPr>
          <w:trHeight w:val="18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A82D84" w:rsidRPr="005A4BAE" w:rsidTr="006B7302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4" w:rsidRPr="005A4BAE" w:rsidRDefault="00A82D84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D84" w:rsidRPr="000A4692" w:rsidRDefault="00A82D84" w:rsidP="00A82D8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4692">
              <w:rPr>
                <w:rFonts w:cs="Times New Roman"/>
                <w:b/>
                <w:sz w:val="24"/>
                <w:szCs w:val="24"/>
              </w:rPr>
              <w:t>Критерий «вероятность допущения нарушения» (далее – критерий «вероятность»):</w:t>
            </w:r>
          </w:p>
        </w:tc>
      </w:tr>
      <w:tr w:rsidR="00365EFD" w:rsidRPr="005A4BAE" w:rsidTr="00DD59F6">
        <w:trPr>
          <w:trHeight w:val="2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A82D8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D7DB0">
              <w:rPr>
                <w:rFonts w:cs="Times New Roman"/>
                <w:sz w:val="24"/>
                <w:szCs w:val="24"/>
              </w:rPr>
              <w:t xml:space="preserve">Значения показателей качества финансового менеджмента объекта </w:t>
            </w:r>
            <w:r>
              <w:rPr>
                <w:rFonts w:cs="Times New Roman"/>
                <w:sz w:val="24"/>
                <w:szCs w:val="24"/>
              </w:rPr>
              <w:t xml:space="preserve">внутреннего </w:t>
            </w:r>
            <w:r w:rsidR="006607DF">
              <w:rPr>
                <w:rFonts w:cs="Times New Roman"/>
                <w:sz w:val="24"/>
                <w:szCs w:val="24"/>
              </w:rPr>
              <w:t>муниципального</w:t>
            </w:r>
            <w:r>
              <w:rPr>
                <w:rFonts w:cs="Times New Roman"/>
                <w:sz w:val="24"/>
                <w:szCs w:val="24"/>
              </w:rPr>
              <w:t xml:space="preserve"> финансового </w:t>
            </w:r>
            <w:r w:rsidRPr="008D7DB0">
              <w:rPr>
                <w:rFonts w:cs="Times New Roman"/>
                <w:sz w:val="24"/>
                <w:szCs w:val="24"/>
              </w:rPr>
              <w:t xml:space="preserve">контроля, определяемые с учетом </w:t>
            </w:r>
            <w:proofErr w:type="gramStart"/>
            <w:r w:rsidRPr="008D7DB0">
              <w:rPr>
                <w:rFonts w:cs="Times New Roman"/>
                <w:sz w:val="24"/>
                <w:szCs w:val="24"/>
              </w:rPr>
              <w:t>результатов проведения мониторинга качества финансового менеджмента</w:t>
            </w:r>
            <w:proofErr w:type="gramEnd"/>
            <w:r w:rsidRPr="008D7DB0">
              <w:rPr>
                <w:rFonts w:cs="Times New Roman"/>
                <w:sz w:val="24"/>
                <w:szCs w:val="24"/>
              </w:rPr>
              <w:t xml:space="preserve"> в порядке, принятом в целях реализации положений статьи 160.2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D7DB0">
              <w:rPr>
                <w:rFonts w:cs="Times New Roman"/>
                <w:sz w:val="24"/>
                <w:szCs w:val="24"/>
              </w:rPr>
              <w:t>1 Бюджетного кодекса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A82D8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значения итоговой оценки качества финансового менеджмента по каждому главному администратору </w:t>
            </w:r>
            <w:r w:rsidR="00A82D84">
              <w:rPr>
                <w:rFonts w:cs="Times New Roman"/>
                <w:sz w:val="24"/>
                <w:szCs w:val="24"/>
              </w:rPr>
              <w:t xml:space="preserve">средств бюджета </w:t>
            </w:r>
            <w:proofErr w:type="gramStart"/>
            <w:r w:rsidR="00A82D84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="00A82D84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8D7DB0">
              <w:rPr>
                <w:rFonts w:cs="Times New Roman"/>
                <w:sz w:val="24"/>
                <w:szCs w:val="24"/>
              </w:rPr>
              <w:t xml:space="preserve">данные рейтинга, опубликованного на </w:t>
            </w:r>
            <w:r>
              <w:rPr>
                <w:rFonts w:cs="Times New Roman"/>
                <w:sz w:val="24"/>
                <w:szCs w:val="24"/>
              </w:rPr>
              <w:t xml:space="preserve">официальном </w:t>
            </w:r>
            <w:r w:rsidRPr="008D7DB0">
              <w:rPr>
                <w:rFonts w:cs="Times New Roman"/>
                <w:sz w:val="24"/>
                <w:szCs w:val="24"/>
              </w:rPr>
              <w:t xml:space="preserve">сайте </w:t>
            </w:r>
            <w:r w:rsidR="006607DF">
              <w:rPr>
                <w:rFonts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="006607DF">
              <w:rPr>
                <w:rFonts w:cs="Times New Roman"/>
                <w:sz w:val="24"/>
                <w:szCs w:val="24"/>
              </w:rPr>
              <w:t>Гаврилов-Ямского</w:t>
            </w:r>
            <w:proofErr w:type="gramEnd"/>
            <w:r w:rsidR="006607DF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  <w:r w:rsidRPr="008D7DB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85 до 100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низкая оценка</w:t>
            </w:r>
            <w:r>
              <w:rPr>
                <w:rFonts w:cs="Times New Roman"/>
                <w:sz w:val="24"/>
                <w:szCs w:val="24"/>
              </w:rPr>
              <w:t>», E(P) = 0;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 80 до 84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средняя оценка</w:t>
            </w:r>
            <w:r>
              <w:rPr>
                <w:rFonts w:cs="Times New Roman"/>
                <w:sz w:val="24"/>
                <w:szCs w:val="24"/>
              </w:rPr>
              <w:t>», E(P) = 3;</w:t>
            </w:r>
          </w:p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менее 80</w:t>
            </w:r>
            <w:r>
              <w:rPr>
                <w:rFonts w:cs="Times New Roman"/>
                <w:sz w:val="24"/>
                <w:szCs w:val="24"/>
                <w:lang w:val="en-US"/>
              </w:rPr>
              <w:t> </w:t>
            </w:r>
            <w:r w:rsidRPr="005A4BAE">
              <w:rPr>
                <w:rFonts w:cs="Times New Roman"/>
                <w:sz w:val="24"/>
                <w:szCs w:val="24"/>
              </w:rPr>
              <w:t xml:space="preserve">% </w:t>
            </w:r>
            <w:r>
              <w:rPr>
                <w:rFonts w:cs="Times New Roman"/>
                <w:sz w:val="24"/>
                <w:szCs w:val="24"/>
              </w:rPr>
              <w:t>–«</w:t>
            </w:r>
            <w:r w:rsidRPr="005A4BAE">
              <w:rPr>
                <w:rFonts w:cs="Times New Roman"/>
                <w:sz w:val="24"/>
                <w:szCs w:val="24"/>
              </w:rPr>
              <w:t>высокая оценка</w:t>
            </w:r>
            <w:r>
              <w:rPr>
                <w:rFonts w:cs="Times New Roman"/>
                <w:sz w:val="24"/>
                <w:szCs w:val="24"/>
              </w:rPr>
              <w:t>»,</w:t>
            </w:r>
            <w:r w:rsidRPr="005A4BAE">
              <w:rPr>
                <w:rFonts w:cs="Times New Roman"/>
                <w:sz w:val="24"/>
                <w:szCs w:val="24"/>
              </w:rPr>
              <w:t xml:space="preserve"> E(P) = 5</w:t>
            </w:r>
          </w:p>
        </w:tc>
      </w:tr>
      <w:tr w:rsidR="00365EFD" w:rsidRPr="005A4BAE" w:rsidTr="00DD59F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6607DF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</w:t>
            </w:r>
            <w:r w:rsidRPr="005A4BAE">
              <w:rPr>
                <w:rFonts w:cs="Times New Roman"/>
                <w:sz w:val="24"/>
                <w:szCs w:val="24"/>
              </w:rPr>
              <w:lastRenderedPageBreak/>
              <w:t>состава видов деятельности (полномочий), в том числе закрепление новых видов оказываемых услуг и выполняемых работ)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82D84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наличие</w:t>
            </w:r>
            <w:r w:rsidR="00A60F8C">
              <w:rPr>
                <w:rFonts w:cs="Times New Roman"/>
                <w:sz w:val="24"/>
                <w:szCs w:val="24"/>
              </w:rPr>
              <w:t xml:space="preserve"> изменений в течение</w:t>
            </w:r>
            <w:r>
              <w:rPr>
                <w:rFonts w:cs="Times New Roman"/>
                <w:sz w:val="24"/>
                <w:szCs w:val="24"/>
              </w:rPr>
              <w:t xml:space="preserve"> 3 лет</w:t>
            </w:r>
            <w:r w:rsidR="00A60F8C">
              <w:rPr>
                <w:rFonts w:cs="Times New Roman"/>
                <w:sz w:val="24"/>
                <w:szCs w:val="24"/>
              </w:rPr>
              <w:t>, предшествующих году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 xml:space="preserve">Управления финансов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Р)=0, если отсутствовали значительные изменения в деятельности объекта контроля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Р)=1, если присутствовали значительные изменения в </w:t>
            </w:r>
            <w:r>
              <w:rPr>
                <w:rFonts w:cs="Times New Roman"/>
                <w:sz w:val="24"/>
                <w:szCs w:val="24"/>
              </w:rPr>
              <w:lastRenderedPageBreak/>
              <w:t>деятельности объекта контроля</w:t>
            </w:r>
          </w:p>
        </w:tc>
      </w:tr>
      <w:tr w:rsidR="00365EFD" w:rsidRPr="005A4BAE" w:rsidTr="00DD59F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D81C1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1.3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нарушений, выявленных по результатам ранее проведенных </w:t>
            </w:r>
            <w:r w:rsidR="006607DF">
              <w:rPr>
                <w:rFonts w:cs="Times New Roman"/>
                <w:sz w:val="24"/>
                <w:szCs w:val="24"/>
              </w:rPr>
              <w:t xml:space="preserve">Управлением финансов </w:t>
            </w:r>
            <w:r w:rsidRPr="005A4BAE">
              <w:rPr>
                <w:rFonts w:cs="Times New Roman"/>
                <w:sz w:val="24"/>
                <w:szCs w:val="24"/>
              </w:rPr>
              <w:t>контрольных мероприятий в отношении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наличие нарушений в течение 2 лет, предшествующих году проведения проверки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нарушения отсутствуют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Р)=1,если нарушения выявлены</w:t>
            </w:r>
          </w:p>
        </w:tc>
      </w:tr>
      <w:tr w:rsidR="00365EFD" w:rsidRPr="005A4BAE" w:rsidTr="00DD59F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D81C1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1.4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исполнение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представления, предписания исполнены (либо не выдавались)</w:t>
            </w:r>
          </w:p>
          <w:p w:rsidR="00A60F8C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представления, предписания не исполнены (исполнены частично)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65EFD" w:rsidRPr="005A4BAE" w:rsidTr="00DD59F6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D81C1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1.5</w:t>
            </w:r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Наличие (отсутствие) в отношении объекта контроля обращений (жалоб) граждан, объединений граждан, юридических лиц, поступивших в </w:t>
            </w:r>
            <w:r w:rsidR="006607DF">
              <w:rPr>
                <w:rFonts w:cs="Times New Roman"/>
                <w:sz w:val="24"/>
                <w:szCs w:val="24"/>
              </w:rPr>
              <w:t>Управление финансов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течение 2 лет, предшествующих году проведения проверки, обоснованных обращений (жалоб)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Управлении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обращения (жалобы) отсутствуют</w:t>
            </w:r>
          </w:p>
          <w:p w:rsidR="00A60F8C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обращения (жалобы) поступали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D81C1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  <w:bookmarkStart w:id="0" w:name="_GoBack"/>
            <w:bookmarkEnd w:id="0"/>
            <w:r w:rsidR="00365EFD" w:rsidRPr="005A4BA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A60F8C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Длительность периода, прошедшего </w:t>
            </w:r>
            <w:proofErr w:type="gramStart"/>
            <w:r>
              <w:rPr>
                <w:rFonts w:cs="Times New Roman"/>
                <w:sz w:val="24"/>
                <w:szCs w:val="24"/>
              </w:rPr>
              <w:t>с даты завершения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контрольного мероприятия</w:t>
            </w:r>
            <w:r w:rsidR="000A4692">
              <w:rPr>
                <w:rFonts w:cs="Times New Roman"/>
                <w:sz w:val="24"/>
                <w:szCs w:val="24"/>
              </w:rPr>
              <w:t xml:space="preserve"> в отношении объекта контроля Управлением финансов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Срок, прошедший </w:t>
            </w:r>
            <w:proofErr w:type="gramStart"/>
            <w:r>
              <w:rPr>
                <w:rFonts w:cs="Times New Roman"/>
                <w:sz w:val="24"/>
                <w:szCs w:val="24"/>
              </w:rPr>
              <w:t>с даты завершения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контрольного мероприятия в отношении объекта </w:t>
            </w:r>
            <w:r>
              <w:rPr>
                <w:rFonts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6607D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Количество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0A4692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Р)=0, если проверка проводилась (планируется </w:t>
            </w:r>
            <w:r>
              <w:rPr>
                <w:rFonts w:cs="Times New Roman"/>
                <w:sz w:val="24"/>
                <w:szCs w:val="24"/>
              </w:rPr>
              <w:lastRenderedPageBreak/>
              <w:t>проведение) в текущем году</w:t>
            </w:r>
          </w:p>
          <w:p w:rsidR="000A4692" w:rsidRDefault="000A4692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0,5 если проверка проводилась 1-2 года назад</w:t>
            </w:r>
          </w:p>
          <w:p w:rsidR="000A4692" w:rsidRPr="005A4BAE" w:rsidRDefault="000A4692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Р)=1,если проверка проводилась 3 и более лет назад</w:t>
            </w:r>
          </w:p>
        </w:tc>
      </w:tr>
      <w:tr w:rsidR="00365EFD" w:rsidRPr="005A4BAE" w:rsidTr="00DD59F6">
        <w:trPr>
          <w:trHeight w:val="102"/>
        </w:trPr>
        <w:tc>
          <w:tcPr>
            <w:tcW w:w="4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 xml:space="preserve">Итоговая оценка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97A44" w:rsidRDefault="000A4692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365EFD" w:rsidRPr="003440E3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</w:rPr>
              <w:t>«вероятность» = ∑</w:t>
            </w:r>
            <w:proofErr w:type="spellStart"/>
            <w:r w:rsidR="00365EFD">
              <w:rPr>
                <w:rFonts w:cs="Times New Roman"/>
                <w:sz w:val="24"/>
                <w:szCs w:val="24"/>
                <w:lang w:val="en-US"/>
              </w:rPr>
              <w:t>Sj</w:t>
            </w:r>
            <w:proofErr w:type="spellEnd"/>
            <w:r w:rsidR="00365EFD" w:rsidRPr="003440E3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365EFD" w:rsidRPr="003440E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365EFD">
              <w:rPr>
                <w:rFonts w:cs="Times New Roman"/>
                <w:sz w:val="24"/>
                <w:szCs w:val="24"/>
                <w:lang w:val="en-US"/>
              </w:rPr>
              <w:t>Pj</w:t>
            </w:r>
            <w:proofErr w:type="spellEnd"/>
            <w:r w:rsidR="00365EFD" w:rsidRPr="003440E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5EFD" w:rsidRPr="005A4BAE" w:rsidTr="00DD59F6"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A4BAE">
              <w:rPr>
                <w:rFonts w:cs="Times New Roman"/>
                <w:sz w:val="24"/>
                <w:szCs w:val="24"/>
              </w:rPr>
              <w:t>Sj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вес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DD59F6"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E(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Pj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оценка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DD59F6"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0A469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значении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65EFD" w:rsidRPr="005A4BAE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</w:rPr>
              <w:t>«</w:t>
            </w:r>
            <w:r w:rsidR="00365EFD" w:rsidRPr="005A4BAE">
              <w:rPr>
                <w:rFonts w:cs="Times New Roman"/>
                <w:sz w:val="24"/>
                <w:szCs w:val="24"/>
              </w:rPr>
              <w:t>вероятность</w:t>
            </w:r>
            <w:r>
              <w:rPr>
                <w:rFonts w:cs="Times New Roman"/>
                <w:sz w:val="24"/>
                <w:szCs w:val="24"/>
              </w:rPr>
              <w:t>» =</w:t>
            </w:r>
            <w:r w:rsidR="00365EFD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от 0 до 0,2 «низкая оценка», К «вероятность» = от 0,3 до 0,5 – «средняя оценка», К «вероятность» более 0,5 – «высокая оценка»</w:t>
            </w:r>
          </w:p>
        </w:tc>
      </w:tr>
      <w:tr w:rsidR="000A4692" w:rsidRPr="005A4BAE" w:rsidTr="0057318E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2" w:rsidRPr="005A4BAE" w:rsidRDefault="000A4692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92" w:rsidRPr="000A4692" w:rsidRDefault="000A4692" w:rsidP="000A46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4692">
              <w:rPr>
                <w:rFonts w:cs="Times New Roman"/>
                <w:b/>
                <w:sz w:val="24"/>
                <w:szCs w:val="24"/>
              </w:rPr>
              <w:t>Критерий «существенность</w:t>
            </w:r>
            <w:r w:rsidRPr="000A4692">
              <w:rPr>
                <w:b/>
              </w:rPr>
              <w:t xml:space="preserve"> </w:t>
            </w:r>
            <w:r w:rsidRPr="000A4692">
              <w:rPr>
                <w:rFonts w:cs="Times New Roman"/>
                <w:b/>
                <w:sz w:val="24"/>
                <w:szCs w:val="24"/>
              </w:rPr>
              <w:t>последствий нарушения» (далее – критерий «существенность»):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5A4BAE">
              <w:rPr>
                <w:rFonts w:cs="Times New Roman"/>
                <w:sz w:val="24"/>
                <w:szCs w:val="24"/>
              </w:rPr>
              <w:t>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сумма утвержденных ассигнований за год, предшествующих году, в котором осуществляется планирование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показатели, </w:t>
            </w:r>
            <w:r w:rsidR="006607DF">
              <w:rPr>
                <w:rFonts w:cs="Times New Roman"/>
                <w:sz w:val="24"/>
                <w:szCs w:val="24"/>
              </w:rPr>
              <w:t>утвержденные решением о</w:t>
            </w:r>
            <w:r w:rsidRPr="002B1555">
              <w:rPr>
                <w:rFonts w:cs="Times New Roman"/>
                <w:sz w:val="24"/>
                <w:szCs w:val="24"/>
              </w:rPr>
              <w:t xml:space="preserve"> бюджете, данные отчетов об исполнении бюджета, отчетность главных распорядителей</w:t>
            </w:r>
            <w:r w:rsidRPr="005A4BAE">
              <w:rPr>
                <w:rFonts w:cs="Times New Roman"/>
                <w:sz w:val="24"/>
                <w:szCs w:val="24"/>
              </w:rPr>
              <w:t xml:space="preserve"> бюджетных средств, имеющаяся в 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A4692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млн</w:t>
            </w:r>
            <w:r w:rsidR="00EB4CB3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F61E4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  <w:r w:rsidR="00CA68C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 =0, если сумма утвержденных ассигнований меньше 30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365EFD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Р)=0,5, если сумма утвержденных ассигнований от 30 до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EE7D17" w:rsidRPr="005A4BAE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сумма утвержденных ассигнований более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Значимость мероприятий (мер государственной (муниципальной) поддержки), в отношении которых возможно проведение контрольного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наличие значимых мероприятий, национальных проектов и прочих программ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показатели, </w:t>
            </w:r>
            <w:r w:rsidR="006607DF">
              <w:rPr>
                <w:rFonts w:cs="Times New Roman"/>
                <w:sz w:val="24"/>
                <w:szCs w:val="24"/>
              </w:rPr>
              <w:t>утвержденные решением о</w:t>
            </w:r>
            <w:r w:rsidRPr="002B1555">
              <w:rPr>
                <w:rFonts w:cs="Times New Roman"/>
                <w:sz w:val="24"/>
                <w:szCs w:val="24"/>
              </w:rPr>
              <w:t xml:space="preserve">  бюджете, данные отчетов об исполнении бюджета, отчетность главных распорядителей бюджетных</w:t>
            </w:r>
            <w:r w:rsidRPr="005A4BAE">
              <w:rPr>
                <w:rFonts w:cs="Times New Roman"/>
                <w:sz w:val="24"/>
                <w:szCs w:val="24"/>
              </w:rPr>
              <w:t xml:space="preserve"> ср</w:t>
            </w:r>
            <w:r w:rsidR="006607DF">
              <w:rPr>
                <w:rFonts w:cs="Times New Roman"/>
                <w:sz w:val="24"/>
                <w:szCs w:val="24"/>
              </w:rPr>
              <w:t>едств, имеющаяся в распоряжении 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E7D17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нацпроектов, программ нет</w:t>
            </w:r>
          </w:p>
          <w:p w:rsidR="00EE7D17" w:rsidRPr="005A4BAE" w:rsidRDefault="00EE7D1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0,5, если нацпроекты, программы есть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Величина объема принятых обязательств объекта контроля и (или) его соотношения к объему финансового обеспечения деятельности объекта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сумма принятых бюджетных обязательств в год, предшествующий году, в котором осуществляется планирование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отчетность главных распорядителей бюджетных средств, имеющаяся 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 xml:space="preserve">распоряжении </w:t>
            </w:r>
            <w:r w:rsidR="006607DF">
              <w:rPr>
                <w:rFonts w:cs="Times New Roman"/>
                <w:sz w:val="24"/>
                <w:szCs w:val="24"/>
              </w:rPr>
              <w:t>Управления финансов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87" w:rsidRPr="00070987" w:rsidRDefault="00070987" w:rsidP="0007098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70987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Pr="00070987">
              <w:rPr>
                <w:rFonts w:cs="Times New Roman"/>
                <w:sz w:val="24"/>
                <w:szCs w:val="24"/>
              </w:rPr>
              <w:t>Р) =0, если сумма утвержденных ассигнований меньше 30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 w:rsidRPr="00070987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070987" w:rsidRPr="00070987" w:rsidRDefault="00070987" w:rsidP="0007098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70987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Pr="00070987">
              <w:rPr>
                <w:rFonts w:cs="Times New Roman"/>
                <w:sz w:val="24"/>
                <w:szCs w:val="24"/>
              </w:rPr>
              <w:t>Р)=0,5, если сумма утвержденных ассигнований от 30 до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 w:rsidRPr="00070987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365EFD" w:rsidRPr="005A4BAE" w:rsidRDefault="00070987" w:rsidP="0007098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070987">
              <w:rPr>
                <w:rFonts w:cs="Times New Roman"/>
                <w:sz w:val="24"/>
                <w:szCs w:val="24"/>
              </w:rPr>
              <w:t>Е(</w:t>
            </w:r>
            <w:proofErr w:type="gramEnd"/>
            <w:r w:rsidRPr="00070987">
              <w:rPr>
                <w:rFonts w:cs="Times New Roman"/>
                <w:sz w:val="24"/>
                <w:szCs w:val="24"/>
              </w:rPr>
              <w:t>Р)=1, если сумма утвержденных ассигнований более 100 млн</w:t>
            </w:r>
            <w:r w:rsidR="00EB4CB3">
              <w:rPr>
                <w:rFonts w:cs="Times New Roman"/>
                <w:sz w:val="24"/>
                <w:szCs w:val="24"/>
              </w:rPr>
              <w:t>.</w:t>
            </w:r>
            <w:r w:rsidRPr="00070987">
              <w:rPr>
                <w:rFonts w:cs="Times New Roman"/>
                <w:sz w:val="24"/>
                <w:szCs w:val="24"/>
              </w:rPr>
              <w:t xml:space="preserve"> рублей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 xml:space="preserve">Осуществление объектом контроля закупок товаров, работ, услуг для обеспечения </w:t>
            </w:r>
            <w:r w:rsidR="006607DF">
              <w:rPr>
                <w:rFonts w:cs="Times New Roman"/>
                <w:sz w:val="24"/>
                <w:szCs w:val="24"/>
              </w:rPr>
              <w:t>муниципальных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A4BAE">
              <w:rPr>
                <w:rFonts w:cs="Times New Roman"/>
                <w:sz w:val="24"/>
                <w:szCs w:val="24"/>
              </w:rPr>
              <w:t>нужд</w:t>
            </w:r>
            <w:r w:rsidR="00070987">
              <w:rPr>
                <w:rFonts w:cs="Times New Roman"/>
                <w:sz w:val="24"/>
                <w:szCs w:val="24"/>
              </w:rPr>
              <w:t>, соответствующих следующим параметрам: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наличие условия об исполнении контракта по этапам;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наличие условия о выплате аванса;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заключение контракта по результатам повторной закупки при условии расторжения первоначального контракта по соглашению сторон;</w:t>
            </w:r>
          </w:p>
          <w:p w:rsidR="00070987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д) иная информация, свидетельствующая о признаках существенных нарушений, содержащихся в информационных системах.</w:t>
            </w:r>
          </w:p>
          <w:p w:rsidR="00070987" w:rsidRPr="005A4BAE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070987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закупок по параметрам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ЕИС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B4CB3">
              <w:rPr>
                <w:rFonts w:cs="Times New Roman"/>
                <w:sz w:val="24"/>
                <w:szCs w:val="24"/>
              </w:rPr>
              <w:t>количество параметров, по которым осуществлены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количество параметров 0-1</w:t>
            </w:r>
          </w:p>
          <w:p w:rsidR="00EB4CB3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Р)=2, если количество параметров 2</w:t>
            </w:r>
          </w:p>
          <w:p w:rsidR="00EB4CB3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Р)=3, если количество параметров 3 и более</w:t>
            </w:r>
          </w:p>
        </w:tc>
      </w:tr>
      <w:tr w:rsidR="00365EFD" w:rsidRPr="005A4BAE" w:rsidTr="00DD59F6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Совокупный годовой объем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Объем закупок за год, предшествующий году, в котором осуществляется планирование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ЕИС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365EFD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B3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 0, если СГОЗ меньше 10 млн. рублей</w:t>
            </w:r>
          </w:p>
          <w:p w:rsidR="00EB4CB3" w:rsidRDefault="00EB4CB3" w:rsidP="00EB4C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Р)=0,5, если СГОЗ от 10 до </w:t>
            </w:r>
            <w:r>
              <w:rPr>
                <w:rFonts w:cs="Times New Roman"/>
                <w:sz w:val="24"/>
                <w:szCs w:val="24"/>
              </w:rPr>
              <w:lastRenderedPageBreak/>
              <w:t>100 млн. рублей</w:t>
            </w:r>
          </w:p>
          <w:p w:rsidR="00EB4CB3" w:rsidRPr="005A4BAE" w:rsidRDefault="00EB4CB3" w:rsidP="00EB4C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cs="Times New Roman"/>
                <w:sz w:val="24"/>
                <w:szCs w:val="24"/>
              </w:rPr>
              <w:t>Р)=1, если СГОЗ более 100 млн. рублей</w:t>
            </w:r>
          </w:p>
        </w:tc>
      </w:tr>
      <w:tr w:rsidR="00365EFD" w:rsidRPr="005A4BAE" w:rsidTr="00DD59F6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4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lastRenderedPageBreak/>
              <w:t xml:space="preserve">Итоговая оценка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3440E3" w:rsidRDefault="00EB4CB3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365EFD" w:rsidRPr="003440E3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</w:rPr>
              <w:t>«существенность» = ∑</w:t>
            </w:r>
            <w:proofErr w:type="spellStart"/>
            <w:r w:rsidR="00365EFD">
              <w:rPr>
                <w:rFonts w:cs="Times New Roman"/>
                <w:sz w:val="24"/>
                <w:szCs w:val="24"/>
                <w:lang w:val="en-US"/>
              </w:rPr>
              <w:t>Sj</w:t>
            </w:r>
            <w:proofErr w:type="spellEnd"/>
            <w:r w:rsidR="00365EFD" w:rsidRPr="003440E3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  <w:lang w:val="en-US"/>
              </w:rPr>
              <w:t>E</w:t>
            </w:r>
            <w:r w:rsidR="00365EFD" w:rsidRPr="003440E3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365EFD">
              <w:rPr>
                <w:rFonts w:cs="Times New Roman"/>
                <w:sz w:val="24"/>
                <w:szCs w:val="24"/>
                <w:lang w:val="en-US"/>
              </w:rPr>
              <w:t>Pj</w:t>
            </w:r>
            <w:proofErr w:type="spellEnd"/>
            <w:r w:rsidR="00365EFD" w:rsidRPr="003440E3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65EFD" w:rsidRPr="005A4BAE" w:rsidTr="00DD59F6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5A4BAE">
              <w:rPr>
                <w:rFonts w:cs="Times New Roman"/>
                <w:sz w:val="24"/>
                <w:szCs w:val="24"/>
              </w:rPr>
              <w:t>Sj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вес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DD59F6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5A4BAE">
              <w:rPr>
                <w:rFonts w:cs="Times New Roman"/>
                <w:sz w:val="24"/>
                <w:szCs w:val="24"/>
              </w:rPr>
              <w:t>E(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Pj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)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5A4BAE">
              <w:rPr>
                <w:rFonts w:cs="Times New Roman"/>
                <w:sz w:val="24"/>
                <w:szCs w:val="24"/>
              </w:rPr>
              <w:t xml:space="preserve"> оценка j</w:t>
            </w:r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5A4BAE">
              <w:rPr>
                <w:rFonts w:cs="Times New Roman"/>
                <w:sz w:val="24"/>
                <w:szCs w:val="24"/>
              </w:rPr>
              <w:t>го</w:t>
            </w:r>
            <w:proofErr w:type="spellEnd"/>
            <w:r w:rsidRPr="005A4BAE">
              <w:rPr>
                <w:rFonts w:cs="Times New Roman"/>
                <w:sz w:val="24"/>
                <w:szCs w:val="24"/>
              </w:rPr>
              <w:t xml:space="preserve"> показателя критерия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365EFD" w:rsidRPr="005A4BAE" w:rsidTr="00DD59F6">
        <w:tblPrEx>
          <w:tblCellMar>
            <w:top w:w="102" w:type="dxa"/>
            <w:bottom w:w="102" w:type="dxa"/>
          </w:tblCellMar>
        </w:tblPrEx>
        <w:trPr>
          <w:trHeight w:val="102"/>
        </w:trPr>
        <w:tc>
          <w:tcPr>
            <w:tcW w:w="4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365EFD" w:rsidP="00365EF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EFD" w:rsidRPr="005A4BAE" w:rsidRDefault="00EB4CB3" w:rsidP="00DD59F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 значении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К</w:t>
            </w:r>
            <w:proofErr w:type="gramEnd"/>
            <w:r w:rsidR="00365EFD" w:rsidRPr="005A4BAE">
              <w:rPr>
                <w:rFonts w:cs="Times New Roman"/>
                <w:sz w:val="24"/>
                <w:szCs w:val="24"/>
              </w:rPr>
              <w:t xml:space="preserve"> </w:t>
            </w:r>
            <w:r w:rsidR="00365EFD">
              <w:rPr>
                <w:rFonts w:cs="Times New Roman"/>
                <w:sz w:val="24"/>
                <w:szCs w:val="24"/>
              </w:rPr>
              <w:t>«</w:t>
            </w:r>
            <w:r w:rsidR="00365EFD" w:rsidRPr="005A4BAE">
              <w:rPr>
                <w:rFonts w:cs="Times New Roman"/>
                <w:sz w:val="24"/>
                <w:szCs w:val="24"/>
              </w:rPr>
              <w:t>существенность</w:t>
            </w:r>
            <w:r w:rsidR="00DD59F6">
              <w:rPr>
                <w:rFonts w:cs="Times New Roman"/>
                <w:sz w:val="24"/>
                <w:szCs w:val="24"/>
              </w:rPr>
              <w:t>» = от 0 до 0,2 – «низкая оценка», К «существенность»  = от 0,3 до 0,5 – «средняя оценка», К «существенность» более 0,5 «высокая оценка»</w:t>
            </w:r>
          </w:p>
        </w:tc>
      </w:tr>
    </w:tbl>
    <w:p w:rsidR="00365EFD" w:rsidRPr="00802CAD" w:rsidRDefault="00365EFD" w:rsidP="00365EFD">
      <w:pPr>
        <w:ind w:firstLine="0"/>
        <w:rPr>
          <w:rFonts w:cs="Times New Roman"/>
          <w:sz w:val="2"/>
          <w:szCs w:val="2"/>
        </w:rPr>
      </w:pPr>
    </w:p>
    <w:p w:rsidR="00672174" w:rsidRPr="002743FF" w:rsidRDefault="00672174" w:rsidP="00365EFD">
      <w:pPr>
        <w:ind w:firstLine="0"/>
      </w:pPr>
    </w:p>
    <w:sectPr w:rsidR="00672174" w:rsidRPr="002743FF" w:rsidSect="00504A82">
      <w:pgSz w:w="16838" w:h="11906" w:orient="landscape" w:code="9"/>
      <w:pgMar w:top="566" w:right="1134" w:bottom="1560" w:left="28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DA" w:rsidRDefault="00703FDA">
      <w:r>
        <w:separator/>
      </w:r>
    </w:p>
  </w:endnote>
  <w:endnote w:type="continuationSeparator" w:id="0">
    <w:p w:rsidR="00703FDA" w:rsidRDefault="0070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2147177"/>
      <w:docPartObj>
        <w:docPartGallery w:val="Page Numbers (Bottom of Page)"/>
        <w:docPartUnique/>
      </w:docPartObj>
    </w:sdtPr>
    <w:sdtEndPr/>
    <w:sdtContent>
      <w:p w:rsidR="00504A82" w:rsidRDefault="00504A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C13">
          <w:rPr>
            <w:noProof/>
          </w:rPr>
          <w:t>7</w:t>
        </w:r>
        <w:r>
          <w:fldChar w:fldCharType="end"/>
        </w:r>
      </w:p>
    </w:sdtContent>
  </w:sdt>
  <w:p w:rsidR="00504A82" w:rsidRDefault="00504A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DA" w:rsidRDefault="00703FDA">
      <w:r>
        <w:separator/>
      </w:r>
    </w:p>
  </w:footnote>
  <w:footnote w:type="continuationSeparator" w:id="0">
    <w:p w:rsidR="00703FDA" w:rsidRDefault="0070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7F79"/>
    <w:rsid w:val="00055F09"/>
    <w:rsid w:val="00065B9F"/>
    <w:rsid w:val="00070987"/>
    <w:rsid w:val="000A4692"/>
    <w:rsid w:val="000D2197"/>
    <w:rsid w:val="000F5243"/>
    <w:rsid w:val="00185E93"/>
    <w:rsid w:val="001A1989"/>
    <w:rsid w:val="001B3AD5"/>
    <w:rsid w:val="001C78DA"/>
    <w:rsid w:val="00220FC4"/>
    <w:rsid w:val="002306C4"/>
    <w:rsid w:val="00245805"/>
    <w:rsid w:val="002743FF"/>
    <w:rsid w:val="002D4D17"/>
    <w:rsid w:val="002F4A2B"/>
    <w:rsid w:val="0032292E"/>
    <w:rsid w:val="00341516"/>
    <w:rsid w:val="00345274"/>
    <w:rsid w:val="00365EFD"/>
    <w:rsid w:val="003A2DCC"/>
    <w:rsid w:val="003D1E8D"/>
    <w:rsid w:val="003D366C"/>
    <w:rsid w:val="003F4BBA"/>
    <w:rsid w:val="0040656C"/>
    <w:rsid w:val="0043223D"/>
    <w:rsid w:val="00432FA6"/>
    <w:rsid w:val="004B43B1"/>
    <w:rsid w:val="004F4E3D"/>
    <w:rsid w:val="00504A82"/>
    <w:rsid w:val="00591291"/>
    <w:rsid w:val="005E0E58"/>
    <w:rsid w:val="005E2A30"/>
    <w:rsid w:val="005F4D8F"/>
    <w:rsid w:val="006077CE"/>
    <w:rsid w:val="006607DF"/>
    <w:rsid w:val="00672174"/>
    <w:rsid w:val="00694EBB"/>
    <w:rsid w:val="00695B61"/>
    <w:rsid w:val="006B59E9"/>
    <w:rsid w:val="006C793B"/>
    <w:rsid w:val="006F1BDF"/>
    <w:rsid w:val="006F6BFD"/>
    <w:rsid w:val="00703FDA"/>
    <w:rsid w:val="00714279"/>
    <w:rsid w:val="007D0369"/>
    <w:rsid w:val="007D4DC8"/>
    <w:rsid w:val="007E3530"/>
    <w:rsid w:val="008253D0"/>
    <w:rsid w:val="00851E12"/>
    <w:rsid w:val="00874CB6"/>
    <w:rsid w:val="008F79C3"/>
    <w:rsid w:val="009176D2"/>
    <w:rsid w:val="0095517F"/>
    <w:rsid w:val="00977B87"/>
    <w:rsid w:val="00A02A6F"/>
    <w:rsid w:val="00A3554A"/>
    <w:rsid w:val="00A506CA"/>
    <w:rsid w:val="00A60F8C"/>
    <w:rsid w:val="00A82D84"/>
    <w:rsid w:val="00AB0F34"/>
    <w:rsid w:val="00AB5F85"/>
    <w:rsid w:val="00B56EB7"/>
    <w:rsid w:val="00B60247"/>
    <w:rsid w:val="00B615F9"/>
    <w:rsid w:val="00B97A0A"/>
    <w:rsid w:val="00BB1812"/>
    <w:rsid w:val="00BF36DF"/>
    <w:rsid w:val="00C04929"/>
    <w:rsid w:val="00C356F8"/>
    <w:rsid w:val="00C5216F"/>
    <w:rsid w:val="00C74138"/>
    <w:rsid w:val="00C8425C"/>
    <w:rsid w:val="00C843CE"/>
    <w:rsid w:val="00C87012"/>
    <w:rsid w:val="00CA68C9"/>
    <w:rsid w:val="00CB3A70"/>
    <w:rsid w:val="00D001BB"/>
    <w:rsid w:val="00D00EFB"/>
    <w:rsid w:val="00D33D31"/>
    <w:rsid w:val="00D66064"/>
    <w:rsid w:val="00D81C13"/>
    <w:rsid w:val="00D82204"/>
    <w:rsid w:val="00DA4008"/>
    <w:rsid w:val="00DD59F6"/>
    <w:rsid w:val="00E1407E"/>
    <w:rsid w:val="00E43D94"/>
    <w:rsid w:val="00E92FF8"/>
    <w:rsid w:val="00EB4CB3"/>
    <w:rsid w:val="00EC1649"/>
    <w:rsid w:val="00ED5F1C"/>
    <w:rsid w:val="00EE7D17"/>
    <w:rsid w:val="00EF61E4"/>
    <w:rsid w:val="00F23A08"/>
    <w:rsid w:val="00F30C96"/>
    <w:rsid w:val="00F8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customStyle="1" w:styleId="ConsPlusNormal">
    <w:name w:val="ConsPlusNormal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2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89CB8726936146AFA7C5C1F9E6D898" ma:contentTypeVersion="0" ma:contentTypeDescription="Создание документа." ma:contentTypeScope="" ma:versionID="97cc6afa38d22fbbf06882b4190de8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27FE70-A94B-48AA-B056-177A9E314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0B2F8-9915-4EF1-A41C-1759C482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8F4A8D-E8EF-4693-9A73-92A94B1729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</Template>
  <TotalTime>209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Махнина Дина Владимировна</dc:creator>
  <cp:lastModifiedBy>Пользователь</cp:lastModifiedBy>
  <cp:revision>20</cp:revision>
  <cp:lastPrinted>2022-12-12T12:44:00Z</cp:lastPrinted>
  <dcterms:created xsi:type="dcterms:W3CDTF">2021-11-23T10:38:00Z</dcterms:created>
  <dcterms:modified xsi:type="dcterms:W3CDTF">2022-12-15T12:20:00Z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инспекции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Карпычев</vt:lpwstr>
  </property>
  <property fmtid="{D5CDD505-2E9C-101B-9397-08002B2CF9AE}" pid="5" name="Содержание">
    <vt:lpwstr>Об утверждении ведомственного стандарта осуществления контрольно-ревизионной инспекцией Ярославской области внутреннего государственного финансового контроля «Планирование проверок, ревизий и обследований»</vt:lpwstr>
  </property>
  <property fmtid="{D5CDD505-2E9C-101B-9397-08002B2CF9AE}" pid="6" name="INSTALL_ID">
    <vt:lpwstr>34115</vt:lpwstr>
  </property>
  <property fmtid="{D5CDD505-2E9C-101B-9397-08002B2CF9AE}" pid="7" name="ContentTypeId">
    <vt:lpwstr>0x0101000789CB8726936146AFA7C5C1F9E6D898</vt:lpwstr>
  </property>
</Properties>
</file>