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EC" w:rsidRPr="007F0867" w:rsidRDefault="003A00EC" w:rsidP="003A00EC">
      <w:pPr>
        <w:keepNext/>
        <w:keepLines/>
        <w:suppressAutoHyphens w:val="0"/>
        <w:jc w:val="right"/>
      </w:pPr>
      <w:r>
        <w:rPr>
          <w:noProof/>
          <w:lang w:eastAsia="ru-RU"/>
        </w:rPr>
        <w:drawing>
          <wp:anchor distT="0" distB="0" distL="114300" distR="114300" simplePos="0" relativeHeight="251660288" behindDoc="0" locked="0" layoutInCell="1" allowOverlap="1">
            <wp:simplePos x="0" y="0"/>
            <wp:positionH relativeFrom="column">
              <wp:posOffset>2755900</wp:posOffset>
            </wp:positionH>
            <wp:positionV relativeFrom="paragraph">
              <wp:posOffset>0</wp:posOffset>
            </wp:positionV>
            <wp:extent cx="425450" cy="483870"/>
            <wp:effectExtent l="1905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6"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r>
        <w:rPr>
          <w:noProof/>
        </w:rPr>
        <w:t xml:space="preserve"> </w:t>
      </w:r>
    </w:p>
    <w:p w:rsidR="003A00EC" w:rsidRPr="007F0867" w:rsidRDefault="003A00EC" w:rsidP="003A00EC">
      <w:pPr>
        <w:keepNext/>
        <w:keepLines/>
        <w:suppressAutoHyphens w:val="0"/>
      </w:pPr>
    </w:p>
    <w:p w:rsidR="003A00EC" w:rsidRPr="007F0867" w:rsidRDefault="003A00EC" w:rsidP="003A00EC">
      <w:pPr>
        <w:keepNext/>
        <w:keepLines/>
        <w:suppressAutoHyphens w:val="0"/>
      </w:pPr>
    </w:p>
    <w:p w:rsidR="003A00EC" w:rsidRPr="007F0867" w:rsidRDefault="003A00EC" w:rsidP="003A00EC">
      <w:pPr>
        <w:pStyle w:val="31"/>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3A00EC" w:rsidRPr="007F0867" w:rsidRDefault="003A00EC" w:rsidP="003A00EC">
      <w:pPr>
        <w:pStyle w:val="31"/>
        <w:keepNext/>
        <w:keepLines/>
        <w:suppressAutoHyphens w:val="0"/>
        <w:spacing w:after="0"/>
        <w:jc w:val="center"/>
        <w:rPr>
          <w:sz w:val="30"/>
          <w:szCs w:val="30"/>
        </w:rPr>
      </w:pPr>
      <w:r w:rsidRPr="007F0867">
        <w:rPr>
          <w:sz w:val="30"/>
          <w:szCs w:val="30"/>
        </w:rPr>
        <w:t>МУНИЦИПАЛЬНОГО  РАЙОНА</w:t>
      </w:r>
    </w:p>
    <w:p w:rsidR="003A00EC" w:rsidRPr="007F0867" w:rsidRDefault="003A00EC" w:rsidP="003A00EC">
      <w:pPr>
        <w:pStyle w:val="31"/>
        <w:keepNext/>
        <w:keepLines/>
        <w:suppressAutoHyphens w:val="0"/>
        <w:spacing w:after="0"/>
        <w:jc w:val="center"/>
        <w:rPr>
          <w:sz w:val="28"/>
          <w:szCs w:val="28"/>
        </w:rPr>
      </w:pPr>
      <w:r>
        <w:rPr>
          <w:sz w:val="28"/>
          <w:szCs w:val="28"/>
        </w:rPr>
        <w:t xml:space="preserve"> </w:t>
      </w:r>
    </w:p>
    <w:p w:rsidR="003A00EC" w:rsidRPr="007F0867" w:rsidRDefault="003A00EC" w:rsidP="003A00EC">
      <w:pPr>
        <w:keepNext/>
        <w:keepLines/>
        <w:suppressAutoHyphens w:val="0"/>
        <w:jc w:val="center"/>
        <w:rPr>
          <w:b/>
          <w:sz w:val="40"/>
          <w:szCs w:val="40"/>
        </w:rPr>
      </w:pPr>
      <w:r w:rsidRPr="007F0867">
        <w:rPr>
          <w:b/>
          <w:sz w:val="40"/>
          <w:szCs w:val="40"/>
        </w:rPr>
        <w:t>ПОСТАНОВЛЕНИЕ</w:t>
      </w:r>
    </w:p>
    <w:p w:rsidR="003A00EC" w:rsidRPr="00932E9D" w:rsidRDefault="003A00EC" w:rsidP="003A00EC">
      <w:pPr>
        <w:pStyle w:val="311"/>
        <w:keepNext/>
        <w:spacing w:after="0"/>
        <w:rPr>
          <w:sz w:val="28"/>
          <w:szCs w:val="28"/>
        </w:rPr>
      </w:pPr>
    </w:p>
    <w:p w:rsidR="003A00EC" w:rsidRPr="00932E9D" w:rsidRDefault="003A00EC" w:rsidP="003A00EC">
      <w:pPr>
        <w:pStyle w:val="311"/>
        <w:keepNext/>
        <w:spacing w:after="0"/>
        <w:rPr>
          <w:sz w:val="28"/>
          <w:szCs w:val="28"/>
        </w:rPr>
      </w:pPr>
      <w:r w:rsidRPr="00932E9D">
        <w:rPr>
          <w:sz w:val="28"/>
          <w:szCs w:val="28"/>
        </w:rPr>
        <w:t>28.05.2012   № 74</w:t>
      </w:r>
      <w:r>
        <w:rPr>
          <w:sz w:val="28"/>
          <w:szCs w:val="28"/>
        </w:rPr>
        <w:t>0</w:t>
      </w:r>
    </w:p>
    <w:p w:rsidR="003A00EC" w:rsidRPr="00932E9D" w:rsidRDefault="003A00EC" w:rsidP="003A00EC">
      <w:pPr>
        <w:keepNext/>
        <w:shd w:val="clear" w:color="auto" w:fill="FFFFFF"/>
        <w:rPr>
          <w:color w:val="000000"/>
          <w:spacing w:val="-3"/>
        </w:rPr>
      </w:pPr>
    </w:p>
    <w:p w:rsidR="003A00EC" w:rsidRPr="004307B6" w:rsidRDefault="003A00EC" w:rsidP="003A00EC">
      <w:pPr>
        <w:keepNext/>
        <w:snapToGrid w:val="0"/>
      </w:pPr>
      <w:r w:rsidRPr="004307B6">
        <w:t xml:space="preserve">Об утверждении административного регламента </w:t>
      </w:r>
    </w:p>
    <w:p w:rsidR="003A00EC" w:rsidRPr="004307B6" w:rsidRDefault="003A00EC" w:rsidP="003A00EC">
      <w:pPr>
        <w:keepNext/>
        <w:snapToGrid w:val="0"/>
      </w:pPr>
      <w:r w:rsidRPr="004307B6">
        <w:t>предоставления муниципальной услуги</w:t>
      </w:r>
    </w:p>
    <w:p w:rsidR="003A00EC" w:rsidRPr="00132159" w:rsidRDefault="003A00EC" w:rsidP="003A00EC">
      <w:pPr>
        <w:keepNext/>
        <w:snapToGrid w:val="0"/>
      </w:pPr>
      <w:r w:rsidRPr="00132159">
        <w:t>«Предоставление муниципальных гарантий»</w:t>
      </w:r>
    </w:p>
    <w:p w:rsidR="003A00EC" w:rsidRPr="004307B6" w:rsidRDefault="003A00EC" w:rsidP="003A00EC">
      <w:pPr>
        <w:pStyle w:val="Heading"/>
        <w:keepNext/>
        <w:ind w:firstLine="708"/>
        <w:jc w:val="both"/>
        <w:rPr>
          <w:rFonts w:ascii="Times New Roman" w:hAnsi="Times New Roman"/>
          <w:b w:val="0"/>
          <w:bCs w:val="0"/>
          <w:color w:val="000000"/>
          <w:sz w:val="28"/>
          <w:szCs w:val="28"/>
        </w:rPr>
      </w:pPr>
    </w:p>
    <w:p w:rsidR="003A00EC" w:rsidRPr="004307B6" w:rsidRDefault="003A00EC" w:rsidP="003A00EC">
      <w:pPr>
        <w:pStyle w:val="Heading"/>
        <w:keepNext/>
        <w:ind w:firstLine="567"/>
        <w:jc w:val="both"/>
        <w:rPr>
          <w:rFonts w:ascii="Times New Roman" w:hAnsi="Times New Roman"/>
          <w:b w:val="0"/>
          <w:bCs w:val="0"/>
          <w:color w:val="000000"/>
          <w:sz w:val="28"/>
          <w:szCs w:val="28"/>
        </w:rPr>
      </w:pPr>
      <w:r w:rsidRPr="004307B6">
        <w:rPr>
          <w:rFonts w:ascii="Times New Roman" w:hAnsi="Times New Roman"/>
          <w:b w:val="0"/>
          <w:bCs w:val="0"/>
          <w:color w:val="000000"/>
          <w:sz w:val="28"/>
          <w:szCs w:val="28"/>
        </w:rPr>
        <w:t>В соответствии с Федеральным законом от 27.07.2010</w:t>
      </w:r>
      <w:r>
        <w:rPr>
          <w:rFonts w:ascii="Times New Roman" w:hAnsi="Times New Roman"/>
          <w:b w:val="0"/>
          <w:bCs w:val="0"/>
          <w:color w:val="000000"/>
          <w:sz w:val="28"/>
          <w:szCs w:val="28"/>
        </w:rPr>
        <w:t xml:space="preserve"> </w:t>
      </w:r>
      <w:r w:rsidRPr="004307B6">
        <w:rPr>
          <w:rFonts w:ascii="Times New Roman" w:hAnsi="Times New Roman"/>
          <w:b w:val="0"/>
          <w:bCs w:val="0"/>
          <w:color w:val="000000"/>
          <w:sz w:val="28"/>
          <w:szCs w:val="28"/>
        </w:rPr>
        <w:t xml:space="preserve">№210-ФЗ «Об организации предоставления государственных и муниципальных услуг», постановлением Администрации </w:t>
      </w:r>
      <w:proofErr w:type="gramStart"/>
      <w:r w:rsidRPr="004307B6">
        <w:rPr>
          <w:rFonts w:ascii="Times New Roman" w:hAnsi="Times New Roman"/>
          <w:b w:val="0"/>
          <w:bCs w:val="0"/>
          <w:color w:val="000000"/>
          <w:sz w:val="28"/>
          <w:szCs w:val="28"/>
        </w:rPr>
        <w:t>Гаврилов-Ямского</w:t>
      </w:r>
      <w:proofErr w:type="gramEnd"/>
      <w:r w:rsidRPr="004307B6">
        <w:rPr>
          <w:rFonts w:ascii="Times New Roman" w:hAnsi="Times New Roman"/>
          <w:b w:val="0"/>
          <w:bCs w:val="0"/>
          <w:color w:val="000000"/>
          <w:sz w:val="28"/>
          <w:szCs w:val="28"/>
        </w:rPr>
        <w:t xml:space="preserve"> муниципального района от 18.10.2011г. № 1504 «Об утверждении Порядка разработки и утверждения административных регламентов предоставления муниципальных услуг», руководствуясь статьёй 27 Устава Гаврилов-Ямского муниципального района,</w:t>
      </w:r>
    </w:p>
    <w:p w:rsidR="003A00EC" w:rsidRPr="004307B6" w:rsidRDefault="003A00EC" w:rsidP="003A00EC">
      <w:pPr>
        <w:pStyle w:val="Heading"/>
        <w:keepNext/>
        <w:ind w:firstLine="708"/>
        <w:jc w:val="both"/>
        <w:rPr>
          <w:rFonts w:ascii="Times New Roman" w:hAnsi="Times New Roman"/>
          <w:b w:val="0"/>
          <w:bCs w:val="0"/>
          <w:color w:val="000000"/>
          <w:sz w:val="28"/>
          <w:szCs w:val="28"/>
        </w:rPr>
      </w:pPr>
    </w:p>
    <w:p w:rsidR="003A00EC" w:rsidRPr="004307B6" w:rsidRDefault="003A00EC" w:rsidP="003A00EC">
      <w:pPr>
        <w:keepNext/>
        <w:keepLines/>
      </w:pPr>
      <w:r w:rsidRPr="004307B6">
        <w:t>АДМИНИСТРАЦИЯ  МУНИЦИПАЛЬНОГО  РАЙОНА  ПОСТАНОВЛЯЕТ:</w:t>
      </w:r>
    </w:p>
    <w:p w:rsidR="003A00EC" w:rsidRPr="004307B6" w:rsidRDefault="003A00EC" w:rsidP="003A00EC">
      <w:pPr>
        <w:keepNext/>
        <w:keepLines/>
      </w:pPr>
    </w:p>
    <w:p w:rsidR="003A00EC" w:rsidRPr="004307B6" w:rsidRDefault="003A00EC" w:rsidP="003A00EC">
      <w:pPr>
        <w:keepNext/>
        <w:tabs>
          <w:tab w:val="left" w:pos="851"/>
        </w:tabs>
        <w:snapToGrid w:val="0"/>
        <w:ind w:firstLine="567"/>
        <w:jc w:val="both"/>
      </w:pPr>
      <w:r w:rsidRPr="004307B6">
        <w:t xml:space="preserve">1. Утвердить административный регламент предоставления муниципальной услуги </w:t>
      </w:r>
      <w:r w:rsidRPr="00132159">
        <w:t>«Предоставление муниципальных гарантий»</w:t>
      </w:r>
      <w:r w:rsidRPr="004307B6">
        <w:t xml:space="preserve"> (Приложение).</w:t>
      </w:r>
    </w:p>
    <w:p w:rsidR="003A00EC" w:rsidRPr="004307B6" w:rsidRDefault="003A00EC" w:rsidP="003A00EC">
      <w:pPr>
        <w:keepNext/>
        <w:tabs>
          <w:tab w:val="left" w:pos="851"/>
        </w:tabs>
        <w:ind w:firstLine="567"/>
        <w:jc w:val="both"/>
        <w:outlineLvl w:val="2"/>
      </w:pPr>
      <w:r w:rsidRPr="004307B6">
        <w:t xml:space="preserve">2. Контроль за исполнением постановления возложить на </w:t>
      </w:r>
      <w:r>
        <w:t xml:space="preserve">начальника отдела экономики, предпринимательской деятельности и инвестиций Администрации </w:t>
      </w:r>
      <w:proofErr w:type="gramStart"/>
      <w:r>
        <w:t>Гаврилов-Ямского</w:t>
      </w:r>
      <w:proofErr w:type="gramEnd"/>
      <w:r>
        <w:t xml:space="preserve"> муниципального района </w:t>
      </w:r>
      <w:proofErr w:type="spellStart"/>
      <w:r>
        <w:t>Плющеву</w:t>
      </w:r>
      <w:proofErr w:type="spellEnd"/>
      <w:r w:rsidRPr="002B5CD2">
        <w:t xml:space="preserve"> </w:t>
      </w:r>
      <w:r>
        <w:t>Г.А.</w:t>
      </w:r>
    </w:p>
    <w:p w:rsidR="003A00EC" w:rsidRPr="004307B6" w:rsidRDefault="003A00EC" w:rsidP="003A00EC">
      <w:pPr>
        <w:keepNext/>
        <w:tabs>
          <w:tab w:val="left" w:pos="851"/>
        </w:tabs>
        <w:ind w:firstLine="567"/>
        <w:jc w:val="both"/>
        <w:outlineLvl w:val="2"/>
      </w:pPr>
      <w:r w:rsidRPr="004307B6">
        <w:t xml:space="preserve">3. Постановление опубликовать в </w:t>
      </w:r>
      <w:r>
        <w:t xml:space="preserve">районной массовой газете </w:t>
      </w:r>
      <w:r w:rsidRPr="004307B6">
        <w:t xml:space="preserve"> «Гаврилов-Ямский вестник» и разместить на официальном сайте Администрации </w:t>
      </w:r>
      <w:proofErr w:type="gramStart"/>
      <w:r w:rsidRPr="004307B6">
        <w:t>Гаврилов-Ямского</w:t>
      </w:r>
      <w:proofErr w:type="gramEnd"/>
      <w:r w:rsidRPr="004307B6">
        <w:t xml:space="preserve"> муниципального района в сети Интернет.</w:t>
      </w:r>
    </w:p>
    <w:p w:rsidR="003A00EC" w:rsidRPr="004307B6" w:rsidRDefault="003A00EC" w:rsidP="003A00EC">
      <w:pPr>
        <w:keepNext/>
        <w:tabs>
          <w:tab w:val="left" w:pos="851"/>
        </w:tabs>
        <w:ind w:firstLine="567"/>
        <w:jc w:val="both"/>
      </w:pPr>
      <w:r w:rsidRPr="004307B6">
        <w:t>4. Постановление вступает в силу с момента официального опубликования.</w:t>
      </w:r>
    </w:p>
    <w:p w:rsidR="003A00EC" w:rsidRPr="00932E9D" w:rsidRDefault="003A00EC" w:rsidP="003A00EC">
      <w:pPr>
        <w:keepNext/>
        <w:ind w:firstLine="540"/>
        <w:jc w:val="both"/>
      </w:pPr>
      <w:r>
        <w:t xml:space="preserve"> </w:t>
      </w:r>
    </w:p>
    <w:p w:rsidR="003A00EC" w:rsidRPr="00932E9D" w:rsidRDefault="003A00EC" w:rsidP="003A00EC">
      <w:pPr>
        <w:keepNext/>
        <w:ind w:firstLine="567"/>
        <w:jc w:val="both"/>
      </w:pPr>
    </w:p>
    <w:p w:rsidR="003A00EC" w:rsidRPr="00932E9D" w:rsidRDefault="003A00EC" w:rsidP="003A00EC">
      <w:pPr>
        <w:keepNext/>
        <w:keepLines/>
      </w:pPr>
      <w:r w:rsidRPr="00932E9D">
        <w:t xml:space="preserve">Глава Администрации </w:t>
      </w:r>
    </w:p>
    <w:p w:rsidR="003A00EC" w:rsidRPr="00932E9D" w:rsidRDefault="003A00EC" w:rsidP="003A00EC">
      <w:pPr>
        <w:keepNext/>
        <w:keepLines/>
      </w:pPr>
      <w:r w:rsidRPr="00932E9D">
        <w:t>муниципального района</w:t>
      </w:r>
      <w:r w:rsidRPr="00932E9D">
        <w:tab/>
      </w:r>
      <w:r w:rsidRPr="00932E9D">
        <w:tab/>
      </w:r>
      <w:r w:rsidRPr="00932E9D">
        <w:tab/>
      </w:r>
      <w:r w:rsidRPr="00932E9D">
        <w:tab/>
      </w:r>
      <w:r w:rsidRPr="00932E9D">
        <w:tab/>
      </w:r>
      <w:r w:rsidRPr="00932E9D">
        <w:tab/>
      </w:r>
      <w:r w:rsidRPr="00932E9D">
        <w:tab/>
      </w:r>
      <w:proofErr w:type="spellStart"/>
      <w:r w:rsidRPr="00932E9D">
        <w:t>Н.И.Бирук</w:t>
      </w:r>
      <w:proofErr w:type="spellEnd"/>
    </w:p>
    <w:p w:rsidR="003A00EC" w:rsidRPr="00932E9D" w:rsidRDefault="003A00EC" w:rsidP="003A00EC">
      <w:pPr>
        <w:pStyle w:val="ac"/>
        <w:keepNext/>
        <w:spacing w:after="0"/>
      </w:pPr>
      <w:r w:rsidRPr="00932E9D">
        <w:t xml:space="preserve">                                                                                </w:t>
      </w:r>
    </w:p>
    <w:p w:rsidR="003A00EC" w:rsidRDefault="003A00EC" w:rsidP="003A00EC">
      <w:pPr>
        <w:keepNext/>
        <w:ind w:firstLine="5245"/>
      </w:pPr>
    </w:p>
    <w:p w:rsidR="003A00EC" w:rsidRDefault="003A00EC" w:rsidP="003A00EC">
      <w:pPr>
        <w:keepNext/>
        <w:ind w:firstLine="5245"/>
      </w:pPr>
    </w:p>
    <w:p w:rsidR="003A00EC" w:rsidRDefault="003A00EC" w:rsidP="003A00EC">
      <w:pPr>
        <w:keepNext/>
        <w:ind w:firstLine="5245"/>
      </w:pPr>
    </w:p>
    <w:p w:rsidR="003A00EC" w:rsidRDefault="003A00EC" w:rsidP="003A00EC">
      <w:pPr>
        <w:keepNext/>
      </w:pPr>
    </w:p>
    <w:p w:rsidR="003A00EC" w:rsidRDefault="003A00EC" w:rsidP="003A00EC">
      <w:pPr>
        <w:keepNext/>
      </w:pPr>
    </w:p>
    <w:p w:rsidR="003A00EC" w:rsidRDefault="003A00EC" w:rsidP="003A00EC">
      <w:pPr>
        <w:keepNext/>
      </w:pPr>
    </w:p>
    <w:p w:rsidR="00C72256" w:rsidRDefault="00C72256" w:rsidP="003A00EC">
      <w:pPr>
        <w:keepNext/>
        <w:ind w:firstLine="5529"/>
        <w:rPr>
          <w:sz w:val="26"/>
          <w:szCs w:val="26"/>
        </w:rPr>
      </w:pPr>
    </w:p>
    <w:p w:rsidR="00C72256" w:rsidRDefault="00C72256" w:rsidP="003A00EC">
      <w:pPr>
        <w:keepNext/>
        <w:ind w:firstLine="5529"/>
        <w:rPr>
          <w:sz w:val="26"/>
          <w:szCs w:val="26"/>
        </w:rPr>
      </w:pPr>
    </w:p>
    <w:p w:rsidR="00C72256" w:rsidRDefault="00C72256" w:rsidP="003A00EC">
      <w:pPr>
        <w:keepNext/>
        <w:ind w:firstLine="5529"/>
        <w:rPr>
          <w:sz w:val="26"/>
          <w:szCs w:val="26"/>
        </w:rPr>
      </w:pPr>
    </w:p>
    <w:p w:rsidR="00C72256" w:rsidRDefault="00C72256" w:rsidP="003A00EC">
      <w:pPr>
        <w:keepNext/>
        <w:ind w:firstLine="5529"/>
        <w:rPr>
          <w:sz w:val="26"/>
          <w:szCs w:val="26"/>
        </w:rPr>
      </w:pPr>
    </w:p>
    <w:p w:rsidR="00C72256" w:rsidRDefault="00C72256" w:rsidP="003A00EC">
      <w:pPr>
        <w:keepNext/>
        <w:ind w:firstLine="5529"/>
        <w:rPr>
          <w:sz w:val="26"/>
          <w:szCs w:val="26"/>
        </w:rPr>
      </w:pPr>
    </w:p>
    <w:p w:rsidR="003A00EC" w:rsidRPr="00FC23B9" w:rsidRDefault="003A00EC" w:rsidP="003A00EC">
      <w:pPr>
        <w:keepNext/>
        <w:ind w:firstLine="5529"/>
        <w:rPr>
          <w:sz w:val="26"/>
          <w:szCs w:val="26"/>
        </w:rPr>
      </w:pPr>
      <w:r w:rsidRPr="00FC23B9">
        <w:rPr>
          <w:sz w:val="26"/>
          <w:szCs w:val="26"/>
        </w:rPr>
        <w:lastRenderedPageBreak/>
        <w:t>Приложение к постановлению</w:t>
      </w:r>
    </w:p>
    <w:p w:rsidR="003A00EC" w:rsidRPr="00FC23B9" w:rsidRDefault="003A00EC" w:rsidP="003A00EC">
      <w:pPr>
        <w:keepNext/>
        <w:ind w:firstLine="5529"/>
        <w:rPr>
          <w:sz w:val="26"/>
          <w:szCs w:val="26"/>
        </w:rPr>
      </w:pPr>
      <w:r w:rsidRPr="00FC23B9">
        <w:rPr>
          <w:sz w:val="26"/>
          <w:szCs w:val="26"/>
        </w:rPr>
        <w:t xml:space="preserve">Администрации </w:t>
      </w:r>
      <w:proofErr w:type="gramStart"/>
      <w:r w:rsidRPr="00FC23B9">
        <w:rPr>
          <w:sz w:val="26"/>
          <w:szCs w:val="26"/>
        </w:rPr>
        <w:t>Гаврилов-Ямского</w:t>
      </w:r>
      <w:proofErr w:type="gramEnd"/>
    </w:p>
    <w:p w:rsidR="003A00EC" w:rsidRPr="00FC23B9" w:rsidRDefault="003A00EC" w:rsidP="003A00EC">
      <w:pPr>
        <w:keepNext/>
        <w:ind w:firstLine="5529"/>
        <w:rPr>
          <w:sz w:val="26"/>
          <w:szCs w:val="26"/>
        </w:rPr>
      </w:pPr>
      <w:r w:rsidRPr="00FC23B9">
        <w:rPr>
          <w:sz w:val="26"/>
          <w:szCs w:val="26"/>
        </w:rPr>
        <w:t xml:space="preserve">муниципального района </w:t>
      </w:r>
    </w:p>
    <w:p w:rsidR="003A00EC" w:rsidRDefault="003A00EC" w:rsidP="003A00EC">
      <w:pPr>
        <w:keepNext/>
        <w:ind w:firstLine="5529"/>
        <w:rPr>
          <w:sz w:val="26"/>
          <w:szCs w:val="26"/>
        </w:rPr>
      </w:pPr>
      <w:r w:rsidRPr="00FC23B9">
        <w:rPr>
          <w:sz w:val="26"/>
          <w:szCs w:val="26"/>
        </w:rPr>
        <w:t>от 28.05.2012 № 740</w:t>
      </w:r>
    </w:p>
    <w:p w:rsidR="00975F53" w:rsidRPr="00975F53" w:rsidRDefault="00975F53" w:rsidP="00975F53">
      <w:pPr>
        <w:keepNext/>
        <w:ind w:firstLine="5529"/>
        <w:rPr>
          <w:color w:val="4F81BD" w:themeColor="accent1"/>
          <w:sz w:val="26"/>
          <w:szCs w:val="26"/>
        </w:rPr>
      </w:pPr>
      <w:r w:rsidRPr="00975F53">
        <w:rPr>
          <w:color w:val="4F81BD" w:themeColor="accent1"/>
          <w:sz w:val="26"/>
          <w:szCs w:val="26"/>
        </w:rPr>
        <w:t xml:space="preserve">в редакции постановления </w:t>
      </w:r>
    </w:p>
    <w:p w:rsidR="00975F53" w:rsidRPr="00975F53" w:rsidRDefault="00975F53" w:rsidP="00975F53">
      <w:pPr>
        <w:keepNext/>
        <w:ind w:firstLine="5529"/>
        <w:rPr>
          <w:color w:val="4F81BD" w:themeColor="accent1"/>
          <w:sz w:val="26"/>
          <w:szCs w:val="26"/>
        </w:rPr>
      </w:pPr>
      <w:r w:rsidRPr="00975F53">
        <w:rPr>
          <w:color w:val="4F81BD" w:themeColor="accent1"/>
          <w:sz w:val="26"/>
          <w:szCs w:val="26"/>
        </w:rPr>
        <w:t xml:space="preserve">Администрации </w:t>
      </w:r>
      <w:proofErr w:type="gramStart"/>
      <w:r w:rsidRPr="00975F53">
        <w:rPr>
          <w:color w:val="4F81BD" w:themeColor="accent1"/>
          <w:sz w:val="26"/>
          <w:szCs w:val="26"/>
        </w:rPr>
        <w:t>Гаврилов-Ямского</w:t>
      </w:r>
      <w:proofErr w:type="gramEnd"/>
      <w:r w:rsidRPr="00975F53">
        <w:rPr>
          <w:color w:val="4F81BD" w:themeColor="accent1"/>
          <w:sz w:val="26"/>
          <w:szCs w:val="26"/>
        </w:rPr>
        <w:t xml:space="preserve"> </w:t>
      </w:r>
    </w:p>
    <w:p w:rsidR="00975F53" w:rsidRPr="00975F53" w:rsidRDefault="00975F53" w:rsidP="00975F53">
      <w:pPr>
        <w:keepNext/>
        <w:ind w:firstLine="5529"/>
        <w:rPr>
          <w:color w:val="4F81BD" w:themeColor="accent1"/>
          <w:sz w:val="26"/>
          <w:szCs w:val="26"/>
        </w:rPr>
      </w:pPr>
      <w:r w:rsidRPr="00975F53">
        <w:rPr>
          <w:color w:val="4F81BD" w:themeColor="accent1"/>
          <w:sz w:val="26"/>
          <w:szCs w:val="26"/>
        </w:rPr>
        <w:t xml:space="preserve">муниципального района </w:t>
      </w:r>
    </w:p>
    <w:p w:rsidR="00975F53" w:rsidRPr="00975F53" w:rsidRDefault="00C72256" w:rsidP="00975F53">
      <w:pPr>
        <w:keepNext/>
        <w:ind w:firstLine="5529"/>
        <w:rPr>
          <w:color w:val="4F81BD" w:themeColor="accent1"/>
          <w:sz w:val="26"/>
          <w:szCs w:val="26"/>
        </w:rPr>
      </w:pPr>
      <w:r>
        <w:rPr>
          <w:color w:val="4F81BD" w:themeColor="accent1"/>
          <w:sz w:val="26"/>
          <w:szCs w:val="26"/>
        </w:rPr>
        <w:t>от 13.02.2017</w:t>
      </w:r>
      <w:r w:rsidR="00975F53">
        <w:rPr>
          <w:color w:val="4F81BD" w:themeColor="accent1"/>
          <w:sz w:val="26"/>
          <w:szCs w:val="26"/>
        </w:rPr>
        <w:t xml:space="preserve"> № </w:t>
      </w:r>
      <w:r>
        <w:rPr>
          <w:color w:val="4F81BD" w:themeColor="accent1"/>
          <w:sz w:val="26"/>
          <w:szCs w:val="26"/>
        </w:rPr>
        <w:t>108</w:t>
      </w:r>
    </w:p>
    <w:p w:rsidR="003A00EC" w:rsidRPr="00FC23B9" w:rsidRDefault="003A00EC" w:rsidP="003A00EC">
      <w:pPr>
        <w:keepNext/>
        <w:rPr>
          <w:sz w:val="26"/>
          <w:szCs w:val="26"/>
        </w:rPr>
      </w:pPr>
    </w:p>
    <w:p w:rsidR="003A00EC" w:rsidRPr="00FC23B9" w:rsidRDefault="003A00EC" w:rsidP="003A00EC">
      <w:pPr>
        <w:keepNext/>
        <w:rPr>
          <w:sz w:val="26"/>
          <w:szCs w:val="26"/>
        </w:rPr>
      </w:pPr>
    </w:p>
    <w:p w:rsidR="00C72256" w:rsidRPr="00C72256" w:rsidRDefault="00C72256" w:rsidP="00C72256">
      <w:pPr>
        <w:keepNext/>
        <w:jc w:val="center"/>
        <w:rPr>
          <w:b/>
          <w:sz w:val="26"/>
          <w:szCs w:val="26"/>
        </w:rPr>
      </w:pPr>
      <w:r w:rsidRPr="00C72256">
        <w:rPr>
          <w:b/>
          <w:sz w:val="26"/>
          <w:szCs w:val="26"/>
        </w:rPr>
        <w:t>АДМИНИСТРАТИВНЫЙ РЕГЛАМЕНТ ПРЕДОСТАВЛЕНИЯ</w:t>
      </w:r>
    </w:p>
    <w:p w:rsidR="00C72256" w:rsidRPr="00C72256" w:rsidRDefault="00C72256" w:rsidP="00C72256">
      <w:pPr>
        <w:keepNext/>
        <w:jc w:val="center"/>
        <w:rPr>
          <w:b/>
          <w:sz w:val="26"/>
          <w:szCs w:val="26"/>
        </w:rPr>
      </w:pPr>
      <w:r w:rsidRPr="00C72256">
        <w:rPr>
          <w:b/>
          <w:sz w:val="26"/>
          <w:szCs w:val="26"/>
        </w:rPr>
        <w:t>МУНИЦИПАЛЬНОЙ УСЛУГИ</w:t>
      </w:r>
    </w:p>
    <w:p w:rsidR="00C72256" w:rsidRPr="00C72256" w:rsidRDefault="00C72256" w:rsidP="00C72256">
      <w:pPr>
        <w:keepNext/>
        <w:jc w:val="center"/>
        <w:rPr>
          <w:b/>
          <w:sz w:val="26"/>
          <w:szCs w:val="26"/>
        </w:rPr>
      </w:pPr>
      <w:r w:rsidRPr="00C72256">
        <w:rPr>
          <w:b/>
          <w:sz w:val="26"/>
          <w:szCs w:val="26"/>
        </w:rPr>
        <w:t>«ПРЕДОСТАВЛЕНИЕ МУНИЦИПАЛЬНЫХ ГАРАНТИЙ»</w:t>
      </w:r>
    </w:p>
    <w:p w:rsidR="00C72256" w:rsidRPr="00C72256" w:rsidRDefault="00C72256" w:rsidP="00C72256">
      <w:pPr>
        <w:keepNext/>
        <w:jc w:val="center"/>
        <w:rPr>
          <w:sz w:val="26"/>
          <w:szCs w:val="26"/>
        </w:rPr>
      </w:pPr>
    </w:p>
    <w:p w:rsidR="00C72256" w:rsidRPr="00C72256" w:rsidRDefault="00C72256" w:rsidP="00C72256">
      <w:pPr>
        <w:keepNext/>
        <w:jc w:val="center"/>
        <w:rPr>
          <w:b/>
          <w:sz w:val="26"/>
          <w:szCs w:val="26"/>
        </w:rPr>
      </w:pPr>
      <w:r w:rsidRPr="00C72256">
        <w:rPr>
          <w:b/>
          <w:sz w:val="26"/>
          <w:szCs w:val="26"/>
        </w:rPr>
        <w:t xml:space="preserve">Раздел </w:t>
      </w:r>
      <w:r w:rsidRPr="00C72256">
        <w:rPr>
          <w:b/>
          <w:sz w:val="26"/>
          <w:szCs w:val="26"/>
          <w:lang w:val="en-US"/>
        </w:rPr>
        <w:t>I</w:t>
      </w:r>
      <w:r w:rsidRPr="00C72256">
        <w:rPr>
          <w:b/>
          <w:sz w:val="26"/>
          <w:szCs w:val="26"/>
        </w:rPr>
        <w:t>. Общие положения</w:t>
      </w:r>
    </w:p>
    <w:p w:rsidR="00C72256" w:rsidRPr="00C72256" w:rsidRDefault="00C72256" w:rsidP="00C72256">
      <w:pPr>
        <w:keepNext/>
        <w:jc w:val="center"/>
        <w:rPr>
          <w:b/>
          <w:sz w:val="26"/>
          <w:szCs w:val="26"/>
        </w:rPr>
      </w:pPr>
    </w:p>
    <w:p w:rsidR="00C72256" w:rsidRPr="00C72256" w:rsidRDefault="00C72256" w:rsidP="00C72256">
      <w:pPr>
        <w:keepNext/>
        <w:ind w:firstLine="708"/>
        <w:jc w:val="both"/>
        <w:rPr>
          <w:sz w:val="26"/>
          <w:szCs w:val="26"/>
        </w:rPr>
      </w:pPr>
      <w:r w:rsidRPr="00C72256">
        <w:rPr>
          <w:sz w:val="26"/>
          <w:szCs w:val="26"/>
        </w:rPr>
        <w:t>1. Предмет регулирования и цель разработки административного регламента.</w:t>
      </w:r>
    </w:p>
    <w:p w:rsidR="00C72256" w:rsidRPr="00C72256" w:rsidRDefault="00C72256" w:rsidP="00C72256">
      <w:pPr>
        <w:keepNext/>
        <w:jc w:val="both"/>
        <w:rPr>
          <w:sz w:val="26"/>
          <w:szCs w:val="26"/>
        </w:rPr>
      </w:pPr>
      <w:r w:rsidRPr="00C72256">
        <w:rPr>
          <w:sz w:val="26"/>
          <w:szCs w:val="26"/>
        </w:rPr>
        <w:t xml:space="preserve"> </w:t>
      </w:r>
      <w:r w:rsidRPr="00C72256">
        <w:rPr>
          <w:sz w:val="26"/>
          <w:szCs w:val="26"/>
        </w:rPr>
        <w:tab/>
        <w:t>1.1.</w:t>
      </w:r>
      <w:r w:rsidRPr="00C72256">
        <w:rPr>
          <w:b/>
          <w:sz w:val="26"/>
          <w:szCs w:val="26"/>
        </w:rPr>
        <w:t xml:space="preserve"> </w:t>
      </w:r>
      <w:r w:rsidRPr="00C72256">
        <w:rPr>
          <w:sz w:val="26"/>
          <w:szCs w:val="26"/>
        </w:rPr>
        <w:t>Административный регламент</w:t>
      </w:r>
      <w:r w:rsidRPr="00C72256">
        <w:rPr>
          <w:b/>
          <w:sz w:val="26"/>
          <w:szCs w:val="26"/>
        </w:rPr>
        <w:t xml:space="preserve">  </w:t>
      </w:r>
      <w:r w:rsidRPr="00C72256">
        <w:rPr>
          <w:sz w:val="26"/>
          <w:szCs w:val="26"/>
        </w:rPr>
        <w:t xml:space="preserve">предоставления муниципальной услуги «Предоставление муниципальных гарантий» (далее - регламент) разработан в соответствии </w:t>
      </w:r>
      <w:proofErr w:type="gramStart"/>
      <w:r w:rsidRPr="00C72256">
        <w:rPr>
          <w:sz w:val="26"/>
          <w:szCs w:val="26"/>
        </w:rPr>
        <w:t>с</w:t>
      </w:r>
      <w:proofErr w:type="gramEnd"/>
      <w:r w:rsidRPr="00C72256">
        <w:rPr>
          <w:sz w:val="26"/>
          <w:szCs w:val="26"/>
        </w:rPr>
        <w:t>:</w:t>
      </w:r>
    </w:p>
    <w:p w:rsidR="00C72256" w:rsidRPr="00C72256" w:rsidRDefault="00C72256" w:rsidP="00C72256">
      <w:pPr>
        <w:keepNext/>
        <w:ind w:firstLine="708"/>
        <w:jc w:val="both"/>
        <w:rPr>
          <w:sz w:val="26"/>
          <w:szCs w:val="26"/>
        </w:rPr>
      </w:pPr>
      <w:r w:rsidRPr="00C72256">
        <w:rPr>
          <w:sz w:val="26"/>
          <w:szCs w:val="26"/>
        </w:rPr>
        <w:t>- Федеральным законом от 27 июля 2010 года № 210 –ФЗ «Об организации предоставления государственных и муниципальных услуг»;</w:t>
      </w:r>
    </w:p>
    <w:p w:rsidR="00C72256" w:rsidRPr="00C72256" w:rsidRDefault="00C72256" w:rsidP="00C72256">
      <w:pPr>
        <w:keepNext/>
        <w:ind w:firstLine="708"/>
        <w:jc w:val="both"/>
        <w:rPr>
          <w:sz w:val="26"/>
          <w:szCs w:val="26"/>
        </w:rPr>
      </w:pPr>
      <w:r w:rsidRPr="00C72256">
        <w:rPr>
          <w:sz w:val="26"/>
          <w:szCs w:val="26"/>
        </w:rPr>
        <w:t xml:space="preserve">-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 и признании </w:t>
      </w:r>
      <w:proofErr w:type="gramStart"/>
      <w:r w:rsidRPr="00C72256">
        <w:rPr>
          <w:sz w:val="26"/>
          <w:szCs w:val="26"/>
        </w:rPr>
        <w:t>утратившими</w:t>
      </w:r>
      <w:proofErr w:type="gramEnd"/>
      <w:r w:rsidRPr="00C72256">
        <w:rPr>
          <w:sz w:val="26"/>
          <w:szCs w:val="26"/>
        </w:rPr>
        <w:t xml:space="preserve"> силу отдельных постановлений Администрации Гаврилов-Ямского муниципального района».</w:t>
      </w:r>
    </w:p>
    <w:p w:rsidR="00C72256" w:rsidRPr="00C72256" w:rsidRDefault="00C72256" w:rsidP="00C72256">
      <w:pPr>
        <w:keepNext/>
        <w:ind w:firstLine="708"/>
        <w:jc w:val="both"/>
        <w:rPr>
          <w:sz w:val="26"/>
          <w:szCs w:val="26"/>
        </w:rPr>
      </w:pPr>
      <w:r w:rsidRPr="00C72256">
        <w:rPr>
          <w:sz w:val="26"/>
          <w:szCs w:val="26"/>
        </w:rPr>
        <w:t xml:space="preserve">1.2. </w:t>
      </w:r>
      <w:r w:rsidRPr="00C72256">
        <w:rPr>
          <w:color w:val="000000"/>
          <w:sz w:val="26"/>
          <w:szCs w:val="26"/>
        </w:rPr>
        <w:t xml:space="preserve">Услуга представляет собой предоставление муниципальной гарантии </w:t>
      </w:r>
      <w:proofErr w:type="gramStart"/>
      <w:r w:rsidRPr="00C72256">
        <w:rPr>
          <w:color w:val="000000"/>
          <w:sz w:val="26"/>
          <w:szCs w:val="26"/>
        </w:rPr>
        <w:t>Гаврилов-Ямского</w:t>
      </w:r>
      <w:proofErr w:type="gramEnd"/>
      <w:r w:rsidRPr="00C72256">
        <w:rPr>
          <w:color w:val="000000"/>
          <w:sz w:val="26"/>
          <w:szCs w:val="26"/>
        </w:rPr>
        <w:t xml:space="preserve"> муниципального района.</w:t>
      </w:r>
    </w:p>
    <w:p w:rsidR="00C72256" w:rsidRPr="00C72256" w:rsidRDefault="00C72256" w:rsidP="00C72256">
      <w:pPr>
        <w:keepNext/>
        <w:ind w:firstLine="708"/>
        <w:jc w:val="both"/>
        <w:rPr>
          <w:color w:val="000000"/>
          <w:sz w:val="26"/>
          <w:szCs w:val="26"/>
        </w:rPr>
      </w:pPr>
      <w:r w:rsidRPr="00C72256">
        <w:rPr>
          <w:sz w:val="26"/>
          <w:szCs w:val="26"/>
        </w:rPr>
        <w:t xml:space="preserve">1.3. </w:t>
      </w:r>
      <w:r w:rsidRPr="00C72256">
        <w:rPr>
          <w:color w:val="000000"/>
          <w:sz w:val="26"/>
          <w:szCs w:val="26"/>
        </w:rPr>
        <w:t>Регламент определяет состав, последовательность и сроки административных процедур (далее - процедура) и входящих в них административных действий (далее - действие) при предоставлении муниципальной услуги «</w:t>
      </w:r>
      <w:r w:rsidRPr="00C72256">
        <w:rPr>
          <w:sz w:val="26"/>
          <w:szCs w:val="26"/>
        </w:rPr>
        <w:t>Предоставление муниципальных гарантий</w:t>
      </w:r>
      <w:r w:rsidRPr="00C72256">
        <w:rPr>
          <w:color w:val="000000"/>
          <w:sz w:val="26"/>
          <w:szCs w:val="26"/>
        </w:rPr>
        <w:t>» (далее - услуга), а также результаты предоставления услуги.</w:t>
      </w:r>
    </w:p>
    <w:p w:rsidR="00C72256" w:rsidRPr="00C72256" w:rsidRDefault="00C72256" w:rsidP="00C72256">
      <w:pPr>
        <w:keepNext/>
        <w:rPr>
          <w:sz w:val="26"/>
          <w:szCs w:val="26"/>
        </w:rPr>
      </w:pPr>
    </w:p>
    <w:p w:rsidR="00C72256" w:rsidRPr="00C72256" w:rsidRDefault="00C72256" w:rsidP="00C72256">
      <w:pPr>
        <w:keepNext/>
        <w:ind w:firstLine="708"/>
        <w:jc w:val="both"/>
        <w:rPr>
          <w:sz w:val="26"/>
          <w:szCs w:val="26"/>
        </w:rPr>
      </w:pPr>
      <w:r w:rsidRPr="00C72256">
        <w:rPr>
          <w:color w:val="000000"/>
          <w:sz w:val="26"/>
          <w:szCs w:val="26"/>
        </w:rPr>
        <w:t>2.     Описание заявителей.</w:t>
      </w:r>
    </w:p>
    <w:p w:rsidR="00C72256" w:rsidRPr="00C72256" w:rsidRDefault="00C72256" w:rsidP="00C72256">
      <w:pPr>
        <w:keepNext/>
        <w:ind w:firstLine="708"/>
        <w:jc w:val="both"/>
        <w:rPr>
          <w:sz w:val="26"/>
          <w:szCs w:val="26"/>
        </w:rPr>
      </w:pPr>
      <w:r w:rsidRPr="00C72256">
        <w:rPr>
          <w:color w:val="000000"/>
          <w:sz w:val="26"/>
          <w:szCs w:val="26"/>
        </w:rPr>
        <w:t>2.1. Заявителями могут выступать ю</w:t>
      </w:r>
      <w:r w:rsidRPr="00C72256">
        <w:rPr>
          <w:sz w:val="26"/>
          <w:szCs w:val="26"/>
        </w:rPr>
        <w:t xml:space="preserve">ридические лица, зарегистрированные в соответствии с законодательством Российской Федерации на территории </w:t>
      </w:r>
      <w:proofErr w:type="gramStart"/>
      <w:r w:rsidRPr="00C72256">
        <w:rPr>
          <w:sz w:val="26"/>
          <w:szCs w:val="26"/>
        </w:rPr>
        <w:t>Гаврилов-Ямского</w:t>
      </w:r>
      <w:proofErr w:type="gramEnd"/>
      <w:r w:rsidRPr="00C72256">
        <w:rPr>
          <w:sz w:val="26"/>
          <w:szCs w:val="26"/>
        </w:rPr>
        <w:t xml:space="preserve"> муниципального района.</w:t>
      </w:r>
    </w:p>
    <w:p w:rsidR="00C72256" w:rsidRPr="00C72256" w:rsidRDefault="00C72256" w:rsidP="00C72256">
      <w:pPr>
        <w:keepNext/>
        <w:ind w:firstLine="708"/>
        <w:jc w:val="both"/>
        <w:rPr>
          <w:sz w:val="26"/>
          <w:szCs w:val="26"/>
        </w:rPr>
      </w:pPr>
      <w:r w:rsidRPr="00C72256">
        <w:rPr>
          <w:sz w:val="26"/>
          <w:szCs w:val="26"/>
        </w:rPr>
        <w:t>2.2. Услуга также оказывается лицам, имеющим право представлять интересы заявителя в соответствии с законом или на основании нотариально заверенной доверенности.</w:t>
      </w:r>
    </w:p>
    <w:p w:rsidR="00C72256" w:rsidRPr="00C72256" w:rsidRDefault="00C72256" w:rsidP="00C72256">
      <w:pPr>
        <w:keepNext/>
        <w:jc w:val="both"/>
        <w:rPr>
          <w:sz w:val="26"/>
          <w:szCs w:val="26"/>
        </w:rPr>
      </w:pPr>
    </w:p>
    <w:p w:rsidR="00C72256" w:rsidRPr="00C72256" w:rsidRDefault="00C72256" w:rsidP="00C72256">
      <w:pPr>
        <w:keepNext/>
        <w:ind w:firstLine="708"/>
        <w:rPr>
          <w:color w:val="000000"/>
          <w:sz w:val="26"/>
          <w:szCs w:val="26"/>
        </w:rPr>
      </w:pPr>
      <w:r w:rsidRPr="00C72256">
        <w:rPr>
          <w:color w:val="000000"/>
          <w:sz w:val="26"/>
          <w:szCs w:val="26"/>
        </w:rPr>
        <w:t>3.     Получение информации об услуге.</w:t>
      </w:r>
    </w:p>
    <w:p w:rsidR="00C72256" w:rsidRPr="00C72256" w:rsidRDefault="00C72256" w:rsidP="00C72256">
      <w:pPr>
        <w:keepNext/>
        <w:ind w:firstLine="708"/>
        <w:jc w:val="both"/>
        <w:rPr>
          <w:color w:val="000000"/>
          <w:sz w:val="26"/>
          <w:szCs w:val="26"/>
        </w:rPr>
      </w:pPr>
      <w:r w:rsidRPr="00C72256">
        <w:rPr>
          <w:color w:val="000000"/>
          <w:sz w:val="26"/>
          <w:szCs w:val="26"/>
        </w:rPr>
        <w:t>3.1.     Информацию об услуге, а также сведения о статусе ее выполнения можно получить следующими способами:</w:t>
      </w:r>
    </w:p>
    <w:p w:rsidR="00C72256" w:rsidRPr="00C72256" w:rsidRDefault="00C72256" w:rsidP="00C72256">
      <w:pPr>
        <w:keepNext/>
        <w:ind w:firstLine="708"/>
        <w:jc w:val="both"/>
        <w:rPr>
          <w:sz w:val="26"/>
          <w:szCs w:val="26"/>
        </w:rPr>
      </w:pPr>
      <w:r w:rsidRPr="00C72256">
        <w:rPr>
          <w:color w:val="000000"/>
          <w:sz w:val="26"/>
          <w:szCs w:val="26"/>
        </w:rPr>
        <w:t xml:space="preserve">- при личном посещении по адресу: </w:t>
      </w:r>
      <w:r w:rsidRPr="00C72256">
        <w:rPr>
          <w:sz w:val="26"/>
          <w:szCs w:val="26"/>
        </w:rPr>
        <w:t xml:space="preserve">г. Гаврилов-Ям, ул. </w:t>
      </w:r>
      <w:proofErr w:type="gramStart"/>
      <w:r w:rsidRPr="00C72256">
        <w:rPr>
          <w:sz w:val="26"/>
          <w:szCs w:val="26"/>
        </w:rPr>
        <w:t>Советская</w:t>
      </w:r>
      <w:proofErr w:type="gramEnd"/>
      <w:r w:rsidRPr="00C72256">
        <w:rPr>
          <w:sz w:val="26"/>
          <w:szCs w:val="26"/>
        </w:rPr>
        <w:t xml:space="preserve">, д. 51, кабинет № 3. Время работы: </w:t>
      </w:r>
    </w:p>
    <w:p w:rsidR="00C72256" w:rsidRPr="00C72256" w:rsidRDefault="00C72256" w:rsidP="00C72256">
      <w:pPr>
        <w:keepNext/>
        <w:ind w:firstLine="708"/>
        <w:jc w:val="both"/>
        <w:rPr>
          <w:sz w:val="26"/>
          <w:szCs w:val="26"/>
        </w:rPr>
      </w:pPr>
      <w:r w:rsidRPr="00C72256">
        <w:rPr>
          <w:sz w:val="26"/>
          <w:szCs w:val="26"/>
        </w:rPr>
        <w:t>-понедельник – четверг с 8.00 – 17.00 (перерыв с 12.00 -12.48);</w:t>
      </w:r>
    </w:p>
    <w:p w:rsidR="00C72256" w:rsidRPr="00C72256" w:rsidRDefault="00C72256" w:rsidP="00C72256">
      <w:pPr>
        <w:keepNext/>
        <w:ind w:firstLine="708"/>
        <w:jc w:val="both"/>
        <w:rPr>
          <w:sz w:val="26"/>
          <w:szCs w:val="26"/>
        </w:rPr>
      </w:pPr>
      <w:r w:rsidRPr="00C72256">
        <w:rPr>
          <w:sz w:val="26"/>
          <w:szCs w:val="26"/>
        </w:rPr>
        <w:t>- пятница с 8.00 – 16.00 (перерыв с 12.00 -12.48);</w:t>
      </w:r>
    </w:p>
    <w:p w:rsidR="00C72256" w:rsidRPr="00C72256" w:rsidRDefault="00C72256" w:rsidP="00C72256">
      <w:pPr>
        <w:keepNext/>
        <w:ind w:firstLine="708"/>
        <w:rPr>
          <w:sz w:val="26"/>
          <w:szCs w:val="26"/>
        </w:rPr>
      </w:pPr>
      <w:r w:rsidRPr="00C72256">
        <w:rPr>
          <w:sz w:val="26"/>
          <w:szCs w:val="26"/>
        </w:rPr>
        <w:t>- заочно, по телефону: (48534) 2-34-51;</w:t>
      </w:r>
    </w:p>
    <w:p w:rsidR="00C72256" w:rsidRPr="00C72256" w:rsidRDefault="00C72256" w:rsidP="00C72256">
      <w:pPr>
        <w:keepNext/>
        <w:ind w:firstLine="708"/>
        <w:jc w:val="both"/>
        <w:rPr>
          <w:sz w:val="26"/>
          <w:szCs w:val="26"/>
        </w:rPr>
      </w:pPr>
      <w:r w:rsidRPr="00C72256">
        <w:rPr>
          <w:sz w:val="26"/>
          <w:szCs w:val="26"/>
        </w:rPr>
        <w:t xml:space="preserve">- заочно, на официальном сайте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w:t>
      </w:r>
      <w:hyperlink r:id="rId7" w:history="1">
        <w:r w:rsidRPr="00C72256">
          <w:rPr>
            <w:i/>
            <w:iCs/>
            <w:sz w:val="26"/>
            <w:szCs w:val="26"/>
          </w:rPr>
          <w:t>www.gavyam.ru</w:t>
        </w:r>
      </w:hyperlink>
      <w:r w:rsidRPr="00C72256">
        <w:rPr>
          <w:sz w:val="26"/>
          <w:szCs w:val="26"/>
        </w:rPr>
        <w:t xml:space="preserve">, на Портале государственных и </w:t>
      </w:r>
      <w:r w:rsidRPr="00C72256">
        <w:rPr>
          <w:sz w:val="26"/>
          <w:szCs w:val="26"/>
        </w:rPr>
        <w:lastRenderedPageBreak/>
        <w:t xml:space="preserve">муниципальных услуг </w:t>
      </w:r>
      <w:hyperlink r:id="rId8" w:history="1">
        <w:r w:rsidRPr="00C72256">
          <w:rPr>
            <w:i/>
            <w:iCs/>
            <w:sz w:val="26"/>
            <w:szCs w:val="26"/>
          </w:rPr>
          <w:t>www.gosuslugi.ru</w:t>
        </w:r>
      </w:hyperlink>
      <w:r w:rsidRPr="00C72256">
        <w:rPr>
          <w:sz w:val="26"/>
          <w:szCs w:val="26"/>
        </w:rPr>
        <w:t>, на информационном стенде по месту нахождения отдела экономики, предпринимательской деятельности и инвестиций Администрации муниципального района.</w:t>
      </w:r>
    </w:p>
    <w:p w:rsidR="00C72256" w:rsidRPr="00C72256" w:rsidRDefault="00C72256" w:rsidP="00C72256">
      <w:pPr>
        <w:keepNext/>
        <w:ind w:firstLine="708"/>
        <w:jc w:val="both"/>
        <w:rPr>
          <w:sz w:val="26"/>
          <w:szCs w:val="26"/>
        </w:rPr>
      </w:pPr>
      <w:r w:rsidRPr="00C72256">
        <w:rPr>
          <w:sz w:val="26"/>
          <w:szCs w:val="26"/>
        </w:rPr>
        <w:t>4. Порядок, форма и место размещения информации.</w:t>
      </w:r>
    </w:p>
    <w:p w:rsidR="00C72256" w:rsidRPr="00C72256" w:rsidRDefault="00C72256" w:rsidP="00C72256">
      <w:pPr>
        <w:keepNext/>
        <w:ind w:firstLine="708"/>
        <w:jc w:val="both"/>
        <w:rPr>
          <w:sz w:val="26"/>
          <w:szCs w:val="26"/>
        </w:rPr>
      </w:pPr>
      <w:r w:rsidRPr="00C72256">
        <w:rPr>
          <w:sz w:val="26"/>
          <w:szCs w:val="26"/>
        </w:rPr>
        <w:t xml:space="preserve">На официальном сайте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на Портале государственных и муниципальных услуг (функций) Ярославской области в сети Интернет размещена следующая информация:</w:t>
      </w:r>
    </w:p>
    <w:p w:rsidR="00C72256" w:rsidRPr="00C72256" w:rsidRDefault="00C72256" w:rsidP="00C72256">
      <w:pPr>
        <w:keepNext/>
        <w:ind w:firstLine="708"/>
        <w:jc w:val="both"/>
        <w:rPr>
          <w:sz w:val="26"/>
          <w:szCs w:val="26"/>
        </w:rPr>
      </w:pPr>
      <w:r w:rsidRPr="00C72256">
        <w:rPr>
          <w:sz w:val="26"/>
          <w:szCs w:val="26"/>
        </w:rPr>
        <w:t>- настоящий административный регламент предоставления муниципальной услуги;</w:t>
      </w:r>
    </w:p>
    <w:p w:rsidR="00C72256" w:rsidRPr="00C72256" w:rsidRDefault="00C72256" w:rsidP="00C72256">
      <w:pPr>
        <w:keepNext/>
        <w:ind w:firstLine="708"/>
        <w:jc w:val="both"/>
        <w:rPr>
          <w:sz w:val="26"/>
          <w:szCs w:val="26"/>
        </w:rPr>
      </w:pPr>
      <w:r w:rsidRPr="00C72256">
        <w:rPr>
          <w:sz w:val="26"/>
          <w:szCs w:val="26"/>
        </w:rPr>
        <w:t>- форма заявления согласно приложению 1 к административному регламенту, необходимое для получения муниципальной услуги (далее – заявление), доступная для копирования и заполнения в электронном виде.</w:t>
      </w:r>
    </w:p>
    <w:p w:rsidR="00C72256" w:rsidRPr="00C72256" w:rsidRDefault="00C72256" w:rsidP="00C72256">
      <w:pPr>
        <w:keepNext/>
        <w:ind w:firstLine="708"/>
        <w:jc w:val="both"/>
        <w:rPr>
          <w:sz w:val="26"/>
          <w:szCs w:val="26"/>
        </w:rPr>
      </w:pPr>
    </w:p>
    <w:p w:rsidR="00C72256" w:rsidRPr="00C72256" w:rsidRDefault="00C72256" w:rsidP="00C72256">
      <w:pPr>
        <w:keepNext/>
        <w:jc w:val="center"/>
        <w:rPr>
          <w:b/>
          <w:sz w:val="26"/>
          <w:szCs w:val="26"/>
        </w:rPr>
      </w:pPr>
      <w:r w:rsidRPr="00C72256">
        <w:rPr>
          <w:b/>
          <w:sz w:val="26"/>
          <w:szCs w:val="26"/>
        </w:rPr>
        <w:t xml:space="preserve">Раздел </w:t>
      </w:r>
      <w:r w:rsidRPr="00C72256">
        <w:rPr>
          <w:b/>
          <w:sz w:val="26"/>
          <w:szCs w:val="26"/>
          <w:lang w:val="en-US"/>
        </w:rPr>
        <w:t>II</w:t>
      </w:r>
      <w:r w:rsidRPr="00C72256">
        <w:rPr>
          <w:b/>
          <w:sz w:val="26"/>
          <w:szCs w:val="26"/>
        </w:rPr>
        <w:t>. Стандарт предоставления услуги</w:t>
      </w:r>
    </w:p>
    <w:p w:rsidR="00C72256" w:rsidRPr="00C72256" w:rsidRDefault="00C72256" w:rsidP="00C72256">
      <w:pPr>
        <w:keepNext/>
        <w:jc w:val="center"/>
        <w:rPr>
          <w:b/>
          <w:sz w:val="26"/>
          <w:szCs w:val="26"/>
        </w:rPr>
      </w:pPr>
    </w:p>
    <w:p w:rsidR="00C72256" w:rsidRPr="00C72256" w:rsidRDefault="00C72256" w:rsidP="00C72256">
      <w:pPr>
        <w:keepNext/>
        <w:ind w:firstLine="708"/>
        <w:rPr>
          <w:b/>
          <w:color w:val="000000"/>
          <w:sz w:val="26"/>
          <w:szCs w:val="26"/>
        </w:rPr>
      </w:pPr>
      <w:r w:rsidRPr="00C72256">
        <w:rPr>
          <w:sz w:val="26"/>
          <w:szCs w:val="26"/>
        </w:rPr>
        <w:t>2.1. Наименование услуги: «Предоставление муниципальных гарантий».</w:t>
      </w:r>
      <w:r w:rsidRPr="00C72256">
        <w:rPr>
          <w:b/>
          <w:color w:val="000000"/>
          <w:sz w:val="26"/>
          <w:szCs w:val="26"/>
        </w:rPr>
        <w:t xml:space="preserve"> </w:t>
      </w:r>
    </w:p>
    <w:p w:rsidR="00C72256" w:rsidRPr="00C72256" w:rsidRDefault="00C72256" w:rsidP="00C72256">
      <w:pPr>
        <w:keepNext/>
        <w:rPr>
          <w:b/>
          <w:color w:val="000000"/>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2.2. Наименование органа исполнительной власти, предоставляющего услугу и участвующих в предоставлении услуги органов исполнительной власти (учреждений, организаций).</w:t>
      </w:r>
    </w:p>
    <w:p w:rsidR="00C72256" w:rsidRPr="00C72256" w:rsidRDefault="00C72256" w:rsidP="00C72256">
      <w:pPr>
        <w:keepNext/>
        <w:ind w:hanging="360"/>
        <w:jc w:val="both"/>
        <w:rPr>
          <w:color w:val="000000"/>
          <w:sz w:val="26"/>
          <w:szCs w:val="26"/>
        </w:rPr>
      </w:pPr>
      <w:r w:rsidRPr="00C72256">
        <w:rPr>
          <w:color w:val="000000"/>
          <w:sz w:val="26"/>
          <w:szCs w:val="26"/>
        </w:rPr>
        <w:t xml:space="preserve">      </w:t>
      </w:r>
      <w:r w:rsidRPr="00C72256">
        <w:rPr>
          <w:color w:val="000000"/>
          <w:sz w:val="26"/>
          <w:szCs w:val="26"/>
        </w:rPr>
        <w:tab/>
        <w:t>2.2.1.</w:t>
      </w:r>
      <w:r w:rsidRPr="00C72256">
        <w:rPr>
          <w:b/>
          <w:color w:val="000000"/>
          <w:sz w:val="26"/>
          <w:szCs w:val="26"/>
        </w:rPr>
        <w:t xml:space="preserve"> </w:t>
      </w:r>
      <w:r w:rsidRPr="00C72256">
        <w:rPr>
          <w:color w:val="000000"/>
          <w:sz w:val="26"/>
          <w:szCs w:val="26"/>
        </w:rPr>
        <w:t xml:space="preserve">Услугу предоставляет Уполномоченный орган - отдел экономики, предпринимательской деятельности и инвестиций Администрации </w:t>
      </w:r>
      <w:proofErr w:type="gramStart"/>
      <w:r w:rsidRPr="00C72256">
        <w:rPr>
          <w:color w:val="000000"/>
          <w:sz w:val="26"/>
          <w:szCs w:val="26"/>
        </w:rPr>
        <w:t>Гаврилов-Ямского</w:t>
      </w:r>
      <w:proofErr w:type="gramEnd"/>
      <w:r w:rsidRPr="00C72256">
        <w:rPr>
          <w:color w:val="000000"/>
          <w:sz w:val="26"/>
          <w:szCs w:val="26"/>
        </w:rPr>
        <w:t xml:space="preserve"> муниципального района (далее – отдел экономики).</w:t>
      </w:r>
    </w:p>
    <w:p w:rsidR="00C72256" w:rsidRPr="00C72256" w:rsidRDefault="00C72256" w:rsidP="00C72256">
      <w:pPr>
        <w:keepNext/>
        <w:ind w:firstLine="708"/>
        <w:jc w:val="both"/>
        <w:rPr>
          <w:color w:val="000000"/>
          <w:sz w:val="26"/>
          <w:szCs w:val="26"/>
        </w:rPr>
      </w:pPr>
      <w:r w:rsidRPr="00C72256">
        <w:rPr>
          <w:color w:val="000000"/>
          <w:sz w:val="26"/>
          <w:szCs w:val="26"/>
        </w:rPr>
        <w:t xml:space="preserve">2.2.2. В предоставлении услуги также принимают участие: </w:t>
      </w:r>
    </w:p>
    <w:p w:rsidR="00C72256" w:rsidRPr="00C72256" w:rsidRDefault="00C72256" w:rsidP="00C72256">
      <w:pPr>
        <w:keepNext/>
        <w:jc w:val="both"/>
        <w:rPr>
          <w:color w:val="000000"/>
          <w:sz w:val="26"/>
          <w:szCs w:val="26"/>
        </w:rPr>
      </w:pPr>
      <w:r w:rsidRPr="00C72256">
        <w:rPr>
          <w:color w:val="000000"/>
          <w:sz w:val="26"/>
          <w:szCs w:val="26"/>
        </w:rPr>
        <w:t xml:space="preserve"> </w:t>
      </w:r>
      <w:r w:rsidRPr="00C72256">
        <w:rPr>
          <w:color w:val="000000"/>
          <w:sz w:val="26"/>
          <w:szCs w:val="26"/>
        </w:rPr>
        <w:tab/>
        <w:t>- Федеральная служба государственной регистрации, кадастра и картографии (Росреестр);</w:t>
      </w:r>
    </w:p>
    <w:p w:rsidR="00C72256" w:rsidRPr="00C72256" w:rsidRDefault="00C72256" w:rsidP="00C72256">
      <w:pPr>
        <w:keepNext/>
        <w:ind w:firstLine="708"/>
        <w:rPr>
          <w:color w:val="000000"/>
          <w:sz w:val="26"/>
          <w:szCs w:val="26"/>
        </w:rPr>
      </w:pPr>
      <w:r w:rsidRPr="00C72256">
        <w:rPr>
          <w:color w:val="000000"/>
          <w:sz w:val="26"/>
          <w:szCs w:val="26"/>
        </w:rPr>
        <w:t xml:space="preserve"> - Налоговые органы.</w:t>
      </w:r>
    </w:p>
    <w:p w:rsidR="00C72256" w:rsidRPr="00C72256" w:rsidRDefault="00C72256" w:rsidP="00C72256">
      <w:pPr>
        <w:keepNext/>
        <w:ind w:firstLine="708"/>
        <w:jc w:val="both"/>
        <w:rPr>
          <w:sz w:val="26"/>
          <w:szCs w:val="26"/>
        </w:rPr>
      </w:pPr>
    </w:p>
    <w:p w:rsidR="00C72256" w:rsidRPr="00C72256" w:rsidRDefault="00C72256" w:rsidP="00C72256">
      <w:pPr>
        <w:keepNext/>
        <w:ind w:firstLine="708"/>
        <w:jc w:val="both"/>
        <w:rPr>
          <w:color w:val="000000"/>
          <w:sz w:val="26"/>
          <w:szCs w:val="26"/>
        </w:rPr>
      </w:pPr>
      <w:r w:rsidRPr="00C72256">
        <w:rPr>
          <w:sz w:val="26"/>
          <w:szCs w:val="26"/>
        </w:rPr>
        <w:t>2.3.</w:t>
      </w:r>
      <w:r w:rsidRPr="00C72256">
        <w:rPr>
          <w:color w:val="000000"/>
          <w:sz w:val="26"/>
          <w:szCs w:val="26"/>
        </w:rPr>
        <w:t xml:space="preserve"> </w:t>
      </w:r>
      <w:proofErr w:type="gramStart"/>
      <w:r w:rsidRPr="00C72256">
        <w:rPr>
          <w:color w:val="000000"/>
          <w:sz w:val="26"/>
          <w:szCs w:val="26"/>
        </w:rPr>
        <w:t xml:space="preserve">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Pr="00C72256">
          <w:rPr>
            <w:color w:val="000000"/>
            <w:sz w:val="26"/>
            <w:szCs w:val="26"/>
          </w:rPr>
          <w:t>2010 г</w:t>
        </w:r>
      </w:smartTag>
      <w:r w:rsidRPr="00C72256">
        <w:rPr>
          <w:color w:val="000000"/>
          <w:sz w:val="26"/>
          <w:szCs w:val="26"/>
        </w:rPr>
        <w:t>. № 210-ФЗ Администрация муниципального района в лице отдела экономики,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услуг, включенных в  Перечень услуг, которые являются необходимыми</w:t>
      </w:r>
      <w:proofErr w:type="gramEnd"/>
      <w:r w:rsidRPr="00C72256">
        <w:rPr>
          <w:color w:val="000000"/>
          <w:sz w:val="26"/>
          <w:szCs w:val="26"/>
        </w:rPr>
        <w:t xml:space="preserve"> и </w:t>
      </w:r>
      <w:proofErr w:type="gramStart"/>
      <w:r w:rsidRPr="00C72256">
        <w:rPr>
          <w:color w:val="000000"/>
          <w:sz w:val="26"/>
          <w:szCs w:val="26"/>
        </w:rPr>
        <w:t>обязательными</w:t>
      </w:r>
      <w:proofErr w:type="gramEnd"/>
      <w:r w:rsidRPr="00C72256">
        <w:rPr>
          <w:color w:val="000000"/>
          <w:sz w:val="26"/>
          <w:szCs w:val="26"/>
        </w:rPr>
        <w:t xml:space="preserve"> для предоставления муниципальных услуг, утвержденный Собранием представителей Гаврилов-Ямского муниципального района.</w:t>
      </w:r>
    </w:p>
    <w:p w:rsidR="00C72256" w:rsidRPr="00C72256" w:rsidRDefault="00C72256" w:rsidP="00C72256">
      <w:pPr>
        <w:keepNext/>
        <w:jc w:val="both"/>
        <w:rPr>
          <w:color w:val="000000"/>
          <w:sz w:val="26"/>
          <w:szCs w:val="26"/>
        </w:rPr>
      </w:pPr>
    </w:p>
    <w:p w:rsidR="00C72256" w:rsidRPr="00C72256" w:rsidRDefault="00C72256" w:rsidP="00C72256">
      <w:pPr>
        <w:keepNext/>
        <w:shd w:val="clear" w:color="auto" w:fill="FFFFFF"/>
        <w:tabs>
          <w:tab w:val="left" w:pos="709"/>
        </w:tabs>
        <w:spacing w:line="322" w:lineRule="exact"/>
        <w:rPr>
          <w:sz w:val="26"/>
          <w:szCs w:val="26"/>
        </w:rPr>
      </w:pPr>
      <w:r w:rsidRPr="00C72256">
        <w:rPr>
          <w:sz w:val="26"/>
          <w:szCs w:val="26"/>
          <w:lang w:eastAsia="ru-RU"/>
        </w:rPr>
        <w:tab/>
        <w:t xml:space="preserve">2.4. </w:t>
      </w:r>
      <w:r w:rsidRPr="00C72256">
        <w:rPr>
          <w:sz w:val="26"/>
          <w:szCs w:val="26"/>
        </w:rPr>
        <w:t>Форма предоставления муниципальной услуги.</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Предоставление муниципальной услуги осуществляется:</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в очной форме (при личном присутствии заявителя либо лица, имеющего право представлять интересы заявителя в соответствии с законом или на основании нотариально заверенной доверенности);</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без личного присутствия – заочная форма подачи обращения (заявления) – направление заявления о предоставлении муниципальной услуги и иных документов посредством почтового отправления, факсом, курьером, по электронной почте или в электронном виде с использованием портала государственных и муниципальных услуг (функций) Ярославской области. Для осуществления действий по направлению запроса на получение услуги в электронной форме требуется авторизация на портале государственных и муниципальных услуг.</w:t>
      </w:r>
    </w:p>
    <w:p w:rsidR="00C72256" w:rsidRPr="00C72256" w:rsidRDefault="00C72256" w:rsidP="00C72256">
      <w:pPr>
        <w:keepNext/>
        <w:shd w:val="clear" w:color="auto" w:fill="FFFFFF"/>
        <w:tabs>
          <w:tab w:val="left" w:pos="709"/>
        </w:tabs>
        <w:spacing w:line="322" w:lineRule="exact"/>
        <w:rPr>
          <w:b/>
          <w:sz w:val="26"/>
          <w:szCs w:val="26"/>
        </w:rPr>
      </w:pPr>
    </w:p>
    <w:p w:rsidR="00C72256" w:rsidRPr="00C72256" w:rsidRDefault="00C72256" w:rsidP="00C72256">
      <w:pPr>
        <w:keepNext/>
        <w:shd w:val="clear" w:color="auto" w:fill="FFFFFF"/>
        <w:tabs>
          <w:tab w:val="left" w:pos="709"/>
        </w:tabs>
        <w:spacing w:line="322" w:lineRule="exact"/>
        <w:rPr>
          <w:sz w:val="26"/>
          <w:szCs w:val="26"/>
        </w:rPr>
      </w:pPr>
      <w:r w:rsidRPr="00C72256">
        <w:rPr>
          <w:sz w:val="26"/>
          <w:szCs w:val="26"/>
        </w:rPr>
        <w:tab/>
        <w:t>2.5. Результат предоставления муниципальной услуги.</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Результатом предоставления муниципальной услуги является:</w:t>
      </w:r>
    </w:p>
    <w:p w:rsidR="00C72256" w:rsidRPr="00C72256" w:rsidRDefault="00C72256" w:rsidP="00C72256">
      <w:pPr>
        <w:keepNext/>
        <w:shd w:val="clear" w:color="auto" w:fill="FFFFFF"/>
        <w:tabs>
          <w:tab w:val="left" w:pos="709"/>
        </w:tabs>
        <w:spacing w:line="322" w:lineRule="exact"/>
        <w:jc w:val="both"/>
        <w:rPr>
          <w:color w:val="000000"/>
          <w:sz w:val="26"/>
          <w:szCs w:val="26"/>
        </w:rPr>
      </w:pPr>
      <w:r w:rsidRPr="00C72256">
        <w:rPr>
          <w:color w:val="000000"/>
          <w:sz w:val="26"/>
          <w:szCs w:val="26"/>
        </w:rPr>
        <w:lastRenderedPageBreak/>
        <w:tab/>
        <w:t>-</w:t>
      </w:r>
      <w:r w:rsidRPr="00C72256">
        <w:rPr>
          <w:sz w:val="26"/>
          <w:szCs w:val="26"/>
        </w:rPr>
        <w:t xml:space="preserve"> Предоставление муниципальной гарантии (заключение договора о предоставлении муниципальной гарантии </w:t>
      </w:r>
      <w:proofErr w:type="gramStart"/>
      <w:r w:rsidRPr="00C72256">
        <w:rPr>
          <w:sz w:val="26"/>
          <w:szCs w:val="26"/>
        </w:rPr>
        <w:t>Гаврилов-Ямского</w:t>
      </w:r>
      <w:proofErr w:type="gramEnd"/>
      <w:r w:rsidRPr="00C72256">
        <w:rPr>
          <w:sz w:val="26"/>
          <w:szCs w:val="26"/>
        </w:rPr>
        <w:t xml:space="preserve"> муниципального района,  Муниципальная гарантия Гаврилов-Ямского муниципального района)</w:t>
      </w:r>
      <w:r w:rsidRPr="00C72256">
        <w:rPr>
          <w:color w:val="000000"/>
          <w:sz w:val="26"/>
          <w:szCs w:val="26"/>
        </w:rPr>
        <w:t>;</w:t>
      </w:r>
    </w:p>
    <w:p w:rsidR="00C72256" w:rsidRPr="00C72256" w:rsidRDefault="00C72256" w:rsidP="00C72256">
      <w:pPr>
        <w:keepNext/>
        <w:shd w:val="clear" w:color="auto" w:fill="FFFFFF"/>
        <w:tabs>
          <w:tab w:val="left" w:pos="709"/>
        </w:tabs>
        <w:spacing w:line="322" w:lineRule="exact"/>
        <w:rPr>
          <w:sz w:val="26"/>
          <w:szCs w:val="26"/>
        </w:rPr>
      </w:pPr>
      <w:r w:rsidRPr="00C72256">
        <w:rPr>
          <w:color w:val="000000"/>
          <w:sz w:val="26"/>
          <w:szCs w:val="26"/>
        </w:rPr>
        <w:tab/>
        <w:t xml:space="preserve">- </w:t>
      </w:r>
      <w:r w:rsidRPr="00C72256">
        <w:rPr>
          <w:sz w:val="26"/>
          <w:szCs w:val="26"/>
        </w:rPr>
        <w:t>Мотивированный отказ  в предоставлении муниципальной гарантии.</w:t>
      </w:r>
    </w:p>
    <w:p w:rsidR="00C72256" w:rsidRPr="00C72256" w:rsidRDefault="00C72256" w:rsidP="00C72256">
      <w:pPr>
        <w:keepNext/>
        <w:shd w:val="clear" w:color="auto" w:fill="FFFFFF"/>
        <w:tabs>
          <w:tab w:val="left" w:pos="709"/>
        </w:tabs>
        <w:spacing w:line="322" w:lineRule="exact"/>
        <w:rPr>
          <w:sz w:val="26"/>
          <w:szCs w:val="26"/>
        </w:rPr>
      </w:pPr>
    </w:p>
    <w:p w:rsidR="00C72256" w:rsidRPr="00C72256" w:rsidRDefault="00C72256" w:rsidP="00C72256">
      <w:pPr>
        <w:keepNext/>
        <w:shd w:val="clear" w:color="auto" w:fill="FFFFFF"/>
        <w:tabs>
          <w:tab w:val="left" w:pos="709"/>
        </w:tabs>
        <w:spacing w:line="322" w:lineRule="exact"/>
        <w:rPr>
          <w:sz w:val="26"/>
          <w:szCs w:val="26"/>
        </w:rPr>
      </w:pPr>
      <w:r w:rsidRPr="00C72256">
        <w:rPr>
          <w:b/>
          <w:sz w:val="26"/>
          <w:szCs w:val="26"/>
        </w:rPr>
        <w:tab/>
      </w:r>
      <w:r w:rsidRPr="00C72256">
        <w:rPr>
          <w:sz w:val="26"/>
          <w:szCs w:val="26"/>
        </w:rPr>
        <w:t>2.6. Сроки предоставления муниципальной услуги.</w:t>
      </w:r>
    </w:p>
    <w:p w:rsidR="00C72256" w:rsidRPr="00C72256" w:rsidRDefault="00C72256" w:rsidP="00C72256">
      <w:pPr>
        <w:keepNext/>
        <w:shd w:val="clear" w:color="auto" w:fill="FFFFFF"/>
        <w:tabs>
          <w:tab w:val="left" w:pos="709"/>
        </w:tabs>
        <w:spacing w:line="322" w:lineRule="exact"/>
        <w:rPr>
          <w:sz w:val="26"/>
          <w:szCs w:val="26"/>
        </w:rPr>
      </w:pPr>
      <w:r w:rsidRPr="00C72256">
        <w:rPr>
          <w:sz w:val="26"/>
          <w:szCs w:val="26"/>
        </w:rPr>
        <w:tab/>
        <w:t>Общий срок предоставления услуги составляет 30 рабочих дней.</w:t>
      </w:r>
    </w:p>
    <w:p w:rsidR="00C72256" w:rsidRPr="00C72256" w:rsidRDefault="00C72256" w:rsidP="00C72256">
      <w:pPr>
        <w:keepNext/>
        <w:shd w:val="clear" w:color="auto" w:fill="FFFFFF"/>
        <w:tabs>
          <w:tab w:val="left" w:pos="709"/>
        </w:tabs>
        <w:spacing w:line="322" w:lineRule="exact"/>
        <w:rPr>
          <w:sz w:val="26"/>
          <w:szCs w:val="26"/>
        </w:rPr>
      </w:pPr>
    </w:p>
    <w:p w:rsidR="00C72256" w:rsidRPr="00C72256" w:rsidRDefault="00C72256" w:rsidP="00C72256">
      <w:pPr>
        <w:keepNext/>
        <w:tabs>
          <w:tab w:val="left" w:pos="709"/>
        </w:tabs>
        <w:jc w:val="both"/>
        <w:rPr>
          <w:sz w:val="26"/>
          <w:szCs w:val="26"/>
        </w:rPr>
      </w:pPr>
      <w:r w:rsidRPr="00C72256">
        <w:rPr>
          <w:b/>
          <w:sz w:val="26"/>
          <w:szCs w:val="26"/>
        </w:rPr>
        <w:tab/>
      </w:r>
      <w:r w:rsidRPr="00C72256">
        <w:rPr>
          <w:sz w:val="26"/>
          <w:szCs w:val="26"/>
        </w:rPr>
        <w:t>2.7. Перечень нормативных правовых актов, содержащих правовые основания для предоставления муниципальной услуги</w:t>
      </w:r>
    </w:p>
    <w:p w:rsidR="00C72256" w:rsidRPr="00C72256" w:rsidRDefault="00C72256" w:rsidP="00C72256">
      <w:pPr>
        <w:keepNext/>
        <w:ind w:firstLine="708"/>
        <w:jc w:val="both"/>
        <w:rPr>
          <w:b/>
          <w:sz w:val="26"/>
          <w:szCs w:val="26"/>
        </w:rPr>
      </w:pPr>
      <w:r w:rsidRPr="00C72256">
        <w:rPr>
          <w:sz w:val="26"/>
          <w:szCs w:val="26"/>
          <w:u w:val="single"/>
        </w:rPr>
        <w:t xml:space="preserve">Исполнение муниципальной услуги осуществляется в соответствии </w:t>
      </w:r>
      <w:proofErr w:type="gramStart"/>
      <w:r w:rsidRPr="00C72256">
        <w:rPr>
          <w:sz w:val="26"/>
          <w:szCs w:val="26"/>
          <w:u w:val="single"/>
        </w:rPr>
        <w:t>с</w:t>
      </w:r>
      <w:proofErr w:type="gramEnd"/>
      <w:r w:rsidRPr="00C72256">
        <w:rPr>
          <w:sz w:val="26"/>
          <w:szCs w:val="26"/>
          <w:u w:val="single"/>
        </w:rPr>
        <w:t>:</w:t>
      </w:r>
    </w:p>
    <w:p w:rsidR="00C72256" w:rsidRPr="00C72256" w:rsidRDefault="00C72256" w:rsidP="00C72256">
      <w:pPr>
        <w:keepNext/>
        <w:ind w:firstLine="708"/>
        <w:jc w:val="both"/>
        <w:rPr>
          <w:sz w:val="26"/>
          <w:szCs w:val="26"/>
        </w:rPr>
      </w:pPr>
      <w:r w:rsidRPr="00C72256">
        <w:rPr>
          <w:sz w:val="26"/>
          <w:szCs w:val="26"/>
        </w:rPr>
        <w:t>- Бюджетным Кодексом Российской Федерации;</w:t>
      </w:r>
    </w:p>
    <w:p w:rsidR="00C72256" w:rsidRPr="00C72256" w:rsidRDefault="00C72256" w:rsidP="00C72256">
      <w:pPr>
        <w:keepNext/>
        <w:ind w:firstLine="708"/>
        <w:jc w:val="both"/>
        <w:rPr>
          <w:sz w:val="26"/>
          <w:szCs w:val="26"/>
        </w:rPr>
      </w:pPr>
      <w:r w:rsidRPr="00C72256">
        <w:rPr>
          <w:sz w:val="26"/>
          <w:szCs w:val="26"/>
        </w:rPr>
        <w:t xml:space="preserve">- Решением Собрания представителей </w:t>
      </w:r>
      <w:proofErr w:type="gramStart"/>
      <w:r w:rsidRPr="00C72256">
        <w:rPr>
          <w:sz w:val="26"/>
          <w:szCs w:val="26"/>
        </w:rPr>
        <w:t>Гаврилов-Ямского</w:t>
      </w:r>
      <w:proofErr w:type="gramEnd"/>
      <w:r w:rsidRPr="00C72256">
        <w:rPr>
          <w:sz w:val="26"/>
          <w:szCs w:val="26"/>
        </w:rPr>
        <w:t xml:space="preserve"> муниципального района от 27.07.2006 № 190 «Об утверждении Положения о муниципальных гарантиях Гаврилов-Ямского муниципального района»;</w:t>
      </w:r>
    </w:p>
    <w:p w:rsidR="00C72256" w:rsidRPr="00C72256" w:rsidRDefault="00C72256" w:rsidP="00C72256">
      <w:pPr>
        <w:keepNext/>
        <w:ind w:firstLine="708"/>
        <w:jc w:val="both"/>
        <w:rPr>
          <w:sz w:val="26"/>
          <w:szCs w:val="26"/>
        </w:rPr>
      </w:pPr>
      <w:r w:rsidRPr="00C72256">
        <w:rPr>
          <w:sz w:val="26"/>
          <w:szCs w:val="26"/>
        </w:rPr>
        <w:t xml:space="preserve">- постановление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от 23.12.2016 № 1413 «О предоставлении муниципальных гарантий Гаврилов-Ямского муниципального района»;</w:t>
      </w:r>
    </w:p>
    <w:p w:rsidR="00C72256" w:rsidRPr="00C72256" w:rsidRDefault="00C72256" w:rsidP="00C72256">
      <w:pPr>
        <w:keepNext/>
        <w:ind w:firstLine="708"/>
        <w:jc w:val="both"/>
        <w:rPr>
          <w:sz w:val="26"/>
          <w:szCs w:val="26"/>
        </w:rPr>
      </w:pPr>
      <w:r w:rsidRPr="00C72256">
        <w:rPr>
          <w:sz w:val="26"/>
          <w:szCs w:val="26"/>
        </w:rPr>
        <w:t>- настоящим административным регламентом.</w:t>
      </w:r>
    </w:p>
    <w:p w:rsidR="00C72256" w:rsidRPr="00C72256" w:rsidRDefault="00C72256" w:rsidP="00C72256">
      <w:pPr>
        <w:keepNext/>
        <w:shd w:val="clear" w:color="auto" w:fill="FFFFFF"/>
        <w:tabs>
          <w:tab w:val="left" w:pos="709"/>
        </w:tabs>
        <w:spacing w:line="322" w:lineRule="exact"/>
        <w:jc w:val="both"/>
        <w:rPr>
          <w:b/>
          <w:sz w:val="26"/>
          <w:szCs w:val="26"/>
        </w:rPr>
      </w:pPr>
    </w:p>
    <w:p w:rsidR="00C72256" w:rsidRPr="00C72256" w:rsidRDefault="00C72256" w:rsidP="00C72256">
      <w:pPr>
        <w:keepNext/>
        <w:shd w:val="clear" w:color="auto" w:fill="FFFFFF"/>
        <w:tabs>
          <w:tab w:val="left" w:pos="709"/>
        </w:tabs>
        <w:spacing w:line="322" w:lineRule="exact"/>
        <w:ind w:firstLine="708"/>
        <w:jc w:val="both"/>
        <w:rPr>
          <w:sz w:val="26"/>
          <w:szCs w:val="26"/>
        </w:rPr>
      </w:pPr>
      <w:r w:rsidRPr="00C72256">
        <w:rPr>
          <w:sz w:val="26"/>
          <w:szCs w:val="26"/>
        </w:rPr>
        <w:t>2.8. Перечень документов, необходимых для предоставления муниципальной услуги.</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 xml:space="preserve">2.8.1. </w:t>
      </w:r>
      <w:proofErr w:type="gramStart"/>
      <w:r w:rsidRPr="00C72256">
        <w:rPr>
          <w:sz w:val="26"/>
          <w:szCs w:val="26"/>
        </w:rPr>
        <w:t>В целях предоставления муниципальной услуги заявители направляют в Администрацию Гаврилов-Ямского муниципального района  заявление о предоставлении муниципальной гарантии на имя Председателя Собрания представителей Гаврилов-Ямского муниципального района (далее – Собрание представителей) с указанием полного наименования, места нахождения, идентификационного номера налогоплательщика, основного вида деятельности, цели, суммы и срока кредита, привлекаемого принципалом, суммы и срока гарантии с приложением следующего комплекта документов:</w:t>
      </w:r>
      <w:proofErr w:type="gramEnd"/>
    </w:p>
    <w:p w:rsidR="00C72256" w:rsidRPr="00C72256" w:rsidRDefault="00C72256" w:rsidP="00C72256">
      <w:pPr>
        <w:keepNext/>
        <w:shd w:val="clear" w:color="auto" w:fill="FFFFFF"/>
        <w:tabs>
          <w:tab w:val="left" w:pos="709"/>
        </w:tabs>
        <w:jc w:val="both"/>
        <w:rPr>
          <w:sz w:val="26"/>
          <w:szCs w:val="26"/>
        </w:rPr>
      </w:pPr>
      <w:r w:rsidRPr="00C72256">
        <w:rPr>
          <w:sz w:val="26"/>
          <w:szCs w:val="26"/>
        </w:rPr>
        <w:tab/>
        <w:t>1) Нотариально заверенные копии учредительных документов принципала со всеми приложениями и изменениями;</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 xml:space="preserve">2) Выписку из Единого государственного реестра юридических лиц, полученная не </w:t>
      </w:r>
      <w:proofErr w:type="gramStart"/>
      <w:r w:rsidRPr="00C72256">
        <w:rPr>
          <w:sz w:val="26"/>
          <w:szCs w:val="26"/>
        </w:rPr>
        <w:t>позднее</w:t>
      </w:r>
      <w:proofErr w:type="gramEnd"/>
      <w:r w:rsidRPr="00C72256">
        <w:rPr>
          <w:sz w:val="26"/>
          <w:szCs w:val="26"/>
        </w:rPr>
        <w:t xml:space="preserve"> чем за 6 месяцев до даты обращения за предоставлением муниципальной гарантии, или нотариально заверенная копия такой выписки;</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3) Нотариально заверенные документы, подтверждающие полномочия единоличного исполнительного органа (или иного уполномоченного лица) принципала на совершение сделок от имени принципала, главного бухгалтера принципала, а также нотариально заверенные образцы подписей указанных лиц и оттиска печати принципала;</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4) Документы, подтверждающие принятие уполномоченным органом принципала решений об одобрении сделки по привлечению кредита, обеспеченного муниципальной гарантией, и (или) о передаче в залог имущества;</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5) Копии годовой бухгалтерской отчетности за три предыдущих года, заверенные принципалом, с отметкой налогового органа об их принятии, бухгалтерский баланс и отчет о финансовых результатах за последний отчетный период текущего года, информация о наличии и рыночной стоимости ценных бумаг за три предыдущих года и последний отчетный период;</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6) Заверенные принципалом коп</w:t>
      </w:r>
      <w:proofErr w:type="gramStart"/>
      <w:r w:rsidRPr="00C72256">
        <w:rPr>
          <w:sz w:val="26"/>
          <w:szCs w:val="26"/>
        </w:rPr>
        <w:t>ии ау</w:t>
      </w:r>
      <w:proofErr w:type="gramEnd"/>
      <w:r w:rsidRPr="00C72256">
        <w:rPr>
          <w:sz w:val="26"/>
          <w:szCs w:val="26"/>
        </w:rPr>
        <w:t>диторских заключений о достоверности годовой бухгалтерской отчетности принципала (для юридических лиц, в отношении которых в соответствии с законодательством Российской Федерации проводится обязательный аудит);</w:t>
      </w:r>
    </w:p>
    <w:p w:rsidR="00C72256" w:rsidRPr="00C72256" w:rsidRDefault="00C72256" w:rsidP="00C72256">
      <w:pPr>
        <w:keepNext/>
        <w:shd w:val="clear" w:color="auto" w:fill="FFFFFF"/>
        <w:tabs>
          <w:tab w:val="left" w:pos="709"/>
        </w:tabs>
        <w:jc w:val="both"/>
        <w:rPr>
          <w:sz w:val="26"/>
          <w:szCs w:val="26"/>
        </w:rPr>
      </w:pPr>
      <w:r w:rsidRPr="00C72256">
        <w:rPr>
          <w:sz w:val="26"/>
          <w:szCs w:val="26"/>
        </w:rPr>
        <w:lastRenderedPageBreak/>
        <w:tab/>
        <w:t>7) Справку принципала, подтверждающую, что в отношении принципала не принято решение о ликвидации или реорганизации;</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8) Справку Федеральной службы судебных приставов, подтверждающую, что на имущество принципала не обращено взыскание в судебном порядке;</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9) Справку арбитражного суда или налогового органа, подтверждающую, что в отношении принципала не возбуждена процедура банкротства;</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10) Справку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11) Справку об отсутствии просроченной задолженности по денежным обязательствам перед бюджетами всех уровней, а также ранее предоставленным муниципальным гарантиям;</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12) Кредитный договор, подписанный принципалом и кредитной организацией, или проект кредитного договора, согласованный принципалом и кредитной организацией;</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13) Копия договора залога имущества (если в качестве обеспечения обязатель</w:t>
      </w:r>
      <w:proofErr w:type="gramStart"/>
      <w:r w:rsidRPr="00C72256">
        <w:rPr>
          <w:sz w:val="26"/>
          <w:szCs w:val="26"/>
        </w:rPr>
        <w:t>ств пр</w:t>
      </w:r>
      <w:proofErr w:type="gramEnd"/>
      <w:r w:rsidRPr="00C72256">
        <w:rPr>
          <w:sz w:val="26"/>
          <w:szCs w:val="26"/>
        </w:rPr>
        <w:t>инципала предоставляется залог имущества);</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14) Банковская гарантия, подписанная кредитной организацией (если в качестве обеспечения исполнения обязатель</w:t>
      </w:r>
      <w:proofErr w:type="gramStart"/>
      <w:r w:rsidRPr="00C72256">
        <w:rPr>
          <w:sz w:val="26"/>
          <w:szCs w:val="26"/>
        </w:rPr>
        <w:t>ств пр</w:t>
      </w:r>
      <w:proofErr w:type="gramEnd"/>
      <w:r w:rsidRPr="00C72256">
        <w:rPr>
          <w:sz w:val="26"/>
          <w:szCs w:val="26"/>
        </w:rPr>
        <w:t>инципала предоставляется банковская гарантия);</w:t>
      </w:r>
    </w:p>
    <w:p w:rsidR="00C72256" w:rsidRPr="00C72256" w:rsidRDefault="00C72256" w:rsidP="00C72256">
      <w:pPr>
        <w:keepNext/>
        <w:shd w:val="clear" w:color="auto" w:fill="FFFFFF"/>
        <w:tabs>
          <w:tab w:val="left" w:pos="709"/>
        </w:tabs>
        <w:jc w:val="both"/>
        <w:rPr>
          <w:color w:val="000000"/>
          <w:sz w:val="26"/>
          <w:szCs w:val="26"/>
          <w:highlight w:val="yellow"/>
        </w:rPr>
      </w:pPr>
      <w:r w:rsidRPr="00C72256">
        <w:rPr>
          <w:sz w:val="26"/>
          <w:szCs w:val="26"/>
        </w:rPr>
        <w:tab/>
        <w:t>15) Договор поручительства, подписанный принципалом и поручителем (если в качестве обеспечения исполнения обязатель</w:t>
      </w:r>
      <w:proofErr w:type="gramStart"/>
      <w:r w:rsidRPr="00C72256">
        <w:rPr>
          <w:sz w:val="26"/>
          <w:szCs w:val="26"/>
        </w:rPr>
        <w:t>ств пр</w:t>
      </w:r>
      <w:proofErr w:type="gramEnd"/>
      <w:r w:rsidRPr="00C72256">
        <w:rPr>
          <w:sz w:val="26"/>
          <w:szCs w:val="26"/>
        </w:rPr>
        <w:t>инципала предоставляется поручительство юридического лица).</w:t>
      </w:r>
    </w:p>
    <w:p w:rsidR="00C72256" w:rsidRPr="00C72256" w:rsidRDefault="00C72256" w:rsidP="00C72256">
      <w:pPr>
        <w:keepNext/>
        <w:suppressAutoHyphens w:val="0"/>
        <w:autoSpaceDE w:val="0"/>
        <w:autoSpaceDN w:val="0"/>
        <w:adjustRightInd w:val="0"/>
        <w:jc w:val="both"/>
        <w:rPr>
          <w:sz w:val="26"/>
          <w:szCs w:val="26"/>
          <w:lang w:eastAsia="ru-RU"/>
        </w:rPr>
      </w:pPr>
      <w:r w:rsidRPr="00C72256">
        <w:rPr>
          <w:sz w:val="26"/>
          <w:szCs w:val="26"/>
          <w:lang w:eastAsia="ru-RU"/>
        </w:rPr>
        <w:t xml:space="preserve">   </w:t>
      </w:r>
      <w:r w:rsidRPr="00C72256">
        <w:rPr>
          <w:sz w:val="26"/>
          <w:szCs w:val="26"/>
          <w:lang w:eastAsia="ru-RU"/>
        </w:rPr>
        <w:tab/>
        <w:t xml:space="preserve">Документы, предусмотренные подпунктами 10, 11 подпункта 2.8.1 пункта 2.8 данного раздела Административного регламента заявитель вправе представить по собственной инициативе вместе с Заявлением о предоставлении муниципальной гарантии. </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t xml:space="preserve">В случае если указанные документы не предоставлены заявителем по собственной инициативе, отдел экономики запрашивает самостоятельно в рамках межведомственного информационного взаимодействия. </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Заявитель дополнительно может представить иные документы, которые, по его мнению, имеют значение для предоставления муниципальной услуги.</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xml:space="preserve">2.8.2. При предоставлении муниципальной услуги специалист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не вправе требовать от заявителя:</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256" w:rsidRPr="00C72256" w:rsidRDefault="00C72256" w:rsidP="00C72256">
      <w:pPr>
        <w:keepNext/>
        <w:shd w:val="clear" w:color="auto" w:fill="FFFFFF"/>
        <w:tabs>
          <w:tab w:val="left" w:pos="709"/>
        </w:tabs>
        <w:suppressAutoHyphens w:val="0"/>
        <w:spacing w:line="322" w:lineRule="exact"/>
        <w:contextualSpacing/>
        <w:jc w:val="both"/>
        <w:rPr>
          <w:sz w:val="26"/>
          <w:szCs w:val="26"/>
          <w:lang w:eastAsia="ru-RU"/>
        </w:rPr>
      </w:pPr>
      <w:r w:rsidRPr="00C72256">
        <w:rPr>
          <w:sz w:val="26"/>
          <w:szCs w:val="26"/>
          <w:lang w:eastAsia="ru-RU"/>
        </w:rPr>
        <w:tab/>
      </w:r>
      <w:proofErr w:type="gramStart"/>
      <w:r w:rsidRPr="00C72256">
        <w:rPr>
          <w:sz w:val="26"/>
          <w:szCs w:val="26"/>
          <w:lang w:eastAsia="ru-RU"/>
        </w:rPr>
        <w:t>- представления документов и информации, которые находятся в распоряжении структурного подразделения Администрации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включённых в перечень, определённый частью</w:t>
      </w:r>
      <w:proofErr w:type="gramEnd"/>
      <w:r w:rsidRPr="00C72256">
        <w:rPr>
          <w:sz w:val="26"/>
          <w:szCs w:val="26"/>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C72256" w:rsidRPr="00C72256" w:rsidRDefault="00C72256" w:rsidP="00C72256">
      <w:pPr>
        <w:keepNext/>
        <w:shd w:val="clear" w:color="auto" w:fill="FFFFFF"/>
        <w:tabs>
          <w:tab w:val="left" w:pos="709"/>
        </w:tabs>
        <w:suppressAutoHyphens w:val="0"/>
        <w:spacing w:line="322" w:lineRule="exact"/>
        <w:ind w:firstLine="709"/>
        <w:contextualSpacing/>
        <w:jc w:val="both"/>
        <w:rPr>
          <w:sz w:val="26"/>
          <w:szCs w:val="26"/>
          <w:lang w:eastAsia="ru-RU"/>
        </w:rPr>
      </w:pP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lastRenderedPageBreak/>
        <w:t>2.9. Основания для отказа в приёме документов, необходимых для предоставления муниципальной услуги.</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 xml:space="preserve">      Перечень оснований для отказа в приёме документов, необходимых для предоставления муниципальной услуги, не предусмотрен. </w:t>
      </w:r>
    </w:p>
    <w:p w:rsidR="00C72256" w:rsidRPr="00C72256" w:rsidRDefault="00C72256" w:rsidP="00C72256">
      <w:pPr>
        <w:keepNext/>
        <w:shd w:val="clear" w:color="auto" w:fill="FFFFFF"/>
        <w:tabs>
          <w:tab w:val="left" w:pos="709"/>
        </w:tabs>
        <w:spacing w:line="322" w:lineRule="exact"/>
        <w:jc w:val="both"/>
        <w:rPr>
          <w:b/>
          <w:sz w:val="26"/>
          <w:szCs w:val="26"/>
        </w:rPr>
      </w:pPr>
    </w:p>
    <w:p w:rsidR="00C72256" w:rsidRPr="00C72256" w:rsidRDefault="00C72256" w:rsidP="00C72256">
      <w:pPr>
        <w:keepNext/>
        <w:shd w:val="clear" w:color="auto" w:fill="FFFFFF"/>
        <w:tabs>
          <w:tab w:val="left" w:pos="709"/>
        </w:tabs>
        <w:spacing w:line="322" w:lineRule="exact"/>
        <w:jc w:val="both"/>
        <w:rPr>
          <w:sz w:val="26"/>
          <w:szCs w:val="26"/>
        </w:rPr>
      </w:pPr>
      <w:r w:rsidRPr="00C72256">
        <w:rPr>
          <w:b/>
          <w:sz w:val="26"/>
          <w:szCs w:val="26"/>
        </w:rPr>
        <w:tab/>
      </w:r>
      <w:r w:rsidRPr="00C72256">
        <w:rPr>
          <w:sz w:val="26"/>
          <w:szCs w:val="26"/>
        </w:rPr>
        <w:t xml:space="preserve">2.10. Основания для отказа в предоставлении муниципальной услуги. </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 xml:space="preserve"> </w:t>
      </w:r>
      <w:r w:rsidRPr="00C72256">
        <w:rPr>
          <w:sz w:val="26"/>
          <w:szCs w:val="26"/>
        </w:rPr>
        <w:tab/>
        <w:t xml:space="preserve">В предоставлении муниципальной услуги может быть отказано в следующих случаях: </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1) несоблюдение условий предоставления муниципальной гарантий, установленных бюджетным кодексом Российской Федерации;</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2) получение отрицательного заключения о платежеспособности принципала по результатам анализа его финансового состояния;</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3) предоставление принципалом недостоверных или заведомо ложных требований.</w:t>
      </w:r>
    </w:p>
    <w:p w:rsidR="00C72256" w:rsidRPr="00C72256" w:rsidRDefault="00C72256" w:rsidP="00C72256">
      <w:pPr>
        <w:keepNext/>
        <w:tabs>
          <w:tab w:val="left" w:pos="709"/>
        </w:tabs>
        <w:jc w:val="both"/>
        <w:rPr>
          <w:sz w:val="26"/>
          <w:szCs w:val="26"/>
        </w:rPr>
      </w:pPr>
      <w:r w:rsidRPr="00C72256">
        <w:rPr>
          <w:sz w:val="26"/>
          <w:szCs w:val="26"/>
        </w:rPr>
        <w:tab/>
      </w:r>
    </w:p>
    <w:p w:rsidR="00C72256" w:rsidRPr="00C72256" w:rsidRDefault="00C72256" w:rsidP="00C72256">
      <w:pPr>
        <w:keepNext/>
        <w:tabs>
          <w:tab w:val="left" w:pos="709"/>
        </w:tabs>
        <w:jc w:val="both"/>
        <w:rPr>
          <w:sz w:val="26"/>
          <w:szCs w:val="26"/>
        </w:rPr>
      </w:pPr>
      <w:r w:rsidRPr="00C72256">
        <w:rPr>
          <w:sz w:val="26"/>
          <w:szCs w:val="26"/>
        </w:rPr>
        <w:tab/>
        <w:t>2.11. Приостановление предоставления муниципальной услуги законодательством Российской Федерации не предусмотрено.</w:t>
      </w:r>
    </w:p>
    <w:p w:rsidR="00C72256" w:rsidRPr="00C72256" w:rsidRDefault="00C72256" w:rsidP="00C72256">
      <w:pPr>
        <w:keepNext/>
        <w:tabs>
          <w:tab w:val="left" w:pos="709"/>
        </w:tabs>
        <w:jc w:val="both"/>
        <w:rPr>
          <w:sz w:val="26"/>
          <w:szCs w:val="26"/>
        </w:rPr>
      </w:pPr>
    </w:p>
    <w:p w:rsidR="00C72256" w:rsidRPr="00C72256" w:rsidRDefault="00C72256" w:rsidP="00C72256">
      <w:pPr>
        <w:keepNext/>
        <w:tabs>
          <w:tab w:val="left" w:pos="709"/>
        </w:tabs>
        <w:jc w:val="both"/>
        <w:rPr>
          <w:sz w:val="26"/>
          <w:szCs w:val="26"/>
        </w:rPr>
      </w:pPr>
      <w:r w:rsidRPr="00C72256">
        <w:rPr>
          <w:b/>
          <w:color w:val="FF0000"/>
          <w:sz w:val="26"/>
          <w:szCs w:val="26"/>
        </w:rPr>
        <w:tab/>
      </w:r>
      <w:r w:rsidRPr="00C72256">
        <w:rPr>
          <w:sz w:val="26"/>
          <w:szCs w:val="26"/>
        </w:rPr>
        <w:t>2.12. Необходимых и обязательных услуг для предоставления муниципальной услуги не предусмотрено.</w:t>
      </w:r>
    </w:p>
    <w:p w:rsidR="00C72256" w:rsidRPr="00C72256" w:rsidRDefault="00C72256" w:rsidP="00C72256">
      <w:pPr>
        <w:keepNext/>
        <w:shd w:val="clear" w:color="auto" w:fill="FFFFFF"/>
        <w:tabs>
          <w:tab w:val="left" w:pos="709"/>
        </w:tabs>
        <w:jc w:val="both"/>
        <w:rPr>
          <w:sz w:val="26"/>
          <w:szCs w:val="26"/>
        </w:rPr>
      </w:pPr>
    </w:p>
    <w:p w:rsidR="00C72256" w:rsidRPr="00C72256" w:rsidRDefault="00C72256" w:rsidP="00C72256">
      <w:pPr>
        <w:keepNext/>
        <w:shd w:val="clear" w:color="auto" w:fill="FFFFFF"/>
        <w:tabs>
          <w:tab w:val="left" w:pos="709"/>
        </w:tabs>
        <w:jc w:val="both"/>
        <w:rPr>
          <w:sz w:val="26"/>
          <w:szCs w:val="26"/>
        </w:rPr>
      </w:pPr>
      <w:r w:rsidRPr="00C72256">
        <w:rPr>
          <w:b/>
          <w:sz w:val="26"/>
          <w:szCs w:val="26"/>
        </w:rPr>
        <w:tab/>
      </w:r>
      <w:r w:rsidRPr="00C72256">
        <w:rPr>
          <w:sz w:val="26"/>
          <w:szCs w:val="26"/>
        </w:rPr>
        <w:t>2.13. Порядок, размер и основания взимания муниципальной пошлины или иной платы, взимаемой за предоставление муниципальной услуги, и способы её взимания.</w:t>
      </w:r>
    </w:p>
    <w:p w:rsidR="00C72256" w:rsidRPr="00C72256" w:rsidRDefault="00C72256" w:rsidP="00C72256">
      <w:pPr>
        <w:keepNext/>
        <w:shd w:val="clear" w:color="auto" w:fill="FFFFFF"/>
        <w:tabs>
          <w:tab w:val="left" w:pos="709"/>
        </w:tabs>
        <w:jc w:val="both"/>
        <w:rPr>
          <w:sz w:val="26"/>
          <w:szCs w:val="26"/>
        </w:rPr>
      </w:pPr>
      <w:r w:rsidRPr="00C72256">
        <w:rPr>
          <w:sz w:val="26"/>
          <w:szCs w:val="26"/>
        </w:rPr>
        <w:tab/>
        <w:t>Предоставление муниципальной услуги осуществляется на безвозмездной основе.</w:t>
      </w:r>
    </w:p>
    <w:p w:rsidR="00C72256" w:rsidRPr="00C72256" w:rsidRDefault="00C72256" w:rsidP="00C72256">
      <w:pPr>
        <w:keepNext/>
        <w:outlineLvl w:val="1"/>
        <w:rPr>
          <w:sz w:val="26"/>
          <w:szCs w:val="26"/>
        </w:rPr>
      </w:pPr>
    </w:p>
    <w:p w:rsidR="00C72256" w:rsidRPr="00C72256" w:rsidRDefault="00C72256" w:rsidP="00C72256">
      <w:pPr>
        <w:keepNext/>
        <w:shd w:val="clear" w:color="auto" w:fill="FFFFFF"/>
        <w:tabs>
          <w:tab w:val="left" w:pos="709"/>
        </w:tabs>
        <w:rPr>
          <w:sz w:val="26"/>
          <w:szCs w:val="26"/>
        </w:rPr>
      </w:pPr>
      <w:r w:rsidRPr="00C72256">
        <w:rPr>
          <w:b/>
          <w:sz w:val="26"/>
          <w:szCs w:val="26"/>
        </w:rPr>
        <w:tab/>
      </w:r>
      <w:r w:rsidRPr="00C72256">
        <w:rPr>
          <w:sz w:val="26"/>
          <w:szCs w:val="26"/>
        </w:rPr>
        <w:t>2.14. Максимальный срок ожидания в очереди.</w:t>
      </w:r>
    </w:p>
    <w:p w:rsidR="00C72256" w:rsidRPr="00C72256" w:rsidRDefault="00C72256" w:rsidP="00C72256">
      <w:pPr>
        <w:keepNext/>
        <w:tabs>
          <w:tab w:val="left" w:pos="709"/>
        </w:tabs>
        <w:suppressAutoHyphens w:val="0"/>
        <w:autoSpaceDE w:val="0"/>
        <w:autoSpaceDN w:val="0"/>
        <w:adjustRightInd w:val="0"/>
        <w:jc w:val="both"/>
        <w:rPr>
          <w:sz w:val="26"/>
          <w:szCs w:val="26"/>
          <w:lang w:eastAsia="ru-RU"/>
        </w:rPr>
      </w:pPr>
      <w:r w:rsidRPr="00C72256">
        <w:rPr>
          <w:sz w:val="26"/>
          <w:szCs w:val="26"/>
          <w:lang w:eastAsia="ru-RU"/>
        </w:rPr>
        <w:tab/>
        <w:t>Максимальный срок ожидания в очереди при подаче заявления и при получении результата о предоставлении муниципальной услуги не должен превышать пятнадцати минут.</w:t>
      </w:r>
    </w:p>
    <w:p w:rsidR="00C72256" w:rsidRPr="00C72256" w:rsidRDefault="00C72256" w:rsidP="00C72256">
      <w:pPr>
        <w:keepNext/>
        <w:tabs>
          <w:tab w:val="left" w:pos="709"/>
        </w:tabs>
        <w:suppressAutoHyphens w:val="0"/>
        <w:autoSpaceDE w:val="0"/>
        <w:autoSpaceDN w:val="0"/>
        <w:adjustRightInd w:val="0"/>
        <w:jc w:val="both"/>
        <w:rPr>
          <w:sz w:val="26"/>
          <w:szCs w:val="26"/>
          <w:lang w:eastAsia="ru-RU"/>
        </w:rPr>
      </w:pPr>
    </w:p>
    <w:p w:rsidR="00C72256" w:rsidRPr="00C72256" w:rsidRDefault="00C72256" w:rsidP="00C72256">
      <w:pPr>
        <w:keepNext/>
        <w:tabs>
          <w:tab w:val="left" w:pos="709"/>
        </w:tabs>
        <w:suppressAutoHyphens w:val="0"/>
        <w:autoSpaceDE w:val="0"/>
        <w:autoSpaceDN w:val="0"/>
        <w:adjustRightInd w:val="0"/>
        <w:rPr>
          <w:sz w:val="26"/>
          <w:szCs w:val="26"/>
          <w:lang w:eastAsia="ru-RU"/>
        </w:rPr>
      </w:pPr>
      <w:r w:rsidRPr="00C72256">
        <w:rPr>
          <w:b/>
          <w:color w:val="FF0000"/>
          <w:sz w:val="26"/>
          <w:szCs w:val="26"/>
          <w:lang w:eastAsia="ru-RU"/>
        </w:rPr>
        <w:tab/>
      </w:r>
      <w:r w:rsidRPr="00C72256">
        <w:rPr>
          <w:sz w:val="26"/>
          <w:szCs w:val="26"/>
          <w:lang w:eastAsia="ru-RU"/>
        </w:rPr>
        <w:t>2.15. Срок регистрации заявления о предоставлении муниципальной гарантии.</w:t>
      </w:r>
    </w:p>
    <w:p w:rsidR="00C72256" w:rsidRPr="00C72256" w:rsidRDefault="00C72256" w:rsidP="00C72256">
      <w:pPr>
        <w:keepNext/>
        <w:tabs>
          <w:tab w:val="left" w:pos="709"/>
        </w:tabs>
        <w:suppressAutoHyphens w:val="0"/>
        <w:autoSpaceDE w:val="0"/>
        <w:autoSpaceDN w:val="0"/>
        <w:adjustRightInd w:val="0"/>
        <w:jc w:val="both"/>
        <w:rPr>
          <w:sz w:val="26"/>
          <w:szCs w:val="26"/>
          <w:lang w:eastAsia="ru-RU"/>
        </w:rPr>
      </w:pPr>
      <w:r w:rsidRPr="00C72256">
        <w:rPr>
          <w:sz w:val="26"/>
          <w:szCs w:val="26"/>
          <w:lang w:eastAsia="ru-RU"/>
        </w:rPr>
        <w:tab/>
        <w:t>2.15.1. Срок регистрации заявления о предоставлении муниципальной гарантии составляет три рабочих дня с момента поступления заявления.</w:t>
      </w:r>
    </w:p>
    <w:p w:rsidR="00C72256" w:rsidRPr="00C72256" w:rsidRDefault="00C72256" w:rsidP="00C72256">
      <w:pPr>
        <w:keepNext/>
        <w:tabs>
          <w:tab w:val="left" w:pos="709"/>
        </w:tabs>
        <w:suppressAutoHyphens w:val="0"/>
        <w:autoSpaceDE w:val="0"/>
        <w:autoSpaceDN w:val="0"/>
        <w:adjustRightInd w:val="0"/>
        <w:jc w:val="both"/>
        <w:rPr>
          <w:sz w:val="26"/>
          <w:szCs w:val="26"/>
          <w:lang w:eastAsia="ru-RU"/>
        </w:rPr>
      </w:pPr>
      <w:r w:rsidRPr="00C72256">
        <w:rPr>
          <w:sz w:val="26"/>
          <w:szCs w:val="26"/>
          <w:lang w:eastAsia="ru-RU"/>
        </w:rPr>
        <w:tab/>
        <w:t>2.15.2. Порядок регистрации заявления о предоставлении муниципальной гарантии предусмотрен в пункте 3.1 раздела 3 Административного регламента.</w:t>
      </w:r>
    </w:p>
    <w:p w:rsidR="00C72256" w:rsidRPr="00C72256" w:rsidRDefault="00C72256" w:rsidP="00C72256">
      <w:pPr>
        <w:keepNext/>
        <w:tabs>
          <w:tab w:val="left" w:pos="709"/>
        </w:tabs>
        <w:suppressAutoHyphens w:val="0"/>
        <w:autoSpaceDE w:val="0"/>
        <w:autoSpaceDN w:val="0"/>
        <w:adjustRightInd w:val="0"/>
        <w:rPr>
          <w:sz w:val="26"/>
          <w:szCs w:val="26"/>
          <w:lang w:eastAsia="ru-RU"/>
        </w:rPr>
      </w:pPr>
    </w:p>
    <w:p w:rsidR="00C72256" w:rsidRPr="00C72256" w:rsidRDefault="00C72256" w:rsidP="00C72256">
      <w:pPr>
        <w:keepNext/>
        <w:tabs>
          <w:tab w:val="left" w:pos="709"/>
        </w:tabs>
        <w:jc w:val="both"/>
        <w:rPr>
          <w:sz w:val="26"/>
          <w:szCs w:val="26"/>
        </w:rPr>
      </w:pPr>
      <w:r w:rsidRPr="00C72256">
        <w:rPr>
          <w:b/>
          <w:sz w:val="26"/>
          <w:szCs w:val="26"/>
        </w:rPr>
        <w:tab/>
      </w:r>
      <w:r w:rsidRPr="00C72256">
        <w:rPr>
          <w:sz w:val="26"/>
          <w:szCs w:val="26"/>
        </w:rPr>
        <w:t>2.16. Требования к помещениям, в которых предоставляются муниципальные услуги.</w:t>
      </w:r>
    </w:p>
    <w:p w:rsidR="00C72256" w:rsidRPr="00C72256" w:rsidRDefault="00C72256" w:rsidP="00C72256">
      <w:pPr>
        <w:keepNext/>
        <w:tabs>
          <w:tab w:val="left" w:pos="709"/>
        </w:tabs>
        <w:jc w:val="both"/>
        <w:rPr>
          <w:sz w:val="26"/>
          <w:szCs w:val="26"/>
        </w:rPr>
      </w:pPr>
      <w:r w:rsidRPr="00C72256">
        <w:rPr>
          <w:sz w:val="26"/>
          <w:szCs w:val="26"/>
        </w:rPr>
        <w:tab/>
        <w:t xml:space="preserve">2.16.1. Вход в здание оборудуется информационной табличкой (вывеской), содержащей информацию о наименовании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w:t>
      </w:r>
    </w:p>
    <w:p w:rsidR="00C72256" w:rsidRPr="00C72256" w:rsidRDefault="00C72256" w:rsidP="00C72256">
      <w:pPr>
        <w:keepNext/>
        <w:shd w:val="clear" w:color="auto" w:fill="FFFFFF"/>
        <w:tabs>
          <w:tab w:val="left" w:pos="709"/>
          <w:tab w:val="left" w:pos="1003"/>
        </w:tabs>
        <w:jc w:val="both"/>
        <w:rPr>
          <w:sz w:val="26"/>
          <w:szCs w:val="26"/>
        </w:rPr>
      </w:pPr>
      <w:r w:rsidRPr="00C72256">
        <w:rPr>
          <w:sz w:val="26"/>
          <w:szCs w:val="26"/>
        </w:rPr>
        <w:tab/>
        <w:t>2.16.2. Кабинет, в котором предоставляется муниципальная услуга, оборудован информационной табличкой с указанием:</w:t>
      </w:r>
    </w:p>
    <w:p w:rsidR="00C72256" w:rsidRPr="00C72256" w:rsidRDefault="00C72256" w:rsidP="00C72256">
      <w:pPr>
        <w:keepNext/>
        <w:shd w:val="clear" w:color="auto" w:fill="FFFFFF"/>
        <w:tabs>
          <w:tab w:val="left" w:pos="709"/>
          <w:tab w:val="left" w:pos="1003"/>
        </w:tabs>
        <w:ind w:firstLine="709"/>
        <w:jc w:val="both"/>
        <w:rPr>
          <w:sz w:val="26"/>
          <w:szCs w:val="26"/>
        </w:rPr>
      </w:pPr>
      <w:r w:rsidRPr="00C72256">
        <w:rPr>
          <w:sz w:val="26"/>
          <w:szCs w:val="26"/>
        </w:rPr>
        <w:t>- номера кабинета;</w:t>
      </w:r>
    </w:p>
    <w:p w:rsidR="00C72256" w:rsidRPr="00C72256" w:rsidRDefault="00C72256" w:rsidP="00C72256">
      <w:pPr>
        <w:keepNext/>
        <w:shd w:val="clear" w:color="auto" w:fill="FFFFFF"/>
        <w:tabs>
          <w:tab w:val="left" w:pos="709"/>
          <w:tab w:val="left" w:pos="1003"/>
        </w:tabs>
        <w:ind w:firstLine="709"/>
        <w:jc w:val="both"/>
        <w:rPr>
          <w:sz w:val="26"/>
          <w:szCs w:val="26"/>
        </w:rPr>
      </w:pPr>
      <w:r w:rsidRPr="00C72256">
        <w:rPr>
          <w:sz w:val="26"/>
          <w:szCs w:val="26"/>
        </w:rPr>
        <w:t>- названия отдела.</w:t>
      </w:r>
    </w:p>
    <w:p w:rsidR="00C72256" w:rsidRPr="00C72256" w:rsidRDefault="00C72256" w:rsidP="00C72256">
      <w:pPr>
        <w:keepNext/>
        <w:tabs>
          <w:tab w:val="left" w:pos="709"/>
        </w:tabs>
        <w:jc w:val="both"/>
        <w:rPr>
          <w:sz w:val="26"/>
          <w:szCs w:val="26"/>
        </w:rPr>
      </w:pPr>
      <w:r w:rsidRPr="00C72256">
        <w:rPr>
          <w:sz w:val="26"/>
          <w:szCs w:val="26"/>
        </w:rPr>
        <w:tab/>
        <w:t xml:space="preserve">Помещение, в котором производится приём документов, располагается на втором этаже здания, кабинет № 14. </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t>2.16.3.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lastRenderedPageBreak/>
        <w:t>При организации рабочего места должна быть предусмотрена возможность свободного входа и выхода из помещения при необходимости.</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t>2.16.4. Места для информирования, предназначенные для ознакомления граждан с информационными материалами, оборудуются:</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t>- информационными стендами;</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t>- стульями и столами для оформления документов.</w:t>
      </w:r>
    </w:p>
    <w:p w:rsidR="00C72256" w:rsidRPr="00C72256" w:rsidRDefault="00C72256" w:rsidP="00C72256">
      <w:pPr>
        <w:keepNext/>
        <w:shd w:val="clear" w:color="auto" w:fill="FFFFFF"/>
        <w:tabs>
          <w:tab w:val="left" w:pos="709"/>
          <w:tab w:val="left" w:pos="1003"/>
        </w:tabs>
        <w:jc w:val="both"/>
        <w:rPr>
          <w:sz w:val="26"/>
          <w:szCs w:val="26"/>
        </w:rPr>
      </w:pPr>
      <w:r w:rsidRPr="00C72256">
        <w:rPr>
          <w:sz w:val="26"/>
          <w:szCs w:val="26"/>
        </w:rPr>
        <w:tab/>
        <w:t>2.16.5. Места ожидания приёма должны соответствовать санитарно-эпидемиологическим нормативам, предусмотренным для общественных помещений.</w:t>
      </w:r>
    </w:p>
    <w:p w:rsidR="00C72256" w:rsidRPr="00C72256" w:rsidRDefault="00C72256" w:rsidP="00C72256">
      <w:pPr>
        <w:keepNext/>
        <w:shd w:val="clear" w:color="auto" w:fill="FFFFFF"/>
        <w:tabs>
          <w:tab w:val="left" w:pos="709"/>
          <w:tab w:val="left" w:pos="1003"/>
        </w:tabs>
        <w:ind w:firstLine="709"/>
        <w:jc w:val="both"/>
        <w:rPr>
          <w:sz w:val="26"/>
          <w:szCs w:val="26"/>
        </w:rPr>
      </w:pPr>
      <w:r w:rsidRPr="00C72256">
        <w:rPr>
          <w:sz w:val="26"/>
          <w:szCs w:val="26"/>
        </w:rPr>
        <w:t>В местах ожидания приёма должны быть соблюдены требования к освещённости и вентиляции, для посетителей должен быть обеспечен свободный доступ в санитарно-бытовые помещения.</w:t>
      </w:r>
    </w:p>
    <w:p w:rsidR="00C72256" w:rsidRPr="00C72256" w:rsidRDefault="00C72256" w:rsidP="00C72256">
      <w:pPr>
        <w:keepNext/>
        <w:suppressAutoHyphens w:val="0"/>
        <w:autoSpaceDE w:val="0"/>
        <w:autoSpaceDN w:val="0"/>
        <w:adjustRightInd w:val="0"/>
        <w:ind w:firstLine="708"/>
        <w:rPr>
          <w:sz w:val="26"/>
          <w:szCs w:val="26"/>
          <w:lang w:eastAsia="ru-RU"/>
        </w:rPr>
      </w:pPr>
    </w:p>
    <w:p w:rsidR="00C72256" w:rsidRPr="00C72256" w:rsidRDefault="00C72256" w:rsidP="00C72256">
      <w:pPr>
        <w:keepNext/>
        <w:ind w:firstLine="708"/>
        <w:rPr>
          <w:sz w:val="26"/>
          <w:szCs w:val="26"/>
        </w:rPr>
      </w:pPr>
      <w:r w:rsidRPr="00C72256">
        <w:rPr>
          <w:sz w:val="26"/>
          <w:szCs w:val="26"/>
        </w:rPr>
        <w:t>2.17. Требования к обеспечению доступности для инвалидов.</w:t>
      </w:r>
    </w:p>
    <w:p w:rsidR="00C72256" w:rsidRPr="00C72256" w:rsidRDefault="00C72256" w:rsidP="00C72256">
      <w:pPr>
        <w:keepNext/>
        <w:ind w:firstLine="708"/>
        <w:jc w:val="both"/>
        <w:rPr>
          <w:sz w:val="26"/>
          <w:szCs w:val="26"/>
        </w:rPr>
      </w:pPr>
      <w:r w:rsidRPr="00C72256">
        <w:rPr>
          <w:sz w:val="26"/>
          <w:szCs w:val="26"/>
        </w:rPr>
        <w:t xml:space="preserve">Организация доступности объекта для инвалидов - условная, требуется дополнительная помощь сотрудника соответствующей организации для категорий </w:t>
      </w:r>
      <w:proofErr w:type="gramStart"/>
      <w:r w:rsidRPr="00C72256">
        <w:rPr>
          <w:sz w:val="26"/>
          <w:szCs w:val="26"/>
        </w:rPr>
        <w:t>инвалидов</w:t>
      </w:r>
      <w:proofErr w:type="gramEnd"/>
      <w:r w:rsidRPr="00C72256">
        <w:rPr>
          <w:sz w:val="26"/>
          <w:szCs w:val="26"/>
        </w:rPr>
        <w:t xml:space="preserve"> передвигающихся на креслах-колясках, с нарушением опорно-двигательного аппарата, с нарушением зрения, с нарушением слуха, так же услуги предоставляются на дому, дистанционно.</w:t>
      </w:r>
    </w:p>
    <w:p w:rsidR="00C72256" w:rsidRPr="00C72256" w:rsidRDefault="00C72256" w:rsidP="00C72256">
      <w:pPr>
        <w:keepNext/>
        <w:ind w:firstLine="708"/>
        <w:jc w:val="both"/>
        <w:rPr>
          <w:sz w:val="26"/>
          <w:szCs w:val="26"/>
        </w:rPr>
      </w:pPr>
      <w:r w:rsidRPr="00C72256">
        <w:rPr>
          <w:sz w:val="26"/>
          <w:szCs w:val="26"/>
        </w:rPr>
        <w:t>Для категории инвалидов с нарушениями умственного развития доступность всех зон и помещений универсальная, объект доступен полностью.</w:t>
      </w:r>
    </w:p>
    <w:p w:rsidR="00C72256" w:rsidRPr="00C72256" w:rsidRDefault="00C72256" w:rsidP="00C72256">
      <w:pPr>
        <w:keepNext/>
        <w:ind w:firstLine="708"/>
        <w:jc w:val="both"/>
        <w:rPr>
          <w:sz w:val="26"/>
          <w:szCs w:val="26"/>
        </w:rPr>
      </w:pPr>
      <w:r w:rsidRPr="00C72256">
        <w:rPr>
          <w:sz w:val="26"/>
          <w:szCs w:val="26"/>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C72256" w:rsidRPr="00C72256" w:rsidRDefault="00C72256" w:rsidP="00C72256">
      <w:pPr>
        <w:keepNext/>
        <w:ind w:firstLine="708"/>
        <w:jc w:val="both"/>
        <w:rPr>
          <w:sz w:val="26"/>
          <w:szCs w:val="26"/>
        </w:rPr>
      </w:pPr>
      <w:r w:rsidRPr="00C72256">
        <w:rPr>
          <w:sz w:val="26"/>
          <w:szCs w:val="26"/>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C72256" w:rsidRPr="00C72256" w:rsidRDefault="00C72256" w:rsidP="00C72256">
      <w:pPr>
        <w:keepNext/>
        <w:suppressAutoHyphens w:val="0"/>
        <w:autoSpaceDE w:val="0"/>
        <w:autoSpaceDN w:val="0"/>
        <w:adjustRightInd w:val="0"/>
        <w:ind w:firstLine="708"/>
        <w:rPr>
          <w:sz w:val="26"/>
          <w:szCs w:val="26"/>
          <w:lang w:eastAsia="ru-RU"/>
        </w:rPr>
      </w:pPr>
    </w:p>
    <w:p w:rsidR="00C72256" w:rsidRPr="00C72256" w:rsidRDefault="00C72256" w:rsidP="00C72256">
      <w:pPr>
        <w:keepNext/>
        <w:suppressAutoHyphens w:val="0"/>
        <w:autoSpaceDE w:val="0"/>
        <w:autoSpaceDN w:val="0"/>
        <w:adjustRightInd w:val="0"/>
        <w:ind w:firstLine="708"/>
        <w:rPr>
          <w:sz w:val="26"/>
          <w:szCs w:val="26"/>
          <w:lang w:eastAsia="ru-RU"/>
        </w:rPr>
      </w:pPr>
      <w:r w:rsidRPr="00C72256">
        <w:rPr>
          <w:sz w:val="26"/>
          <w:szCs w:val="26"/>
          <w:lang w:eastAsia="ru-RU"/>
        </w:rPr>
        <w:t>2.18. Показатели доступности и качества муниципальной услуги.</w:t>
      </w:r>
    </w:p>
    <w:p w:rsidR="00C72256" w:rsidRPr="00C72256" w:rsidRDefault="00C72256" w:rsidP="00C72256">
      <w:pPr>
        <w:keepNext/>
        <w:suppressAutoHyphens w:val="0"/>
        <w:autoSpaceDE w:val="0"/>
        <w:autoSpaceDN w:val="0"/>
        <w:adjustRightInd w:val="0"/>
        <w:ind w:firstLine="708"/>
        <w:rPr>
          <w:b/>
          <w:sz w:val="26"/>
          <w:szCs w:val="26"/>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5739"/>
        <w:gridCol w:w="1701"/>
        <w:gridCol w:w="1843"/>
      </w:tblGrid>
      <w:tr w:rsidR="00C72256" w:rsidRPr="00C72256" w:rsidTr="000E348D">
        <w:tc>
          <w:tcPr>
            <w:tcW w:w="606" w:type="dxa"/>
          </w:tcPr>
          <w:p w:rsidR="00C72256" w:rsidRPr="00C72256" w:rsidRDefault="00C72256" w:rsidP="00C72256">
            <w:pPr>
              <w:keepNext/>
              <w:jc w:val="center"/>
              <w:rPr>
                <w:sz w:val="24"/>
                <w:szCs w:val="24"/>
              </w:rPr>
            </w:pPr>
            <w:r w:rsidRPr="00C72256">
              <w:rPr>
                <w:sz w:val="24"/>
                <w:szCs w:val="24"/>
              </w:rPr>
              <w:t>№</w:t>
            </w:r>
          </w:p>
        </w:tc>
        <w:tc>
          <w:tcPr>
            <w:tcW w:w="5739" w:type="dxa"/>
          </w:tcPr>
          <w:p w:rsidR="00C72256" w:rsidRPr="00C72256" w:rsidRDefault="00C72256" w:rsidP="00C72256">
            <w:pPr>
              <w:keepNext/>
              <w:jc w:val="center"/>
              <w:rPr>
                <w:sz w:val="24"/>
                <w:szCs w:val="24"/>
              </w:rPr>
            </w:pPr>
            <w:r w:rsidRPr="00C72256">
              <w:rPr>
                <w:sz w:val="24"/>
                <w:szCs w:val="24"/>
              </w:rPr>
              <w:t>Показатель</w:t>
            </w:r>
          </w:p>
        </w:tc>
        <w:tc>
          <w:tcPr>
            <w:tcW w:w="1701" w:type="dxa"/>
          </w:tcPr>
          <w:p w:rsidR="00C72256" w:rsidRPr="00C72256" w:rsidRDefault="00C72256" w:rsidP="00C72256">
            <w:pPr>
              <w:keepNext/>
              <w:jc w:val="center"/>
              <w:rPr>
                <w:sz w:val="24"/>
                <w:szCs w:val="24"/>
              </w:rPr>
            </w:pPr>
            <w:r w:rsidRPr="00C72256">
              <w:rPr>
                <w:sz w:val="24"/>
                <w:szCs w:val="24"/>
              </w:rPr>
              <w:t>Единица измерения</w:t>
            </w:r>
          </w:p>
        </w:tc>
        <w:tc>
          <w:tcPr>
            <w:tcW w:w="1843" w:type="dxa"/>
          </w:tcPr>
          <w:p w:rsidR="00C72256" w:rsidRPr="00C72256" w:rsidRDefault="00C72256" w:rsidP="00C72256">
            <w:pPr>
              <w:keepNext/>
              <w:jc w:val="center"/>
              <w:rPr>
                <w:sz w:val="24"/>
                <w:szCs w:val="24"/>
              </w:rPr>
            </w:pPr>
            <w:r w:rsidRPr="00C72256">
              <w:rPr>
                <w:sz w:val="24"/>
                <w:szCs w:val="24"/>
              </w:rPr>
              <w:t>Нормативное значение показателя</w:t>
            </w:r>
          </w:p>
        </w:tc>
      </w:tr>
      <w:tr w:rsidR="00C72256" w:rsidRPr="00C72256" w:rsidTr="000E348D">
        <w:tc>
          <w:tcPr>
            <w:tcW w:w="606" w:type="dxa"/>
          </w:tcPr>
          <w:p w:rsidR="00C72256" w:rsidRPr="00C72256" w:rsidRDefault="00C72256" w:rsidP="00C72256">
            <w:pPr>
              <w:keepNext/>
              <w:rPr>
                <w:sz w:val="24"/>
                <w:szCs w:val="24"/>
              </w:rPr>
            </w:pPr>
            <w:r w:rsidRPr="00C72256">
              <w:rPr>
                <w:sz w:val="24"/>
                <w:szCs w:val="24"/>
              </w:rPr>
              <w:t>1.</w:t>
            </w:r>
          </w:p>
        </w:tc>
        <w:tc>
          <w:tcPr>
            <w:tcW w:w="9283" w:type="dxa"/>
            <w:gridSpan w:val="3"/>
          </w:tcPr>
          <w:p w:rsidR="00C72256" w:rsidRPr="00C72256" w:rsidRDefault="00C72256" w:rsidP="00C72256">
            <w:pPr>
              <w:keepNext/>
              <w:rPr>
                <w:sz w:val="24"/>
                <w:szCs w:val="24"/>
              </w:rPr>
            </w:pPr>
            <w:r w:rsidRPr="00C72256">
              <w:rPr>
                <w:sz w:val="24"/>
                <w:szCs w:val="24"/>
              </w:rPr>
              <w:t>Показатели доступности</w:t>
            </w:r>
          </w:p>
        </w:tc>
      </w:tr>
      <w:tr w:rsidR="00C72256" w:rsidRPr="00C72256" w:rsidTr="000E348D">
        <w:tc>
          <w:tcPr>
            <w:tcW w:w="606" w:type="dxa"/>
          </w:tcPr>
          <w:p w:rsidR="00C72256" w:rsidRPr="00C72256" w:rsidRDefault="00C72256" w:rsidP="00C72256">
            <w:pPr>
              <w:keepNext/>
              <w:rPr>
                <w:sz w:val="24"/>
                <w:szCs w:val="24"/>
              </w:rPr>
            </w:pPr>
            <w:r w:rsidRPr="00C72256">
              <w:rPr>
                <w:sz w:val="24"/>
                <w:szCs w:val="24"/>
              </w:rPr>
              <w:t>1.1.</w:t>
            </w:r>
          </w:p>
        </w:tc>
        <w:tc>
          <w:tcPr>
            <w:tcW w:w="5739" w:type="dxa"/>
          </w:tcPr>
          <w:p w:rsidR="00C72256" w:rsidRPr="00C72256" w:rsidRDefault="00C72256" w:rsidP="00C72256">
            <w:pPr>
              <w:keepNext/>
              <w:rPr>
                <w:sz w:val="24"/>
                <w:szCs w:val="24"/>
              </w:rPr>
            </w:pPr>
            <w:r w:rsidRPr="00C72256">
              <w:rPr>
                <w:sz w:val="24"/>
                <w:szCs w:val="24"/>
              </w:rPr>
              <w:t>Наличие возможности получения муниципальной услуги в электронном виде</w:t>
            </w:r>
          </w:p>
        </w:tc>
        <w:tc>
          <w:tcPr>
            <w:tcW w:w="1701" w:type="dxa"/>
          </w:tcPr>
          <w:p w:rsidR="00C72256" w:rsidRPr="00C72256" w:rsidRDefault="00C72256" w:rsidP="00C72256">
            <w:pPr>
              <w:keepNext/>
              <w:rPr>
                <w:sz w:val="24"/>
                <w:szCs w:val="24"/>
              </w:rPr>
            </w:pPr>
            <w:r w:rsidRPr="00C72256">
              <w:rPr>
                <w:sz w:val="24"/>
                <w:szCs w:val="24"/>
              </w:rPr>
              <w:t>да/нет</w:t>
            </w:r>
          </w:p>
        </w:tc>
        <w:tc>
          <w:tcPr>
            <w:tcW w:w="1843" w:type="dxa"/>
          </w:tcPr>
          <w:p w:rsidR="00C72256" w:rsidRPr="00C72256" w:rsidRDefault="00C72256" w:rsidP="00C72256">
            <w:pPr>
              <w:keepNext/>
              <w:rPr>
                <w:sz w:val="24"/>
                <w:szCs w:val="24"/>
              </w:rPr>
            </w:pPr>
            <w:r w:rsidRPr="00C72256">
              <w:rPr>
                <w:sz w:val="24"/>
                <w:szCs w:val="24"/>
              </w:rPr>
              <w:t>да</w:t>
            </w:r>
          </w:p>
        </w:tc>
      </w:tr>
      <w:tr w:rsidR="00C72256" w:rsidRPr="00C72256" w:rsidTr="000E348D">
        <w:tc>
          <w:tcPr>
            <w:tcW w:w="606" w:type="dxa"/>
          </w:tcPr>
          <w:p w:rsidR="00C72256" w:rsidRPr="00C72256" w:rsidRDefault="00C72256" w:rsidP="00C72256">
            <w:pPr>
              <w:keepNext/>
              <w:rPr>
                <w:sz w:val="24"/>
                <w:szCs w:val="24"/>
              </w:rPr>
            </w:pPr>
            <w:r w:rsidRPr="00C72256">
              <w:rPr>
                <w:sz w:val="24"/>
                <w:szCs w:val="24"/>
              </w:rPr>
              <w:t>2.</w:t>
            </w:r>
          </w:p>
        </w:tc>
        <w:tc>
          <w:tcPr>
            <w:tcW w:w="9283" w:type="dxa"/>
            <w:gridSpan w:val="3"/>
          </w:tcPr>
          <w:p w:rsidR="00C72256" w:rsidRPr="00C72256" w:rsidRDefault="00C72256" w:rsidP="00C72256">
            <w:pPr>
              <w:keepNext/>
              <w:rPr>
                <w:sz w:val="24"/>
                <w:szCs w:val="24"/>
              </w:rPr>
            </w:pPr>
            <w:r w:rsidRPr="00C72256">
              <w:rPr>
                <w:sz w:val="24"/>
                <w:szCs w:val="24"/>
              </w:rPr>
              <w:t>Показатели качества</w:t>
            </w:r>
          </w:p>
        </w:tc>
      </w:tr>
      <w:tr w:rsidR="00C72256" w:rsidRPr="00C72256" w:rsidTr="000E348D">
        <w:tc>
          <w:tcPr>
            <w:tcW w:w="606" w:type="dxa"/>
          </w:tcPr>
          <w:p w:rsidR="00C72256" w:rsidRPr="00C72256" w:rsidRDefault="00C72256" w:rsidP="00C72256">
            <w:pPr>
              <w:keepNext/>
              <w:rPr>
                <w:sz w:val="24"/>
                <w:szCs w:val="24"/>
              </w:rPr>
            </w:pPr>
            <w:r w:rsidRPr="00C72256">
              <w:rPr>
                <w:sz w:val="24"/>
                <w:szCs w:val="24"/>
              </w:rPr>
              <w:t>2.1.</w:t>
            </w:r>
          </w:p>
        </w:tc>
        <w:tc>
          <w:tcPr>
            <w:tcW w:w="5739" w:type="dxa"/>
          </w:tcPr>
          <w:p w:rsidR="00C72256" w:rsidRPr="00C72256" w:rsidRDefault="00C72256" w:rsidP="00C72256">
            <w:pPr>
              <w:keepNext/>
              <w:rPr>
                <w:sz w:val="24"/>
                <w:szCs w:val="24"/>
              </w:rPr>
            </w:pPr>
            <w:r w:rsidRPr="00C72256">
              <w:rPr>
                <w:sz w:val="24"/>
                <w:szCs w:val="24"/>
              </w:rPr>
              <w:t>Количество обоснованных претензий и жалоб</w:t>
            </w:r>
          </w:p>
        </w:tc>
        <w:tc>
          <w:tcPr>
            <w:tcW w:w="1701" w:type="dxa"/>
          </w:tcPr>
          <w:p w:rsidR="00C72256" w:rsidRPr="00C72256" w:rsidRDefault="00C72256" w:rsidP="00C72256">
            <w:pPr>
              <w:keepNext/>
              <w:rPr>
                <w:sz w:val="24"/>
                <w:szCs w:val="24"/>
              </w:rPr>
            </w:pPr>
            <w:r w:rsidRPr="00C72256">
              <w:rPr>
                <w:sz w:val="24"/>
                <w:szCs w:val="24"/>
              </w:rPr>
              <w:t>шт.</w:t>
            </w:r>
          </w:p>
        </w:tc>
        <w:tc>
          <w:tcPr>
            <w:tcW w:w="1843" w:type="dxa"/>
          </w:tcPr>
          <w:p w:rsidR="00C72256" w:rsidRPr="00C72256" w:rsidRDefault="00C72256" w:rsidP="00C72256">
            <w:pPr>
              <w:keepNext/>
              <w:rPr>
                <w:sz w:val="24"/>
                <w:szCs w:val="24"/>
              </w:rPr>
            </w:pPr>
            <w:r w:rsidRPr="00C72256">
              <w:rPr>
                <w:sz w:val="24"/>
                <w:szCs w:val="24"/>
              </w:rPr>
              <w:t>0-5</w:t>
            </w:r>
          </w:p>
        </w:tc>
      </w:tr>
      <w:tr w:rsidR="00C72256" w:rsidRPr="00C72256" w:rsidTr="000E348D">
        <w:tc>
          <w:tcPr>
            <w:tcW w:w="606" w:type="dxa"/>
          </w:tcPr>
          <w:p w:rsidR="00C72256" w:rsidRPr="00C72256" w:rsidRDefault="00C72256" w:rsidP="00C72256">
            <w:pPr>
              <w:keepNext/>
              <w:rPr>
                <w:sz w:val="24"/>
                <w:szCs w:val="24"/>
              </w:rPr>
            </w:pPr>
            <w:r w:rsidRPr="00C72256">
              <w:rPr>
                <w:sz w:val="24"/>
                <w:szCs w:val="24"/>
              </w:rPr>
              <w:t>2.2.</w:t>
            </w:r>
          </w:p>
        </w:tc>
        <w:tc>
          <w:tcPr>
            <w:tcW w:w="5739" w:type="dxa"/>
          </w:tcPr>
          <w:p w:rsidR="00C72256" w:rsidRPr="00C72256" w:rsidRDefault="00C72256" w:rsidP="00C72256">
            <w:pPr>
              <w:keepNext/>
              <w:rPr>
                <w:sz w:val="24"/>
                <w:szCs w:val="24"/>
              </w:rPr>
            </w:pPr>
            <w:r w:rsidRPr="00C72256">
              <w:rPr>
                <w:sz w:val="24"/>
                <w:szCs w:val="24"/>
              </w:rPr>
              <w:t>Удельный вес обращений, рассмотренных в установленный срок, в общем количестве обращений</w:t>
            </w:r>
          </w:p>
        </w:tc>
        <w:tc>
          <w:tcPr>
            <w:tcW w:w="1701" w:type="dxa"/>
          </w:tcPr>
          <w:p w:rsidR="00C72256" w:rsidRPr="00C72256" w:rsidRDefault="00C72256" w:rsidP="00C72256">
            <w:pPr>
              <w:keepNext/>
              <w:rPr>
                <w:sz w:val="24"/>
                <w:szCs w:val="24"/>
              </w:rPr>
            </w:pPr>
            <w:r w:rsidRPr="00C72256">
              <w:rPr>
                <w:sz w:val="24"/>
                <w:szCs w:val="24"/>
              </w:rPr>
              <w:t>%</w:t>
            </w:r>
          </w:p>
        </w:tc>
        <w:tc>
          <w:tcPr>
            <w:tcW w:w="1843" w:type="dxa"/>
          </w:tcPr>
          <w:p w:rsidR="00C72256" w:rsidRPr="00C72256" w:rsidRDefault="00C72256" w:rsidP="00C72256">
            <w:pPr>
              <w:keepNext/>
              <w:rPr>
                <w:sz w:val="24"/>
                <w:szCs w:val="24"/>
              </w:rPr>
            </w:pPr>
            <w:r w:rsidRPr="00C72256">
              <w:rPr>
                <w:sz w:val="24"/>
                <w:szCs w:val="24"/>
              </w:rPr>
              <w:t>100</w:t>
            </w:r>
          </w:p>
        </w:tc>
      </w:tr>
      <w:tr w:rsidR="00C72256" w:rsidRPr="00C72256" w:rsidTr="000E348D">
        <w:tc>
          <w:tcPr>
            <w:tcW w:w="606" w:type="dxa"/>
          </w:tcPr>
          <w:p w:rsidR="00C72256" w:rsidRPr="00C72256" w:rsidRDefault="00C72256" w:rsidP="00C72256">
            <w:pPr>
              <w:keepNext/>
              <w:rPr>
                <w:sz w:val="24"/>
                <w:szCs w:val="24"/>
              </w:rPr>
            </w:pPr>
            <w:r w:rsidRPr="00C72256">
              <w:rPr>
                <w:sz w:val="24"/>
                <w:szCs w:val="24"/>
              </w:rPr>
              <w:t>2.3.</w:t>
            </w:r>
          </w:p>
        </w:tc>
        <w:tc>
          <w:tcPr>
            <w:tcW w:w="5739" w:type="dxa"/>
          </w:tcPr>
          <w:p w:rsidR="00C72256" w:rsidRPr="00C72256" w:rsidRDefault="00C72256" w:rsidP="00C72256">
            <w:pPr>
              <w:keepNext/>
              <w:rPr>
                <w:sz w:val="24"/>
                <w:szCs w:val="24"/>
              </w:rPr>
            </w:pPr>
            <w:r w:rsidRPr="00C72256">
              <w:rPr>
                <w:sz w:val="24"/>
                <w:szCs w:val="24"/>
              </w:rPr>
              <w:t>Культура обслуживания (вежливость, эстетичность)</w:t>
            </w:r>
          </w:p>
        </w:tc>
        <w:tc>
          <w:tcPr>
            <w:tcW w:w="1701" w:type="dxa"/>
          </w:tcPr>
          <w:p w:rsidR="00C72256" w:rsidRPr="00C72256" w:rsidRDefault="00C72256" w:rsidP="00C72256">
            <w:pPr>
              <w:keepNext/>
              <w:rPr>
                <w:sz w:val="24"/>
                <w:szCs w:val="24"/>
              </w:rPr>
            </w:pPr>
            <w:r w:rsidRPr="00C72256">
              <w:rPr>
                <w:sz w:val="24"/>
                <w:szCs w:val="24"/>
              </w:rPr>
              <w:t>положительно/отрицательно</w:t>
            </w:r>
          </w:p>
        </w:tc>
        <w:tc>
          <w:tcPr>
            <w:tcW w:w="1843" w:type="dxa"/>
          </w:tcPr>
          <w:p w:rsidR="00C72256" w:rsidRPr="00C72256" w:rsidRDefault="00C72256" w:rsidP="00C72256">
            <w:pPr>
              <w:keepNext/>
              <w:rPr>
                <w:sz w:val="24"/>
                <w:szCs w:val="24"/>
              </w:rPr>
            </w:pPr>
            <w:r w:rsidRPr="00C72256">
              <w:rPr>
                <w:sz w:val="24"/>
                <w:szCs w:val="24"/>
              </w:rPr>
              <w:t>положительно</w:t>
            </w:r>
          </w:p>
        </w:tc>
      </w:tr>
    </w:tbl>
    <w:p w:rsidR="00C72256" w:rsidRPr="00C72256" w:rsidRDefault="00C72256" w:rsidP="00C72256">
      <w:pPr>
        <w:keepNext/>
        <w:shd w:val="clear" w:color="auto" w:fill="FFFFFF"/>
        <w:tabs>
          <w:tab w:val="left" w:pos="709"/>
          <w:tab w:val="left" w:pos="1003"/>
        </w:tabs>
        <w:rPr>
          <w:b/>
          <w:sz w:val="26"/>
          <w:szCs w:val="26"/>
        </w:rPr>
      </w:pPr>
    </w:p>
    <w:p w:rsidR="00C72256" w:rsidRPr="00C72256" w:rsidRDefault="00C72256" w:rsidP="00C72256">
      <w:pPr>
        <w:keepNext/>
        <w:shd w:val="clear" w:color="auto" w:fill="FFFFFF"/>
        <w:tabs>
          <w:tab w:val="left" w:pos="709"/>
          <w:tab w:val="left" w:pos="1003"/>
        </w:tabs>
        <w:jc w:val="center"/>
        <w:rPr>
          <w:b/>
          <w:sz w:val="26"/>
          <w:szCs w:val="26"/>
        </w:rPr>
      </w:pPr>
      <w:r w:rsidRPr="00C72256">
        <w:rPr>
          <w:b/>
          <w:sz w:val="26"/>
          <w:szCs w:val="26"/>
        </w:rPr>
        <w:t xml:space="preserve">Раздел </w:t>
      </w:r>
      <w:r w:rsidRPr="00C72256">
        <w:rPr>
          <w:b/>
          <w:sz w:val="26"/>
          <w:szCs w:val="26"/>
          <w:lang w:val="en-US"/>
        </w:rPr>
        <w:t>III</w:t>
      </w:r>
      <w:r w:rsidRPr="00C72256">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72256" w:rsidRPr="00C72256" w:rsidRDefault="00C72256" w:rsidP="00C72256">
      <w:pPr>
        <w:keepNext/>
        <w:shd w:val="clear" w:color="auto" w:fill="FFFFFF"/>
        <w:tabs>
          <w:tab w:val="left" w:pos="709"/>
          <w:tab w:val="left" w:pos="1003"/>
        </w:tabs>
        <w:ind w:firstLine="709"/>
        <w:jc w:val="center"/>
        <w:rPr>
          <w:sz w:val="26"/>
          <w:szCs w:val="26"/>
        </w:rPr>
      </w:pPr>
    </w:p>
    <w:p w:rsidR="00C72256" w:rsidRPr="00C72256" w:rsidRDefault="00C72256" w:rsidP="00C72256">
      <w:pPr>
        <w:keepNext/>
        <w:shd w:val="clear" w:color="auto" w:fill="FFFFFF"/>
        <w:tabs>
          <w:tab w:val="left" w:pos="709"/>
          <w:tab w:val="left" w:pos="1003"/>
        </w:tabs>
        <w:jc w:val="both"/>
        <w:rPr>
          <w:sz w:val="26"/>
          <w:szCs w:val="26"/>
        </w:rPr>
      </w:pPr>
      <w:r w:rsidRPr="00C72256">
        <w:rPr>
          <w:sz w:val="26"/>
          <w:szCs w:val="26"/>
        </w:rPr>
        <w:tab/>
        <w:t>Предоставление муниципальной услуги включает в себя следующие административные процедуры:</w:t>
      </w:r>
    </w:p>
    <w:p w:rsidR="00C72256" w:rsidRPr="00C72256" w:rsidRDefault="00C72256" w:rsidP="00C72256">
      <w:pPr>
        <w:keepNext/>
        <w:shd w:val="clear" w:color="auto" w:fill="FFFFFF"/>
        <w:tabs>
          <w:tab w:val="left" w:pos="709"/>
          <w:tab w:val="left" w:pos="1003"/>
        </w:tabs>
        <w:suppressAutoHyphens w:val="0"/>
        <w:contextualSpacing/>
        <w:jc w:val="both"/>
        <w:rPr>
          <w:sz w:val="26"/>
          <w:szCs w:val="26"/>
          <w:lang w:eastAsia="ru-RU"/>
        </w:rPr>
      </w:pPr>
      <w:r w:rsidRPr="00C72256">
        <w:rPr>
          <w:sz w:val="26"/>
          <w:szCs w:val="26"/>
          <w:lang w:eastAsia="ru-RU"/>
        </w:rPr>
        <w:tab/>
        <w:t>1. Приём и регистрация заявления и прилагаемых к нему документов;</w:t>
      </w:r>
    </w:p>
    <w:p w:rsidR="00C72256" w:rsidRPr="00C72256" w:rsidRDefault="00C72256" w:rsidP="00C72256">
      <w:pPr>
        <w:keepNext/>
        <w:shd w:val="clear" w:color="auto" w:fill="FFFFFF"/>
        <w:tabs>
          <w:tab w:val="left" w:pos="709"/>
          <w:tab w:val="left" w:pos="1003"/>
        </w:tabs>
        <w:suppressAutoHyphens w:val="0"/>
        <w:contextualSpacing/>
        <w:jc w:val="both"/>
        <w:rPr>
          <w:sz w:val="26"/>
          <w:szCs w:val="26"/>
          <w:lang w:eastAsia="ru-RU"/>
        </w:rPr>
      </w:pPr>
      <w:r w:rsidRPr="00C72256">
        <w:rPr>
          <w:sz w:val="26"/>
          <w:szCs w:val="26"/>
          <w:lang w:eastAsia="ru-RU"/>
        </w:rPr>
        <w:tab/>
        <w:t xml:space="preserve">2. Рассмотрение заявления, проведение проверки представленных документов; </w:t>
      </w:r>
    </w:p>
    <w:p w:rsidR="00C72256" w:rsidRPr="00C72256" w:rsidRDefault="00C72256" w:rsidP="00C72256">
      <w:pPr>
        <w:keepNext/>
        <w:shd w:val="clear" w:color="auto" w:fill="FFFFFF"/>
        <w:tabs>
          <w:tab w:val="left" w:pos="709"/>
          <w:tab w:val="left" w:pos="1003"/>
        </w:tabs>
        <w:suppressAutoHyphens w:val="0"/>
        <w:contextualSpacing/>
        <w:jc w:val="both"/>
        <w:rPr>
          <w:sz w:val="26"/>
          <w:szCs w:val="26"/>
          <w:lang w:eastAsia="ru-RU"/>
        </w:rPr>
      </w:pPr>
      <w:r w:rsidRPr="00C72256">
        <w:rPr>
          <w:sz w:val="26"/>
          <w:szCs w:val="26"/>
          <w:lang w:eastAsia="ru-RU"/>
        </w:rPr>
        <w:tab/>
        <w:t>3. Получение заключения о финансовом состоянии принципала, а также заключение о надежности (ликвидности) банковской гарантии или поручительства и заключения о возможности передачи в залог имущества заявителя (принципала);</w:t>
      </w:r>
    </w:p>
    <w:p w:rsidR="00C72256" w:rsidRPr="00C72256" w:rsidRDefault="00C72256" w:rsidP="00C72256">
      <w:pPr>
        <w:keepNext/>
        <w:shd w:val="clear" w:color="auto" w:fill="FFFFFF"/>
        <w:tabs>
          <w:tab w:val="left" w:pos="709"/>
          <w:tab w:val="left" w:pos="1003"/>
        </w:tabs>
        <w:suppressAutoHyphens w:val="0"/>
        <w:contextualSpacing/>
        <w:jc w:val="both"/>
        <w:rPr>
          <w:sz w:val="26"/>
          <w:szCs w:val="26"/>
          <w:lang w:eastAsia="ru-RU"/>
        </w:rPr>
      </w:pPr>
      <w:r w:rsidRPr="00C72256">
        <w:rPr>
          <w:sz w:val="26"/>
          <w:szCs w:val="26"/>
          <w:lang w:eastAsia="ru-RU"/>
        </w:rPr>
        <w:tab/>
        <w:t>4. Подготовка и заключение договора о предоставлении муниципальной гарантии, муниципальной гарантии;</w:t>
      </w:r>
    </w:p>
    <w:p w:rsidR="00C72256" w:rsidRPr="00C72256" w:rsidRDefault="00C72256" w:rsidP="00C72256">
      <w:pPr>
        <w:keepNext/>
        <w:tabs>
          <w:tab w:val="left" w:pos="709"/>
        </w:tabs>
        <w:jc w:val="both"/>
        <w:rPr>
          <w:sz w:val="26"/>
          <w:szCs w:val="26"/>
        </w:rPr>
      </w:pPr>
      <w:r w:rsidRPr="00C72256">
        <w:rPr>
          <w:sz w:val="26"/>
          <w:szCs w:val="26"/>
        </w:rPr>
        <w:lastRenderedPageBreak/>
        <w:tab/>
        <w:t>5. Направление (вручение) уведомления о предоставлении муниципальной гарантии, или об отказе в предоставлении муниципальной гарантии;</w:t>
      </w:r>
    </w:p>
    <w:p w:rsidR="00C72256" w:rsidRPr="00C72256" w:rsidRDefault="00C72256" w:rsidP="00C72256">
      <w:pPr>
        <w:keepNext/>
        <w:tabs>
          <w:tab w:val="left" w:pos="709"/>
        </w:tabs>
        <w:jc w:val="both"/>
        <w:rPr>
          <w:sz w:val="26"/>
          <w:szCs w:val="26"/>
          <w:lang w:eastAsia="ru-RU"/>
        </w:rPr>
      </w:pPr>
      <w:r w:rsidRPr="00C72256">
        <w:rPr>
          <w:sz w:val="26"/>
          <w:szCs w:val="26"/>
        </w:rPr>
        <w:tab/>
        <w:t>6. Выдача муниципальной гарантии</w:t>
      </w:r>
      <w:r w:rsidRPr="00C72256">
        <w:rPr>
          <w:sz w:val="26"/>
          <w:szCs w:val="26"/>
          <w:lang w:eastAsia="ru-RU"/>
        </w:rPr>
        <w:t>.</w:t>
      </w:r>
    </w:p>
    <w:p w:rsidR="00C72256" w:rsidRPr="00C72256" w:rsidRDefault="00C72256" w:rsidP="00C72256">
      <w:pPr>
        <w:keepNext/>
        <w:tabs>
          <w:tab w:val="left" w:pos="709"/>
        </w:tabs>
        <w:jc w:val="both"/>
        <w:rPr>
          <w:sz w:val="26"/>
          <w:szCs w:val="26"/>
          <w:lang w:eastAsia="ru-RU"/>
        </w:rPr>
      </w:pPr>
      <w:r w:rsidRPr="00C72256">
        <w:rPr>
          <w:sz w:val="26"/>
          <w:szCs w:val="26"/>
          <w:lang w:eastAsia="ru-RU"/>
        </w:rPr>
        <w:tab/>
        <w:t>Блок-схема предоставления муниципальной услуги приведена в Приложении 4 к Административному регламенту.</w:t>
      </w:r>
    </w:p>
    <w:p w:rsidR="00C72256" w:rsidRPr="00C72256" w:rsidRDefault="00C72256" w:rsidP="00C72256">
      <w:pPr>
        <w:keepNext/>
        <w:tabs>
          <w:tab w:val="left" w:pos="709"/>
        </w:tabs>
        <w:rPr>
          <w:sz w:val="26"/>
          <w:szCs w:val="26"/>
        </w:rPr>
      </w:pPr>
    </w:p>
    <w:p w:rsidR="00C72256" w:rsidRPr="00C72256" w:rsidRDefault="00C72256" w:rsidP="00C72256">
      <w:pPr>
        <w:keepNext/>
        <w:shd w:val="clear" w:color="auto" w:fill="FFFFFF"/>
        <w:tabs>
          <w:tab w:val="left" w:pos="709"/>
          <w:tab w:val="left" w:pos="1003"/>
        </w:tabs>
        <w:suppressAutoHyphens w:val="0"/>
        <w:contextualSpacing/>
        <w:jc w:val="both"/>
        <w:rPr>
          <w:sz w:val="26"/>
          <w:szCs w:val="26"/>
          <w:lang w:eastAsia="ru-RU"/>
        </w:rPr>
      </w:pPr>
      <w:r w:rsidRPr="00C72256">
        <w:rPr>
          <w:b/>
          <w:sz w:val="26"/>
          <w:szCs w:val="26"/>
          <w:lang w:eastAsia="ru-RU"/>
        </w:rPr>
        <w:tab/>
      </w:r>
      <w:r w:rsidRPr="00C72256">
        <w:rPr>
          <w:sz w:val="26"/>
          <w:szCs w:val="26"/>
          <w:lang w:eastAsia="ru-RU"/>
        </w:rPr>
        <w:t>3.1. Приём и регистрация заявления и прилагаемых к нему документов.</w:t>
      </w:r>
    </w:p>
    <w:p w:rsidR="00C72256" w:rsidRPr="00C72256" w:rsidRDefault="00C72256" w:rsidP="00C72256">
      <w:pPr>
        <w:keepNext/>
        <w:tabs>
          <w:tab w:val="left" w:pos="709"/>
        </w:tabs>
        <w:jc w:val="both"/>
        <w:rPr>
          <w:sz w:val="26"/>
          <w:szCs w:val="26"/>
        </w:rPr>
      </w:pPr>
      <w:r w:rsidRPr="00C72256">
        <w:rPr>
          <w:sz w:val="26"/>
          <w:szCs w:val="26"/>
        </w:rPr>
        <w:tab/>
        <w:t xml:space="preserve">3.1.1. Основанием для начала административной процедуры является поступление в Администрацию </w:t>
      </w:r>
      <w:proofErr w:type="gramStart"/>
      <w:r w:rsidRPr="00C72256">
        <w:rPr>
          <w:sz w:val="26"/>
          <w:szCs w:val="26"/>
        </w:rPr>
        <w:t>Гаврилов-Ямского</w:t>
      </w:r>
      <w:proofErr w:type="gramEnd"/>
      <w:r w:rsidRPr="00C72256">
        <w:rPr>
          <w:sz w:val="26"/>
          <w:szCs w:val="26"/>
        </w:rPr>
        <w:t xml:space="preserve"> муниципального района заявления юридического лица о предоставлении муниципальной гарантии (Приложение 1 к Административному регламенту).</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t xml:space="preserve">3.1.2. </w:t>
      </w:r>
      <w:proofErr w:type="gramStart"/>
      <w:r w:rsidRPr="00C72256">
        <w:rPr>
          <w:sz w:val="26"/>
          <w:szCs w:val="26"/>
          <w:lang w:eastAsia="ru-RU"/>
        </w:rPr>
        <w:t>Приём заявлений осуществляется отделом по организационно-правовой работе и муниципальной службе Администрации Гаврилов-Ямского муниципального района, расположенном в кабинете № 14.</w:t>
      </w:r>
      <w:proofErr w:type="gramEnd"/>
    </w:p>
    <w:p w:rsidR="00C72256" w:rsidRPr="00C72256" w:rsidRDefault="00C72256" w:rsidP="00C72256">
      <w:pPr>
        <w:keepNext/>
        <w:suppressAutoHyphens w:val="0"/>
        <w:autoSpaceDE w:val="0"/>
        <w:autoSpaceDN w:val="0"/>
        <w:adjustRightInd w:val="0"/>
        <w:jc w:val="both"/>
        <w:rPr>
          <w:sz w:val="26"/>
          <w:szCs w:val="26"/>
          <w:lang w:eastAsia="ru-RU"/>
        </w:rPr>
      </w:pPr>
      <w:r w:rsidRPr="00C72256">
        <w:rPr>
          <w:sz w:val="26"/>
          <w:szCs w:val="26"/>
          <w:lang w:eastAsia="ru-RU"/>
        </w:rPr>
        <w:t xml:space="preserve">          Прием заявлений  в форме электронного документа осуществляется путем получения указанного заявления по адресу электронной почты: </w:t>
      </w:r>
      <w:hyperlink r:id="rId9" w:history="1">
        <w:r w:rsidRPr="00C72256">
          <w:rPr>
            <w:i/>
            <w:iCs/>
            <w:sz w:val="26"/>
            <w:szCs w:val="26"/>
            <w:lang w:val="en-US" w:eastAsia="ru-RU"/>
          </w:rPr>
          <w:t>gyammr</w:t>
        </w:r>
        <w:r w:rsidRPr="00C72256">
          <w:rPr>
            <w:i/>
            <w:iCs/>
            <w:sz w:val="26"/>
            <w:szCs w:val="26"/>
            <w:lang w:eastAsia="ru-RU"/>
          </w:rPr>
          <w:t>@</w:t>
        </w:r>
        <w:r w:rsidRPr="00C72256">
          <w:rPr>
            <w:i/>
            <w:iCs/>
            <w:sz w:val="26"/>
            <w:szCs w:val="26"/>
            <w:lang w:val="en-US" w:eastAsia="ru-RU"/>
          </w:rPr>
          <w:t>gavyam</w:t>
        </w:r>
        <w:r w:rsidRPr="00C72256">
          <w:rPr>
            <w:i/>
            <w:iCs/>
            <w:sz w:val="26"/>
            <w:szCs w:val="26"/>
            <w:lang w:eastAsia="ru-RU"/>
          </w:rPr>
          <w:t>.</w:t>
        </w:r>
        <w:r w:rsidRPr="00C72256">
          <w:rPr>
            <w:i/>
            <w:iCs/>
            <w:sz w:val="26"/>
            <w:szCs w:val="26"/>
            <w:lang w:val="en-US" w:eastAsia="ru-RU"/>
          </w:rPr>
          <w:t>adm</w:t>
        </w:r>
        <w:r w:rsidRPr="00C72256">
          <w:rPr>
            <w:i/>
            <w:iCs/>
            <w:sz w:val="26"/>
            <w:szCs w:val="26"/>
            <w:lang w:eastAsia="ru-RU"/>
          </w:rPr>
          <w:t>.</w:t>
        </w:r>
        <w:r w:rsidRPr="00C72256">
          <w:rPr>
            <w:i/>
            <w:iCs/>
            <w:sz w:val="26"/>
            <w:szCs w:val="26"/>
            <w:lang w:val="en-US" w:eastAsia="ru-RU"/>
          </w:rPr>
          <w:t>yar</w:t>
        </w:r>
        <w:r w:rsidRPr="00C72256">
          <w:rPr>
            <w:i/>
            <w:iCs/>
            <w:sz w:val="26"/>
            <w:szCs w:val="26"/>
            <w:lang w:eastAsia="ru-RU"/>
          </w:rPr>
          <w:t>.</w:t>
        </w:r>
        <w:r w:rsidRPr="00C72256">
          <w:rPr>
            <w:i/>
            <w:iCs/>
            <w:sz w:val="26"/>
            <w:szCs w:val="26"/>
            <w:lang w:val="en-US" w:eastAsia="ru-RU"/>
          </w:rPr>
          <w:t>ru</w:t>
        </w:r>
      </w:hyperlink>
      <w:r w:rsidRPr="00C72256">
        <w:rPr>
          <w:sz w:val="26"/>
          <w:szCs w:val="26"/>
          <w:lang w:eastAsia="ru-RU"/>
        </w:rPr>
        <w:t xml:space="preserve">. </w:t>
      </w:r>
    </w:p>
    <w:p w:rsidR="00C72256" w:rsidRPr="00C72256" w:rsidRDefault="00C72256" w:rsidP="00C72256">
      <w:pPr>
        <w:keepNext/>
        <w:suppressAutoHyphens w:val="0"/>
        <w:autoSpaceDE w:val="0"/>
        <w:autoSpaceDN w:val="0"/>
        <w:adjustRightInd w:val="0"/>
        <w:ind w:firstLine="708"/>
        <w:jc w:val="both"/>
        <w:rPr>
          <w:sz w:val="26"/>
          <w:szCs w:val="26"/>
          <w:lang w:eastAsia="ru-RU"/>
        </w:rPr>
      </w:pPr>
      <w:r w:rsidRPr="00C72256">
        <w:rPr>
          <w:sz w:val="26"/>
          <w:szCs w:val="26"/>
          <w:lang w:eastAsia="ru-RU"/>
        </w:rPr>
        <w:t>3.1.3. Датой приёма заявления и прилагаемых к нему документов, является дата их поступления в Администрацию муниципального района, подтверждаемая соответствующей отметкой на заявлении, записью в журнале регистрации.</w:t>
      </w:r>
    </w:p>
    <w:p w:rsidR="00C72256" w:rsidRPr="00C72256" w:rsidRDefault="00C72256" w:rsidP="00C72256">
      <w:pPr>
        <w:keepNext/>
        <w:tabs>
          <w:tab w:val="left" w:pos="709"/>
        </w:tabs>
        <w:jc w:val="both"/>
        <w:rPr>
          <w:sz w:val="26"/>
          <w:szCs w:val="26"/>
        </w:rPr>
      </w:pPr>
      <w:r w:rsidRPr="00C72256">
        <w:rPr>
          <w:sz w:val="26"/>
          <w:szCs w:val="26"/>
        </w:rPr>
        <w:tab/>
        <w:t>3.1.4. Сотрудник отдела по организационно-правовой работе и муниципальной службе:</w:t>
      </w:r>
    </w:p>
    <w:p w:rsidR="00C72256" w:rsidRPr="00C72256" w:rsidRDefault="00C72256" w:rsidP="00C72256">
      <w:pPr>
        <w:keepNext/>
        <w:tabs>
          <w:tab w:val="left" w:pos="709"/>
        </w:tabs>
        <w:suppressAutoHyphens w:val="0"/>
        <w:contextualSpacing/>
        <w:jc w:val="both"/>
        <w:rPr>
          <w:sz w:val="26"/>
          <w:szCs w:val="26"/>
          <w:lang w:eastAsia="ru-RU"/>
        </w:rPr>
      </w:pPr>
      <w:r w:rsidRPr="00C72256">
        <w:rPr>
          <w:sz w:val="26"/>
          <w:szCs w:val="26"/>
          <w:lang w:eastAsia="ru-RU"/>
        </w:rPr>
        <w:tab/>
        <w:t>- принимает и регистрирует документы в порядке, установленном для регистрации входящей корреспонденции;</w:t>
      </w:r>
    </w:p>
    <w:p w:rsidR="00C72256" w:rsidRPr="00C72256" w:rsidRDefault="00C72256" w:rsidP="00C72256">
      <w:pPr>
        <w:keepNext/>
        <w:suppressAutoHyphens w:val="0"/>
        <w:spacing w:before="40"/>
        <w:ind w:firstLine="708"/>
        <w:jc w:val="both"/>
        <w:rPr>
          <w:spacing w:val="2"/>
          <w:sz w:val="26"/>
          <w:szCs w:val="26"/>
          <w:lang w:eastAsia="ru-RU"/>
        </w:rPr>
      </w:pPr>
      <w:r w:rsidRPr="00C72256">
        <w:rPr>
          <w:spacing w:val="2"/>
          <w:sz w:val="26"/>
          <w:szCs w:val="26"/>
          <w:lang w:eastAsia="ru-RU"/>
        </w:rPr>
        <w:t xml:space="preserve">- передаёт зарегистрированные документы и приложения к ним Главе Администрации муниципального района для наложения резолюции и направления в соответствующее структурное подразделение, ответственное за исполнение муниципальной услуги – отдел экономики, предпринимательской деятельности и инвестиций. </w:t>
      </w:r>
    </w:p>
    <w:p w:rsidR="00C72256" w:rsidRPr="00C72256" w:rsidRDefault="00C72256" w:rsidP="00C72256">
      <w:pPr>
        <w:keepNext/>
        <w:tabs>
          <w:tab w:val="left" w:pos="709"/>
        </w:tabs>
        <w:jc w:val="both"/>
        <w:rPr>
          <w:sz w:val="26"/>
          <w:szCs w:val="26"/>
        </w:rPr>
      </w:pPr>
      <w:r w:rsidRPr="00C72256">
        <w:rPr>
          <w:sz w:val="26"/>
          <w:szCs w:val="26"/>
        </w:rPr>
        <w:tab/>
        <w:t>3.1.5. Начальник отдела экономики в день получения заявления:</w:t>
      </w:r>
    </w:p>
    <w:p w:rsidR="00C72256" w:rsidRPr="00C72256" w:rsidRDefault="00C72256" w:rsidP="00C72256">
      <w:pPr>
        <w:keepNext/>
        <w:tabs>
          <w:tab w:val="left" w:pos="709"/>
        </w:tabs>
        <w:suppressAutoHyphens w:val="0"/>
        <w:ind w:firstLine="709"/>
        <w:contextualSpacing/>
        <w:jc w:val="both"/>
        <w:rPr>
          <w:sz w:val="26"/>
          <w:szCs w:val="26"/>
          <w:lang w:eastAsia="ru-RU"/>
        </w:rPr>
      </w:pPr>
      <w:r w:rsidRPr="00C72256">
        <w:rPr>
          <w:sz w:val="26"/>
          <w:szCs w:val="26"/>
          <w:lang w:eastAsia="ru-RU"/>
        </w:rPr>
        <w:t>- осуществляет предварительную проверку поступивших документов и приложений к ним;</w:t>
      </w:r>
    </w:p>
    <w:p w:rsidR="00C72256" w:rsidRPr="00C72256" w:rsidRDefault="00C72256" w:rsidP="00C72256">
      <w:pPr>
        <w:keepNext/>
        <w:tabs>
          <w:tab w:val="left" w:pos="709"/>
        </w:tabs>
        <w:suppressAutoHyphens w:val="0"/>
        <w:ind w:firstLine="709"/>
        <w:contextualSpacing/>
        <w:jc w:val="both"/>
        <w:rPr>
          <w:sz w:val="26"/>
          <w:szCs w:val="26"/>
          <w:lang w:eastAsia="ru-RU"/>
        </w:rPr>
      </w:pPr>
      <w:r w:rsidRPr="00C72256">
        <w:rPr>
          <w:sz w:val="26"/>
          <w:szCs w:val="26"/>
          <w:lang w:eastAsia="ru-RU"/>
        </w:rPr>
        <w:t>- налагает резолюцию о рассмотрении поступивших документов и приложений к ним, устанавливает срок исполнения поручения;</w:t>
      </w:r>
    </w:p>
    <w:p w:rsidR="00C72256" w:rsidRPr="00C72256" w:rsidRDefault="00C72256" w:rsidP="00C72256">
      <w:pPr>
        <w:keepNext/>
        <w:tabs>
          <w:tab w:val="left" w:pos="709"/>
        </w:tabs>
        <w:suppressAutoHyphens w:val="0"/>
        <w:ind w:firstLine="709"/>
        <w:contextualSpacing/>
        <w:jc w:val="both"/>
        <w:rPr>
          <w:sz w:val="26"/>
          <w:szCs w:val="26"/>
          <w:lang w:eastAsia="ru-RU"/>
        </w:rPr>
      </w:pPr>
      <w:r w:rsidRPr="00C72256">
        <w:rPr>
          <w:sz w:val="26"/>
          <w:szCs w:val="26"/>
          <w:lang w:eastAsia="ru-RU"/>
        </w:rPr>
        <w:t>- определяет сотрудника отдела для выполнения наложенной резолюции в установленный срок.</w:t>
      </w:r>
    </w:p>
    <w:p w:rsidR="00C72256" w:rsidRPr="00C72256" w:rsidRDefault="00C72256" w:rsidP="00C72256">
      <w:pPr>
        <w:keepNext/>
        <w:tabs>
          <w:tab w:val="left" w:pos="709"/>
        </w:tabs>
        <w:jc w:val="both"/>
        <w:rPr>
          <w:sz w:val="26"/>
          <w:szCs w:val="26"/>
        </w:rPr>
      </w:pPr>
      <w:r w:rsidRPr="00C72256">
        <w:rPr>
          <w:sz w:val="26"/>
          <w:szCs w:val="26"/>
        </w:rPr>
        <w:tab/>
        <w:t>3.1.6. Результатом выполнения административной процедуры является приём и регистрация документов, необходимых для предоставления муниципальной  услуги.</w:t>
      </w:r>
    </w:p>
    <w:p w:rsidR="00C72256" w:rsidRPr="00C72256" w:rsidRDefault="00C72256" w:rsidP="00C72256">
      <w:pPr>
        <w:keepNext/>
        <w:tabs>
          <w:tab w:val="left" w:pos="709"/>
        </w:tabs>
        <w:jc w:val="both"/>
        <w:rPr>
          <w:sz w:val="26"/>
          <w:szCs w:val="26"/>
        </w:rPr>
      </w:pPr>
      <w:r w:rsidRPr="00C72256">
        <w:rPr>
          <w:sz w:val="26"/>
          <w:szCs w:val="26"/>
        </w:rPr>
        <w:tab/>
        <w:t xml:space="preserve">3.1.7. Срок исполнения административной процедуры не должен превышать три рабочих дня. </w:t>
      </w:r>
    </w:p>
    <w:p w:rsidR="00C72256" w:rsidRPr="00C72256" w:rsidRDefault="00C72256" w:rsidP="00C72256">
      <w:pPr>
        <w:keepNext/>
        <w:tabs>
          <w:tab w:val="left" w:pos="709"/>
        </w:tabs>
        <w:jc w:val="both"/>
        <w:rPr>
          <w:b/>
          <w:sz w:val="26"/>
          <w:szCs w:val="26"/>
        </w:rPr>
      </w:pPr>
    </w:p>
    <w:p w:rsidR="00C72256" w:rsidRPr="00C72256" w:rsidRDefault="00C72256" w:rsidP="00C72256">
      <w:pPr>
        <w:keepNext/>
        <w:tabs>
          <w:tab w:val="left" w:pos="709"/>
        </w:tabs>
        <w:jc w:val="both"/>
        <w:rPr>
          <w:sz w:val="26"/>
          <w:szCs w:val="26"/>
        </w:rPr>
      </w:pPr>
      <w:r w:rsidRPr="00C72256">
        <w:rPr>
          <w:b/>
          <w:sz w:val="26"/>
          <w:szCs w:val="26"/>
        </w:rPr>
        <w:tab/>
      </w:r>
      <w:r w:rsidRPr="00C72256">
        <w:rPr>
          <w:sz w:val="26"/>
          <w:szCs w:val="26"/>
        </w:rPr>
        <w:t>3.2.  Рассмотрение заявления, проведение проверки представленных документов.</w:t>
      </w:r>
    </w:p>
    <w:p w:rsidR="00C72256" w:rsidRPr="00C72256" w:rsidRDefault="00C72256" w:rsidP="00C72256">
      <w:pPr>
        <w:keepNext/>
        <w:tabs>
          <w:tab w:val="left" w:pos="709"/>
        </w:tabs>
        <w:jc w:val="both"/>
        <w:rPr>
          <w:sz w:val="26"/>
          <w:szCs w:val="26"/>
        </w:rPr>
      </w:pPr>
      <w:r w:rsidRPr="00C72256">
        <w:rPr>
          <w:sz w:val="26"/>
          <w:szCs w:val="26"/>
        </w:rPr>
        <w:tab/>
        <w:t>3.2.1. Основанием для начала административной процедуры является поручение начальника отдела экономики о рассмотрении заявления, оформленное в виде резолюции на первом листе текста заявления.</w:t>
      </w:r>
    </w:p>
    <w:p w:rsidR="00C72256" w:rsidRPr="00C72256" w:rsidRDefault="00C72256" w:rsidP="00C72256">
      <w:pPr>
        <w:keepNext/>
        <w:tabs>
          <w:tab w:val="left" w:pos="709"/>
        </w:tabs>
        <w:jc w:val="both"/>
        <w:rPr>
          <w:sz w:val="26"/>
          <w:szCs w:val="26"/>
        </w:rPr>
      </w:pPr>
      <w:r w:rsidRPr="00C72256">
        <w:rPr>
          <w:sz w:val="26"/>
          <w:szCs w:val="26"/>
        </w:rPr>
        <w:tab/>
        <w:t>3.2.2. Сотрудник в соответствии с резолюцией начальника в установленный срок рассматривает поступившие документы, необходимые для предоставления муниципальной услуги на предмет соответствия их настоящему регламенту.</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xml:space="preserve">3.2.3. В случае представления документов не в полном объеме или несоответствия принципала требованиям, установленным настоящим порядком, отдел экономики в течение 3 рабочих дней </w:t>
      </w:r>
      <w:proofErr w:type="gramStart"/>
      <w:r w:rsidRPr="00C72256">
        <w:rPr>
          <w:sz w:val="26"/>
          <w:szCs w:val="26"/>
        </w:rPr>
        <w:t>с даты поступления</w:t>
      </w:r>
      <w:proofErr w:type="gramEnd"/>
      <w:r w:rsidRPr="00C72256">
        <w:rPr>
          <w:sz w:val="26"/>
          <w:szCs w:val="26"/>
        </w:rPr>
        <w:t xml:space="preserve"> документов направляет принципалу и (или) бенефициару письменное сообщение о возврате документов с </w:t>
      </w:r>
      <w:r w:rsidRPr="00C72256">
        <w:rPr>
          <w:sz w:val="26"/>
          <w:szCs w:val="26"/>
        </w:rPr>
        <w:lastRenderedPageBreak/>
        <w:t>указанием причин возврата. После устранения причин возврата принципал и (или) бенефициар вправе повторно направить документы для рассмотрения вопроса о предоставлении муниципальной гарантии.</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xml:space="preserve">В случае представления полного комплекта документов и соответствия принципала требованиям, установленным настоящим порядком, отдел экономики в течение 3 рабочих дней </w:t>
      </w:r>
      <w:proofErr w:type="gramStart"/>
      <w:r w:rsidRPr="00C72256">
        <w:rPr>
          <w:sz w:val="26"/>
          <w:szCs w:val="26"/>
        </w:rPr>
        <w:t>с даты поступления</w:t>
      </w:r>
      <w:proofErr w:type="gramEnd"/>
      <w:r w:rsidRPr="00C72256">
        <w:rPr>
          <w:sz w:val="26"/>
          <w:szCs w:val="26"/>
        </w:rPr>
        <w:t xml:space="preserve"> документов направляет:</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xml:space="preserve">- документы для проведения анализа финансового состояния принципала, оценки надежности (ликвидности) банковской гарантии или поручительства - в Управление финансов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(далее – Управление финансов);</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xml:space="preserve">- документы для согласования состава, размера и способа оценки имущества, передаваемого в залог, - в Управление по архитектуре, градостроительству, имущественным и земельным отношениям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(далее – Управление АГИЗО).</w:t>
      </w:r>
    </w:p>
    <w:p w:rsidR="00C72256" w:rsidRPr="00C72256" w:rsidRDefault="00C72256" w:rsidP="00C72256">
      <w:pPr>
        <w:keepNext/>
        <w:tabs>
          <w:tab w:val="left" w:pos="709"/>
        </w:tabs>
        <w:jc w:val="both"/>
        <w:rPr>
          <w:sz w:val="26"/>
          <w:szCs w:val="26"/>
        </w:rPr>
      </w:pPr>
      <w:r w:rsidRPr="00C72256">
        <w:rPr>
          <w:sz w:val="26"/>
          <w:szCs w:val="26"/>
        </w:rPr>
        <w:tab/>
        <w:t xml:space="preserve">3.2.4. Срок исполнения административной процедуры не должен превышать три рабочих дня. </w:t>
      </w:r>
    </w:p>
    <w:p w:rsidR="00C72256" w:rsidRPr="00C72256" w:rsidRDefault="00C72256" w:rsidP="00C72256">
      <w:pPr>
        <w:keepNext/>
        <w:tabs>
          <w:tab w:val="left" w:pos="709"/>
        </w:tabs>
        <w:jc w:val="both"/>
        <w:rPr>
          <w:b/>
          <w:sz w:val="26"/>
          <w:szCs w:val="26"/>
        </w:rPr>
      </w:pPr>
    </w:p>
    <w:p w:rsidR="00C72256" w:rsidRPr="00C72256" w:rsidRDefault="00C72256" w:rsidP="00C72256">
      <w:pPr>
        <w:keepNext/>
        <w:tabs>
          <w:tab w:val="left" w:pos="709"/>
        </w:tabs>
        <w:jc w:val="both"/>
        <w:rPr>
          <w:sz w:val="26"/>
          <w:szCs w:val="26"/>
        </w:rPr>
      </w:pPr>
      <w:r w:rsidRPr="00C72256">
        <w:rPr>
          <w:b/>
          <w:sz w:val="26"/>
          <w:szCs w:val="26"/>
        </w:rPr>
        <w:tab/>
      </w:r>
      <w:r w:rsidRPr="00C72256">
        <w:rPr>
          <w:sz w:val="26"/>
          <w:szCs w:val="26"/>
        </w:rPr>
        <w:t>3.3. Получение заключения о финансовом состоянии принципала, а также заключение о надежности (ликвидности) банковской гарантии или поручительства и заключения о возможности передачи в залог имущества заявителя (принципала).</w:t>
      </w:r>
    </w:p>
    <w:p w:rsidR="00C72256" w:rsidRPr="00C72256" w:rsidRDefault="00C72256" w:rsidP="00C72256">
      <w:pPr>
        <w:keepNext/>
        <w:tabs>
          <w:tab w:val="left" w:pos="709"/>
        </w:tabs>
        <w:jc w:val="both"/>
        <w:rPr>
          <w:sz w:val="26"/>
          <w:szCs w:val="26"/>
        </w:rPr>
      </w:pPr>
      <w:r w:rsidRPr="00C72256">
        <w:rPr>
          <w:sz w:val="26"/>
          <w:szCs w:val="26"/>
        </w:rPr>
        <w:tab/>
        <w:t xml:space="preserve">3.3.1. Основанием для начала административной процедуры является </w:t>
      </w:r>
      <w:r w:rsidRPr="00C72256">
        <w:rPr>
          <w:color w:val="000000"/>
          <w:sz w:val="26"/>
          <w:szCs w:val="26"/>
        </w:rPr>
        <w:t xml:space="preserve">проведение проверки на соответствие </w:t>
      </w:r>
      <w:r w:rsidRPr="00C72256">
        <w:rPr>
          <w:sz w:val="26"/>
          <w:szCs w:val="26"/>
        </w:rPr>
        <w:t>заявления и документов установленным требованиям</w:t>
      </w:r>
      <w:r w:rsidRPr="00C72256">
        <w:rPr>
          <w:color w:val="000000"/>
          <w:sz w:val="26"/>
          <w:szCs w:val="26"/>
        </w:rPr>
        <w:t>.</w:t>
      </w:r>
    </w:p>
    <w:p w:rsidR="00C72256" w:rsidRPr="00C72256" w:rsidRDefault="00C72256" w:rsidP="00C72256">
      <w:pPr>
        <w:keepNext/>
        <w:shd w:val="clear" w:color="auto" w:fill="FFFFFF"/>
        <w:tabs>
          <w:tab w:val="left" w:pos="709"/>
        </w:tabs>
        <w:spacing w:line="322" w:lineRule="exact"/>
        <w:jc w:val="both"/>
        <w:rPr>
          <w:sz w:val="26"/>
          <w:szCs w:val="26"/>
        </w:rPr>
      </w:pPr>
      <w:r w:rsidRPr="00C72256">
        <w:rPr>
          <w:color w:val="000000"/>
          <w:sz w:val="26"/>
          <w:szCs w:val="26"/>
        </w:rPr>
        <w:t xml:space="preserve"> </w:t>
      </w:r>
      <w:r w:rsidRPr="00C72256">
        <w:rPr>
          <w:sz w:val="26"/>
          <w:szCs w:val="26"/>
        </w:rPr>
        <w:t xml:space="preserve"> </w:t>
      </w:r>
      <w:r w:rsidRPr="00C72256">
        <w:rPr>
          <w:sz w:val="26"/>
          <w:szCs w:val="26"/>
        </w:rPr>
        <w:tab/>
        <w:t xml:space="preserve">3.3.2. В случае соответствия заявления и документов установленным требованиям, специалист отдела экономики направляет документы, </w:t>
      </w:r>
      <w:r w:rsidRPr="00C72256">
        <w:rPr>
          <w:color w:val="000000"/>
          <w:sz w:val="26"/>
          <w:szCs w:val="26"/>
        </w:rPr>
        <w:t>обозначенные в</w:t>
      </w:r>
      <w:r w:rsidRPr="00C72256">
        <w:rPr>
          <w:sz w:val="26"/>
          <w:szCs w:val="26"/>
        </w:rPr>
        <w:t xml:space="preserve"> подпунктах:</w:t>
      </w:r>
    </w:p>
    <w:p w:rsidR="00C72256" w:rsidRPr="00C72256" w:rsidRDefault="00C72256" w:rsidP="00C72256">
      <w:pPr>
        <w:keepNext/>
        <w:shd w:val="clear" w:color="auto" w:fill="FFFFFF"/>
        <w:tabs>
          <w:tab w:val="left" w:pos="709"/>
        </w:tabs>
        <w:spacing w:line="322" w:lineRule="exact"/>
        <w:jc w:val="both"/>
        <w:rPr>
          <w:sz w:val="26"/>
          <w:szCs w:val="26"/>
        </w:rPr>
      </w:pPr>
      <w:r w:rsidRPr="00C72256">
        <w:rPr>
          <w:sz w:val="26"/>
          <w:szCs w:val="26"/>
        </w:rPr>
        <w:tab/>
        <w:t>-   5,6,10,11,12,14 подпункта 2.8.1 пункта 2.8 раздела 2 данного Административного регламента</w:t>
      </w:r>
      <w:r w:rsidRPr="00C72256">
        <w:rPr>
          <w:color w:val="000000"/>
          <w:sz w:val="26"/>
          <w:szCs w:val="26"/>
        </w:rPr>
        <w:t xml:space="preserve"> в Управление финансов </w:t>
      </w:r>
      <w:r w:rsidRPr="00C72256">
        <w:rPr>
          <w:sz w:val="26"/>
          <w:szCs w:val="26"/>
        </w:rPr>
        <w:t xml:space="preserve">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для анализа финансового состояния и оценки платежеспособности принципала и предоставления</w:t>
      </w:r>
      <w:r w:rsidRPr="00C72256">
        <w:rPr>
          <w:b/>
          <w:sz w:val="26"/>
          <w:szCs w:val="26"/>
        </w:rPr>
        <w:t xml:space="preserve"> </w:t>
      </w:r>
      <w:r w:rsidRPr="00C72256">
        <w:rPr>
          <w:sz w:val="26"/>
          <w:szCs w:val="26"/>
        </w:rPr>
        <w:t xml:space="preserve">заключения о платежеспособности принципала; </w:t>
      </w:r>
    </w:p>
    <w:p w:rsidR="00C72256" w:rsidRPr="00C72256" w:rsidRDefault="00C72256" w:rsidP="00C72256">
      <w:pPr>
        <w:keepNext/>
        <w:ind w:firstLine="708"/>
        <w:jc w:val="both"/>
        <w:rPr>
          <w:sz w:val="26"/>
          <w:szCs w:val="26"/>
        </w:rPr>
      </w:pPr>
      <w:r w:rsidRPr="00C72256">
        <w:rPr>
          <w:sz w:val="26"/>
          <w:szCs w:val="26"/>
        </w:rPr>
        <w:t xml:space="preserve">- 1,2,7,8,9,13  подпункта 2.8.1 пункта 2.8 раздела 2 данного Административного регламента в Управление по архитектуре, градостроительству, имущественным и земельным отношениям Администрации </w:t>
      </w:r>
      <w:proofErr w:type="gramStart"/>
      <w:r w:rsidRPr="00C72256">
        <w:rPr>
          <w:sz w:val="26"/>
          <w:szCs w:val="26"/>
        </w:rPr>
        <w:t>Гаврилов-Ямского</w:t>
      </w:r>
      <w:proofErr w:type="gramEnd"/>
      <w:r w:rsidRPr="00C72256">
        <w:rPr>
          <w:sz w:val="26"/>
          <w:szCs w:val="26"/>
        </w:rPr>
        <w:t xml:space="preserve"> муниципального района для согласования состава, размера и способа оценки имущества, передаваемого в залог.</w:t>
      </w:r>
    </w:p>
    <w:p w:rsidR="00C72256" w:rsidRPr="00C72256" w:rsidRDefault="00C72256" w:rsidP="00C72256">
      <w:pPr>
        <w:keepNext/>
        <w:ind w:firstLine="708"/>
        <w:jc w:val="both"/>
        <w:rPr>
          <w:sz w:val="26"/>
          <w:szCs w:val="26"/>
        </w:rPr>
      </w:pPr>
      <w:r w:rsidRPr="00C72256">
        <w:rPr>
          <w:sz w:val="26"/>
          <w:szCs w:val="26"/>
        </w:rPr>
        <w:t>3.3.3. Срок исполнения административной процедуры не должен превышать пять рабочих дней.</w:t>
      </w:r>
    </w:p>
    <w:p w:rsidR="00C72256" w:rsidRPr="00C72256" w:rsidRDefault="00C72256" w:rsidP="00C72256">
      <w:pPr>
        <w:keepNext/>
        <w:ind w:firstLine="708"/>
        <w:jc w:val="both"/>
        <w:rPr>
          <w:sz w:val="26"/>
          <w:szCs w:val="26"/>
        </w:rPr>
      </w:pPr>
      <w:r w:rsidRPr="00C72256">
        <w:rPr>
          <w:sz w:val="26"/>
          <w:szCs w:val="26"/>
        </w:rPr>
        <w:t xml:space="preserve">3.3.4. В случае получение отрицательных заключений  Управления финансов или Управления АГИЗО отдел экономики направляет письменное сообщение принципалу и (или) бенефициару в течение 3 рабочих дней </w:t>
      </w:r>
      <w:proofErr w:type="gramStart"/>
      <w:r w:rsidRPr="00C72256">
        <w:rPr>
          <w:sz w:val="26"/>
          <w:szCs w:val="26"/>
        </w:rPr>
        <w:t>с даты поступления</w:t>
      </w:r>
      <w:proofErr w:type="gramEnd"/>
      <w:r w:rsidRPr="00C72256">
        <w:rPr>
          <w:sz w:val="26"/>
          <w:szCs w:val="26"/>
        </w:rPr>
        <w:t xml:space="preserve"> заключений.</w:t>
      </w:r>
    </w:p>
    <w:p w:rsidR="00C72256" w:rsidRPr="00C72256" w:rsidRDefault="00C72256" w:rsidP="00C72256">
      <w:pPr>
        <w:keepNext/>
        <w:tabs>
          <w:tab w:val="left" w:pos="709"/>
        </w:tabs>
        <w:rPr>
          <w:sz w:val="26"/>
          <w:szCs w:val="26"/>
        </w:rPr>
      </w:pPr>
    </w:p>
    <w:p w:rsidR="00C72256" w:rsidRPr="00C72256" w:rsidRDefault="00C72256" w:rsidP="00C72256">
      <w:pPr>
        <w:keepNext/>
        <w:tabs>
          <w:tab w:val="left" w:pos="709"/>
        </w:tabs>
        <w:jc w:val="both"/>
        <w:rPr>
          <w:sz w:val="26"/>
          <w:szCs w:val="26"/>
          <w:lang w:eastAsia="ru-RU"/>
        </w:rPr>
      </w:pPr>
      <w:r w:rsidRPr="00C72256">
        <w:rPr>
          <w:b/>
          <w:sz w:val="26"/>
          <w:szCs w:val="26"/>
          <w:lang w:eastAsia="ru-RU"/>
        </w:rPr>
        <w:tab/>
      </w:r>
      <w:r w:rsidRPr="00C72256">
        <w:rPr>
          <w:sz w:val="26"/>
          <w:szCs w:val="26"/>
          <w:lang w:eastAsia="ru-RU"/>
        </w:rPr>
        <w:t>3.4. Подготовка и заключение договора о предоставлении муниципальной гарантии, муниципальная гарантия.</w:t>
      </w:r>
    </w:p>
    <w:p w:rsidR="00C72256" w:rsidRPr="00C72256" w:rsidRDefault="00C72256" w:rsidP="00C72256">
      <w:pPr>
        <w:keepNext/>
        <w:tabs>
          <w:tab w:val="left" w:pos="709"/>
        </w:tabs>
        <w:jc w:val="both"/>
        <w:rPr>
          <w:sz w:val="26"/>
          <w:szCs w:val="26"/>
        </w:rPr>
      </w:pPr>
      <w:r w:rsidRPr="00C72256">
        <w:rPr>
          <w:sz w:val="26"/>
          <w:szCs w:val="26"/>
        </w:rPr>
        <w:tab/>
        <w:t>3.4.1. Основанием для начала административной процедуры является получение положительных заключений Управления финансов (заключения о платежеспособности принципала) и Управления АГИЗО (заключения о возможности передачи в залог имущества).</w:t>
      </w:r>
    </w:p>
    <w:p w:rsidR="00C72256" w:rsidRPr="00C72256" w:rsidRDefault="00C72256" w:rsidP="00C72256">
      <w:pPr>
        <w:keepNext/>
        <w:tabs>
          <w:tab w:val="left" w:pos="709"/>
        </w:tabs>
        <w:jc w:val="both"/>
        <w:rPr>
          <w:sz w:val="26"/>
          <w:szCs w:val="26"/>
        </w:rPr>
      </w:pPr>
      <w:r w:rsidRPr="00C72256">
        <w:rPr>
          <w:sz w:val="26"/>
          <w:szCs w:val="26"/>
        </w:rPr>
        <w:tab/>
        <w:t xml:space="preserve">3.4.2. При  получении положительных заключений Управления финансов  и Управления АГИЗО сотрудник отдела экономики  готовит и согласовывает проект </w:t>
      </w:r>
      <w:r w:rsidRPr="00C72256">
        <w:rPr>
          <w:sz w:val="26"/>
          <w:szCs w:val="26"/>
        </w:rPr>
        <w:lastRenderedPageBreak/>
        <w:t xml:space="preserve">решения Собрания представителей о предоставлении муниципальной гарантии (с указанием лиц, уполномоченных подписывать от имени Администрации муниципального района) договор о предоставлении муниципальной гарантии, муниципальную гарантию. </w:t>
      </w:r>
    </w:p>
    <w:p w:rsidR="00C72256" w:rsidRPr="00C72256" w:rsidRDefault="00C72256" w:rsidP="00C72256">
      <w:pPr>
        <w:keepNext/>
        <w:tabs>
          <w:tab w:val="left" w:pos="709"/>
        </w:tabs>
        <w:jc w:val="both"/>
        <w:rPr>
          <w:sz w:val="26"/>
          <w:szCs w:val="26"/>
        </w:rPr>
      </w:pPr>
      <w:r w:rsidRPr="00C72256">
        <w:rPr>
          <w:sz w:val="26"/>
          <w:szCs w:val="26"/>
        </w:rPr>
        <w:tab/>
        <w:t xml:space="preserve">3.4.3. </w:t>
      </w:r>
      <w:proofErr w:type="gramStart"/>
      <w:r w:rsidRPr="00C72256">
        <w:rPr>
          <w:sz w:val="26"/>
          <w:szCs w:val="26"/>
        </w:rPr>
        <w:t>В случае если решением Собрания представителей о бюджете Гаврилов – Ямского муниципального района на соответствующий финансовый год предусмотрены конкретные условия предоставления муниципальной гарантии принципалу в соответствии с требованиями пункта 2 статьи 110.2 Бюджетного кодекса Российской Федерации в течение 10 рабочих дней после принятия Администрацией муниципального района решения о предоставлении муниципальной гарантии Управление АГИЗО (в случае если способом обеспечения исполнения обязательств принципала</w:t>
      </w:r>
      <w:proofErr w:type="gramEnd"/>
      <w:r w:rsidRPr="00C72256">
        <w:rPr>
          <w:sz w:val="26"/>
          <w:szCs w:val="26"/>
        </w:rPr>
        <w:t xml:space="preserve"> </w:t>
      </w:r>
      <w:proofErr w:type="gramStart"/>
      <w:r w:rsidRPr="00C72256">
        <w:rPr>
          <w:sz w:val="26"/>
          <w:szCs w:val="26"/>
        </w:rPr>
        <w:t>по удовлетворению регрессных требований является залог имущества) и (или) Управление финансов (в случае если способом обеспечения исполнения обязательств принципала по удовлетворению регрессных требований является банковская гарантия или поручительство) готовят для подписания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(далее - договор</w:t>
      </w:r>
      <w:proofErr w:type="gramEnd"/>
      <w:r w:rsidRPr="00C72256">
        <w:rPr>
          <w:sz w:val="26"/>
          <w:szCs w:val="26"/>
        </w:rPr>
        <w:t xml:space="preserve"> обеспечения муниципальной гарантии) и передают его лицу, уполномоченному подписывать его от имени Администрации муниципального района.</w:t>
      </w:r>
    </w:p>
    <w:p w:rsidR="00C72256" w:rsidRPr="00C72256" w:rsidRDefault="00C72256" w:rsidP="00C72256">
      <w:pPr>
        <w:keepNext/>
        <w:tabs>
          <w:tab w:val="left" w:pos="709"/>
        </w:tabs>
        <w:jc w:val="both"/>
        <w:rPr>
          <w:sz w:val="26"/>
          <w:szCs w:val="26"/>
        </w:rPr>
      </w:pPr>
      <w:r w:rsidRPr="00C72256">
        <w:rPr>
          <w:sz w:val="26"/>
          <w:szCs w:val="26"/>
        </w:rPr>
        <w:tab/>
        <w:t xml:space="preserve">3.4.4. </w:t>
      </w:r>
      <w:proofErr w:type="gramStart"/>
      <w:r w:rsidRPr="00C72256">
        <w:rPr>
          <w:sz w:val="26"/>
          <w:szCs w:val="26"/>
        </w:rPr>
        <w:t>В случае если решением Собрания представителей о бюджете Гаврилов – Ямского муниципального района на соответствующий финансовый год не предусмотрены конкретные условия предоставления муниципальной гарантии принципалу в соответствии с требованиями пункта 2 статьи 110.2 Бюджетного кодекса Российской Федерации, Управление финансов в течение 3 месяцев после принятия Администрацией муниципального района решения о предоставлении муниципальной гарантии готовит проект решения Собрания представителей о внесении соответствующих</w:t>
      </w:r>
      <w:proofErr w:type="gramEnd"/>
      <w:r w:rsidRPr="00C72256">
        <w:rPr>
          <w:sz w:val="26"/>
          <w:szCs w:val="26"/>
        </w:rPr>
        <w:t xml:space="preserve"> изменений в решение Собрания представителей о бюджете Гаврилов – Ямского муниципального района на соответствующий финансовый год.</w:t>
      </w:r>
    </w:p>
    <w:p w:rsidR="00C72256" w:rsidRPr="00C72256" w:rsidRDefault="00C72256" w:rsidP="00C72256">
      <w:pPr>
        <w:keepNext/>
        <w:tabs>
          <w:tab w:val="left" w:pos="709"/>
        </w:tabs>
        <w:jc w:val="both"/>
        <w:rPr>
          <w:sz w:val="26"/>
          <w:szCs w:val="26"/>
        </w:rPr>
      </w:pPr>
      <w:r w:rsidRPr="00C72256">
        <w:rPr>
          <w:sz w:val="26"/>
          <w:szCs w:val="26"/>
        </w:rPr>
        <w:tab/>
      </w:r>
      <w:proofErr w:type="gramStart"/>
      <w:r w:rsidRPr="00C72256">
        <w:rPr>
          <w:sz w:val="26"/>
          <w:szCs w:val="26"/>
        </w:rPr>
        <w:t>В течение 10 рабочих дней после вступления в силу решения Собрания представителей о внесении изменений в решение Собрания представителей о бюджете Гаврилов – Ямского муниципального района на соответствующий финансовый год, предусматривающего конкретные условия предоставления муниципальной гарантии в соответствии с требованиями пункта 2 статьи 110.2 Бюджетного кодекса Российской Федерации Управление АГИЗО (в случае если способом обеспечения исполнения обязательств принципала по удовлетворению регрессных</w:t>
      </w:r>
      <w:proofErr w:type="gramEnd"/>
      <w:r w:rsidRPr="00C72256">
        <w:rPr>
          <w:sz w:val="26"/>
          <w:szCs w:val="26"/>
        </w:rPr>
        <w:t xml:space="preserve"> </w:t>
      </w:r>
      <w:proofErr w:type="gramStart"/>
      <w:r w:rsidRPr="00C72256">
        <w:rPr>
          <w:sz w:val="26"/>
          <w:szCs w:val="26"/>
        </w:rPr>
        <w:t>требований является залог имущества) и (или) Управление финансов (в случае если способом обеспечения исполнения обязательств принципала по удовлетворению регрессных требований является банковская гарантия или поручительство) готовят для подписания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(далее - договор обеспечения муниципальной гарантии</w:t>
      </w:r>
      <w:proofErr w:type="gramEnd"/>
      <w:r w:rsidRPr="00C72256">
        <w:rPr>
          <w:sz w:val="26"/>
          <w:szCs w:val="26"/>
        </w:rPr>
        <w:t>) и передают его лицу, уполномоченному подписывать его от имени Администрации муниципального района.</w:t>
      </w:r>
    </w:p>
    <w:p w:rsidR="00C72256" w:rsidRPr="00C72256" w:rsidRDefault="00C72256" w:rsidP="00C72256">
      <w:pPr>
        <w:keepNext/>
        <w:tabs>
          <w:tab w:val="left" w:pos="709"/>
        </w:tabs>
        <w:jc w:val="both"/>
        <w:rPr>
          <w:sz w:val="26"/>
          <w:szCs w:val="26"/>
        </w:rPr>
      </w:pPr>
      <w:r w:rsidRPr="00C72256">
        <w:rPr>
          <w:sz w:val="26"/>
          <w:szCs w:val="26"/>
        </w:rPr>
        <w:tab/>
        <w:t xml:space="preserve">3.4.5. Договор обеспечения муниципальной гарантии, договор о предоставлении муниципальной гарантии и муниципальная гарантия подписываются уполномоченными от имени Администрации муниципального района лицами в течение 5 рабочих дней </w:t>
      </w:r>
      <w:proofErr w:type="gramStart"/>
      <w:r w:rsidRPr="00C72256">
        <w:rPr>
          <w:sz w:val="26"/>
          <w:szCs w:val="26"/>
        </w:rPr>
        <w:t>с даты передачи</w:t>
      </w:r>
      <w:proofErr w:type="gramEnd"/>
      <w:r w:rsidRPr="00C72256">
        <w:rPr>
          <w:sz w:val="26"/>
          <w:szCs w:val="26"/>
        </w:rPr>
        <w:t xml:space="preserve"> их на подпись.</w:t>
      </w:r>
    </w:p>
    <w:p w:rsidR="00C72256" w:rsidRPr="00C72256" w:rsidRDefault="00C72256" w:rsidP="00C72256">
      <w:pPr>
        <w:keepNext/>
        <w:tabs>
          <w:tab w:val="left" w:pos="709"/>
        </w:tabs>
        <w:jc w:val="both"/>
        <w:rPr>
          <w:sz w:val="26"/>
          <w:szCs w:val="26"/>
        </w:rPr>
      </w:pPr>
      <w:r w:rsidRPr="00C72256">
        <w:rPr>
          <w:sz w:val="26"/>
          <w:szCs w:val="26"/>
        </w:rPr>
        <w:lastRenderedPageBreak/>
        <w:tab/>
        <w:t>3.4.6. В течение 3 рабочих дней после подписания договора и муниципальной гарантии Управление финансов вносит информацию в муниципальную долговую книгу.</w:t>
      </w:r>
    </w:p>
    <w:p w:rsidR="00C72256" w:rsidRPr="00C72256" w:rsidRDefault="00C72256" w:rsidP="00C72256">
      <w:pPr>
        <w:keepNext/>
        <w:tabs>
          <w:tab w:val="left" w:pos="709"/>
        </w:tabs>
        <w:jc w:val="both"/>
        <w:rPr>
          <w:sz w:val="26"/>
          <w:szCs w:val="26"/>
        </w:rPr>
      </w:pPr>
      <w:r w:rsidRPr="00C72256">
        <w:rPr>
          <w:sz w:val="26"/>
          <w:szCs w:val="26"/>
        </w:rPr>
        <w:tab/>
        <w:t>3.4.7. Срок исполнения административной процедуры не должен превышать пятнадцати рабочих дней.</w:t>
      </w:r>
    </w:p>
    <w:p w:rsidR="00C72256" w:rsidRPr="00C72256" w:rsidRDefault="00C72256" w:rsidP="00C72256">
      <w:pPr>
        <w:keepNext/>
        <w:tabs>
          <w:tab w:val="left" w:pos="709"/>
        </w:tabs>
        <w:jc w:val="both"/>
        <w:rPr>
          <w:sz w:val="26"/>
          <w:szCs w:val="26"/>
        </w:rPr>
      </w:pPr>
      <w:r w:rsidRPr="00C72256">
        <w:rPr>
          <w:sz w:val="26"/>
          <w:szCs w:val="26"/>
        </w:rPr>
        <w:tab/>
      </w:r>
    </w:p>
    <w:p w:rsidR="00C72256" w:rsidRPr="00C72256" w:rsidRDefault="00C72256" w:rsidP="00C72256">
      <w:pPr>
        <w:keepNext/>
        <w:tabs>
          <w:tab w:val="left" w:pos="709"/>
        </w:tabs>
        <w:jc w:val="both"/>
        <w:rPr>
          <w:sz w:val="26"/>
          <w:szCs w:val="26"/>
        </w:rPr>
      </w:pPr>
      <w:r w:rsidRPr="00C72256">
        <w:rPr>
          <w:b/>
          <w:sz w:val="26"/>
          <w:szCs w:val="26"/>
        </w:rPr>
        <w:tab/>
      </w:r>
      <w:r w:rsidRPr="00C72256">
        <w:rPr>
          <w:sz w:val="26"/>
          <w:szCs w:val="26"/>
        </w:rPr>
        <w:t>3.5. Направление (вручение) уведомления о предоставлении муниципальной гарантии, или об отказе в предоставлении муниципальной гарантии.</w:t>
      </w:r>
    </w:p>
    <w:p w:rsidR="00C72256" w:rsidRPr="00C72256" w:rsidRDefault="00C72256" w:rsidP="00C72256">
      <w:pPr>
        <w:keepNext/>
        <w:tabs>
          <w:tab w:val="left" w:pos="709"/>
        </w:tabs>
        <w:jc w:val="both"/>
        <w:rPr>
          <w:sz w:val="26"/>
          <w:szCs w:val="26"/>
        </w:rPr>
      </w:pPr>
      <w:r w:rsidRPr="00C72256">
        <w:rPr>
          <w:sz w:val="26"/>
          <w:szCs w:val="26"/>
        </w:rPr>
        <w:tab/>
        <w:t>3.5.1. Основанием для начала административной процедуры направления уведомления о предоставлении муниципальной гарантии является подписания договора о предоставлении муниципальной гарантии и муниципальной гарантии лицом, уполномоченным подписать их от имени Администрации муниципального района.</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t xml:space="preserve">3.5.2. После подписания указанные документы в течение 1 рабочего дня направляются в отдел экономики, предпринимательской деятельности и инвестиций для выдачи заявителю. </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t xml:space="preserve">3.5.3. </w:t>
      </w:r>
      <w:r w:rsidRPr="00C72256">
        <w:rPr>
          <w:sz w:val="26"/>
          <w:szCs w:val="26"/>
        </w:rPr>
        <w:tab/>
        <w:t>Работник отдела в течение 2 рабочих дней с момента поступления указанных документов извещает заявителя о предоставлении муниципальной гарантии и направляет (вручает) уведомление о предоставлении муниципальной гарантии заявителю (законному представителю):</w:t>
      </w:r>
    </w:p>
    <w:p w:rsidR="00C72256" w:rsidRPr="00C72256" w:rsidRDefault="00C72256" w:rsidP="00C72256">
      <w:pPr>
        <w:keepNext/>
        <w:autoSpaceDE w:val="0"/>
        <w:autoSpaceDN w:val="0"/>
        <w:adjustRightInd w:val="0"/>
        <w:jc w:val="both"/>
        <w:rPr>
          <w:sz w:val="26"/>
          <w:szCs w:val="26"/>
        </w:rPr>
      </w:pPr>
      <w:r w:rsidRPr="00C72256">
        <w:rPr>
          <w:sz w:val="26"/>
          <w:szCs w:val="26"/>
        </w:rPr>
        <w:t>- лично   (один экземпляр с отметкой в получении на втором экземпляре);</w:t>
      </w:r>
    </w:p>
    <w:p w:rsidR="00C72256" w:rsidRPr="00C72256" w:rsidRDefault="00C72256" w:rsidP="00C72256">
      <w:pPr>
        <w:keepNext/>
        <w:tabs>
          <w:tab w:val="left" w:pos="709"/>
        </w:tabs>
        <w:rPr>
          <w:sz w:val="26"/>
          <w:szCs w:val="26"/>
        </w:rPr>
      </w:pPr>
      <w:r w:rsidRPr="00C72256">
        <w:rPr>
          <w:sz w:val="26"/>
          <w:szCs w:val="26"/>
        </w:rPr>
        <w:t>- почтовым отправлением  с уведомлением о получении.</w:t>
      </w:r>
    </w:p>
    <w:p w:rsidR="00C72256" w:rsidRPr="00C72256" w:rsidRDefault="00C72256" w:rsidP="00C72256">
      <w:pPr>
        <w:keepNext/>
        <w:autoSpaceDE w:val="0"/>
        <w:autoSpaceDN w:val="0"/>
        <w:adjustRightInd w:val="0"/>
        <w:ind w:firstLine="426"/>
        <w:jc w:val="both"/>
        <w:rPr>
          <w:sz w:val="26"/>
          <w:szCs w:val="26"/>
        </w:rPr>
      </w:pPr>
      <w:r w:rsidRPr="00C72256">
        <w:rPr>
          <w:sz w:val="26"/>
          <w:szCs w:val="26"/>
        </w:rPr>
        <w:t xml:space="preserve">В уведомлении указывается время, когда заявитель должен явиться  для подписания документов. </w:t>
      </w:r>
    </w:p>
    <w:p w:rsidR="00C72256" w:rsidRPr="00C72256" w:rsidRDefault="00C72256" w:rsidP="00C72256">
      <w:pPr>
        <w:keepNext/>
        <w:tabs>
          <w:tab w:val="left" w:pos="709"/>
        </w:tabs>
        <w:jc w:val="both"/>
        <w:rPr>
          <w:sz w:val="26"/>
          <w:szCs w:val="26"/>
        </w:rPr>
      </w:pPr>
      <w:r w:rsidRPr="00C72256">
        <w:rPr>
          <w:sz w:val="26"/>
          <w:szCs w:val="26"/>
        </w:rPr>
        <w:tab/>
        <w:t>3.5.4.  Срок исполнения административной процедуры направления уведомления  о предоставлении муниципальной услуги не должен превышать два рабочих дня.</w:t>
      </w:r>
    </w:p>
    <w:p w:rsidR="00C72256" w:rsidRPr="00C72256" w:rsidRDefault="00C72256" w:rsidP="00C72256">
      <w:pPr>
        <w:keepNext/>
        <w:tabs>
          <w:tab w:val="left" w:pos="709"/>
        </w:tabs>
        <w:jc w:val="both"/>
        <w:rPr>
          <w:sz w:val="26"/>
          <w:szCs w:val="26"/>
        </w:rPr>
      </w:pPr>
      <w:r w:rsidRPr="00C72256">
        <w:rPr>
          <w:sz w:val="26"/>
          <w:szCs w:val="26"/>
        </w:rPr>
        <w:tab/>
        <w:t>3.5.5. Основания для начала административной процедуры направления уведомления об отказе в предоставлении муниципальной гарантии указаны в  подпункте 3.3.4 пункта 3.3 данного раздела настоящего Административного регламента.</w:t>
      </w:r>
    </w:p>
    <w:p w:rsidR="00C72256" w:rsidRPr="00C72256" w:rsidRDefault="00C72256" w:rsidP="00C72256">
      <w:pPr>
        <w:keepNext/>
        <w:tabs>
          <w:tab w:val="left" w:pos="709"/>
        </w:tabs>
        <w:jc w:val="both"/>
        <w:rPr>
          <w:sz w:val="26"/>
          <w:szCs w:val="26"/>
        </w:rPr>
      </w:pPr>
      <w:r w:rsidRPr="00C72256">
        <w:rPr>
          <w:sz w:val="26"/>
          <w:szCs w:val="26"/>
        </w:rPr>
        <w:tab/>
        <w:t>3.5.6. В случае отказа заявителю в предоставлении муниципальной гарантии,  работник отдела экономики извещает заявителя о решении и направляет (вручает) уведомление об отказе в предоставлении муниципальной гарантии заявителю (законному представителю):</w:t>
      </w:r>
    </w:p>
    <w:p w:rsidR="00C72256" w:rsidRPr="00C72256" w:rsidRDefault="00C72256" w:rsidP="00C72256">
      <w:pPr>
        <w:keepNext/>
        <w:tabs>
          <w:tab w:val="left" w:pos="709"/>
        </w:tabs>
        <w:jc w:val="both"/>
        <w:rPr>
          <w:sz w:val="26"/>
          <w:szCs w:val="26"/>
        </w:rPr>
      </w:pPr>
      <w:r w:rsidRPr="00C72256">
        <w:rPr>
          <w:sz w:val="26"/>
          <w:szCs w:val="26"/>
        </w:rPr>
        <w:tab/>
        <w:t>- лично (один экземпляр с отметкой в получении на втором экземпляре);</w:t>
      </w:r>
    </w:p>
    <w:p w:rsidR="00C72256" w:rsidRPr="00C72256" w:rsidRDefault="00C72256" w:rsidP="00C72256">
      <w:pPr>
        <w:keepNext/>
        <w:tabs>
          <w:tab w:val="left" w:pos="709"/>
        </w:tabs>
        <w:jc w:val="both"/>
        <w:rPr>
          <w:sz w:val="26"/>
          <w:szCs w:val="26"/>
        </w:rPr>
      </w:pPr>
      <w:r w:rsidRPr="00C72256">
        <w:rPr>
          <w:sz w:val="26"/>
          <w:szCs w:val="26"/>
        </w:rPr>
        <w:tab/>
        <w:t>- почтовым отправлением  с уведомлением о получении.</w:t>
      </w:r>
    </w:p>
    <w:p w:rsidR="00C72256" w:rsidRPr="00C72256" w:rsidRDefault="00C72256" w:rsidP="00C72256">
      <w:pPr>
        <w:keepNext/>
        <w:tabs>
          <w:tab w:val="left" w:pos="709"/>
        </w:tabs>
        <w:jc w:val="both"/>
        <w:rPr>
          <w:sz w:val="26"/>
          <w:szCs w:val="26"/>
        </w:rPr>
      </w:pPr>
      <w:r w:rsidRPr="00C72256">
        <w:rPr>
          <w:sz w:val="26"/>
          <w:szCs w:val="26"/>
        </w:rPr>
        <w:tab/>
      </w:r>
    </w:p>
    <w:p w:rsidR="00C72256" w:rsidRPr="00C72256" w:rsidRDefault="00C72256" w:rsidP="00C72256">
      <w:pPr>
        <w:keepNext/>
        <w:tabs>
          <w:tab w:val="left" w:pos="709"/>
        </w:tabs>
        <w:rPr>
          <w:sz w:val="26"/>
          <w:szCs w:val="26"/>
        </w:rPr>
      </w:pPr>
      <w:r w:rsidRPr="00C72256">
        <w:rPr>
          <w:b/>
          <w:sz w:val="26"/>
          <w:szCs w:val="26"/>
        </w:rPr>
        <w:tab/>
      </w:r>
      <w:r w:rsidRPr="00C72256">
        <w:rPr>
          <w:sz w:val="26"/>
          <w:szCs w:val="26"/>
        </w:rPr>
        <w:t>3.6. Выдача муниципальной гарантии.</w:t>
      </w:r>
    </w:p>
    <w:p w:rsidR="00C72256" w:rsidRPr="00C72256" w:rsidRDefault="00C72256" w:rsidP="00C72256">
      <w:pPr>
        <w:keepNext/>
        <w:tabs>
          <w:tab w:val="left" w:pos="709"/>
        </w:tabs>
        <w:jc w:val="both"/>
        <w:rPr>
          <w:sz w:val="26"/>
          <w:szCs w:val="26"/>
        </w:rPr>
      </w:pPr>
      <w:r w:rsidRPr="00C72256">
        <w:rPr>
          <w:sz w:val="26"/>
          <w:szCs w:val="26"/>
        </w:rPr>
        <w:tab/>
        <w:t>3.6.1. Основанием для начала административной процедуры является прибытие заявителя в отдел экономики в день, назначенный для получения положительного результата предоставления муниципальной услуги.</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t>3.6.2. Заявитель, прибывший в день, назначенный для получения положительного результата предоставления муниципальной услуги,  предъявляет документ, удостоверяющий личность, а представитель заявителя - документ, удостоверяющий личность, и доверенность.</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t xml:space="preserve">Работник отдела проверяет предъявленные документы и выдает для подписания заявителю или его представителю муниципальную гарантию (в одном экземпляре) с договором о предоставлении муниципальной гарантии (в трех экземплярах). </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t xml:space="preserve">Документы передаются заявителю по акту приема-передачи указанных документов, один экземпляр которого остается у работника отдела. </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lastRenderedPageBreak/>
        <w:t xml:space="preserve">Заявитель обеспечивает подписание договора о предоставлении муниципальной гарантии кредитной организацией (бенефициаром). </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t>Муниципальная гарантия передается принципалу для дальнейшей передачи бенефициару в течение одного рабочего дня, следующего за днем подписания акта приема-передачи.</w:t>
      </w:r>
    </w:p>
    <w:p w:rsidR="00C72256" w:rsidRPr="00C72256" w:rsidRDefault="00C72256" w:rsidP="00C72256">
      <w:pPr>
        <w:keepNext/>
        <w:autoSpaceDE w:val="0"/>
        <w:autoSpaceDN w:val="0"/>
        <w:adjustRightInd w:val="0"/>
        <w:ind w:firstLine="708"/>
        <w:jc w:val="both"/>
        <w:rPr>
          <w:sz w:val="26"/>
          <w:szCs w:val="26"/>
        </w:rPr>
      </w:pPr>
      <w:r w:rsidRPr="00C72256">
        <w:rPr>
          <w:sz w:val="26"/>
          <w:szCs w:val="26"/>
        </w:rPr>
        <w:t>После подписания всех экземпляров каждого документа, один экземпляр возвращается работнику отдела.</w:t>
      </w:r>
    </w:p>
    <w:p w:rsidR="00C72256" w:rsidRPr="00C72256" w:rsidRDefault="00C72256" w:rsidP="00C72256">
      <w:pPr>
        <w:keepNext/>
        <w:tabs>
          <w:tab w:val="left" w:pos="709"/>
        </w:tabs>
        <w:jc w:val="both"/>
        <w:rPr>
          <w:sz w:val="26"/>
          <w:szCs w:val="26"/>
        </w:rPr>
      </w:pPr>
      <w:r w:rsidRPr="00C72256">
        <w:rPr>
          <w:sz w:val="26"/>
          <w:szCs w:val="26"/>
        </w:rPr>
        <w:tab/>
        <w:t>3.6.3. Срок исполнения административной процедуры не должен превышать два рабочих дня.</w:t>
      </w:r>
    </w:p>
    <w:p w:rsidR="00C72256" w:rsidRPr="00C72256" w:rsidRDefault="00C72256" w:rsidP="00C72256">
      <w:pPr>
        <w:keepNext/>
        <w:suppressAutoHyphens w:val="0"/>
        <w:autoSpaceDE w:val="0"/>
        <w:autoSpaceDN w:val="0"/>
        <w:adjustRightInd w:val="0"/>
        <w:ind w:firstLine="709"/>
        <w:jc w:val="center"/>
        <w:rPr>
          <w:sz w:val="26"/>
          <w:szCs w:val="26"/>
          <w:lang w:eastAsia="ru-RU"/>
        </w:rPr>
      </w:pPr>
    </w:p>
    <w:p w:rsidR="00C72256" w:rsidRPr="00C72256" w:rsidRDefault="00C72256" w:rsidP="00C72256">
      <w:pPr>
        <w:keepNext/>
        <w:suppressAutoHyphens w:val="0"/>
        <w:autoSpaceDE w:val="0"/>
        <w:autoSpaceDN w:val="0"/>
        <w:adjustRightInd w:val="0"/>
        <w:ind w:firstLine="709"/>
        <w:jc w:val="center"/>
        <w:rPr>
          <w:b/>
          <w:sz w:val="26"/>
          <w:szCs w:val="26"/>
          <w:lang w:eastAsia="ru-RU"/>
        </w:rPr>
      </w:pPr>
      <w:r w:rsidRPr="00C72256">
        <w:rPr>
          <w:b/>
          <w:sz w:val="26"/>
          <w:szCs w:val="26"/>
          <w:lang w:eastAsia="ru-RU"/>
        </w:rPr>
        <w:t xml:space="preserve">Раздел </w:t>
      </w:r>
      <w:r w:rsidRPr="00C72256">
        <w:rPr>
          <w:b/>
          <w:sz w:val="26"/>
          <w:szCs w:val="26"/>
          <w:lang w:val="en-US" w:eastAsia="ru-RU"/>
        </w:rPr>
        <w:t>IV</w:t>
      </w:r>
      <w:r w:rsidRPr="00C72256">
        <w:rPr>
          <w:b/>
          <w:sz w:val="26"/>
          <w:szCs w:val="26"/>
          <w:lang w:eastAsia="ru-RU"/>
        </w:rPr>
        <w:t xml:space="preserve">. Формы </w:t>
      </w:r>
      <w:proofErr w:type="gramStart"/>
      <w:r w:rsidRPr="00C72256">
        <w:rPr>
          <w:b/>
          <w:sz w:val="26"/>
          <w:szCs w:val="26"/>
          <w:lang w:eastAsia="ru-RU"/>
        </w:rPr>
        <w:t>контроля за</w:t>
      </w:r>
      <w:proofErr w:type="gramEnd"/>
      <w:r w:rsidRPr="00C72256">
        <w:rPr>
          <w:b/>
          <w:sz w:val="26"/>
          <w:szCs w:val="26"/>
          <w:lang w:eastAsia="ru-RU"/>
        </w:rPr>
        <w:t xml:space="preserve"> исполнением административного </w:t>
      </w:r>
    </w:p>
    <w:p w:rsidR="00C72256" w:rsidRPr="00C72256" w:rsidRDefault="00C72256" w:rsidP="00C72256">
      <w:pPr>
        <w:keepNext/>
        <w:suppressAutoHyphens w:val="0"/>
        <w:autoSpaceDE w:val="0"/>
        <w:autoSpaceDN w:val="0"/>
        <w:adjustRightInd w:val="0"/>
        <w:ind w:firstLine="709"/>
        <w:jc w:val="center"/>
        <w:rPr>
          <w:b/>
          <w:sz w:val="26"/>
          <w:szCs w:val="26"/>
          <w:lang w:eastAsia="ru-RU"/>
        </w:rPr>
      </w:pPr>
      <w:r w:rsidRPr="00C72256">
        <w:rPr>
          <w:b/>
          <w:sz w:val="26"/>
          <w:szCs w:val="26"/>
          <w:lang w:eastAsia="ru-RU"/>
        </w:rPr>
        <w:t>регламента</w:t>
      </w:r>
    </w:p>
    <w:p w:rsidR="00C72256" w:rsidRPr="00C72256" w:rsidRDefault="00C72256" w:rsidP="00C72256">
      <w:pPr>
        <w:keepNext/>
        <w:shd w:val="clear" w:color="auto" w:fill="FFFFFF"/>
        <w:tabs>
          <w:tab w:val="left" w:pos="709"/>
          <w:tab w:val="left" w:pos="1003"/>
        </w:tabs>
        <w:suppressAutoHyphens w:val="0"/>
        <w:ind w:firstLine="709"/>
        <w:contextualSpacing/>
        <w:jc w:val="both"/>
        <w:rPr>
          <w:sz w:val="26"/>
          <w:szCs w:val="26"/>
          <w:lang w:eastAsia="ru-RU"/>
        </w:rPr>
      </w:pPr>
    </w:p>
    <w:p w:rsidR="00C72256" w:rsidRPr="00C72256" w:rsidRDefault="00C72256" w:rsidP="00C72256">
      <w:pPr>
        <w:keepNext/>
        <w:ind w:firstLine="708"/>
        <w:jc w:val="both"/>
        <w:rPr>
          <w:sz w:val="26"/>
          <w:szCs w:val="26"/>
        </w:rPr>
      </w:pPr>
      <w:r w:rsidRPr="00C72256">
        <w:rPr>
          <w:color w:val="000000"/>
          <w:sz w:val="26"/>
          <w:szCs w:val="26"/>
        </w:rPr>
        <w:t xml:space="preserve">4.1. Текущий контроль за соблюдением и исполнением должностными лицами положений регламента осуществляется в порядке, установленном начальником отдела экономики, предпринимательской деятельности и инвестиций Администрации </w:t>
      </w:r>
      <w:proofErr w:type="gramStart"/>
      <w:r w:rsidRPr="00C72256">
        <w:rPr>
          <w:color w:val="000000"/>
          <w:sz w:val="26"/>
          <w:szCs w:val="26"/>
        </w:rPr>
        <w:t>Гаврилов-Ямского</w:t>
      </w:r>
      <w:proofErr w:type="gramEnd"/>
      <w:r w:rsidRPr="00C72256">
        <w:rPr>
          <w:color w:val="000000"/>
          <w:sz w:val="26"/>
          <w:szCs w:val="26"/>
        </w:rPr>
        <w:t xml:space="preserve"> муниципального района.</w:t>
      </w:r>
    </w:p>
    <w:p w:rsidR="00C72256" w:rsidRPr="00C72256" w:rsidRDefault="00C72256" w:rsidP="00C72256">
      <w:pPr>
        <w:keepNext/>
        <w:ind w:firstLine="708"/>
        <w:jc w:val="both"/>
        <w:rPr>
          <w:color w:val="000000"/>
          <w:sz w:val="26"/>
          <w:szCs w:val="26"/>
        </w:rPr>
      </w:pPr>
    </w:p>
    <w:p w:rsidR="00C72256" w:rsidRPr="00C72256" w:rsidRDefault="00C72256" w:rsidP="00C72256">
      <w:pPr>
        <w:keepNext/>
        <w:ind w:firstLine="708"/>
        <w:jc w:val="both"/>
        <w:rPr>
          <w:sz w:val="26"/>
          <w:szCs w:val="26"/>
        </w:rPr>
      </w:pPr>
      <w:r w:rsidRPr="00C72256">
        <w:rPr>
          <w:color w:val="000000"/>
          <w:sz w:val="26"/>
          <w:szCs w:val="26"/>
        </w:rPr>
        <w:t>4.2. Плановые проверки полноты и качества предоставления услуги проводятся в соответствии с планом работы отдела экономики, предпринимательской деятельности и инвестиций.</w:t>
      </w:r>
    </w:p>
    <w:p w:rsidR="00C72256" w:rsidRPr="00C72256" w:rsidRDefault="00C72256" w:rsidP="00C72256">
      <w:pPr>
        <w:keepNext/>
        <w:ind w:firstLine="708"/>
        <w:jc w:val="both"/>
        <w:rPr>
          <w:color w:val="000000"/>
          <w:sz w:val="26"/>
          <w:szCs w:val="26"/>
        </w:rPr>
      </w:pPr>
    </w:p>
    <w:p w:rsidR="00C72256" w:rsidRPr="00C72256" w:rsidRDefault="00C72256" w:rsidP="00C72256">
      <w:pPr>
        <w:keepNext/>
        <w:ind w:firstLine="708"/>
        <w:jc w:val="both"/>
        <w:rPr>
          <w:sz w:val="26"/>
          <w:szCs w:val="26"/>
        </w:rPr>
      </w:pPr>
      <w:r w:rsidRPr="00C72256">
        <w:rPr>
          <w:color w:val="000000"/>
          <w:sz w:val="26"/>
          <w:szCs w:val="26"/>
        </w:rPr>
        <w:t>4.3. Внеплановые проверки полноты и качества предоставления услуги проводятся в связи с проверкой устранения ранее выявленных нарушений настоящего регламента, а также в случае поступления жалобы на действия (бездействия)</w:t>
      </w:r>
      <w:r w:rsidRPr="00C72256">
        <w:rPr>
          <w:sz w:val="26"/>
          <w:szCs w:val="26"/>
        </w:rPr>
        <w:t xml:space="preserve"> должностных лиц, осуществляемых (принятых) в ходе предоставления муниципальной услуги</w:t>
      </w:r>
      <w:r w:rsidRPr="00C72256">
        <w:rPr>
          <w:color w:val="000000"/>
          <w:sz w:val="26"/>
          <w:szCs w:val="26"/>
        </w:rPr>
        <w:t>.</w:t>
      </w:r>
    </w:p>
    <w:p w:rsidR="00C72256" w:rsidRPr="00C72256" w:rsidRDefault="00C72256" w:rsidP="00C72256">
      <w:pPr>
        <w:keepNext/>
        <w:ind w:firstLine="708"/>
        <w:jc w:val="both"/>
        <w:rPr>
          <w:color w:val="000000"/>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4.4. Меры ответственности должностных лиц, ответственных за принятие решений и осуществление действий (бездействий), принимаемые (осуществляемые) в ходе предоставления услуги:</w:t>
      </w:r>
    </w:p>
    <w:p w:rsidR="00C72256" w:rsidRPr="00C72256" w:rsidRDefault="00C72256" w:rsidP="00C72256">
      <w:pPr>
        <w:keepNext/>
        <w:ind w:firstLine="708"/>
        <w:jc w:val="both"/>
        <w:rPr>
          <w:sz w:val="26"/>
          <w:szCs w:val="26"/>
        </w:rPr>
      </w:pPr>
      <w:r w:rsidRPr="00C72256">
        <w:rPr>
          <w:color w:val="000000"/>
          <w:sz w:val="26"/>
          <w:szCs w:val="26"/>
        </w:rPr>
        <w:t>Персональная ответственность специалистов, ответственных за предоставление услуги - закреплена в должностной инструкции в соответствии с действующим законодательством.</w:t>
      </w:r>
    </w:p>
    <w:p w:rsidR="00C72256" w:rsidRPr="00C72256" w:rsidRDefault="00C72256" w:rsidP="00C72256">
      <w:pPr>
        <w:keepNext/>
        <w:suppressAutoHyphens w:val="0"/>
        <w:autoSpaceDE w:val="0"/>
        <w:autoSpaceDN w:val="0"/>
        <w:adjustRightInd w:val="0"/>
        <w:ind w:firstLine="709"/>
        <w:jc w:val="center"/>
        <w:rPr>
          <w:b/>
          <w:sz w:val="26"/>
          <w:szCs w:val="26"/>
          <w:lang w:eastAsia="ru-RU"/>
        </w:rPr>
      </w:pPr>
    </w:p>
    <w:p w:rsidR="00C72256" w:rsidRPr="00C72256" w:rsidRDefault="00C72256" w:rsidP="00C72256">
      <w:pPr>
        <w:keepNext/>
        <w:suppressAutoHyphens w:val="0"/>
        <w:autoSpaceDE w:val="0"/>
        <w:autoSpaceDN w:val="0"/>
        <w:adjustRightInd w:val="0"/>
        <w:ind w:firstLine="709"/>
        <w:jc w:val="center"/>
        <w:rPr>
          <w:b/>
          <w:sz w:val="26"/>
          <w:szCs w:val="26"/>
          <w:lang w:eastAsia="ru-RU"/>
        </w:rPr>
      </w:pPr>
      <w:r w:rsidRPr="00C72256">
        <w:rPr>
          <w:b/>
          <w:sz w:val="26"/>
          <w:szCs w:val="26"/>
          <w:lang w:eastAsia="ru-RU"/>
        </w:rPr>
        <w:t>Раздел V.  Досудебный (внесудебный) порядок обжалования решений и действий (бездействия) органа, предоставляющего услугу, а также должностных лиц, муниципальных служащих</w:t>
      </w:r>
    </w:p>
    <w:p w:rsidR="00C72256" w:rsidRPr="00C72256" w:rsidRDefault="00C72256" w:rsidP="00C72256">
      <w:pPr>
        <w:keepNext/>
        <w:jc w:val="center"/>
        <w:rPr>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 xml:space="preserve">5.1. Заявитель имеет право на досудебное (внесудебное) обжалование решений и действий (бездействия) осуществляемых (принимаемых) в ходе предоставления услуги. </w:t>
      </w:r>
    </w:p>
    <w:p w:rsidR="00C72256" w:rsidRPr="00C72256" w:rsidRDefault="00C72256" w:rsidP="00C72256">
      <w:pPr>
        <w:keepNext/>
        <w:ind w:firstLine="708"/>
        <w:jc w:val="both"/>
        <w:rPr>
          <w:color w:val="000000"/>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 xml:space="preserve">5.2. Заявитель может обратиться с </w:t>
      </w:r>
      <w:proofErr w:type="gramStart"/>
      <w:r w:rsidRPr="00C72256">
        <w:rPr>
          <w:color w:val="000000"/>
          <w:sz w:val="26"/>
          <w:szCs w:val="26"/>
        </w:rPr>
        <w:t>жалобой</w:t>
      </w:r>
      <w:proofErr w:type="gramEnd"/>
      <w:r w:rsidRPr="00C72256">
        <w:rPr>
          <w:color w:val="000000"/>
          <w:sz w:val="26"/>
          <w:szCs w:val="26"/>
        </w:rPr>
        <w:t xml:space="preserve"> в том числе в следующих случаях: </w:t>
      </w:r>
    </w:p>
    <w:p w:rsidR="00C72256" w:rsidRPr="00C72256" w:rsidRDefault="00C72256" w:rsidP="00C72256">
      <w:pPr>
        <w:keepNext/>
        <w:ind w:firstLine="708"/>
        <w:jc w:val="both"/>
        <w:rPr>
          <w:color w:val="000000"/>
          <w:sz w:val="26"/>
          <w:szCs w:val="26"/>
        </w:rPr>
      </w:pPr>
      <w:r w:rsidRPr="00C72256">
        <w:rPr>
          <w:color w:val="000000"/>
          <w:sz w:val="26"/>
          <w:szCs w:val="26"/>
        </w:rPr>
        <w:t>-  нарушение срока регистрации заявления о предоставлении услуги;</w:t>
      </w:r>
    </w:p>
    <w:p w:rsidR="00C72256" w:rsidRPr="00C72256" w:rsidRDefault="00C72256" w:rsidP="00C72256">
      <w:pPr>
        <w:keepNext/>
        <w:ind w:firstLine="708"/>
        <w:jc w:val="both"/>
        <w:rPr>
          <w:color w:val="000000"/>
          <w:sz w:val="26"/>
          <w:szCs w:val="26"/>
        </w:rPr>
      </w:pPr>
      <w:r w:rsidRPr="00C72256">
        <w:rPr>
          <w:color w:val="000000"/>
          <w:sz w:val="26"/>
          <w:szCs w:val="26"/>
        </w:rPr>
        <w:t>-  нарушение срока предоставления услуги;</w:t>
      </w:r>
    </w:p>
    <w:p w:rsidR="00C72256" w:rsidRPr="00C72256" w:rsidRDefault="00C72256" w:rsidP="00C72256">
      <w:pPr>
        <w:keepNext/>
        <w:ind w:firstLine="708"/>
        <w:jc w:val="both"/>
        <w:rPr>
          <w:color w:val="000000"/>
          <w:sz w:val="26"/>
          <w:szCs w:val="26"/>
        </w:rPr>
      </w:pPr>
      <w:r w:rsidRPr="00C72256">
        <w:rPr>
          <w:color w:val="000000"/>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услуги;</w:t>
      </w:r>
    </w:p>
    <w:p w:rsidR="00C72256" w:rsidRPr="00C72256" w:rsidRDefault="00C72256" w:rsidP="00C72256">
      <w:pPr>
        <w:keepNext/>
        <w:ind w:firstLine="708"/>
        <w:jc w:val="both"/>
        <w:rPr>
          <w:color w:val="000000"/>
          <w:sz w:val="26"/>
          <w:szCs w:val="26"/>
        </w:rPr>
      </w:pPr>
      <w:r w:rsidRPr="00C72256">
        <w:rPr>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услуги, у заявителя;</w:t>
      </w:r>
    </w:p>
    <w:p w:rsidR="00C72256" w:rsidRPr="00C72256" w:rsidRDefault="00C72256" w:rsidP="00C72256">
      <w:pPr>
        <w:keepNext/>
        <w:ind w:firstLine="708"/>
        <w:jc w:val="both"/>
        <w:rPr>
          <w:color w:val="000000"/>
          <w:sz w:val="26"/>
          <w:szCs w:val="26"/>
        </w:rPr>
      </w:pPr>
      <w:proofErr w:type="gramStart"/>
      <w:r w:rsidRPr="00C72256">
        <w:rPr>
          <w:color w:val="000000"/>
          <w:sz w:val="26"/>
          <w:szCs w:val="26"/>
        </w:rPr>
        <w:lastRenderedPageBreak/>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C72256" w:rsidRPr="00C72256" w:rsidRDefault="00C72256" w:rsidP="00C72256">
      <w:pPr>
        <w:keepNext/>
        <w:ind w:firstLine="708"/>
        <w:jc w:val="both"/>
        <w:rPr>
          <w:color w:val="000000"/>
          <w:sz w:val="26"/>
          <w:szCs w:val="26"/>
        </w:rPr>
      </w:pPr>
      <w:r w:rsidRPr="00C72256">
        <w:rPr>
          <w:color w:val="000000"/>
          <w:sz w:val="26"/>
          <w:szCs w:val="26"/>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C72256" w:rsidRPr="00C72256" w:rsidRDefault="00C72256" w:rsidP="00C72256">
      <w:pPr>
        <w:keepNext/>
        <w:ind w:firstLine="708"/>
        <w:jc w:val="both"/>
        <w:rPr>
          <w:color w:val="000000"/>
          <w:sz w:val="26"/>
          <w:szCs w:val="26"/>
        </w:rPr>
      </w:pPr>
      <w:proofErr w:type="gramStart"/>
      <w:r w:rsidRPr="00C72256">
        <w:rPr>
          <w:color w:val="000000"/>
          <w:sz w:val="26"/>
          <w:szCs w:val="26"/>
        </w:rPr>
        <w:t>-  отказ органа - поставщика услуги, должностного лица органа - поставщика услуги,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72256" w:rsidRPr="00C72256" w:rsidRDefault="00C72256" w:rsidP="00C72256">
      <w:pPr>
        <w:keepNext/>
        <w:ind w:firstLine="708"/>
        <w:jc w:val="both"/>
        <w:rPr>
          <w:color w:val="000000"/>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 xml:space="preserve">5.3. Жалоба для рассмотрения в досудебном (внесудебном) порядке подается в Администрацию  </w:t>
      </w:r>
      <w:proofErr w:type="gramStart"/>
      <w:r w:rsidRPr="00C72256">
        <w:rPr>
          <w:color w:val="000000"/>
          <w:sz w:val="26"/>
          <w:szCs w:val="26"/>
        </w:rPr>
        <w:t>Гаврилов-Ямского</w:t>
      </w:r>
      <w:proofErr w:type="gramEnd"/>
      <w:r w:rsidRPr="00C72256">
        <w:rPr>
          <w:color w:val="000000"/>
          <w:sz w:val="26"/>
          <w:szCs w:val="26"/>
        </w:rPr>
        <w:t xml:space="preserve"> муниципального района  в письменной форме на бумажном носителе или в форме электронного документа. </w:t>
      </w:r>
    </w:p>
    <w:p w:rsidR="00C72256" w:rsidRPr="00C72256" w:rsidRDefault="00C72256" w:rsidP="00C72256">
      <w:pPr>
        <w:keepNext/>
        <w:jc w:val="both"/>
        <w:rPr>
          <w:color w:val="000000"/>
          <w:sz w:val="26"/>
          <w:szCs w:val="26"/>
        </w:rPr>
      </w:pPr>
      <w:r w:rsidRPr="00C72256">
        <w:rPr>
          <w:color w:val="000000"/>
          <w:sz w:val="26"/>
          <w:szCs w:val="26"/>
        </w:rPr>
        <w:t>         Жалобы на решения, принятые руководителем органа - поставщика услуги, подаются в вышестоящий орган (при его наличии) либо в случае его отсутствия рассматриваются непосредственно руководителем органа – поставщика услуги.</w:t>
      </w:r>
    </w:p>
    <w:p w:rsidR="00C72256" w:rsidRPr="00C72256" w:rsidRDefault="00C72256" w:rsidP="00C72256">
      <w:pPr>
        <w:keepNext/>
        <w:jc w:val="both"/>
        <w:rPr>
          <w:color w:val="000000"/>
          <w:sz w:val="26"/>
          <w:szCs w:val="26"/>
        </w:rPr>
      </w:pPr>
      <w:r w:rsidRPr="00C72256">
        <w:rPr>
          <w:color w:val="000000"/>
          <w:sz w:val="26"/>
          <w:szCs w:val="26"/>
        </w:rPr>
        <w:t>         Жалоба может быть направлена по почте, с использованием информационно-телекоммуникационной сети "Интернет", официального сайта органа – поставщика услуги, портала государственных и муниципальных услуг Ярославской области, а также может быть принята при личном приеме заявителя.</w:t>
      </w:r>
    </w:p>
    <w:p w:rsidR="00C72256" w:rsidRPr="00C72256" w:rsidRDefault="00C72256" w:rsidP="00C72256">
      <w:pPr>
        <w:keepNext/>
        <w:jc w:val="both"/>
        <w:rPr>
          <w:color w:val="000000"/>
          <w:sz w:val="26"/>
          <w:szCs w:val="26"/>
        </w:rPr>
      </w:pPr>
      <w:r w:rsidRPr="00C72256">
        <w:rPr>
          <w:color w:val="000000"/>
          <w:sz w:val="26"/>
          <w:szCs w:val="26"/>
        </w:rPr>
        <w:t xml:space="preserve">  </w:t>
      </w:r>
      <w:r w:rsidRPr="00C72256">
        <w:rPr>
          <w:color w:val="000000"/>
          <w:sz w:val="26"/>
          <w:szCs w:val="26"/>
        </w:rPr>
        <w:tab/>
        <w:t>Жалоба должна содержать:</w:t>
      </w:r>
    </w:p>
    <w:p w:rsidR="00C72256" w:rsidRPr="00C72256" w:rsidRDefault="00C72256" w:rsidP="00C72256">
      <w:pPr>
        <w:keepNext/>
        <w:ind w:firstLine="708"/>
        <w:jc w:val="both"/>
        <w:rPr>
          <w:color w:val="000000"/>
          <w:sz w:val="26"/>
          <w:szCs w:val="26"/>
        </w:rPr>
      </w:pPr>
      <w:r w:rsidRPr="00C72256">
        <w:rPr>
          <w:color w:val="000000"/>
          <w:sz w:val="26"/>
          <w:szCs w:val="26"/>
        </w:rPr>
        <w:t>-  наименование органа - поставщика услуги, должностного лица органа - поставщика услуги, либо муниципального служащего, решения и действия (бездействие) которых обжалуются;</w:t>
      </w:r>
    </w:p>
    <w:p w:rsidR="00C72256" w:rsidRPr="00C72256" w:rsidRDefault="00C72256" w:rsidP="00C72256">
      <w:pPr>
        <w:keepNext/>
        <w:ind w:firstLine="708"/>
        <w:jc w:val="both"/>
        <w:rPr>
          <w:color w:val="000000"/>
          <w:sz w:val="26"/>
          <w:szCs w:val="26"/>
        </w:rPr>
      </w:pPr>
      <w:proofErr w:type="gramStart"/>
      <w:r w:rsidRPr="00C72256">
        <w:rPr>
          <w:color w:val="000000"/>
          <w:sz w:val="26"/>
          <w:szCs w:val="26"/>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2256" w:rsidRPr="00C72256" w:rsidRDefault="00C72256" w:rsidP="00C72256">
      <w:pPr>
        <w:keepNext/>
        <w:ind w:firstLine="708"/>
        <w:jc w:val="both"/>
        <w:rPr>
          <w:color w:val="000000"/>
          <w:sz w:val="26"/>
          <w:szCs w:val="26"/>
        </w:rPr>
      </w:pPr>
      <w:r w:rsidRPr="00C72256">
        <w:rPr>
          <w:color w:val="000000"/>
          <w:sz w:val="26"/>
          <w:szCs w:val="26"/>
        </w:rPr>
        <w:t>-  сведения об обжалуемых решениях и действиях (бездействии) органа - поставщика услуги, должностного лица органа - поставщика услуги, муниципального служащего;</w:t>
      </w:r>
    </w:p>
    <w:p w:rsidR="00C72256" w:rsidRPr="00C72256" w:rsidRDefault="00C72256" w:rsidP="00C72256">
      <w:pPr>
        <w:keepNext/>
        <w:ind w:firstLine="708"/>
        <w:jc w:val="both"/>
        <w:rPr>
          <w:color w:val="000000"/>
          <w:sz w:val="26"/>
          <w:szCs w:val="26"/>
        </w:rPr>
      </w:pPr>
      <w:r w:rsidRPr="00C72256">
        <w:rPr>
          <w:color w:val="000000"/>
          <w:sz w:val="26"/>
          <w:szCs w:val="26"/>
        </w:rPr>
        <w:t>-  доводы, на основании которых заявитель не согласен с решением и действием (бездействием) органа - поставщика услуги, должностного лица органа - поставщика услуги, муниципального служащего. Заявителем могут быть представлены документы (при наличии), подтверждающие доводы заявителя, либо их копии.</w:t>
      </w:r>
    </w:p>
    <w:p w:rsidR="00C72256" w:rsidRPr="00C72256" w:rsidRDefault="00C72256" w:rsidP="00C72256">
      <w:pPr>
        <w:keepNext/>
        <w:jc w:val="both"/>
        <w:rPr>
          <w:color w:val="000000"/>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 xml:space="preserve">5.4. </w:t>
      </w:r>
      <w:proofErr w:type="gramStart"/>
      <w:r w:rsidRPr="00C72256">
        <w:rPr>
          <w:color w:val="000000"/>
          <w:sz w:val="26"/>
          <w:szCs w:val="26"/>
        </w:rPr>
        <w:t>Жалоба, поступившая в орган - поставщик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 поставщика услуги, должностного лица органа - поставщика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72256">
        <w:rPr>
          <w:color w:val="000000"/>
          <w:sz w:val="26"/>
          <w:szCs w:val="26"/>
        </w:rPr>
        <w:t xml:space="preserve"> пяти рабочих дней со дня ее регистрации.</w:t>
      </w:r>
    </w:p>
    <w:p w:rsidR="00C72256" w:rsidRPr="00C72256" w:rsidRDefault="00C72256" w:rsidP="00C72256">
      <w:pPr>
        <w:keepNext/>
        <w:jc w:val="both"/>
        <w:rPr>
          <w:color w:val="000000"/>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5.5. По результатам рассмотрения жалобы орган – поставщик услуги, принимает одно из следующих решений:</w:t>
      </w:r>
    </w:p>
    <w:p w:rsidR="00C72256" w:rsidRPr="00C72256" w:rsidRDefault="00C72256" w:rsidP="00C72256">
      <w:pPr>
        <w:keepNext/>
        <w:jc w:val="both"/>
        <w:rPr>
          <w:color w:val="000000"/>
          <w:sz w:val="26"/>
          <w:szCs w:val="26"/>
        </w:rPr>
      </w:pPr>
      <w:r w:rsidRPr="00C72256">
        <w:rPr>
          <w:color w:val="000000"/>
          <w:sz w:val="26"/>
          <w:szCs w:val="26"/>
        </w:rPr>
        <w:t xml:space="preserve">         </w:t>
      </w:r>
      <w:proofErr w:type="gramStart"/>
      <w:r w:rsidRPr="00C72256">
        <w:rPr>
          <w:color w:val="000000"/>
          <w:sz w:val="26"/>
          <w:szCs w:val="26"/>
        </w:rPr>
        <w:t xml:space="preserve">-  удовлетворяет жалобу, в том числе в форме отмены принятого решения, исправления допущенных органом - поставщиком услуги,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w:t>
      </w:r>
      <w:r w:rsidRPr="00C72256">
        <w:rPr>
          <w:color w:val="000000"/>
          <w:sz w:val="26"/>
          <w:szCs w:val="26"/>
        </w:rPr>
        <w:lastRenderedPageBreak/>
        <w:t>актами Российской Федерации, нормативными правовыми актами субъектов Российской Федерации, а также в иных формах;</w:t>
      </w:r>
      <w:proofErr w:type="gramEnd"/>
    </w:p>
    <w:p w:rsidR="00C72256" w:rsidRPr="00C72256" w:rsidRDefault="00C72256" w:rsidP="00C72256">
      <w:pPr>
        <w:keepNext/>
        <w:ind w:firstLine="708"/>
        <w:jc w:val="both"/>
        <w:rPr>
          <w:color w:val="000000"/>
          <w:sz w:val="26"/>
          <w:szCs w:val="26"/>
        </w:rPr>
      </w:pPr>
      <w:r w:rsidRPr="00C72256">
        <w:rPr>
          <w:color w:val="000000"/>
          <w:sz w:val="26"/>
          <w:szCs w:val="26"/>
        </w:rPr>
        <w:t>-  отказывает в удовлетворении жалобы.</w:t>
      </w:r>
    </w:p>
    <w:p w:rsidR="00C72256" w:rsidRPr="00C72256" w:rsidRDefault="00C72256" w:rsidP="00C72256">
      <w:pPr>
        <w:keepNext/>
        <w:ind w:firstLine="708"/>
        <w:jc w:val="both"/>
        <w:rPr>
          <w:color w:val="000000"/>
          <w:sz w:val="26"/>
          <w:szCs w:val="26"/>
        </w:rPr>
      </w:pPr>
      <w:r w:rsidRPr="00C72256">
        <w:rPr>
          <w:color w:val="000000"/>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256" w:rsidRPr="00C72256" w:rsidRDefault="00C72256" w:rsidP="00C72256">
      <w:pPr>
        <w:keepNext/>
        <w:jc w:val="both"/>
        <w:rPr>
          <w:color w:val="000000"/>
          <w:sz w:val="26"/>
          <w:szCs w:val="26"/>
        </w:rPr>
      </w:pPr>
    </w:p>
    <w:p w:rsidR="00C72256" w:rsidRPr="00C72256" w:rsidRDefault="00C72256" w:rsidP="00C72256">
      <w:pPr>
        <w:keepNext/>
        <w:ind w:firstLine="708"/>
        <w:jc w:val="both"/>
        <w:rPr>
          <w:color w:val="000000"/>
          <w:sz w:val="26"/>
          <w:szCs w:val="26"/>
        </w:rPr>
      </w:pPr>
      <w:r w:rsidRPr="00C72256">
        <w:rPr>
          <w:color w:val="000000"/>
          <w:sz w:val="26"/>
          <w:szCs w:val="26"/>
        </w:rPr>
        <w:t xml:space="preserve">5.6. В случае установления в ходе или по результатам </w:t>
      </w:r>
      <w:proofErr w:type="gramStart"/>
      <w:r w:rsidRPr="00C72256">
        <w:rPr>
          <w:color w:val="000000"/>
          <w:sz w:val="26"/>
          <w:szCs w:val="26"/>
        </w:rPr>
        <w:t>рассмотрения жалобы признаков состава административного правонарушения</w:t>
      </w:r>
      <w:proofErr w:type="gramEnd"/>
      <w:r w:rsidRPr="00C72256">
        <w:rPr>
          <w:color w:val="000000"/>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2256" w:rsidRPr="00C72256" w:rsidRDefault="00C72256" w:rsidP="00C72256">
      <w:pPr>
        <w:keepNext/>
        <w:jc w:val="both"/>
        <w:rPr>
          <w:color w:val="000000"/>
          <w:sz w:val="26"/>
          <w:szCs w:val="26"/>
        </w:rPr>
      </w:pPr>
    </w:p>
    <w:p w:rsidR="00C72256" w:rsidRPr="00C72256" w:rsidRDefault="00C72256" w:rsidP="00C72256">
      <w:pPr>
        <w:keepNext/>
        <w:rPr>
          <w:sz w:val="26"/>
          <w:szCs w:val="26"/>
        </w:rPr>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keepNext/>
      </w:pPr>
    </w:p>
    <w:p w:rsidR="00C72256" w:rsidRPr="00C72256" w:rsidRDefault="00C72256" w:rsidP="00C72256">
      <w:pPr>
        <w:tabs>
          <w:tab w:val="left" w:pos="7278"/>
        </w:tabs>
        <w:jc w:val="right"/>
        <w:rPr>
          <w:sz w:val="24"/>
          <w:szCs w:val="24"/>
        </w:rPr>
      </w:pPr>
      <w:r w:rsidRPr="00C72256">
        <w:rPr>
          <w:sz w:val="24"/>
          <w:szCs w:val="24"/>
        </w:rPr>
        <w:lastRenderedPageBreak/>
        <w:t xml:space="preserve">Приложение 1 </w:t>
      </w:r>
    </w:p>
    <w:p w:rsidR="00C72256" w:rsidRPr="00C72256" w:rsidRDefault="00C72256" w:rsidP="00C72256">
      <w:pPr>
        <w:tabs>
          <w:tab w:val="left" w:pos="7278"/>
        </w:tabs>
        <w:jc w:val="right"/>
        <w:rPr>
          <w:sz w:val="24"/>
          <w:szCs w:val="24"/>
        </w:rPr>
      </w:pPr>
      <w:r w:rsidRPr="00C72256">
        <w:rPr>
          <w:sz w:val="24"/>
          <w:szCs w:val="24"/>
        </w:rPr>
        <w:t>к Административному регламенту</w:t>
      </w:r>
    </w:p>
    <w:p w:rsidR="00C72256" w:rsidRPr="00C72256" w:rsidRDefault="00C72256" w:rsidP="00C72256">
      <w:pPr>
        <w:rPr>
          <w:b/>
          <w:sz w:val="24"/>
          <w:szCs w:val="24"/>
        </w:rPr>
      </w:pPr>
    </w:p>
    <w:p w:rsidR="00C72256" w:rsidRPr="00C72256" w:rsidRDefault="00C72256" w:rsidP="00C72256">
      <w:pPr>
        <w:ind w:left="3540" w:firstLine="708"/>
        <w:rPr>
          <w:sz w:val="24"/>
          <w:szCs w:val="24"/>
        </w:rPr>
      </w:pPr>
      <w:r w:rsidRPr="00C72256">
        <w:rPr>
          <w:sz w:val="24"/>
          <w:szCs w:val="24"/>
        </w:rPr>
        <w:t>Председателю Собрания представителей</w:t>
      </w:r>
    </w:p>
    <w:p w:rsidR="00C72256" w:rsidRPr="00C72256" w:rsidRDefault="00C72256" w:rsidP="00C72256">
      <w:pPr>
        <w:rPr>
          <w:sz w:val="24"/>
          <w:szCs w:val="24"/>
        </w:rPr>
      </w:pPr>
      <w:r w:rsidRPr="00C72256">
        <w:rPr>
          <w:sz w:val="24"/>
          <w:szCs w:val="24"/>
        </w:rPr>
        <w:tab/>
      </w:r>
      <w:r w:rsidRPr="00C72256">
        <w:rPr>
          <w:sz w:val="24"/>
          <w:szCs w:val="24"/>
        </w:rPr>
        <w:tab/>
      </w:r>
      <w:r w:rsidRPr="00C72256">
        <w:rPr>
          <w:sz w:val="24"/>
          <w:szCs w:val="24"/>
        </w:rPr>
        <w:tab/>
      </w:r>
      <w:r w:rsidRPr="00C72256">
        <w:rPr>
          <w:sz w:val="24"/>
          <w:szCs w:val="24"/>
        </w:rPr>
        <w:tab/>
      </w:r>
      <w:r w:rsidRPr="00C72256">
        <w:rPr>
          <w:sz w:val="24"/>
          <w:szCs w:val="24"/>
        </w:rPr>
        <w:tab/>
      </w:r>
      <w:r w:rsidRPr="00C72256">
        <w:rPr>
          <w:sz w:val="24"/>
          <w:szCs w:val="24"/>
        </w:rPr>
        <w:tab/>
      </w:r>
      <w:proofErr w:type="gramStart"/>
      <w:r w:rsidRPr="00C72256">
        <w:rPr>
          <w:sz w:val="24"/>
          <w:szCs w:val="24"/>
        </w:rPr>
        <w:t>Гаврилов-Ямского</w:t>
      </w:r>
      <w:proofErr w:type="gramEnd"/>
      <w:r w:rsidRPr="00C72256">
        <w:rPr>
          <w:sz w:val="24"/>
          <w:szCs w:val="24"/>
        </w:rPr>
        <w:t xml:space="preserve"> муниципального района</w:t>
      </w:r>
    </w:p>
    <w:p w:rsidR="00C72256" w:rsidRPr="00C72256" w:rsidRDefault="00C72256" w:rsidP="00C72256">
      <w:pPr>
        <w:rPr>
          <w:sz w:val="24"/>
          <w:szCs w:val="24"/>
        </w:rPr>
      </w:pPr>
      <w:r w:rsidRPr="00C72256">
        <w:rPr>
          <w:sz w:val="24"/>
          <w:szCs w:val="24"/>
        </w:rPr>
        <w:tab/>
      </w:r>
      <w:r w:rsidRPr="00C72256">
        <w:rPr>
          <w:sz w:val="24"/>
          <w:szCs w:val="24"/>
        </w:rPr>
        <w:tab/>
      </w:r>
      <w:r w:rsidRPr="00C72256">
        <w:rPr>
          <w:sz w:val="24"/>
          <w:szCs w:val="24"/>
        </w:rPr>
        <w:tab/>
      </w:r>
      <w:r w:rsidRPr="00C72256">
        <w:rPr>
          <w:sz w:val="24"/>
          <w:szCs w:val="24"/>
        </w:rPr>
        <w:tab/>
      </w:r>
      <w:r w:rsidRPr="00C72256">
        <w:rPr>
          <w:sz w:val="24"/>
          <w:szCs w:val="24"/>
        </w:rPr>
        <w:tab/>
      </w:r>
      <w:r w:rsidRPr="00C72256">
        <w:rPr>
          <w:sz w:val="24"/>
          <w:szCs w:val="24"/>
        </w:rPr>
        <w:tab/>
      </w:r>
    </w:p>
    <w:p w:rsidR="00C72256" w:rsidRPr="00C72256" w:rsidRDefault="00C72256" w:rsidP="00C72256">
      <w:pPr>
        <w:ind w:left="5954"/>
        <w:jc w:val="center"/>
        <w:rPr>
          <w:sz w:val="24"/>
          <w:szCs w:val="24"/>
        </w:rPr>
      </w:pPr>
    </w:p>
    <w:p w:rsidR="00C72256" w:rsidRPr="00C72256" w:rsidRDefault="00C72256" w:rsidP="00C72256">
      <w:pPr>
        <w:jc w:val="center"/>
        <w:rPr>
          <w:sz w:val="24"/>
          <w:szCs w:val="24"/>
        </w:rPr>
      </w:pPr>
      <w:r w:rsidRPr="00C72256">
        <w:rPr>
          <w:sz w:val="24"/>
          <w:szCs w:val="24"/>
        </w:rPr>
        <w:t>Заявление</w:t>
      </w:r>
    </w:p>
    <w:p w:rsidR="00C72256" w:rsidRPr="00C72256" w:rsidRDefault="00C72256" w:rsidP="00C72256">
      <w:pPr>
        <w:jc w:val="center"/>
        <w:rPr>
          <w:sz w:val="24"/>
          <w:szCs w:val="24"/>
        </w:rPr>
      </w:pPr>
      <w:r w:rsidRPr="00C72256">
        <w:rPr>
          <w:sz w:val="24"/>
          <w:szCs w:val="24"/>
        </w:rPr>
        <w:t xml:space="preserve">о предоставлении муниципальной гарантии </w:t>
      </w:r>
    </w:p>
    <w:p w:rsidR="00C72256" w:rsidRPr="00C72256" w:rsidRDefault="00C72256" w:rsidP="00C72256">
      <w:pPr>
        <w:jc w:val="center"/>
        <w:rPr>
          <w:sz w:val="24"/>
          <w:szCs w:val="24"/>
        </w:rPr>
      </w:pPr>
      <w:proofErr w:type="gramStart"/>
      <w:r w:rsidRPr="00C72256">
        <w:rPr>
          <w:sz w:val="24"/>
          <w:szCs w:val="24"/>
        </w:rPr>
        <w:t>Гаврилов-Ямского</w:t>
      </w:r>
      <w:proofErr w:type="gramEnd"/>
      <w:r w:rsidRPr="00C72256">
        <w:rPr>
          <w:sz w:val="24"/>
          <w:szCs w:val="24"/>
        </w:rPr>
        <w:t xml:space="preserve"> муниципального района</w:t>
      </w:r>
    </w:p>
    <w:p w:rsidR="00C72256" w:rsidRPr="00C72256" w:rsidRDefault="00C72256" w:rsidP="00C72256">
      <w:pPr>
        <w:jc w:val="center"/>
        <w:rPr>
          <w:sz w:val="24"/>
          <w:szCs w:val="24"/>
        </w:rPr>
      </w:pPr>
    </w:p>
    <w:p w:rsidR="00C72256" w:rsidRPr="00C72256" w:rsidRDefault="00C72256" w:rsidP="00C72256">
      <w:pPr>
        <w:jc w:val="center"/>
        <w:rPr>
          <w:sz w:val="24"/>
          <w:szCs w:val="24"/>
        </w:rPr>
      </w:pPr>
    </w:p>
    <w:p w:rsidR="00C72256" w:rsidRPr="00C72256" w:rsidRDefault="00C72256" w:rsidP="00C72256">
      <w:pPr>
        <w:jc w:val="both"/>
        <w:rPr>
          <w:sz w:val="24"/>
          <w:szCs w:val="24"/>
        </w:rPr>
      </w:pPr>
      <w:r w:rsidRPr="00C72256">
        <w:rPr>
          <w:sz w:val="24"/>
          <w:szCs w:val="24"/>
        </w:rPr>
        <w:tab/>
        <w:t>Прошу рассмотреть вопрос о возможности предоставления__________________________________________________________________________________________________________________________________________________</w:t>
      </w:r>
    </w:p>
    <w:p w:rsidR="00C72256" w:rsidRPr="00C72256" w:rsidRDefault="00C72256" w:rsidP="00C72256">
      <w:pPr>
        <w:jc w:val="center"/>
        <w:rPr>
          <w:sz w:val="24"/>
          <w:szCs w:val="24"/>
        </w:rPr>
      </w:pPr>
      <w:r w:rsidRPr="00C72256">
        <w:rPr>
          <w:sz w:val="24"/>
          <w:szCs w:val="24"/>
        </w:rPr>
        <w:t>(полное наименование организации-заявителя, основной вид деятельности)</w:t>
      </w:r>
    </w:p>
    <w:p w:rsidR="00C72256" w:rsidRPr="00C72256" w:rsidRDefault="00C72256" w:rsidP="00C72256">
      <w:pPr>
        <w:rPr>
          <w:sz w:val="24"/>
          <w:szCs w:val="24"/>
        </w:rPr>
      </w:pPr>
      <w:r w:rsidRPr="00C72256">
        <w:rPr>
          <w:sz w:val="24"/>
          <w:szCs w:val="24"/>
        </w:rPr>
        <w:t xml:space="preserve">муниципальной гарантии </w:t>
      </w:r>
      <w:proofErr w:type="gramStart"/>
      <w:r w:rsidRPr="00C72256">
        <w:rPr>
          <w:sz w:val="24"/>
          <w:szCs w:val="24"/>
        </w:rPr>
        <w:t>Гаврилов-Ямского</w:t>
      </w:r>
      <w:proofErr w:type="gramEnd"/>
      <w:r w:rsidRPr="00C72256">
        <w:rPr>
          <w:sz w:val="24"/>
          <w:szCs w:val="24"/>
        </w:rPr>
        <w:t xml:space="preserve"> муниципального района.</w:t>
      </w:r>
    </w:p>
    <w:p w:rsidR="00C72256" w:rsidRPr="00C72256" w:rsidRDefault="00C72256" w:rsidP="00C72256">
      <w:pPr>
        <w:jc w:val="both"/>
        <w:rPr>
          <w:sz w:val="24"/>
          <w:szCs w:val="24"/>
        </w:rPr>
      </w:pPr>
      <w:r w:rsidRPr="00C72256">
        <w:rPr>
          <w:sz w:val="24"/>
          <w:szCs w:val="24"/>
        </w:rPr>
        <w:tab/>
        <w:t xml:space="preserve">Муниципальная гарантия Гаврилов-Ямского муниципального района необходима для обеспечения обязательств </w:t>
      </w:r>
      <w:proofErr w:type="gramStart"/>
      <w:r w:rsidRPr="00C72256">
        <w:rPr>
          <w:sz w:val="24"/>
          <w:szCs w:val="24"/>
        </w:rPr>
        <w:t>перед</w:t>
      </w:r>
      <w:proofErr w:type="gramEnd"/>
      <w:r w:rsidRPr="00C72256">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w:t>
      </w:r>
    </w:p>
    <w:p w:rsidR="00C72256" w:rsidRPr="00C72256" w:rsidRDefault="00C72256" w:rsidP="00C72256">
      <w:pPr>
        <w:jc w:val="center"/>
        <w:rPr>
          <w:sz w:val="24"/>
          <w:szCs w:val="24"/>
        </w:rPr>
      </w:pPr>
      <w:r w:rsidRPr="00C72256">
        <w:rPr>
          <w:sz w:val="24"/>
          <w:szCs w:val="24"/>
        </w:rPr>
        <w:t>(наименование Бенефициара и условия возникновения обязательств)</w:t>
      </w:r>
    </w:p>
    <w:p w:rsidR="00C72256" w:rsidRPr="00C72256" w:rsidRDefault="00C72256" w:rsidP="00C72256">
      <w:pPr>
        <w:autoSpaceDE w:val="0"/>
        <w:autoSpaceDN w:val="0"/>
        <w:adjustRightInd w:val="0"/>
        <w:jc w:val="both"/>
        <w:rPr>
          <w:sz w:val="24"/>
          <w:szCs w:val="24"/>
        </w:rPr>
      </w:pPr>
      <w:r w:rsidRPr="00C72256">
        <w:rPr>
          <w:sz w:val="24"/>
          <w:szCs w:val="24"/>
        </w:rPr>
        <w:t>в размере ________________________________ руб., с уплатой процентов по ставке _____% годовых на сумму_____________</w:t>
      </w:r>
      <w:proofErr w:type="spellStart"/>
      <w:r w:rsidRPr="00C72256">
        <w:rPr>
          <w:sz w:val="24"/>
          <w:szCs w:val="24"/>
        </w:rPr>
        <w:t>руб</w:t>
      </w:r>
      <w:proofErr w:type="spellEnd"/>
      <w:r w:rsidRPr="00C72256">
        <w:rPr>
          <w:sz w:val="24"/>
          <w:szCs w:val="24"/>
        </w:rPr>
        <w:t>., предоставляемых для реализации_______________________________________________________ проекта ________________________________________________________________________________</w:t>
      </w:r>
    </w:p>
    <w:p w:rsidR="00C72256" w:rsidRPr="00C72256" w:rsidRDefault="00C72256" w:rsidP="00C72256">
      <w:pPr>
        <w:jc w:val="both"/>
        <w:rPr>
          <w:sz w:val="24"/>
          <w:szCs w:val="24"/>
        </w:rPr>
      </w:pPr>
      <w:proofErr w:type="gramStart"/>
      <w:r w:rsidRPr="00C72256">
        <w:rPr>
          <w:sz w:val="24"/>
          <w:szCs w:val="24"/>
        </w:rPr>
        <w:t>на срок _______________________ без обеспечения (под обеспечение (при предоставления муниципальной гарантии с правом регрессного требования) _______________________________________________________________________</w:t>
      </w:r>
      <w:proofErr w:type="gramEnd"/>
    </w:p>
    <w:p w:rsidR="00C72256" w:rsidRPr="00C72256" w:rsidRDefault="00C72256" w:rsidP="00C72256">
      <w:pPr>
        <w:jc w:val="center"/>
        <w:rPr>
          <w:sz w:val="24"/>
          <w:szCs w:val="24"/>
        </w:rPr>
      </w:pPr>
      <w:r w:rsidRPr="00C72256">
        <w:rPr>
          <w:sz w:val="24"/>
          <w:szCs w:val="24"/>
        </w:rPr>
        <w:t>(описание  залога)</w:t>
      </w:r>
    </w:p>
    <w:p w:rsidR="00C72256" w:rsidRPr="00C72256" w:rsidRDefault="00C72256" w:rsidP="00C72256">
      <w:pPr>
        <w:jc w:val="both"/>
        <w:rPr>
          <w:sz w:val="24"/>
          <w:szCs w:val="24"/>
        </w:rPr>
      </w:pPr>
    </w:p>
    <w:p w:rsidR="00C72256" w:rsidRPr="00C72256" w:rsidRDefault="00C72256" w:rsidP="00C72256">
      <w:pPr>
        <w:jc w:val="both"/>
        <w:rPr>
          <w:sz w:val="24"/>
          <w:szCs w:val="24"/>
        </w:rPr>
      </w:pPr>
      <w:r w:rsidRPr="00C72256">
        <w:rPr>
          <w:sz w:val="24"/>
          <w:szCs w:val="24"/>
        </w:rPr>
        <w:t>Перечень прилагаемых к заявлению документов и материалов (количество листов):</w:t>
      </w:r>
    </w:p>
    <w:p w:rsidR="00C72256" w:rsidRPr="00C72256" w:rsidRDefault="00C72256" w:rsidP="00C72256">
      <w:pPr>
        <w:jc w:val="both"/>
        <w:rPr>
          <w:sz w:val="24"/>
          <w:szCs w:val="24"/>
        </w:rPr>
      </w:pPr>
      <w:r w:rsidRPr="00C72256">
        <w:rPr>
          <w:sz w:val="24"/>
          <w:szCs w:val="24"/>
        </w:rPr>
        <w:t>1.______________________________________________________________________</w:t>
      </w:r>
    </w:p>
    <w:p w:rsidR="00C72256" w:rsidRPr="00C72256" w:rsidRDefault="00C72256" w:rsidP="00C72256">
      <w:pPr>
        <w:jc w:val="both"/>
        <w:rPr>
          <w:sz w:val="24"/>
          <w:szCs w:val="24"/>
        </w:rPr>
      </w:pPr>
      <w:r w:rsidRPr="00C72256">
        <w:rPr>
          <w:sz w:val="24"/>
          <w:szCs w:val="24"/>
        </w:rPr>
        <w:t>2.______________________________________________________________________</w:t>
      </w:r>
    </w:p>
    <w:p w:rsidR="00C72256" w:rsidRPr="00C72256" w:rsidRDefault="00C72256" w:rsidP="00C72256">
      <w:pPr>
        <w:jc w:val="both"/>
        <w:rPr>
          <w:sz w:val="24"/>
          <w:szCs w:val="24"/>
        </w:rPr>
      </w:pPr>
      <w:r w:rsidRPr="00C72256">
        <w:rPr>
          <w:sz w:val="24"/>
          <w:szCs w:val="24"/>
        </w:rPr>
        <w:t>3.______________________________________________________________________</w:t>
      </w:r>
    </w:p>
    <w:p w:rsidR="00C72256" w:rsidRPr="00C72256" w:rsidRDefault="00C72256" w:rsidP="00C72256">
      <w:pPr>
        <w:jc w:val="both"/>
        <w:rPr>
          <w:sz w:val="24"/>
          <w:szCs w:val="24"/>
        </w:rPr>
      </w:pPr>
      <w:r w:rsidRPr="00C72256">
        <w:rPr>
          <w:sz w:val="24"/>
          <w:szCs w:val="24"/>
        </w:rPr>
        <w:t>4.______________________________________________________________________</w:t>
      </w:r>
    </w:p>
    <w:p w:rsidR="00C72256" w:rsidRPr="00C72256" w:rsidRDefault="00C72256" w:rsidP="00C72256">
      <w:pPr>
        <w:jc w:val="both"/>
        <w:rPr>
          <w:sz w:val="24"/>
          <w:szCs w:val="24"/>
        </w:rPr>
      </w:pPr>
      <w:r w:rsidRPr="00C72256">
        <w:rPr>
          <w:sz w:val="24"/>
          <w:szCs w:val="24"/>
        </w:rPr>
        <w:t>5.______________________________________________________________________</w:t>
      </w:r>
    </w:p>
    <w:p w:rsidR="00C72256" w:rsidRPr="00C72256" w:rsidRDefault="00C72256" w:rsidP="00C72256">
      <w:pPr>
        <w:jc w:val="both"/>
        <w:rPr>
          <w:sz w:val="24"/>
          <w:szCs w:val="24"/>
        </w:rPr>
      </w:pPr>
      <w:r w:rsidRPr="00C72256">
        <w:rPr>
          <w:sz w:val="24"/>
          <w:szCs w:val="24"/>
        </w:rPr>
        <w:t>6.______________________________________________________________________</w:t>
      </w:r>
    </w:p>
    <w:p w:rsidR="00C72256" w:rsidRPr="00C72256" w:rsidRDefault="00C72256" w:rsidP="00C72256">
      <w:pPr>
        <w:jc w:val="both"/>
        <w:rPr>
          <w:sz w:val="24"/>
          <w:szCs w:val="24"/>
        </w:rPr>
      </w:pPr>
      <w:r w:rsidRPr="00C72256">
        <w:rPr>
          <w:sz w:val="24"/>
          <w:szCs w:val="24"/>
        </w:rPr>
        <w:t>7.______________________________________________________________________</w:t>
      </w:r>
    </w:p>
    <w:p w:rsidR="00C72256" w:rsidRPr="00C72256" w:rsidRDefault="00C72256" w:rsidP="00C72256">
      <w:pPr>
        <w:jc w:val="both"/>
        <w:rPr>
          <w:sz w:val="24"/>
          <w:szCs w:val="24"/>
        </w:rPr>
      </w:pPr>
      <w:r w:rsidRPr="00C72256">
        <w:rPr>
          <w:sz w:val="24"/>
          <w:szCs w:val="24"/>
        </w:rPr>
        <w:t>8.______________________________________________________________________</w:t>
      </w:r>
    </w:p>
    <w:p w:rsidR="00C72256" w:rsidRPr="00C72256" w:rsidRDefault="00C72256" w:rsidP="00C72256">
      <w:pPr>
        <w:jc w:val="both"/>
        <w:rPr>
          <w:sz w:val="24"/>
          <w:szCs w:val="24"/>
        </w:rPr>
      </w:pPr>
      <w:r w:rsidRPr="00C72256">
        <w:rPr>
          <w:sz w:val="24"/>
          <w:szCs w:val="24"/>
        </w:rPr>
        <w:t>9.______________________________________________________________________</w:t>
      </w:r>
    </w:p>
    <w:p w:rsidR="00C72256" w:rsidRPr="00C72256" w:rsidRDefault="00C72256" w:rsidP="00C72256">
      <w:pPr>
        <w:jc w:val="both"/>
        <w:rPr>
          <w:sz w:val="24"/>
          <w:szCs w:val="24"/>
        </w:rPr>
      </w:pPr>
      <w:r w:rsidRPr="00C72256">
        <w:rPr>
          <w:sz w:val="24"/>
          <w:szCs w:val="24"/>
        </w:rPr>
        <w:t>10._____________________________________________________________________</w:t>
      </w:r>
    </w:p>
    <w:p w:rsidR="00C72256" w:rsidRPr="00C72256" w:rsidRDefault="00C72256" w:rsidP="00C72256">
      <w:pPr>
        <w:jc w:val="both"/>
        <w:rPr>
          <w:sz w:val="24"/>
          <w:szCs w:val="24"/>
        </w:rPr>
      </w:pPr>
      <w:r w:rsidRPr="00C72256">
        <w:rPr>
          <w:sz w:val="24"/>
          <w:szCs w:val="24"/>
        </w:rPr>
        <w:t>11._____________________________________________________________________</w:t>
      </w:r>
    </w:p>
    <w:p w:rsidR="00C72256" w:rsidRPr="00C72256" w:rsidRDefault="00C72256" w:rsidP="00C72256">
      <w:pPr>
        <w:jc w:val="both"/>
        <w:rPr>
          <w:sz w:val="24"/>
          <w:szCs w:val="24"/>
        </w:rPr>
      </w:pPr>
      <w:r w:rsidRPr="00C72256">
        <w:rPr>
          <w:sz w:val="24"/>
          <w:szCs w:val="24"/>
        </w:rPr>
        <w:t>12._____________________________________________________________________</w:t>
      </w:r>
    </w:p>
    <w:p w:rsidR="00C72256" w:rsidRPr="00C72256" w:rsidRDefault="00C72256" w:rsidP="00C72256">
      <w:pPr>
        <w:jc w:val="both"/>
        <w:rPr>
          <w:sz w:val="24"/>
          <w:szCs w:val="24"/>
        </w:rPr>
      </w:pPr>
      <w:r w:rsidRPr="00C72256">
        <w:rPr>
          <w:sz w:val="24"/>
          <w:szCs w:val="24"/>
        </w:rPr>
        <w:t>13._____________________________________________________________________</w:t>
      </w:r>
    </w:p>
    <w:p w:rsidR="00C72256" w:rsidRPr="00C72256" w:rsidRDefault="00C72256" w:rsidP="00C72256">
      <w:pPr>
        <w:jc w:val="both"/>
        <w:rPr>
          <w:sz w:val="24"/>
          <w:szCs w:val="24"/>
        </w:rPr>
      </w:pPr>
      <w:r w:rsidRPr="00C72256">
        <w:rPr>
          <w:sz w:val="24"/>
          <w:szCs w:val="24"/>
        </w:rPr>
        <w:t>14._____________________________________________________________________</w:t>
      </w:r>
    </w:p>
    <w:p w:rsidR="00C72256" w:rsidRPr="00C72256" w:rsidRDefault="00C72256" w:rsidP="00C72256">
      <w:pPr>
        <w:jc w:val="both"/>
        <w:rPr>
          <w:sz w:val="24"/>
          <w:szCs w:val="24"/>
        </w:rPr>
      </w:pPr>
      <w:r w:rsidRPr="00C72256">
        <w:rPr>
          <w:sz w:val="24"/>
          <w:szCs w:val="24"/>
        </w:rPr>
        <w:t>15._____________________________________________________________________</w:t>
      </w:r>
    </w:p>
    <w:p w:rsidR="00C72256" w:rsidRPr="00C72256" w:rsidRDefault="00C72256" w:rsidP="00C72256">
      <w:pPr>
        <w:jc w:val="both"/>
        <w:rPr>
          <w:sz w:val="24"/>
          <w:szCs w:val="24"/>
        </w:rPr>
      </w:pPr>
    </w:p>
    <w:p w:rsidR="00C72256" w:rsidRPr="00C72256" w:rsidRDefault="00C72256" w:rsidP="00C72256">
      <w:pPr>
        <w:jc w:val="both"/>
        <w:rPr>
          <w:sz w:val="24"/>
          <w:szCs w:val="24"/>
        </w:rPr>
      </w:pPr>
    </w:p>
    <w:p w:rsidR="00C72256" w:rsidRPr="00C72256" w:rsidRDefault="00C72256" w:rsidP="00C72256">
      <w:pPr>
        <w:jc w:val="center"/>
        <w:rPr>
          <w:sz w:val="24"/>
          <w:szCs w:val="24"/>
        </w:rPr>
      </w:pPr>
    </w:p>
    <w:p w:rsidR="00C72256" w:rsidRPr="00C72256" w:rsidRDefault="00C72256" w:rsidP="00C72256">
      <w:pPr>
        <w:jc w:val="center"/>
        <w:rPr>
          <w:sz w:val="24"/>
          <w:szCs w:val="24"/>
        </w:rPr>
      </w:pPr>
    </w:p>
    <w:p w:rsidR="00C72256" w:rsidRPr="00C72256" w:rsidRDefault="00C72256" w:rsidP="00C72256">
      <w:pPr>
        <w:jc w:val="center"/>
        <w:rPr>
          <w:sz w:val="24"/>
          <w:szCs w:val="24"/>
        </w:rPr>
      </w:pPr>
    </w:p>
    <w:p w:rsidR="00C72256" w:rsidRPr="00C72256" w:rsidRDefault="00C72256" w:rsidP="00C72256">
      <w:pPr>
        <w:jc w:val="center"/>
        <w:rPr>
          <w:sz w:val="24"/>
          <w:szCs w:val="24"/>
        </w:rPr>
      </w:pPr>
    </w:p>
    <w:p w:rsidR="00C72256" w:rsidRPr="00C72256" w:rsidRDefault="00C72256" w:rsidP="00C72256">
      <w:pPr>
        <w:jc w:val="center"/>
        <w:rPr>
          <w:sz w:val="24"/>
          <w:szCs w:val="24"/>
        </w:rPr>
      </w:pPr>
    </w:p>
    <w:p w:rsidR="00C72256" w:rsidRPr="00C72256" w:rsidRDefault="00C72256" w:rsidP="00C72256">
      <w:pPr>
        <w:jc w:val="center"/>
        <w:rPr>
          <w:sz w:val="24"/>
          <w:szCs w:val="24"/>
        </w:rPr>
      </w:pPr>
    </w:p>
    <w:p w:rsidR="00C72256" w:rsidRPr="00C72256" w:rsidRDefault="00C72256" w:rsidP="00C72256">
      <w:pPr>
        <w:jc w:val="center"/>
        <w:rPr>
          <w:sz w:val="24"/>
          <w:szCs w:val="24"/>
        </w:rPr>
      </w:pPr>
    </w:p>
    <w:p w:rsidR="00C72256" w:rsidRPr="00C72256" w:rsidRDefault="00C72256" w:rsidP="00C72256">
      <w:pPr>
        <w:jc w:val="center"/>
        <w:rPr>
          <w:sz w:val="24"/>
          <w:szCs w:val="24"/>
        </w:rPr>
      </w:pPr>
      <w:r w:rsidRPr="00C72256">
        <w:rPr>
          <w:sz w:val="24"/>
          <w:szCs w:val="24"/>
        </w:rPr>
        <w:lastRenderedPageBreak/>
        <w:tab/>
      </w:r>
    </w:p>
    <w:p w:rsidR="00C72256" w:rsidRPr="00C72256" w:rsidRDefault="00C72256" w:rsidP="00C72256">
      <w:pPr>
        <w:rPr>
          <w:sz w:val="24"/>
          <w:szCs w:val="24"/>
        </w:rPr>
      </w:pPr>
      <w:r w:rsidRPr="00C72256">
        <w:rPr>
          <w:sz w:val="24"/>
          <w:szCs w:val="24"/>
        </w:rPr>
        <w:t xml:space="preserve">Реквизиты заявителя _______________________________________________________________________ </w:t>
      </w:r>
    </w:p>
    <w:p w:rsidR="00C72256" w:rsidRPr="00C72256" w:rsidRDefault="00C72256" w:rsidP="00C72256">
      <w:pPr>
        <w:rPr>
          <w:sz w:val="24"/>
          <w:szCs w:val="24"/>
        </w:rPr>
      </w:pPr>
      <w:r w:rsidRPr="00C72256">
        <w:rPr>
          <w:sz w:val="24"/>
          <w:szCs w:val="24"/>
        </w:rPr>
        <w:t>_______________________________________________________________________</w:t>
      </w:r>
    </w:p>
    <w:p w:rsidR="00C72256" w:rsidRPr="00C72256" w:rsidRDefault="00C72256" w:rsidP="00C72256">
      <w:pPr>
        <w:jc w:val="both"/>
        <w:rPr>
          <w:sz w:val="24"/>
          <w:szCs w:val="24"/>
        </w:rPr>
      </w:pPr>
      <w:r w:rsidRPr="00C72256">
        <w:rPr>
          <w:sz w:val="24"/>
          <w:szCs w:val="24"/>
        </w:rPr>
        <w:t>ОГРН__________________________________________________________________ ИНН___________________________________________________________________</w:t>
      </w:r>
    </w:p>
    <w:p w:rsidR="00C72256" w:rsidRPr="00C72256" w:rsidRDefault="00C72256" w:rsidP="00C72256">
      <w:pPr>
        <w:jc w:val="both"/>
        <w:rPr>
          <w:sz w:val="24"/>
          <w:szCs w:val="24"/>
        </w:rPr>
      </w:pPr>
      <w:r w:rsidRPr="00C72256">
        <w:rPr>
          <w:sz w:val="24"/>
          <w:szCs w:val="24"/>
        </w:rPr>
        <w:t>Адрес юридический: _____________________________________________________</w:t>
      </w:r>
    </w:p>
    <w:p w:rsidR="00C72256" w:rsidRPr="00C72256" w:rsidRDefault="00C72256" w:rsidP="00C72256">
      <w:pPr>
        <w:jc w:val="both"/>
        <w:rPr>
          <w:sz w:val="24"/>
          <w:szCs w:val="24"/>
        </w:rPr>
      </w:pPr>
      <w:r w:rsidRPr="00C72256">
        <w:rPr>
          <w:sz w:val="24"/>
          <w:szCs w:val="24"/>
        </w:rPr>
        <w:t>________________________________________________________________________</w:t>
      </w:r>
    </w:p>
    <w:p w:rsidR="00C72256" w:rsidRPr="00C72256" w:rsidRDefault="00C72256" w:rsidP="00C72256">
      <w:pPr>
        <w:jc w:val="both"/>
        <w:rPr>
          <w:sz w:val="24"/>
          <w:szCs w:val="24"/>
        </w:rPr>
      </w:pPr>
      <w:r w:rsidRPr="00C72256">
        <w:rPr>
          <w:sz w:val="24"/>
          <w:szCs w:val="24"/>
        </w:rPr>
        <w:t>Адрес фактический:_______________________________________________________</w:t>
      </w:r>
    </w:p>
    <w:p w:rsidR="00C72256" w:rsidRPr="00C72256" w:rsidRDefault="00C72256" w:rsidP="00C72256">
      <w:pPr>
        <w:jc w:val="both"/>
        <w:rPr>
          <w:sz w:val="24"/>
          <w:szCs w:val="24"/>
        </w:rPr>
      </w:pPr>
      <w:r w:rsidRPr="00C72256">
        <w:rPr>
          <w:sz w:val="24"/>
          <w:szCs w:val="24"/>
        </w:rPr>
        <w:t>________________________________________________________________________</w:t>
      </w:r>
    </w:p>
    <w:p w:rsidR="00C72256" w:rsidRPr="00C72256" w:rsidRDefault="00C72256" w:rsidP="00C72256">
      <w:pPr>
        <w:jc w:val="both"/>
        <w:rPr>
          <w:sz w:val="24"/>
          <w:szCs w:val="24"/>
        </w:rPr>
      </w:pPr>
      <w:r w:rsidRPr="00C72256">
        <w:rPr>
          <w:sz w:val="24"/>
          <w:szCs w:val="24"/>
        </w:rPr>
        <w:t>Телефон, факс____________________________________________________________</w:t>
      </w:r>
    </w:p>
    <w:p w:rsidR="00C72256" w:rsidRPr="00C72256" w:rsidRDefault="00C72256" w:rsidP="00C72256">
      <w:pPr>
        <w:jc w:val="both"/>
        <w:rPr>
          <w:sz w:val="24"/>
          <w:szCs w:val="24"/>
        </w:rPr>
      </w:pPr>
    </w:p>
    <w:p w:rsidR="00C72256" w:rsidRPr="00C72256" w:rsidRDefault="00C72256" w:rsidP="00C72256">
      <w:pPr>
        <w:jc w:val="both"/>
        <w:rPr>
          <w:sz w:val="24"/>
          <w:szCs w:val="24"/>
        </w:rPr>
      </w:pPr>
    </w:p>
    <w:p w:rsidR="00C72256" w:rsidRPr="00C72256" w:rsidRDefault="00C72256" w:rsidP="00C72256">
      <w:pPr>
        <w:jc w:val="both"/>
        <w:rPr>
          <w:sz w:val="24"/>
          <w:szCs w:val="24"/>
        </w:rPr>
      </w:pPr>
      <w:r w:rsidRPr="00C72256">
        <w:rPr>
          <w:sz w:val="24"/>
          <w:szCs w:val="24"/>
        </w:rPr>
        <w:t xml:space="preserve">Подпись заявителя:_______________________________________________________ </w:t>
      </w:r>
    </w:p>
    <w:p w:rsidR="00C72256" w:rsidRPr="00C72256" w:rsidRDefault="00C72256" w:rsidP="00C72256">
      <w:pPr>
        <w:jc w:val="center"/>
        <w:rPr>
          <w:sz w:val="24"/>
          <w:szCs w:val="24"/>
        </w:rPr>
      </w:pPr>
      <w:r w:rsidRPr="00C72256">
        <w:rPr>
          <w:sz w:val="24"/>
          <w:szCs w:val="24"/>
        </w:rPr>
        <w:t>(Ф.И.О., должность)</w:t>
      </w:r>
    </w:p>
    <w:p w:rsidR="00C72256" w:rsidRPr="00C72256" w:rsidRDefault="00C72256" w:rsidP="00C72256">
      <w:pPr>
        <w:jc w:val="both"/>
        <w:rPr>
          <w:sz w:val="24"/>
          <w:szCs w:val="24"/>
        </w:rPr>
      </w:pPr>
    </w:p>
    <w:p w:rsidR="00C72256" w:rsidRPr="00C72256" w:rsidRDefault="00C72256" w:rsidP="00C72256">
      <w:pPr>
        <w:ind w:left="5664" w:firstLine="708"/>
        <w:jc w:val="both"/>
        <w:rPr>
          <w:sz w:val="24"/>
          <w:szCs w:val="24"/>
        </w:rPr>
      </w:pPr>
      <w:r w:rsidRPr="00C72256">
        <w:rPr>
          <w:sz w:val="24"/>
          <w:szCs w:val="24"/>
        </w:rPr>
        <w:t>дата  _________________</w:t>
      </w:r>
    </w:p>
    <w:p w:rsidR="00C72256" w:rsidRPr="00C72256" w:rsidRDefault="00C72256" w:rsidP="00C72256">
      <w:pPr>
        <w:ind w:firstLine="708"/>
        <w:rPr>
          <w:sz w:val="24"/>
          <w:szCs w:val="24"/>
        </w:rPr>
      </w:pPr>
      <w:r w:rsidRPr="00C72256">
        <w:rPr>
          <w:sz w:val="24"/>
          <w:szCs w:val="24"/>
        </w:rPr>
        <w:t>МП</w:t>
      </w:r>
    </w:p>
    <w:p w:rsidR="00C72256" w:rsidRPr="00C72256" w:rsidRDefault="00C72256" w:rsidP="00C72256">
      <w:pPr>
        <w:keepNext/>
        <w:jc w:val="right"/>
        <w:rPr>
          <w:sz w:val="24"/>
          <w:szCs w:val="24"/>
        </w:rPr>
      </w:pPr>
      <w:r w:rsidRPr="00C72256">
        <w:rPr>
          <w:sz w:val="24"/>
          <w:szCs w:val="24"/>
        </w:rPr>
        <w:lastRenderedPageBreak/>
        <w:t xml:space="preserve">Приложение 2 </w:t>
      </w:r>
    </w:p>
    <w:p w:rsidR="00C72256" w:rsidRPr="00C72256" w:rsidRDefault="00C72256" w:rsidP="00C72256">
      <w:pPr>
        <w:keepNext/>
        <w:jc w:val="right"/>
        <w:rPr>
          <w:sz w:val="24"/>
          <w:szCs w:val="24"/>
        </w:rPr>
      </w:pPr>
      <w:r w:rsidRPr="00C72256">
        <w:rPr>
          <w:sz w:val="24"/>
          <w:szCs w:val="24"/>
        </w:rPr>
        <w:t xml:space="preserve">к Административному регламенту </w:t>
      </w:r>
    </w:p>
    <w:p w:rsidR="00C72256" w:rsidRPr="00C72256" w:rsidRDefault="00C72256" w:rsidP="00C72256">
      <w:pPr>
        <w:keepNext/>
        <w:rPr>
          <w:sz w:val="24"/>
          <w:szCs w:val="24"/>
        </w:rPr>
      </w:pPr>
    </w:p>
    <w:p w:rsidR="00C72256" w:rsidRPr="00C72256" w:rsidRDefault="00C72256" w:rsidP="00C72256">
      <w:pPr>
        <w:keepNext/>
        <w:jc w:val="center"/>
        <w:rPr>
          <w:b/>
          <w:bCs/>
          <w:sz w:val="24"/>
          <w:szCs w:val="24"/>
        </w:rPr>
      </w:pPr>
      <w:r w:rsidRPr="00C72256">
        <w:rPr>
          <w:b/>
          <w:bCs/>
          <w:sz w:val="24"/>
          <w:szCs w:val="24"/>
        </w:rPr>
        <w:t>ТИПОВАЯ ФОРМА</w:t>
      </w:r>
    </w:p>
    <w:p w:rsidR="00C72256" w:rsidRPr="00C72256" w:rsidRDefault="00C72256" w:rsidP="00C72256">
      <w:pPr>
        <w:keepNext/>
        <w:jc w:val="center"/>
        <w:rPr>
          <w:b/>
          <w:bCs/>
          <w:sz w:val="24"/>
          <w:szCs w:val="24"/>
        </w:rPr>
      </w:pPr>
      <w:r w:rsidRPr="00C72256">
        <w:rPr>
          <w:b/>
          <w:bCs/>
          <w:sz w:val="24"/>
          <w:szCs w:val="24"/>
        </w:rPr>
        <w:t xml:space="preserve">МУНИЦИПАЛЬНОЙ ГАРАНТИИ </w:t>
      </w:r>
      <w:proofErr w:type="gramStart"/>
      <w:r w:rsidRPr="00C72256">
        <w:rPr>
          <w:b/>
          <w:bCs/>
          <w:sz w:val="24"/>
          <w:szCs w:val="24"/>
        </w:rPr>
        <w:t>ГАВРИЛОВ-ЯМСКОГО</w:t>
      </w:r>
      <w:proofErr w:type="gramEnd"/>
      <w:r w:rsidRPr="00C72256">
        <w:rPr>
          <w:b/>
          <w:bCs/>
          <w:sz w:val="24"/>
          <w:szCs w:val="24"/>
        </w:rPr>
        <w:t xml:space="preserve"> МУНИЦИПАЛЬНОГО РАЙОНА</w:t>
      </w:r>
    </w:p>
    <w:p w:rsidR="00C72256" w:rsidRPr="00C72256" w:rsidRDefault="00C72256" w:rsidP="00C72256">
      <w:pPr>
        <w:keepNext/>
        <w:rPr>
          <w:sz w:val="24"/>
          <w:szCs w:val="24"/>
        </w:rPr>
      </w:pPr>
    </w:p>
    <w:p w:rsidR="00C72256" w:rsidRPr="00C72256" w:rsidRDefault="00C72256" w:rsidP="00C72256">
      <w:pPr>
        <w:keepNext/>
        <w:jc w:val="center"/>
        <w:rPr>
          <w:sz w:val="24"/>
          <w:szCs w:val="24"/>
        </w:rPr>
      </w:pPr>
      <w:r w:rsidRPr="00C72256">
        <w:rPr>
          <w:sz w:val="24"/>
          <w:szCs w:val="24"/>
        </w:rPr>
        <w:t xml:space="preserve">Муниципальная гарантия </w:t>
      </w:r>
      <w:proofErr w:type="gramStart"/>
      <w:r w:rsidRPr="00C72256">
        <w:rPr>
          <w:sz w:val="24"/>
          <w:szCs w:val="24"/>
        </w:rPr>
        <w:t>Гаврилов-Ямского</w:t>
      </w:r>
      <w:proofErr w:type="gramEnd"/>
      <w:r w:rsidRPr="00C72256">
        <w:rPr>
          <w:sz w:val="24"/>
          <w:szCs w:val="24"/>
        </w:rPr>
        <w:t xml:space="preserve"> муниципального района</w:t>
      </w:r>
    </w:p>
    <w:p w:rsidR="00C72256" w:rsidRPr="00C72256" w:rsidRDefault="00C72256" w:rsidP="00C72256">
      <w:pPr>
        <w:keepNext/>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62"/>
      </w:tblGrid>
      <w:tr w:rsidR="00C72256" w:rsidRPr="00C72256" w:rsidTr="000E348D">
        <w:tc>
          <w:tcPr>
            <w:tcW w:w="4819" w:type="dxa"/>
          </w:tcPr>
          <w:p w:rsidR="00C72256" w:rsidRPr="00C72256" w:rsidRDefault="00C72256" w:rsidP="00C72256">
            <w:pPr>
              <w:keepNext/>
              <w:rPr>
                <w:sz w:val="24"/>
                <w:szCs w:val="24"/>
              </w:rPr>
            </w:pPr>
            <w:r w:rsidRPr="00C72256">
              <w:rPr>
                <w:sz w:val="24"/>
                <w:szCs w:val="24"/>
              </w:rPr>
              <w:t>г. Гаврилов-Ям</w:t>
            </w:r>
          </w:p>
        </w:tc>
        <w:tc>
          <w:tcPr>
            <w:tcW w:w="4762" w:type="dxa"/>
          </w:tcPr>
          <w:p w:rsidR="00C72256" w:rsidRPr="00C72256" w:rsidRDefault="00C72256" w:rsidP="00C72256">
            <w:pPr>
              <w:keepNext/>
              <w:jc w:val="right"/>
              <w:rPr>
                <w:sz w:val="24"/>
                <w:szCs w:val="24"/>
              </w:rPr>
            </w:pPr>
            <w:r w:rsidRPr="00C72256">
              <w:rPr>
                <w:sz w:val="24"/>
                <w:szCs w:val="24"/>
              </w:rPr>
              <w:t xml:space="preserve">"___" ________ _____ </w:t>
            </w:r>
            <w:proofErr w:type="gramStart"/>
            <w:r w:rsidRPr="00C72256">
              <w:rPr>
                <w:sz w:val="24"/>
                <w:szCs w:val="24"/>
              </w:rPr>
              <w:t>г</w:t>
            </w:r>
            <w:proofErr w:type="gramEnd"/>
            <w:r w:rsidRPr="00C72256">
              <w:rPr>
                <w:sz w:val="24"/>
                <w:szCs w:val="24"/>
              </w:rPr>
              <w:t>.</w:t>
            </w:r>
          </w:p>
        </w:tc>
      </w:tr>
    </w:tbl>
    <w:p w:rsidR="00C72256" w:rsidRPr="00C72256" w:rsidRDefault="00C72256" w:rsidP="00C72256">
      <w:pPr>
        <w:keepNext/>
        <w:rPr>
          <w:sz w:val="24"/>
          <w:szCs w:val="24"/>
        </w:rPr>
      </w:pPr>
    </w:p>
    <w:p w:rsidR="00C72256" w:rsidRPr="00C72256" w:rsidRDefault="00C72256" w:rsidP="00C72256">
      <w:pPr>
        <w:keepNext/>
        <w:ind w:firstLine="708"/>
        <w:jc w:val="both"/>
        <w:rPr>
          <w:sz w:val="24"/>
          <w:szCs w:val="24"/>
        </w:rPr>
      </w:pPr>
      <w:proofErr w:type="gramStart"/>
      <w:r w:rsidRPr="00C72256">
        <w:rPr>
          <w:sz w:val="24"/>
          <w:szCs w:val="24"/>
        </w:rPr>
        <w:t>Администрация Гаврилов-Ямского муниципального района, именуемое в дальнейшем "Гарант", в лице ____________________, действующего на основании Устава Гаврилов-Ямского муниципального района, в соответствии с решением Собрания представителей Гаврилов-Ямского муниципального района "О бюджете Гаврилов-Ямского муниципального района на __________________________", постановлением Администрации Гаврилов-Ямского муниципального района от ___________ № _____ "О предоставлении муниципальной гарантии _______________________" дает письменное обязательство отвечать за исполнение _____________________, именуемым в дальнейшем "Принципал", которому предоставляется настоящая Гарантия, нижеуказанных обязательств перед _____________________, именуемым</w:t>
      </w:r>
      <w:proofErr w:type="gramEnd"/>
      <w:r w:rsidRPr="00C72256">
        <w:rPr>
          <w:sz w:val="24"/>
          <w:szCs w:val="24"/>
        </w:rPr>
        <w:t xml:space="preserve"> в дальнейшем "Бенефициар", на следующих условиях:</w:t>
      </w:r>
    </w:p>
    <w:p w:rsidR="00C72256" w:rsidRPr="00C72256" w:rsidRDefault="00C72256" w:rsidP="00C72256">
      <w:pPr>
        <w:keepNext/>
        <w:jc w:val="both"/>
        <w:rPr>
          <w:sz w:val="24"/>
          <w:szCs w:val="24"/>
        </w:rPr>
      </w:pPr>
    </w:p>
    <w:p w:rsidR="00C72256" w:rsidRPr="00C72256" w:rsidRDefault="00C72256" w:rsidP="00C72256">
      <w:pPr>
        <w:keepNext/>
        <w:ind w:firstLine="708"/>
        <w:jc w:val="center"/>
        <w:rPr>
          <w:sz w:val="24"/>
          <w:szCs w:val="24"/>
        </w:rPr>
      </w:pPr>
      <w:r w:rsidRPr="00C72256">
        <w:rPr>
          <w:sz w:val="24"/>
          <w:szCs w:val="24"/>
        </w:rPr>
        <w:t>1. Предмет Гарантии</w:t>
      </w:r>
    </w:p>
    <w:p w:rsidR="00C72256" w:rsidRPr="00C72256" w:rsidRDefault="00C72256" w:rsidP="00C72256">
      <w:pPr>
        <w:keepNext/>
        <w:jc w:val="both"/>
        <w:rPr>
          <w:sz w:val="24"/>
          <w:szCs w:val="24"/>
        </w:rPr>
      </w:pPr>
    </w:p>
    <w:p w:rsidR="00C72256" w:rsidRPr="00C72256" w:rsidRDefault="00C72256" w:rsidP="00C72256">
      <w:pPr>
        <w:keepNext/>
        <w:ind w:firstLine="708"/>
        <w:jc w:val="both"/>
        <w:rPr>
          <w:sz w:val="24"/>
          <w:szCs w:val="24"/>
        </w:rPr>
      </w:pPr>
      <w:r w:rsidRPr="00C72256">
        <w:rPr>
          <w:sz w:val="24"/>
          <w:szCs w:val="24"/>
        </w:rPr>
        <w:t xml:space="preserve">1.1. Настоящая Гарантия выдается Гарантом Принципалу в пользу Бенефициара в соответствии с договором о предоставлении муниципальной гарантии Гаврилов-Ямского муниципального района от "___" __________ ___ г. № 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(контракту) </w:t>
      </w:r>
      <w:proofErr w:type="gramStart"/>
      <w:r w:rsidRPr="00C72256">
        <w:rPr>
          <w:sz w:val="24"/>
          <w:szCs w:val="24"/>
        </w:rPr>
        <w:t>от</w:t>
      </w:r>
      <w:proofErr w:type="gramEnd"/>
      <w:r w:rsidRPr="00C72256">
        <w:rPr>
          <w:sz w:val="24"/>
          <w:szCs w:val="24"/>
        </w:rPr>
        <w:t xml:space="preserve"> _______ № _______, заключенному между Бенефициаром и Принципалом (далее - кредитный договор).</w:t>
      </w:r>
    </w:p>
    <w:p w:rsidR="00C72256" w:rsidRPr="00C72256" w:rsidRDefault="00C72256" w:rsidP="00C72256">
      <w:pPr>
        <w:keepNext/>
        <w:jc w:val="both"/>
        <w:rPr>
          <w:sz w:val="24"/>
          <w:szCs w:val="24"/>
        </w:rPr>
      </w:pPr>
      <w:bookmarkStart w:id="0" w:name="Par181"/>
      <w:bookmarkEnd w:id="0"/>
      <w:r w:rsidRPr="00C72256">
        <w:rPr>
          <w:sz w:val="24"/>
          <w:szCs w:val="24"/>
        </w:rPr>
        <w:t xml:space="preserve">1.2. </w:t>
      </w:r>
      <w:proofErr w:type="gramStart"/>
      <w:r w:rsidRPr="00C72256">
        <w:rPr>
          <w:sz w:val="24"/>
          <w:szCs w:val="24"/>
        </w:rPr>
        <w:t>В соответствии с настоящей Гарантией Гарант обязуется уплатить по письменному требованию Бенефициара денежную сумму в валюте Российской Федерации в случае неисполнения Принципалом обязательств по возврату кредита (основного долга) на сумму ________ (____________________) рублей в срок до "___" __________ ___ г. и (или) уплате процентов по ставке ________ процентов годовых на сумму _______ (_____________________________) рублей, в порядке и размере, которые установлены настоящей Гарантией и договором.</w:t>
      </w:r>
      <w:proofErr w:type="gramEnd"/>
    </w:p>
    <w:p w:rsidR="00C72256" w:rsidRPr="00C72256" w:rsidRDefault="00C72256" w:rsidP="00C72256">
      <w:pPr>
        <w:keepNext/>
        <w:jc w:val="both"/>
        <w:rPr>
          <w:sz w:val="24"/>
          <w:szCs w:val="24"/>
        </w:rPr>
      </w:pPr>
    </w:p>
    <w:p w:rsidR="00C72256" w:rsidRPr="00C72256" w:rsidRDefault="00C72256" w:rsidP="00C72256">
      <w:pPr>
        <w:keepNext/>
        <w:jc w:val="center"/>
        <w:rPr>
          <w:sz w:val="24"/>
          <w:szCs w:val="24"/>
        </w:rPr>
      </w:pPr>
      <w:r w:rsidRPr="00C72256">
        <w:rPr>
          <w:sz w:val="24"/>
          <w:szCs w:val="24"/>
        </w:rPr>
        <w:t>2. Условия Гарантии</w:t>
      </w:r>
    </w:p>
    <w:p w:rsidR="00C72256" w:rsidRPr="00C72256" w:rsidRDefault="00C72256" w:rsidP="00C72256">
      <w:pPr>
        <w:keepNext/>
        <w:jc w:val="both"/>
        <w:rPr>
          <w:sz w:val="24"/>
          <w:szCs w:val="24"/>
        </w:rPr>
      </w:pPr>
    </w:p>
    <w:p w:rsidR="00C72256" w:rsidRPr="00C72256" w:rsidRDefault="00C72256" w:rsidP="00C72256">
      <w:pPr>
        <w:keepNext/>
        <w:ind w:firstLine="708"/>
        <w:jc w:val="both"/>
        <w:rPr>
          <w:sz w:val="24"/>
          <w:szCs w:val="24"/>
        </w:rPr>
      </w:pPr>
      <w:bookmarkStart w:id="1" w:name="Par185"/>
      <w:bookmarkEnd w:id="1"/>
      <w:r w:rsidRPr="00C72256">
        <w:rPr>
          <w:sz w:val="24"/>
          <w:szCs w:val="24"/>
        </w:rPr>
        <w:t>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w:t>
      </w:r>
    </w:p>
    <w:p w:rsidR="00C72256" w:rsidRPr="00C72256" w:rsidRDefault="00C72256" w:rsidP="00C72256">
      <w:pPr>
        <w:keepNext/>
        <w:jc w:val="both"/>
        <w:rPr>
          <w:sz w:val="24"/>
          <w:szCs w:val="24"/>
        </w:rPr>
      </w:pPr>
      <w:r w:rsidRPr="00C72256">
        <w:rPr>
          <w:sz w:val="24"/>
          <w:szCs w:val="24"/>
        </w:rPr>
        <w:t>Предел общей ответственности Гаранта по обязательствам Принципала перед Бенефициаром ограничивается суммой в размере не более</w:t>
      </w:r>
      <w:proofErr w:type="gramStart"/>
      <w:r w:rsidRPr="00C72256">
        <w:rPr>
          <w:sz w:val="24"/>
          <w:szCs w:val="24"/>
        </w:rPr>
        <w:t xml:space="preserve"> _____ (_____________) </w:t>
      </w:r>
      <w:proofErr w:type="gramEnd"/>
      <w:r w:rsidRPr="00C72256">
        <w:rPr>
          <w:sz w:val="24"/>
          <w:szCs w:val="24"/>
        </w:rPr>
        <w:t>рублей, включающей сумму основного долга в размере _____ (________________) рублей и (или) начисленных процентов в размере _____ (____________) рублей.</w:t>
      </w:r>
    </w:p>
    <w:p w:rsidR="00C72256" w:rsidRPr="00C72256" w:rsidRDefault="00C72256" w:rsidP="00C72256">
      <w:pPr>
        <w:keepNext/>
        <w:ind w:firstLine="708"/>
        <w:jc w:val="both"/>
        <w:rPr>
          <w:sz w:val="24"/>
          <w:szCs w:val="24"/>
        </w:rPr>
      </w:pPr>
      <w:r w:rsidRPr="00C72256">
        <w:rPr>
          <w:sz w:val="24"/>
          <w:szCs w:val="24"/>
        </w:rPr>
        <w:t xml:space="preserve">2.2. </w:t>
      </w:r>
      <w:proofErr w:type="gramStart"/>
      <w:r w:rsidRPr="00C72256">
        <w:rPr>
          <w:sz w:val="24"/>
          <w:szCs w:val="24"/>
        </w:rPr>
        <w:t xml:space="preserve">Гарант не гарантирует исполнения Принципалом обязательств по уплате процентов, комиссий, неустойки (пеней, штрафов) за неисполнение или ненадлежащее исполнение обязательств по кредитному договору, а также досрочное исполнение обязательств, других платежей и иных обязательств Принципала по кредитному договору, помимо указанных в </w:t>
      </w:r>
      <w:hyperlink w:anchor="Par181" w:tooltip="1.2. В соответствии с настоящей Гарантией Гарант обязуется уплатить по письменному требованию Бенефициара денежную сумму в валюте Российской Федерации в случае неисполнения Принципалом обязательств по возврату кредита (основного долга) на сумму ________ (_____" w:history="1">
        <w:r w:rsidRPr="00C72256">
          <w:rPr>
            <w:i/>
            <w:iCs/>
            <w:sz w:val="24"/>
            <w:szCs w:val="24"/>
          </w:rPr>
          <w:t>пункте 1.2 раздела 1</w:t>
        </w:r>
      </w:hyperlink>
      <w:r w:rsidRPr="00C72256">
        <w:rPr>
          <w:sz w:val="24"/>
          <w:szCs w:val="24"/>
        </w:rPr>
        <w:t xml:space="preserve"> и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i/>
            <w:iCs/>
            <w:sz w:val="24"/>
            <w:szCs w:val="24"/>
          </w:rPr>
          <w:t>пункте 2.1</w:t>
        </w:r>
      </w:hyperlink>
      <w:r w:rsidRPr="00C72256">
        <w:rPr>
          <w:sz w:val="24"/>
          <w:szCs w:val="24"/>
        </w:rPr>
        <w:t xml:space="preserve"> данного раздела настоящей Гарантии.</w:t>
      </w:r>
      <w:proofErr w:type="gramEnd"/>
    </w:p>
    <w:p w:rsidR="00C72256" w:rsidRPr="00C72256" w:rsidRDefault="00C72256" w:rsidP="00C72256">
      <w:pPr>
        <w:keepNext/>
        <w:ind w:firstLine="708"/>
        <w:jc w:val="both"/>
        <w:rPr>
          <w:sz w:val="24"/>
          <w:szCs w:val="24"/>
        </w:rPr>
      </w:pPr>
      <w:r w:rsidRPr="00C72256">
        <w:rPr>
          <w:sz w:val="24"/>
          <w:szCs w:val="24"/>
        </w:rPr>
        <w:t>2.3. Обязательства Гаранта по настоящей Гарантии в отношении Бенефициара будут уменьшаться по мере и на сумму выполнения Принципалом денежных обязательств по уплате основного долга и (или) процентов, обеспеченных настоящей Гарантией, в соответствии с условиями кредитного договора.</w:t>
      </w:r>
    </w:p>
    <w:p w:rsidR="00C72256" w:rsidRPr="00C72256" w:rsidRDefault="00C72256" w:rsidP="00C72256">
      <w:pPr>
        <w:keepNext/>
        <w:ind w:firstLine="708"/>
        <w:jc w:val="both"/>
        <w:rPr>
          <w:sz w:val="24"/>
          <w:szCs w:val="24"/>
        </w:rPr>
      </w:pPr>
      <w:r w:rsidRPr="00C72256">
        <w:rPr>
          <w:sz w:val="24"/>
          <w:szCs w:val="24"/>
        </w:rPr>
        <w:lastRenderedPageBreak/>
        <w:t>2.4. Настоящая Гарантия вступает в силу с момента подписания настоящей Гарантии и договора.</w:t>
      </w:r>
    </w:p>
    <w:p w:rsidR="00C72256" w:rsidRPr="00C72256" w:rsidRDefault="00C72256" w:rsidP="00C72256">
      <w:pPr>
        <w:keepNext/>
        <w:ind w:firstLine="708"/>
        <w:jc w:val="both"/>
        <w:rPr>
          <w:sz w:val="24"/>
          <w:szCs w:val="24"/>
        </w:rPr>
      </w:pPr>
      <w:bookmarkStart w:id="2" w:name="Par190"/>
      <w:bookmarkEnd w:id="2"/>
      <w:r w:rsidRPr="00C72256">
        <w:rPr>
          <w:sz w:val="24"/>
          <w:szCs w:val="24"/>
        </w:rPr>
        <w:t>2.5. Срок действия настоящей Гарантии заканчивается "___" _________ ____ года.</w:t>
      </w:r>
    </w:p>
    <w:p w:rsidR="00C72256" w:rsidRPr="00C72256" w:rsidRDefault="00C72256" w:rsidP="00C72256">
      <w:pPr>
        <w:keepNext/>
        <w:ind w:firstLine="708"/>
        <w:jc w:val="both"/>
        <w:rPr>
          <w:sz w:val="24"/>
          <w:szCs w:val="24"/>
        </w:rPr>
      </w:pPr>
      <w:bookmarkStart w:id="3" w:name="Par191"/>
      <w:bookmarkEnd w:id="3"/>
      <w:r w:rsidRPr="00C72256">
        <w:rPr>
          <w:sz w:val="24"/>
          <w:szCs w:val="24"/>
        </w:rPr>
        <w:t>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w:t>
      </w:r>
    </w:p>
    <w:p w:rsidR="00C72256" w:rsidRPr="00C72256" w:rsidRDefault="00C72256" w:rsidP="00C72256">
      <w:pPr>
        <w:keepNext/>
        <w:jc w:val="both"/>
        <w:rPr>
          <w:sz w:val="24"/>
          <w:szCs w:val="24"/>
        </w:rPr>
      </w:pPr>
      <w:r w:rsidRPr="00C72256">
        <w:rPr>
          <w:sz w:val="24"/>
          <w:szCs w:val="24"/>
        </w:rPr>
        <w:t xml:space="preserve">- истечение срока настоящей Гарантии, указанного в </w:t>
      </w:r>
      <w:hyperlink w:anchor="Par190" w:tooltip="2.5. Срок действия настоящей Гарантии заканчивается &quot;___&quot; _________ ____ года." w:history="1">
        <w:r w:rsidRPr="00C72256">
          <w:rPr>
            <w:i/>
            <w:iCs/>
            <w:sz w:val="24"/>
            <w:szCs w:val="24"/>
          </w:rPr>
          <w:t>пункте 2.5 раздела 2</w:t>
        </w:r>
      </w:hyperlink>
      <w:r w:rsidRPr="00C72256">
        <w:rPr>
          <w:sz w:val="24"/>
          <w:szCs w:val="24"/>
        </w:rPr>
        <w:t xml:space="preserve"> Гарантии и </w:t>
      </w:r>
      <w:hyperlink w:anchor="Par331" w:tooltip="5.2. Срок действия Гарантии, выдаваемой в соответствии с настоящим Договором, истекает &quot;___&quot; _________ ___ года." w:history="1">
        <w:r w:rsidRPr="00C72256">
          <w:rPr>
            <w:i/>
            <w:iCs/>
            <w:sz w:val="24"/>
            <w:szCs w:val="24"/>
          </w:rPr>
          <w:t>пункте 5.2 раздела 5</w:t>
        </w:r>
      </w:hyperlink>
      <w:r w:rsidRPr="00C72256">
        <w:rPr>
          <w:sz w:val="24"/>
          <w:szCs w:val="24"/>
        </w:rPr>
        <w:t xml:space="preserve"> договора;</w:t>
      </w:r>
    </w:p>
    <w:p w:rsidR="00C72256" w:rsidRPr="00C72256" w:rsidRDefault="00C72256" w:rsidP="00C72256">
      <w:pPr>
        <w:keepNext/>
        <w:ind w:firstLine="708"/>
        <w:jc w:val="both"/>
        <w:rPr>
          <w:sz w:val="24"/>
          <w:szCs w:val="24"/>
        </w:rPr>
      </w:pPr>
      <w:r w:rsidRPr="00C72256">
        <w:rPr>
          <w:sz w:val="24"/>
          <w:szCs w:val="24"/>
        </w:rPr>
        <w:t>- полное исполнение Гарантом обязательств по настоящей Гарантии;</w:t>
      </w:r>
    </w:p>
    <w:p w:rsidR="00C72256" w:rsidRPr="00C72256" w:rsidRDefault="00C72256" w:rsidP="00C72256">
      <w:pPr>
        <w:keepNext/>
        <w:ind w:firstLine="708"/>
        <w:jc w:val="both"/>
        <w:rPr>
          <w:sz w:val="24"/>
          <w:szCs w:val="24"/>
        </w:rPr>
      </w:pPr>
      <w:r w:rsidRPr="00C72256">
        <w:rPr>
          <w:sz w:val="24"/>
          <w:szCs w:val="24"/>
        </w:rPr>
        <w:t>- исполнение Принципалом или третьими лицами обязательств перед Бенефициаром по кредитному договору, обеспеченных настоящей Гарантией;</w:t>
      </w:r>
    </w:p>
    <w:p w:rsidR="00C72256" w:rsidRPr="00C72256" w:rsidRDefault="00C72256" w:rsidP="00C72256">
      <w:pPr>
        <w:keepNext/>
        <w:ind w:firstLine="708"/>
        <w:jc w:val="both"/>
        <w:rPr>
          <w:sz w:val="24"/>
          <w:szCs w:val="24"/>
        </w:rPr>
      </w:pPr>
      <w:r w:rsidRPr="00C72256">
        <w:rPr>
          <w:sz w:val="24"/>
          <w:szCs w:val="24"/>
        </w:rPr>
        <w:t>- отзыв настоящей Гарантии;</w:t>
      </w:r>
    </w:p>
    <w:p w:rsidR="00C72256" w:rsidRPr="00C72256" w:rsidRDefault="00C72256" w:rsidP="00C72256">
      <w:pPr>
        <w:keepNext/>
        <w:ind w:firstLine="708"/>
        <w:jc w:val="both"/>
        <w:rPr>
          <w:sz w:val="24"/>
          <w:szCs w:val="24"/>
        </w:rPr>
      </w:pPr>
      <w:r w:rsidRPr="00C72256">
        <w:rPr>
          <w:sz w:val="24"/>
          <w:szCs w:val="24"/>
        </w:rPr>
        <w:t>- отказ Бенефициара от своих прав по настоящей Гарантии путем письменного заявления Бенефициара об освобождении Гаранта от его обязательств;</w:t>
      </w:r>
    </w:p>
    <w:p w:rsidR="00C72256" w:rsidRPr="00C72256" w:rsidRDefault="00C72256" w:rsidP="00C72256">
      <w:pPr>
        <w:keepNext/>
        <w:ind w:firstLine="708"/>
        <w:jc w:val="both"/>
        <w:rPr>
          <w:sz w:val="24"/>
          <w:szCs w:val="24"/>
        </w:rPr>
      </w:pPr>
      <w:r w:rsidRPr="00C72256">
        <w:rPr>
          <w:sz w:val="24"/>
          <w:szCs w:val="24"/>
        </w:rPr>
        <w:t xml:space="preserve">- </w:t>
      </w:r>
      <w:proofErr w:type="spellStart"/>
      <w:r w:rsidRPr="00C72256">
        <w:rPr>
          <w:sz w:val="24"/>
          <w:szCs w:val="24"/>
        </w:rPr>
        <w:t>невозникновение</w:t>
      </w:r>
      <w:proofErr w:type="spellEnd"/>
      <w:r w:rsidRPr="00C72256">
        <w:rPr>
          <w:sz w:val="24"/>
          <w:szCs w:val="24"/>
        </w:rPr>
        <w:t xml:space="preserve"> обязательства Принципала, в обеспечение которого предоставлена настоящая Гарантия.</w:t>
      </w:r>
    </w:p>
    <w:p w:rsidR="00C72256" w:rsidRPr="00C72256" w:rsidRDefault="00C72256" w:rsidP="00C72256">
      <w:pPr>
        <w:keepNext/>
        <w:ind w:firstLine="708"/>
        <w:jc w:val="both"/>
        <w:rPr>
          <w:sz w:val="24"/>
          <w:szCs w:val="24"/>
        </w:rPr>
      </w:pPr>
      <w:r w:rsidRPr="00C72256">
        <w:rPr>
          <w:sz w:val="24"/>
          <w:szCs w:val="24"/>
        </w:rPr>
        <w:t>2.7. Принадлежащее Бенефициару по настоящей Гарантии право требования к Гаранту не может быть передано другому лицу.</w:t>
      </w:r>
    </w:p>
    <w:p w:rsidR="00C72256" w:rsidRPr="00C72256" w:rsidRDefault="00C72256" w:rsidP="00C72256">
      <w:pPr>
        <w:keepNext/>
        <w:ind w:firstLine="708"/>
        <w:jc w:val="both"/>
        <w:rPr>
          <w:sz w:val="24"/>
          <w:szCs w:val="24"/>
        </w:rPr>
      </w:pPr>
      <w:r w:rsidRPr="00C72256">
        <w:rPr>
          <w:sz w:val="24"/>
          <w:szCs w:val="24"/>
        </w:rPr>
        <w:t xml:space="preserve">2.8. Гарант несет субсидиарную/солидарную ответственность по гарантированному им обязательству в пределах средств, указанных в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i/>
            <w:iCs/>
            <w:sz w:val="24"/>
            <w:szCs w:val="24"/>
          </w:rPr>
          <w:t>пункте 2.1</w:t>
        </w:r>
      </w:hyperlink>
      <w:r w:rsidRPr="00C72256">
        <w:rPr>
          <w:sz w:val="24"/>
          <w:szCs w:val="24"/>
        </w:rPr>
        <w:t xml:space="preserve"> данного раздела.</w:t>
      </w:r>
    </w:p>
    <w:p w:rsidR="00C72256" w:rsidRPr="00C72256" w:rsidRDefault="00C72256" w:rsidP="00C72256">
      <w:pPr>
        <w:keepNext/>
        <w:ind w:firstLine="708"/>
        <w:jc w:val="both"/>
        <w:rPr>
          <w:sz w:val="24"/>
          <w:szCs w:val="24"/>
        </w:rPr>
      </w:pPr>
      <w:r w:rsidRPr="00C72256">
        <w:rPr>
          <w:sz w:val="24"/>
          <w:szCs w:val="24"/>
        </w:rPr>
        <w:t>2.9. Все вопросы взаимодействия Гаранта, Принципала и Бенефициара определены договором.</w:t>
      </w:r>
    </w:p>
    <w:p w:rsidR="00C72256" w:rsidRPr="00C72256" w:rsidRDefault="00C72256" w:rsidP="00C72256">
      <w:pPr>
        <w:keepNext/>
        <w:jc w:val="both"/>
        <w:rPr>
          <w:sz w:val="24"/>
          <w:szCs w:val="24"/>
        </w:rPr>
      </w:pPr>
    </w:p>
    <w:p w:rsidR="00C72256" w:rsidRPr="00C72256" w:rsidRDefault="00C72256" w:rsidP="00C72256">
      <w:pPr>
        <w:keepNext/>
        <w:jc w:val="center"/>
        <w:rPr>
          <w:sz w:val="24"/>
          <w:szCs w:val="24"/>
        </w:rPr>
      </w:pPr>
      <w:r w:rsidRPr="00C72256">
        <w:rPr>
          <w:sz w:val="24"/>
          <w:szCs w:val="24"/>
        </w:rPr>
        <w:t>3. Условия отзыва Гарантии</w:t>
      </w:r>
    </w:p>
    <w:p w:rsidR="00C72256" w:rsidRPr="00C72256" w:rsidRDefault="00C72256" w:rsidP="00C72256">
      <w:pPr>
        <w:keepNext/>
        <w:jc w:val="both"/>
        <w:rPr>
          <w:sz w:val="24"/>
          <w:szCs w:val="24"/>
        </w:rPr>
      </w:pPr>
    </w:p>
    <w:p w:rsidR="00C72256" w:rsidRPr="00C72256" w:rsidRDefault="00C72256" w:rsidP="00C72256">
      <w:pPr>
        <w:keepNext/>
        <w:ind w:firstLine="708"/>
        <w:jc w:val="both"/>
        <w:rPr>
          <w:sz w:val="24"/>
          <w:szCs w:val="24"/>
        </w:rPr>
      </w:pPr>
      <w:r w:rsidRPr="00C72256">
        <w:rPr>
          <w:sz w:val="24"/>
          <w:szCs w:val="24"/>
        </w:rPr>
        <w:t>3.1. Настоящая Гарантия может быть отозвана Гарантом в случаях если:</w:t>
      </w:r>
    </w:p>
    <w:p w:rsidR="00C72256" w:rsidRPr="00C72256" w:rsidRDefault="00C72256" w:rsidP="00C72256">
      <w:pPr>
        <w:keepNext/>
        <w:jc w:val="both"/>
        <w:rPr>
          <w:sz w:val="24"/>
          <w:szCs w:val="24"/>
        </w:rPr>
      </w:pPr>
      <w:r w:rsidRPr="00C72256">
        <w:rPr>
          <w:sz w:val="24"/>
          <w:szCs w:val="24"/>
        </w:rPr>
        <w:t xml:space="preserve">- настоящая Гарантия не будет передана Принципалом Бенефициару в соответствии с условиями </w:t>
      </w:r>
      <w:hyperlink w:anchor="Par246" w:tooltip="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днем подписания у" w:history="1">
        <w:r w:rsidRPr="00C72256">
          <w:rPr>
            <w:i/>
            <w:iCs/>
            <w:sz w:val="24"/>
            <w:szCs w:val="24"/>
          </w:rPr>
          <w:t>пункта 6.1 раздела 6</w:t>
        </w:r>
      </w:hyperlink>
      <w:r w:rsidRPr="00C72256">
        <w:rPr>
          <w:sz w:val="24"/>
          <w:szCs w:val="24"/>
        </w:rPr>
        <w:t xml:space="preserve"> настоящей Гарантии и </w:t>
      </w:r>
      <w:hyperlink w:anchor="Par315" w:tooltip="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 w:history="1">
        <w:r w:rsidRPr="00C72256">
          <w:rPr>
            <w:i/>
            <w:iCs/>
            <w:sz w:val="24"/>
            <w:szCs w:val="24"/>
          </w:rPr>
          <w:t>пункта 3.4 раздела 3</w:t>
        </w:r>
      </w:hyperlink>
      <w:r w:rsidRPr="00C72256">
        <w:rPr>
          <w:sz w:val="24"/>
          <w:szCs w:val="24"/>
        </w:rPr>
        <w:t xml:space="preserve"> договора;</w:t>
      </w:r>
    </w:p>
    <w:p w:rsidR="00C72256" w:rsidRPr="00C72256" w:rsidRDefault="00C72256" w:rsidP="00C72256">
      <w:pPr>
        <w:keepNext/>
        <w:jc w:val="both"/>
        <w:rPr>
          <w:sz w:val="24"/>
          <w:szCs w:val="24"/>
        </w:rPr>
      </w:pPr>
      <w:r w:rsidRPr="00C72256">
        <w:rPr>
          <w:sz w:val="24"/>
          <w:szCs w:val="24"/>
        </w:rPr>
        <w:t>- в кредитный договор внесены не согласованные с Гарантом условия, влекущие увеличение ответственности или иные неблагоприятные последствия для Гаранта;</w:t>
      </w:r>
    </w:p>
    <w:p w:rsidR="00C72256" w:rsidRPr="00C72256" w:rsidRDefault="00C72256" w:rsidP="00C72256">
      <w:pPr>
        <w:keepNext/>
        <w:jc w:val="both"/>
        <w:rPr>
          <w:sz w:val="24"/>
          <w:szCs w:val="24"/>
        </w:rPr>
      </w:pPr>
      <w:r w:rsidRPr="00C72256">
        <w:rPr>
          <w:sz w:val="24"/>
          <w:szCs w:val="24"/>
        </w:rPr>
        <w:t>-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w:t>
      </w:r>
    </w:p>
    <w:p w:rsidR="00C72256" w:rsidRPr="00C72256" w:rsidRDefault="00C72256" w:rsidP="00C72256">
      <w:pPr>
        <w:keepNext/>
        <w:ind w:firstLine="708"/>
        <w:jc w:val="both"/>
        <w:rPr>
          <w:sz w:val="24"/>
          <w:szCs w:val="24"/>
        </w:rPr>
      </w:pPr>
      <w:r w:rsidRPr="00C72256">
        <w:rPr>
          <w:sz w:val="24"/>
          <w:szCs w:val="24"/>
        </w:rPr>
        <w:t>3.2. Уведомление об отзыве настоящей Гарантии направляется Принципалу и Бенефициару по адресам, указанным в договоре.</w:t>
      </w:r>
    </w:p>
    <w:p w:rsidR="00C72256" w:rsidRPr="00C72256" w:rsidRDefault="00C72256" w:rsidP="00C72256">
      <w:pPr>
        <w:keepNext/>
        <w:jc w:val="both"/>
        <w:rPr>
          <w:sz w:val="24"/>
          <w:szCs w:val="24"/>
        </w:rPr>
      </w:pPr>
    </w:p>
    <w:p w:rsidR="00C72256" w:rsidRPr="00C72256" w:rsidRDefault="00C72256" w:rsidP="00C72256">
      <w:pPr>
        <w:keepNext/>
        <w:jc w:val="center"/>
        <w:rPr>
          <w:sz w:val="24"/>
          <w:szCs w:val="24"/>
        </w:rPr>
      </w:pPr>
      <w:r w:rsidRPr="00C72256">
        <w:rPr>
          <w:sz w:val="24"/>
          <w:szCs w:val="24"/>
        </w:rPr>
        <w:t>4. Исполнение обязательств по Гарантии и порядок предъявления регрессных требований Гарантом</w:t>
      </w:r>
    </w:p>
    <w:p w:rsidR="00C72256" w:rsidRPr="00C72256" w:rsidRDefault="00C72256" w:rsidP="00C72256">
      <w:pPr>
        <w:keepNext/>
        <w:jc w:val="both"/>
        <w:rPr>
          <w:sz w:val="24"/>
          <w:szCs w:val="24"/>
        </w:rPr>
      </w:pPr>
    </w:p>
    <w:p w:rsidR="00C72256" w:rsidRPr="00C72256" w:rsidRDefault="00C72256" w:rsidP="00C72256">
      <w:pPr>
        <w:keepNext/>
        <w:ind w:firstLine="708"/>
        <w:jc w:val="both"/>
        <w:rPr>
          <w:sz w:val="24"/>
          <w:szCs w:val="24"/>
        </w:rPr>
      </w:pPr>
      <w:r w:rsidRPr="00C72256">
        <w:rPr>
          <w:sz w:val="24"/>
          <w:szCs w:val="24"/>
        </w:rPr>
        <w:t>4.1. Исполнение обязательств по настоящей Гарантии осуществляется за счет бюджетных ассигнований, предусмотренных в бюджете муниципального района на возможное исполнение обязательств по выданным муниципальным гарантиям.</w:t>
      </w:r>
    </w:p>
    <w:p w:rsidR="00C72256" w:rsidRPr="00C72256" w:rsidRDefault="00C72256" w:rsidP="00C72256">
      <w:pPr>
        <w:keepNext/>
        <w:ind w:firstLine="708"/>
        <w:jc w:val="both"/>
        <w:rPr>
          <w:sz w:val="24"/>
          <w:szCs w:val="24"/>
        </w:rPr>
      </w:pPr>
      <w:r w:rsidRPr="00C72256">
        <w:rPr>
          <w:sz w:val="24"/>
          <w:szCs w:val="24"/>
        </w:rPr>
        <w:t xml:space="preserve">4.2. </w:t>
      </w:r>
      <w:proofErr w:type="gramStart"/>
      <w:r w:rsidRPr="00C72256">
        <w:rPr>
          <w:sz w:val="24"/>
          <w:szCs w:val="24"/>
        </w:rPr>
        <w:t>Для исполнения обязательств Гаранта по настоящей Гарантии Бенефициар обязан в течение _____ дней с момента получения отрицательного ответа Принципала на обращение</w:t>
      </w:r>
      <w:proofErr w:type="gramEnd"/>
      <w:r w:rsidRPr="00C72256">
        <w:rPr>
          <w:sz w:val="24"/>
          <w:szCs w:val="24"/>
        </w:rPr>
        <w:t xml:space="preserve"> с требованием погашения долга представить письменное требование к Гаранту и документы, подтверждающие обоснованность этого требования.</w:t>
      </w:r>
    </w:p>
    <w:p w:rsidR="00C72256" w:rsidRPr="00C72256" w:rsidRDefault="00C72256" w:rsidP="00C72256">
      <w:pPr>
        <w:keepNext/>
        <w:ind w:firstLine="708"/>
        <w:jc w:val="both"/>
        <w:rPr>
          <w:sz w:val="24"/>
          <w:szCs w:val="24"/>
        </w:rPr>
      </w:pPr>
      <w:r w:rsidRPr="00C72256">
        <w:rPr>
          <w:sz w:val="24"/>
          <w:szCs w:val="24"/>
        </w:rPr>
        <w:t>В письменном требовании должны быть указаны:</w:t>
      </w:r>
    </w:p>
    <w:p w:rsidR="00C72256" w:rsidRPr="00C72256" w:rsidRDefault="00C72256" w:rsidP="00C72256">
      <w:pPr>
        <w:keepNext/>
        <w:ind w:firstLine="708"/>
        <w:jc w:val="both"/>
        <w:rPr>
          <w:sz w:val="24"/>
          <w:szCs w:val="24"/>
        </w:rPr>
      </w:pPr>
      <w:r w:rsidRPr="00C72256">
        <w:rPr>
          <w:sz w:val="24"/>
          <w:szCs w:val="24"/>
        </w:rPr>
        <w:t>- сумма просроченных неисполненных гарантированных обязательств (основной долг и (или) проценты);</w:t>
      </w:r>
    </w:p>
    <w:p w:rsidR="00C72256" w:rsidRPr="00C72256" w:rsidRDefault="00C72256" w:rsidP="00C72256">
      <w:pPr>
        <w:keepNext/>
        <w:ind w:firstLine="708"/>
        <w:jc w:val="both"/>
        <w:rPr>
          <w:sz w:val="24"/>
          <w:szCs w:val="24"/>
        </w:rPr>
      </w:pPr>
      <w:r w:rsidRPr="00C72256">
        <w:rPr>
          <w:sz w:val="24"/>
          <w:szCs w:val="24"/>
        </w:rPr>
        <w:t>- основание для требования Бенефициара и платежа Гаранта в виде ссылок на реквизиты настоящей Гарантии, договора и кредитного договора;</w:t>
      </w:r>
    </w:p>
    <w:p w:rsidR="00C72256" w:rsidRPr="00C72256" w:rsidRDefault="00C72256" w:rsidP="00C72256">
      <w:pPr>
        <w:keepNext/>
        <w:ind w:firstLine="708"/>
        <w:jc w:val="both"/>
        <w:rPr>
          <w:sz w:val="24"/>
          <w:szCs w:val="24"/>
        </w:rPr>
      </w:pPr>
      <w:r w:rsidRPr="00C72256">
        <w:rPr>
          <w:sz w:val="24"/>
          <w:szCs w:val="24"/>
        </w:rPr>
        <w:t xml:space="preserve">- соблюдение </w:t>
      </w:r>
      <w:proofErr w:type="spellStart"/>
      <w:r w:rsidRPr="00C72256">
        <w:rPr>
          <w:sz w:val="24"/>
          <w:szCs w:val="24"/>
        </w:rPr>
        <w:t>субсидиарности</w:t>
      </w:r>
      <w:proofErr w:type="spellEnd"/>
      <w:r w:rsidRPr="00C72256">
        <w:rPr>
          <w:sz w:val="24"/>
          <w:szCs w:val="24"/>
        </w:rPr>
        <w:t xml:space="preserve"> (если установлена субсидиарная ответственность) требования в виде ссылки на предъявленное Бенефициаром Принципалу обращение с требованием погашения долга;</w:t>
      </w:r>
    </w:p>
    <w:p w:rsidR="00C72256" w:rsidRPr="00C72256" w:rsidRDefault="00C72256" w:rsidP="00C72256">
      <w:pPr>
        <w:keepNext/>
        <w:ind w:firstLine="708"/>
        <w:jc w:val="both"/>
        <w:rPr>
          <w:sz w:val="24"/>
          <w:szCs w:val="24"/>
        </w:rPr>
      </w:pPr>
      <w:r w:rsidRPr="00C72256">
        <w:rPr>
          <w:sz w:val="24"/>
          <w:szCs w:val="24"/>
        </w:rPr>
        <w:t>- платежные реквизиты Бенефициара.</w:t>
      </w:r>
    </w:p>
    <w:p w:rsidR="00C72256" w:rsidRPr="00C72256" w:rsidRDefault="00C72256" w:rsidP="00C72256">
      <w:pPr>
        <w:keepNext/>
        <w:ind w:firstLine="708"/>
        <w:jc w:val="both"/>
        <w:rPr>
          <w:sz w:val="24"/>
          <w:szCs w:val="24"/>
        </w:rPr>
      </w:pPr>
      <w:r w:rsidRPr="00C72256">
        <w:rPr>
          <w:sz w:val="24"/>
          <w:szCs w:val="24"/>
        </w:rPr>
        <w:t>Документы, прилагающиеся к требованию:</w:t>
      </w:r>
    </w:p>
    <w:p w:rsidR="00C72256" w:rsidRPr="00C72256" w:rsidRDefault="00C72256" w:rsidP="00C72256">
      <w:pPr>
        <w:keepNext/>
        <w:ind w:firstLine="708"/>
        <w:jc w:val="both"/>
        <w:rPr>
          <w:sz w:val="24"/>
          <w:szCs w:val="24"/>
        </w:rPr>
      </w:pPr>
      <w:r w:rsidRPr="00C72256">
        <w:rPr>
          <w:sz w:val="24"/>
          <w:szCs w:val="24"/>
        </w:rPr>
        <w:t xml:space="preserve">- выписки по ссудным счетам и счетам учета процентов Принципала на день, следующий </w:t>
      </w:r>
      <w:proofErr w:type="gramStart"/>
      <w:r w:rsidRPr="00C72256">
        <w:rPr>
          <w:sz w:val="24"/>
          <w:szCs w:val="24"/>
        </w:rPr>
        <w:t>за</w:t>
      </w:r>
      <w:proofErr w:type="gramEnd"/>
      <w:r w:rsidRPr="00C72256">
        <w:rPr>
          <w:sz w:val="24"/>
          <w:szCs w:val="24"/>
        </w:rPr>
        <w:t xml:space="preserve"> расчетным;</w:t>
      </w:r>
    </w:p>
    <w:p w:rsidR="00C72256" w:rsidRPr="00C72256" w:rsidRDefault="00C72256" w:rsidP="00C72256">
      <w:pPr>
        <w:keepNext/>
        <w:ind w:firstLine="708"/>
        <w:jc w:val="both"/>
        <w:rPr>
          <w:sz w:val="24"/>
          <w:szCs w:val="24"/>
        </w:rPr>
      </w:pPr>
      <w:r w:rsidRPr="00C72256">
        <w:rPr>
          <w:sz w:val="24"/>
          <w:szCs w:val="24"/>
        </w:rPr>
        <w:lastRenderedPageBreak/>
        <w:t>- расчеты, подтверждающие размер просроченного непогашенного основного долга и (или) размер неуплаченных просроченных процентов;</w:t>
      </w:r>
    </w:p>
    <w:p w:rsidR="00C72256" w:rsidRPr="00C72256" w:rsidRDefault="00C72256" w:rsidP="00C72256">
      <w:pPr>
        <w:keepNext/>
        <w:ind w:firstLine="708"/>
        <w:jc w:val="both"/>
        <w:rPr>
          <w:sz w:val="24"/>
          <w:szCs w:val="24"/>
        </w:rPr>
      </w:pPr>
      <w:r w:rsidRPr="00C72256">
        <w:rPr>
          <w:sz w:val="24"/>
          <w:szCs w:val="24"/>
        </w:rPr>
        <w:t>- заверенная Бенефициаром копия полученного Принципалом обращения с требованием погашения долга;</w:t>
      </w:r>
    </w:p>
    <w:p w:rsidR="00C72256" w:rsidRPr="00C72256" w:rsidRDefault="00C72256" w:rsidP="00C72256">
      <w:pPr>
        <w:keepNext/>
        <w:ind w:firstLine="708"/>
        <w:jc w:val="both"/>
        <w:rPr>
          <w:sz w:val="24"/>
          <w:szCs w:val="24"/>
        </w:rPr>
      </w:pPr>
      <w:r w:rsidRPr="00C72256">
        <w:rPr>
          <w:sz w:val="24"/>
          <w:szCs w:val="24"/>
        </w:rPr>
        <w:t>- ответ Принципала на указанное обращение (при наличии).</w:t>
      </w:r>
    </w:p>
    <w:p w:rsidR="00C72256" w:rsidRPr="00C72256" w:rsidRDefault="00C72256" w:rsidP="00C72256">
      <w:pPr>
        <w:keepNext/>
        <w:ind w:firstLine="708"/>
        <w:jc w:val="both"/>
        <w:rPr>
          <w:sz w:val="24"/>
          <w:szCs w:val="24"/>
        </w:rPr>
      </w:pPr>
      <w:r w:rsidRPr="00C72256">
        <w:rPr>
          <w:sz w:val="24"/>
          <w:szCs w:val="24"/>
        </w:rPr>
        <w:t>Все указанные документы должны быть подписаны уполномоченными лицами Бенефициара и заверены печатью Бенефициара.</w:t>
      </w:r>
    </w:p>
    <w:p w:rsidR="00C72256" w:rsidRPr="00C72256" w:rsidRDefault="00C72256" w:rsidP="00C72256">
      <w:pPr>
        <w:keepNext/>
        <w:ind w:firstLine="708"/>
        <w:jc w:val="both"/>
        <w:rPr>
          <w:sz w:val="24"/>
          <w:szCs w:val="24"/>
        </w:rPr>
      </w:pPr>
      <w:r w:rsidRPr="00C72256">
        <w:rPr>
          <w:sz w:val="24"/>
          <w:szCs w:val="24"/>
        </w:rPr>
        <w:t xml:space="preserve">4.3. Датой предъявления требования к Гаранту считается дата поступления требования в Администрацию </w:t>
      </w:r>
      <w:proofErr w:type="gramStart"/>
      <w:r w:rsidRPr="00C72256">
        <w:rPr>
          <w:sz w:val="24"/>
          <w:szCs w:val="24"/>
        </w:rPr>
        <w:t>Гаврилов-Ямского</w:t>
      </w:r>
      <w:proofErr w:type="gramEnd"/>
      <w:r w:rsidRPr="00C72256">
        <w:rPr>
          <w:sz w:val="24"/>
          <w:szCs w:val="24"/>
        </w:rPr>
        <w:t xml:space="preserve"> муниципального района.</w:t>
      </w:r>
    </w:p>
    <w:p w:rsidR="00C72256" w:rsidRPr="00C72256" w:rsidRDefault="00C72256" w:rsidP="00C72256">
      <w:pPr>
        <w:keepNext/>
        <w:ind w:firstLine="708"/>
        <w:jc w:val="both"/>
        <w:rPr>
          <w:sz w:val="24"/>
          <w:szCs w:val="24"/>
        </w:rPr>
      </w:pPr>
      <w:r w:rsidRPr="00C72256">
        <w:rPr>
          <w:sz w:val="24"/>
          <w:szCs w:val="24"/>
        </w:rPr>
        <w:t xml:space="preserve">4.4. Гарант рассматривает требование Бенефициара в течение _____ дней со дня его предъявления на предмет обоснованности согласно </w:t>
      </w:r>
      <w:hyperlink w:anchor="Par353" w:tooltip="8. Исполнение обязательств по гарантии и порядок" w:history="1">
        <w:r w:rsidRPr="00C72256">
          <w:rPr>
            <w:i/>
            <w:iCs/>
            <w:sz w:val="24"/>
            <w:szCs w:val="24"/>
          </w:rPr>
          <w:t>разделу 8</w:t>
        </w:r>
      </w:hyperlink>
      <w:r w:rsidRPr="00C72256">
        <w:rPr>
          <w:sz w:val="24"/>
          <w:szCs w:val="24"/>
        </w:rPr>
        <w:t xml:space="preserve">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C72256" w:rsidRPr="00C72256" w:rsidRDefault="00C72256" w:rsidP="00C72256">
      <w:pPr>
        <w:keepNext/>
        <w:ind w:firstLine="708"/>
        <w:jc w:val="both"/>
        <w:rPr>
          <w:sz w:val="24"/>
          <w:szCs w:val="24"/>
        </w:rPr>
      </w:pPr>
      <w:r w:rsidRPr="00C72256">
        <w:rPr>
          <w:sz w:val="24"/>
          <w:szCs w:val="24"/>
        </w:rPr>
        <w:t xml:space="preserve">4.5. В случае признания требования Бенефициара обоснованным Гарант в течение _____ дней со дня его предъявления обязан исполнить обязательства по настоящей Гарантии, перечислив денежные средства в размере, признанном для исполнения согласно </w:t>
      </w:r>
      <w:hyperlink w:anchor="Par353" w:tooltip="8. Исполнение обязательств по гарантии и порядок" w:history="1">
        <w:r w:rsidRPr="00C72256">
          <w:rPr>
            <w:i/>
            <w:iCs/>
            <w:sz w:val="24"/>
            <w:szCs w:val="24"/>
          </w:rPr>
          <w:t>разделу 8</w:t>
        </w:r>
      </w:hyperlink>
      <w:r w:rsidRPr="00C72256">
        <w:rPr>
          <w:sz w:val="24"/>
          <w:szCs w:val="24"/>
        </w:rPr>
        <w:t xml:space="preserve"> договора, на счет Бенефициара N ____________ </w:t>
      </w:r>
      <w:proofErr w:type="gramStart"/>
      <w:r w:rsidRPr="00C72256">
        <w:rPr>
          <w:sz w:val="24"/>
          <w:szCs w:val="24"/>
        </w:rPr>
        <w:t>в</w:t>
      </w:r>
      <w:proofErr w:type="gramEnd"/>
      <w:r w:rsidRPr="00C72256">
        <w:rPr>
          <w:sz w:val="24"/>
          <w:szCs w:val="24"/>
        </w:rPr>
        <w:t xml:space="preserve"> _______________.</w:t>
      </w:r>
    </w:p>
    <w:p w:rsidR="00C72256" w:rsidRPr="00C72256" w:rsidRDefault="00C72256" w:rsidP="00C72256">
      <w:pPr>
        <w:keepNext/>
        <w:ind w:firstLine="708"/>
        <w:jc w:val="both"/>
        <w:rPr>
          <w:sz w:val="24"/>
          <w:szCs w:val="24"/>
        </w:rPr>
      </w:pPr>
      <w:r w:rsidRPr="00C72256">
        <w:rPr>
          <w:sz w:val="24"/>
          <w:szCs w:val="24"/>
        </w:rPr>
        <w:t>4.6. Гарант вправе отказать Бенефициару в исполнении обязательств по настоящей Гарантии в случаях:</w:t>
      </w:r>
    </w:p>
    <w:p w:rsidR="00C72256" w:rsidRPr="00C72256" w:rsidRDefault="00C72256" w:rsidP="00C72256">
      <w:pPr>
        <w:keepNext/>
        <w:jc w:val="both"/>
        <w:rPr>
          <w:sz w:val="24"/>
          <w:szCs w:val="24"/>
        </w:rPr>
      </w:pPr>
      <w:r w:rsidRPr="00C72256">
        <w:rPr>
          <w:sz w:val="24"/>
          <w:szCs w:val="24"/>
        </w:rPr>
        <w:t xml:space="preserve">- признания Гарантом требования Бенефициара необоснованным согласно условиям, определенным </w:t>
      </w:r>
      <w:hyperlink w:anchor="Par375" w:tooltip="- требование исполнения Гарантии должно быть предъявлено в пределах срока действия Гарантии, указанного в пункте 5.2 раздела 5 настоящего Договора и пункте 2.5 раздела 2 Гарантии;" w:history="1">
        <w:r w:rsidRPr="00C72256">
          <w:rPr>
            <w:i/>
            <w:iCs/>
            <w:sz w:val="24"/>
            <w:szCs w:val="24"/>
          </w:rPr>
          <w:t>абзацами вторым</w:t>
        </w:r>
      </w:hyperlink>
      <w:r w:rsidRPr="00C72256">
        <w:rPr>
          <w:sz w:val="24"/>
          <w:szCs w:val="24"/>
        </w:rPr>
        <w:t xml:space="preserve"> - </w:t>
      </w:r>
      <w:hyperlink w:anchor="Par377" w:tooltip="- вид и размер просроченных обязательств Принципала должны соответствовать гарантированным обязательствам, указанным в пункте 2.1 раздела 2 настоящего Договора и пункте 2.1 раздела 2 Гарантии;" w:history="1">
        <w:r w:rsidRPr="00C72256">
          <w:rPr>
            <w:i/>
            <w:iCs/>
            <w:sz w:val="24"/>
            <w:szCs w:val="24"/>
          </w:rPr>
          <w:t>четвертым пункта 8.6 раздела 8</w:t>
        </w:r>
      </w:hyperlink>
      <w:r w:rsidRPr="00C72256">
        <w:rPr>
          <w:sz w:val="24"/>
          <w:szCs w:val="24"/>
        </w:rPr>
        <w:t xml:space="preserve"> договора;</w:t>
      </w:r>
    </w:p>
    <w:p w:rsidR="00C72256" w:rsidRPr="00C72256" w:rsidRDefault="00C72256" w:rsidP="00C72256">
      <w:pPr>
        <w:keepNext/>
        <w:jc w:val="both"/>
        <w:rPr>
          <w:sz w:val="24"/>
          <w:szCs w:val="24"/>
        </w:rPr>
      </w:pPr>
      <w:r w:rsidRPr="00C72256">
        <w:rPr>
          <w:sz w:val="24"/>
          <w:szCs w:val="24"/>
        </w:rPr>
        <w:t xml:space="preserve">- прекращения действия настоящей Гарантии в соответствии с </w:t>
      </w:r>
      <w:hyperlink w:anchor="Par191" w:tooltip="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 w:history="1">
        <w:r w:rsidRPr="00C72256">
          <w:rPr>
            <w:i/>
            <w:iCs/>
            <w:sz w:val="24"/>
            <w:szCs w:val="24"/>
          </w:rPr>
          <w:t>пунктом 2.6 раздела 2</w:t>
        </w:r>
      </w:hyperlink>
      <w:r w:rsidRPr="00C72256">
        <w:rPr>
          <w:sz w:val="24"/>
          <w:szCs w:val="24"/>
        </w:rPr>
        <w:t xml:space="preserve"> настоящей Гарантии и </w:t>
      </w:r>
      <w:hyperlink w:anchor="Par333" w:tooltip="6. Прекращение действия Гарантии" w:history="1">
        <w:r w:rsidRPr="00C72256">
          <w:rPr>
            <w:i/>
            <w:iCs/>
            <w:sz w:val="24"/>
            <w:szCs w:val="24"/>
          </w:rPr>
          <w:t>разделом 6</w:t>
        </w:r>
      </w:hyperlink>
      <w:r w:rsidRPr="00C72256">
        <w:rPr>
          <w:sz w:val="24"/>
          <w:szCs w:val="24"/>
        </w:rPr>
        <w:t xml:space="preserve"> договора;</w:t>
      </w:r>
    </w:p>
    <w:p w:rsidR="00C72256" w:rsidRPr="00C72256" w:rsidRDefault="00C72256" w:rsidP="00C72256">
      <w:pPr>
        <w:keepNext/>
        <w:jc w:val="both"/>
        <w:rPr>
          <w:sz w:val="24"/>
          <w:szCs w:val="24"/>
        </w:rPr>
      </w:pPr>
      <w:r w:rsidRPr="00C72256">
        <w:rPr>
          <w:sz w:val="24"/>
          <w:szCs w:val="24"/>
        </w:rPr>
        <w:t>- отказа Бенефициара принять надлежащее исполнение обязатель</w:t>
      </w:r>
      <w:proofErr w:type="gramStart"/>
      <w:r w:rsidRPr="00C72256">
        <w:rPr>
          <w:sz w:val="24"/>
          <w:szCs w:val="24"/>
        </w:rPr>
        <w:t>ств Пр</w:t>
      </w:r>
      <w:proofErr w:type="gramEnd"/>
      <w:r w:rsidRPr="00C72256">
        <w:rPr>
          <w:sz w:val="24"/>
          <w:szCs w:val="24"/>
        </w:rPr>
        <w:t>инципала, предложенное Принципалом или третьими лицами.</w:t>
      </w:r>
    </w:p>
    <w:p w:rsidR="00C72256" w:rsidRPr="00C72256" w:rsidRDefault="00C72256" w:rsidP="00C72256">
      <w:pPr>
        <w:keepNext/>
        <w:ind w:firstLine="708"/>
        <w:jc w:val="both"/>
        <w:rPr>
          <w:sz w:val="24"/>
          <w:szCs w:val="24"/>
        </w:rPr>
      </w:pPr>
      <w:bookmarkStart w:id="4" w:name="Par235"/>
      <w:bookmarkEnd w:id="4"/>
      <w:r w:rsidRPr="00C72256">
        <w:rPr>
          <w:sz w:val="24"/>
          <w:szCs w:val="24"/>
        </w:rPr>
        <w:t>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w:t>
      </w:r>
    </w:p>
    <w:p w:rsidR="00C72256" w:rsidRPr="00C72256" w:rsidRDefault="00C72256" w:rsidP="00C72256">
      <w:pPr>
        <w:keepNext/>
        <w:ind w:firstLine="708"/>
        <w:jc w:val="both"/>
        <w:rPr>
          <w:sz w:val="24"/>
          <w:szCs w:val="24"/>
        </w:rPr>
      </w:pPr>
      <w:r w:rsidRPr="00C72256">
        <w:rPr>
          <w:sz w:val="24"/>
          <w:szCs w:val="24"/>
        </w:rPr>
        <w:t xml:space="preserve">4.8. После исполнения обязательств по настоящей Гарантии Гарант направляет Принципалу на основании </w:t>
      </w:r>
      <w:hyperlink w:anchor="Par235" w:tooltip="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 w:history="1">
        <w:r w:rsidRPr="00C72256">
          <w:rPr>
            <w:i/>
            <w:iCs/>
            <w:sz w:val="24"/>
            <w:szCs w:val="24"/>
          </w:rPr>
          <w:t>пункта 4.7</w:t>
        </w:r>
      </w:hyperlink>
      <w:r w:rsidRPr="00C72256">
        <w:rPr>
          <w:sz w:val="24"/>
          <w:szCs w:val="24"/>
        </w:rPr>
        <w:t xml:space="preserve"> данного раздела и </w:t>
      </w:r>
      <w:hyperlink w:anchor="Par286" w:tooltip="1.4. Гарантия предоставляется с правом/без права предъявления Гарантом регрессных требований к Принципалу." w:history="1">
        <w:r w:rsidRPr="00C72256">
          <w:rPr>
            <w:i/>
            <w:iCs/>
            <w:sz w:val="24"/>
            <w:szCs w:val="24"/>
          </w:rPr>
          <w:t>пункта 1.4 раздела 1</w:t>
        </w:r>
      </w:hyperlink>
      <w:r w:rsidRPr="00C72256">
        <w:rPr>
          <w:sz w:val="24"/>
          <w:szCs w:val="24"/>
        </w:rPr>
        <w:t xml:space="preserve">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настоящей Гарантии.</w:t>
      </w:r>
    </w:p>
    <w:p w:rsidR="00C72256" w:rsidRPr="00C72256" w:rsidRDefault="00C72256" w:rsidP="00C72256">
      <w:pPr>
        <w:keepNext/>
        <w:jc w:val="both"/>
        <w:rPr>
          <w:sz w:val="24"/>
          <w:szCs w:val="24"/>
        </w:rPr>
      </w:pPr>
      <w:proofErr w:type="spellStart"/>
      <w:r w:rsidRPr="00C72256">
        <w:rPr>
          <w:sz w:val="24"/>
          <w:szCs w:val="24"/>
        </w:rPr>
        <w:t>Непоступление</w:t>
      </w:r>
      <w:proofErr w:type="spellEnd"/>
      <w:r w:rsidRPr="00C72256">
        <w:rPr>
          <w:sz w:val="24"/>
          <w:szCs w:val="24"/>
        </w:rPr>
        <w:t xml:space="preserve"> Гаранту от Принципала сумм по требованию Гаранта к Принципалу в сроки, предусмотренные в требовании, означает нарушение Принципалом своих обязательств перед Гарантом по настоящей Гарантии и договору, и указанная сумма требования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ставки рефинансирования Банка России, действующей на первый день неисполнения требования, за каждый календарный день просрочки.</w:t>
      </w:r>
    </w:p>
    <w:p w:rsidR="00C72256" w:rsidRPr="00C72256" w:rsidRDefault="00C72256" w:rsidP="00C72256">
      <w:pPr>
        <w:keepNext/>
        <w:jc w:val="both"/>
        <w:rPr>
          <w:sz w:val="24"/>
          <w:szCs w:val="24"/>
        </w:rPr>
      </w:pPr>
    </w:p>
    <w:p w:rsidR="00C72256" w:rsidRPr="00C72256" w:rsidRDefault="00C72256" w:rsidP="00C72256">
      <w:pPr>
        <w:keepNext/>
        <w:jc w:val="center"/>
        <w:rPr>
          <w:sz w:val="24"/>
          <w:szCs w:val="24"/>
        </w:rPr>
      </w:pPr>
      <w:r w:rsidRPr="00C72256">
        <w:rPr>
          <w:sz w:val="24"/>
          <w:szCs w:val="24"/>
        </w:rPr>
        <w:t>5. Исполнение регрессных требований Гаранта к Принципалу</w:t>
      </w:r>
    </w:p>
    <w:p w:rsidR="00C72256" w:rsidRPr="00C72256" w:rsidRDefault="00C72256" w:rsidP="00C72256">
      <w:pPr>
        <w:keepNext/>
        <w:jc w:val="both"/>
        <w:rPr>
          <w:sz w:val="24"/>
          <w:szCs w:val="24"/>
        </w:rPr>
      </w:pPr>
    </w:p>
    <w:p w:rsidR="00C72256" w:rsidRPr="00C72256" w:rsidRDefault="00C72256" w:rsidP="00C72256">
      <w:pPr>
        <w:keepNext/>
        <w:ind w:firstLine="708"/>
        <w:jc w:val="both"/>
        <w:rPr>
          <w:sz w:val="24"/>
          <w:szCs w:val="24"/>
        </w:rPr>
      </w:pPr>
      <w:r w:rsidRPr="00C72256">
        <w:rPr>
          <w:sz w:val="24"/>
          <w:szCs w:val="24"/>
        </w:rPr>
        <w:t>Регрессное требование Гаранта к Принципалу может быть исполнено путем перечисления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______ дней) и (или) за счет предоставленного Принципалом обеспечения своего обязательства.</w:t>
      </w:r>
    </w:p>
    <w:p w:rsidR="00C72256" w:rsidRPr="00C72256" w:rsidRDefault="00C72256" w:rsidP="00C72256">
      <w:pPr>
        <w:keepNext/>
        <w:jc w:val="both"/>
        <w:rPr>
          <w:sz w:val="24"/>
          <w:szCs w:val="24"/>
        </w:rPr>
      </w:pPr>
    </w:p>
    <w:p w:rsidR="00C72256" w:rsidRPr="00C72256" w:rsidRDefault="00C72256" w:rsidP="00C72256">
      <w:pPr>
        <w:keepNext/>
        <w:jc w:val="center"/>
        <w:rPr>
          <w:sz w:val="24"/>
          <w:szCs w:val="24"/>
        </w:rPr>
      </w:pPr>
      <w:r w:rsidRPr="00C72256">
        <w:rPr>
          <w:sz w:val="24"/>
          <w:szCs w:val="24"/>
        </w:rPr>
        <w:t>6. Заключительные положения</w:t>
      </w:r>
    </w:p>
    <w:p w:rsidR="00C72256" w:rsidRPr="00C72256" w:rsidRDefault="00C72256" w:rsidP="00C72256">
      <w:pPr>
        <w:keepNext/>
        <w:jc w:val="both"/>
        <w:rPr>
          <w:sz w:val="24"/>
          <w:szCs w:val="24"/>
        </w:rPr>
      </w:pPr>
    </w:p>
    <w:p w:rsidR="00C72256" w:rsidRPr="00C72256" w:rsidRDefault="00C72256" w:rsidP="00C72256">
      <w:pPr>
        <w:keepNext/>
        <w:ind w:firstLine="708"/>
        <w:jc w:val="both"/>
        <w:rPr>
          <w:sz w:val="24"/>
          <w:szCs w:val="24"/>
        </w:rPr>
      </w:pPr>
      <w:bookmarkStart w:id="5" w:name="Par246"/>
      <w:bookmarkEnd w:id="5"/>
      <w:r w:rsidRPr="00C72256">
        <w:rPr>
          <w:sz w:val="24"/>
          <w:szCs w:val="24"/>
        </w:rPr>
        <w:t xml:space="preserve">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w:t>
      </w:r>
      <w:r w:rsidRPr="00C72256">
        <w:rPr>
          <w:sz w:val="24"/>
          <w:szCs w:val="24"/>
        </w:rPr>
        <w:lastRenderedPageBreak/>
        <w:t>днем подписания указанного акта приема-передачи, по акту приема-передачи между Принципалом и Бенефициаром.</w:t>
      </w:r>
    </w:p>
    <w:p w:rsidR="00C72256" w:rsidRPr="00C72256" w:rsidRDefault="00C72256" w:rsidP="00C72256">
      <w:pPr>
        <w:keepNext/>
        <w:ind w:firstLine="708"/>
        <w:jc w:val="both"/>
        <w:rPr>
          <w:sz w:val="24"/>
          <w:szCs w:val="24"/>
        </w:rPr>
      </w:pPr>
      <w:r w:rsidRPr="00C72256">
        <w:rPr>
          <w:sz w:val="24"/>
          <w:szCs w:val="24"/>
        </w:rPr>
        <w:t>6.2. Условия настоящей Гарантии действуют только в части, не противоречащей договору.</w:t>
      </w:r>
    </w:p>
    <w:p w:rsidR="00C72256" w:rsidRPr="00C72256" w:rsidRDefault="00C72256" w:rsidP="00C72256">
      <w:pPr>
        <w:keepNext/>
        <w:jc w:val="both"/>
        <w:rPr>
          <w:sz w:val="24"/>
          <w:szCs w:val="24"/>
        </w:rPr>
      </w:pPr>
    </w:p>
    <w:p w:rsidR="00C72256" w:rsidRPr="00C72256" w:rsidRDefault="00C72256" w:rsidP="00C72256">
      <w:pPr>
        <w:keepNext/>
        <w:jc w:val="center"/>
        <w:rPr>
          <w:sz w:val="24"/>
          <w:szCs w:val="24"/>
        </w:rPr>
      </w:pPr>
      <w:r w:rsidRPr="00C72256">
        <w:rPr>
          <w:sz w:val="24"/>
          <w:szCs w:val="24"/>
        </w:rPr>
        <w:t>7. Юридический адрес и реквизиты Гаранта</w:t>
      </w:r>
    </w:p>
    <w:p w:rsidR="00C72256" w:rsidRPr="00C72256" w:rsidRDefault="00C72256" w:rsidP="00C72256">
      <w:pPr>
        <w:keepNext/>
        <w:jc w:val="both"/>
        <w:rPr>
          <w:sz w:val="24"/>
          <w:szCs w:val="24"/>
        </w:rPr>
      </w:pPr>
    </w:p>
    <w:p w:rsidR="00C72256" w:rsidRPr="00C72256" w:rsidRDefault="00C72256" w:rsidP="00C72256">
      <w:pPr>
        <w:keepNext/>
        <w:jc w:val="both"/>
        <w:rPr>
          <w:sz w:val="24"/>
          <w:szCs w:val="24"/>
        </w:rPr>
      </w:pPr>
      <w:r w:rsidRPr="00C72256">
        <w:rPr>
          <w:sz w:val="24"/>
          <w:szCs w:val="24"/>
        </w:rPr>
        <w:t xml:space="preserve">    Гарант</w:t>
      </w:r>
    </w:p>
    <w:p w:rsidR="00C72256" w:rsidRPr="00C72256" w:rsidRDefault="00C72256" w:rsidP="00C72256">
      <w:pPr>
        <w:keepNext/>
        <w:jc w:val="both"/>
        <w:rPr>
          <w:sz w:val="24"/>
          <w:szCs w:val="24"/>
        </w:rPr>
      </w:pPr>
    </w:p>
    <w:p w:rsidR="00C72256" w:rsidRPr="00C72256" w:rsidRDefault="00C72256" w:rsidP="00C72256">
      <w:pPr>
        <w:keepNext/>
        <w:jc w:val="both"/>
        <w:rPr>
          <w:sz w:val="24"/>
          <w:szCs w:val="24"/>
        </w:rPr>
      </w:pPr>
      <w:r w:rsidRPr="00C72256">
        <w:rPr>
          <w:sz w:val="24"/>
          <w:szCs w:val="24"/>
        </w:rPr>
        <w:t xml:space="preserve">    ________________________</w:t>
      </w:r>
    </w:p>
    <w:p w:rsidR="00C72256" w:rsidRPr="00C72256" w:rsidRDefault="00C72256" w:rsidP="00C72256">
      <w:pPr>
        <w:keepNext/>
        <w:jc w:val="both"/>
        <w:rPr>
          <w:sz w:val="24"/>
          <w:szCs w:val="24"/>
        </w:rPr>
      </w:pPr>
      <w:r w:rsidRPr="00C72256">
        <w:rPr>
          <w:sz w:val="24"/>
          <w:szCs w:val="24"/>
        </w:rPr>
        <w:t xml:space="preserve">    ________________________</w:t>
      </w:r>
    </w:p>
    <w:p w:rsidR="00C72256" w:rsidRPr="00C72256" w:rsidRDefault="00C72256" w:rsidP="00C72256">
      <w:pPr>
        <w:keepNext/>
        <w:jc w:val="both"/>
        <w:rPr>
          <w:sz w:val="24"/>
          <w:szCs w:val="24"/>
        </w:rPr>
      </w:pPr>
      <w:r w:rsidRPr="00C72256">
        <w:rPr>
          <w:sz w:val="24"/>
          <w:szCs w:val="24"/>
        </w:rPr>
        <w:t xml:space="preserve">    ________________________</w:t>
      </w:r>
    </w:p>
    <w:p w:rsidR="00C72256" w:rsidRPr="00C72256" w:rsidRDefault="00C72256" w:rsidP="00C72256">
      <w:pPr>
        <w:keepNext/>
        <w:jc w:val="both"/>
        <w:rPr>
          <w:sz w:val="24"/>
          <w:szCs w:val="24"/>
        </w:rPr>
      </w:pPr>
    </w:p>
    <w:p w:rsidR="00C72256" w:rsidRPr="00C72256" w:rsidRDefault="00C72256" w:rsidP="00C72256">
      <w:pPr>
        <w:keepNext/>
        <w:jc w:val="both"/>
        <w:rPr>
          <w:sz w:val="24"/>
          <w:szCs w:val="24"/>
        </w:rPr>
      </w:pPr>
      <w:r w:rsidRPr="00C72256">
        <w:rPr>
          <w:sz w:val="24"/>
          <w:szCs w:val="24"/>
        </w:rPr>
        <w:t xml:space="preserve">    М.П.</w:t>
      </w:r>
    </w:p>
    <w:p w:rsidR="00C72256" w:rsidRPr="00C72256" w:rsidRDefault="00C72256" w:rsidP="00C72256">
      <w:pPr>
        <w:keepNext/>
        <w:jc w:val="both"/>
        <w:rPr>
          <w:sz w:val="24"/>
          <w:szCs w:val="24"/>
        </w:rPr>
      </w:pPr>
    </w:p>
    <w:p w:rsidR="00C72256" w:rsidRPr="00C72256" w:rsidRDefault="00C72256" w:rsidP="00C72256">
      <w:pPr>
        <w:keepNex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jc w:val="right"/>
        <w:rPr>
          <w:sz w:val="24"/>
          <w:szCs w:val="24"/>
        </w:rPr>
      </w:pPr>
    </w:p>
    <w:p w:rsidR="00C72256" w:rsidRPr="00C72256" w:rsidRDefault="00C72256" w:rsidP="00C72256">
      <w:pPr>
        <w:keepNext/>
        <w:autoSpaceDE w:val="0"/>
        <w:autoSpaceDN w:val="0"/>
        <w:adjustRightInd w:val="0"/>
        <w:jc w:val="right"/>
        <w:rPr>
          <w:color w:val="000000"/>
          <w:sz w:val="24"/>
          <w:szCs w:val="24"/>
        </w:rPr>
      </w:pPr>
    </w:p>
    <w:p w:rsidR="00C72256" w:rsidRPr="00C72256" w:rsidRDefault="00C72256" w:rsidP="00C72256">
      <w:pPr>
        <w:keepNext/>
        <w:autoSpaceDE w:val="0"/>
        <w:autoSpaceDN w:val="0"/>
        <w:adjustRightInd w:val="0"/>
        <w:jc w:val="right"/>
        <w:rPr>
          <w:color w:val="000000"/>
          <w:sz w:val="24"/>
          <w:szCs w:val="24"/>
        </w:rPr>
      </w:pPr>
    </w:p>
    <w:p w:rsidR="00C72256" w:rsidRPr="00C72256" w:rsidRDefault="00C72256" w:rsidP="00C72256">
      <w:pPr>
        <w:keepNext/>
        <w:autoSpaceDE w:val="0"/>
        <w:autoSpaceDN w:val="0"/>
        <w:adjustRightInd w:val="0"/>
        <w:jc w:val="right"/>
        <w:rPr>
          <w:color w:val="000000"/>
          <w:sz w:val="24"/>
          <w:szCs w:val="24"/>
        </w:rPr>
      </w:pPr>
    </w:p>
    <w:p w:rsidR="00C72256" w:rsidRPr="00C72256" w:rsidRDefault="00C72256" w:rsidP="00C72256">
      <w:pPr>
        <w:keepNext/>
        <w:autoSpaceDE w:val="0"/>
        <w:autoSpaceDN w:val="0"/>
        <w:adjustRightInd w:val="0"/>
        <w:jc w:val="right"/>
        <w:rPr>
          <w:color w:val="000000"/>
          <w:sz w:val="24"/>
          <w:szCs w:val="24"/>
        </w:rPr>
      </w:pPr>
    </w:p>
    <w:p w:rsidR="00C72256" w:rsidRPr="00C72256" w:rsidRDefault="00C72256" w:rsidP="00C72256">
      <w:pPr>
        <w:keepNext/>
        <w:autoSpaceDE w:val="0"/>
        <w:autoSpaceDN w:val="0"/>
        <w:adjustRightInd w:val="0"/>
        <w:jc w:val="right"/>
        <w:rPr>
          <w:color w:val="000000"/>
          <w:sz w:val="24"/>
          <w:szCs w:val="24"/>
        </w:rPr>
      </w:pPr>
    </w:p>
    <w:p w:rsidR="00C72256" w:rsidRPr="00C72256" w:rsidRDefault="00C72256" w:rsidP="00C72256">
      <w:pPr>
        <w:keepNext/>
        <w:autoSpaceDE w:val="0"/>
        <w:autoSpaceDN w:val="0"/>
        <w:adjustRightInd w:val="0"/>
        <w:rPr>
          <w:color w:val="000000"/>
          <w:sz w:val="24"/>
          <w:szCs w:val="24"/>
        </w:rPr>
      </w:pPr>
    </w:p>
    <w:p w:rsidR="00C72256" w:rsidRPr="00C72256" w:rsidRDefault="00C72256" w:rsidP="00C72256">
      <w:pPr>
        <w:keepNext/>
        <w:autoSpaceDE w:val="0"/>
        <w:autoSpaceDN w:val="0"/>
        <w:adjustRightInd w:val="0"/>
        <w:jc w:val="right"/>
        <w:rPr>
          <w:color w:val="000000"/>
          <w:sz w:val="24"/>
          <w:szCs w:val="24"/>
        </w:rPr>
      </w:pPr>
      <w:r w:rsidRPr="00C72256">
        <w:rPr>
          <w:color w:val="000000"/>
          <w:sz w:val="24"/>
          <w:szCs w:val="24"/>
        </w:rPr>
        <w:lastRenderedPageBreak/>
        <w:t xml:space="preserve">Приложение 3 </w:t>
      </w:r>
    </w:p>
    <w:p w:rsidR="00C72256" w:rsidRPr="00C72256" w:rsidRDefault="00C72256" w:rsidP="00C72256">
      <w:pPr>
        <w:keepNext/>
        <w:autoSpaceDE w:val="0"/>
        <w:autoSpaceDN w:val="0"/>
        <w:adjustRightInd w:val="0"/>
        <w:jc w:val="right"/>
        <w:rPr>
          <w:color w:val="000000"/>
          <w:sz w:val="24"/>
          <w:szCs w:val="24"/>
        </w:rPr>
      </w:pPr>
      <w:r w:rsidRPr="00C72256">
        <w:rPr>
          <w:color w:val="000000"/>
          <w:sz w:val="24"/>
          <w:szCs w:val="24"/>
        </w:rPr>
        <w:t>к Административному регламенту</w:t>
      </w:r>
    </w:p>
    <w:p w:rsidR="00C72256" w:rsidRPr="00C72256" w:rsidRDefault="00C72256" w:rsidP="00C72256">
      <w:pPr>
        <w:keepNext/>
        <w:autoSpaceDE w:val="0"/>
        <w:autoSpaceDN w:val="0"/>
        <w:adjustRightInd w:val="0"/>
        <w:jc w:val="center"/>
        <w:rPr>
          <w:color w:val="000000"/>
          <w:sz w:val="24"/>
          <w:szCs w:val="24"/>
        </w:rPr>
      </w:pPr>
      <w:r w:rsidRPr="00C72256">
        <w:rPr>
          <w:color w:val="000000"/>
          <w:sz w:val="24"/>
          <w:szCs w:val="24"/>
        </w:rPr>
        <w:t xml:space="preserve">     </w:t>
      </w:r>
    </w:p>
    <w:p w:rsidR="00C72256" w:rsidRPr="00C72256" w:rsidRDefault="00C72256" w:rsidP="00C72256">
      <w:pPr>
        <w:widowControl w:val="0"/>
        <w:suppressAutoHyphens w:val="0"/>
        <w:autoSpaceDE w:val="0"/>
        <w:autoSpaceDN w:val="0"/>
        <w:adjustRightInd w:val="0"/>
        <w:jc w:val="center"/>
        <w:rPr>
          <w:b/>
          <w:bCs/>
          <w:sz w:val="26"/>
          <w:szCs w:val="26"/>
          <w:lang w:eastAsia="ru-RU"/>
        </w:rPr>
      </w:pPr>
      <w:r w:rsidRPr="00C72256">
        <w:rPr>
          <w:b/>
          <w:bCs/>
          <w:sz w:val="26"/>
          <w:szCs w:val="26"/>
          <w:lang w:eastAsia="ru-RU"/>
        </w:rPr>
        <w:t>ТИПОВАЯ ФОРМА</w:t>
      </w:r>
    </w:p>
    <w:p w:rsidR="00C72256" w:rsidRPr="00C72256" w:rsidRDefault="00C72256" w:rsidP="00C72256">
      <w:pPr>
        <w:widowControl w:val="0"/>
        <w:suppressAutoHyphens w:val="0"/>
        <w:autoSpaceDE w:val="0"/>
        <w:autoSpaceDN w:val="0"/>
        <w:adjustRightInd w:val="0"/>
        <w:jc w:val="center"/>
        <w:rPr>
          <w:b/>
          <w:bCs/>
          <w:sz w:val="26"/>
          <w:szCs w:val="26"/>
          <w:lang w:eastAsia="ru-RU"/>
        </w:rPr>
      </w:pPr>
      <w:r w:rsidRPr="00C72256">
        <w:rPr>
          <w:b/>
          <w:bCs/>
          <w:sz w:val="26"/>
          <w:szCs w:val="26"/>
          <w:lang w:eastAsia="ru-RU"/>
        </w:rPr>
        <w:t>ДОГОВОРА О ПРЕДОСТАВЛЕНИИ МУНИЦИПАЛЬНОЙ ГАРАНТИИ</w:t>
      </w:r>
    </w:p>
    <w:p w:rsidR="00C72256" w:rsidRPr="00C72256" w:rsidRDefault="00C72256" w:rsidP="00C72256">
      <w:pPr>
        <w:widowControl w:val="0"/>
        <w:suppressAutoHyphens w:val="0"/>
        <w:autoSpaceDE w:val="0"/>
        <w:autoSpaceDN w:val="0"/>
        <w:adjustRightInd w:val="0"/>
        <w:jc w:val="center"/>
        <w:rPr>
          <w:b/>
          <w:bCs/>
          <w:sz w:val="26"/>
          <w:szCs w:val="26"/>
          <w:lang w:eastAsia="ru-RU"/>
        </w:rPr>
      </w:pPr>
      <w:proofErr w:type="gramStart"/>
      <w:r w:rsidRPr="00C72256">
        <w:rPr>
          <w:b/>
          <w:bCs/>
          <w:sz w:val="26"/>
          <w:szCs w:val="26"/>
          <w:lang w:eastAsia="ru-RU"/>
        </w:rPr>
        <w:t>ГАВРИЛОВ-ЯМСКОГО</w:t>
      </w:r>
      <w:proofErr w:type="gramEnd"/>
      <w:r w:rsidRPr="00C72256">
        <w:rPr>
          <w:b/>
          <w:bCs/>
          <w:sz w:val="26"/>
          <w:szCs w:val="26"/>
          <w:lang w:eastAsia="ru-RU"/>
        </w:rPr>
        <w:t xml:space="preserve"> МУНИЦИПАЛЬНОГО РАЙОНА</w:t>
      </w:r>
    </w:p>
    <w:p w:rsidR="00C72256" w:rsidRPr="00C72256" w:rsidRDefault="00C72256" w:rsidP="00C72256">
      <w:pPr>
        <w:widowControl w:val="0"/>
        <w:suppressAutoHyphens w:val="0"/>
        <w:autoSpaceDE w:val="0"/>
        <w:autoSpaceDN w:val="0"/>
        <w:adjustRightInd w:val="0"/>
        <w:jc w:val="both"/>
        <w:rPr>
          <w:sz w:val="26"/>
          <w:szCs w:val="26"/>
          <w:lang w:eastAsia="ru-RU"/>
        </w:rPr>
      </w:pPr>
    </w:p>
    <w:p w:rsidR="00C72256" w:rsidRPr="00C72256" w:rsidRDefault="00C72256" w:rsidP="00C72256">
      <w:pPr>
        <w:widowControl w:val="0"/>
        <w:suppressAutoHyphens w:val="0"/>
        <w:autoSpaceDE w:val="0"/>
        <w:autoSpaceDN w:val="0"/>
        <w:adjustRightInd w:val="0"/>
        <w:jc w:val="center"/>
        <w:outlineLvl w:val="1"/>
        <w:rPr>
          <w:sz w:val="24"/>
          <w:szCs w:val="24"/>
          <w:lang w:eastAsia="ru-RU"/>
        </w:rPr>
      </w:pPr>
      <w:r w:rsidRPr="00C72256">
        <w:rPr>
          <w:sz w:val="24"/>
          <w:szCs w:val="24"/>
          <w:lang w:eastAsia="ru-RU"/>
        </w:rPr>
        <w:t>Договор о предоставлении муниципальной гарантии</w:t>
      </w:r>
    </w:p>
    <w:p w:rsidR="00C72256" w:rsidRPr="00C72256" w:rsidRDefault="00C72256" w:rsidP="00C72256">
      <w:pPr>
        <w:widowControl w:val="0"/>
        <w:suppressAutoHyphens w:val="0"/>
        <w:autoSpaceDE w:val="0"/>
        <w:autoSpaceDN w:val="0"/>
        <w:adjustRightInd w:val="0"/>
        <w:jc w:val="center"/>
        <w:rPr>
          <w:sz w:val="24"/>
          <w:szCs w:val="24"/>
          <w:lang w:eastAsia="ru-RU"/>
        </w:rPr>
      </w:pPr>
      <w:proofErr w:type="gramStart"/>
      <w:r w:rsidRPr="00C72256">
        <w:rPr>
          <w:sz w:val="24"/>
          <w:szCs w:val="24"/>
          <w:lang w:eastAsia="ru-RU"/>
        </w:rPr>
        <w:t>Гаврилов-Ямского</w:t>
      </w:r>
      <w:proofErr w:type="gramEnd"/>
      <w:r w:rsidRPr="00C72256">
        <w:rPr>
          <w:sz w:val="24"/>
          <w:szCs w:val="24"/>
          <w:lang w:eastAsia="ru-RU"/>
        </w:rPr>
        <w:t xml:space="preserve"> муниципального района</w:t>
      </w:r>
    </w:p>
    <w:p w:rsidR="00C72256" w:rsidRPr="00C72256" w:rsidRDefault="00C72256" w:rsidP="00C72256">
      <w:pPr>
        <w:widowControl w:val="0"/>
        <w:suppressAutoHyphens w:val="0"/>
        <w:autoSpaceDE w:val="0"/>
        <w:autoSpaceDN w:val="0"/>
        <w:adjustRightInd w:val="0"/>
        <w:jc w:val="both"/>
        <w:rPr>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62"/>
      </w:tblGrid>
      <w:tr w:rsidR="00C72256" w:rsidRPr="00C72256" w:rsidTr="000E348D">
        <w:tc>
          <w:tcPr>
            <w:tcW w:w="4819" w:type="dxa"/>
          </w:tcPr>
          <w:p w:rsidR="00C72256" w:rsidRPr="00C72256" w:rsidRDefault="00C72256" w:rsidP="00C72256">
            <w:pPr>
              <w:widowControl w:val="0"/>
              <w:suppressAutoHyphens w:val="0"/>
              <w:autoSpaceDE w:val="0"/>
              <w:autoSpaceDN w:val="0"/>
              <w:adjustRightInd w:val="0"/>
              <w:rPr>
                <w:sz w:val="24"/>
                <w:szCs w:val="24"/>
                <w:lang w:eastAsia="ru-RU"/>
              </w:rPr>
            </w:pPr>
            <w:r w:rsidRPr="00C72256">
              <w:rPr>
                <w:sz w:val="24"/>
                <w:szCs w:val="24"/>
                <w:lang w:eastAsia="ru-RU"/>
              </w:rPr>
              <w:t>г. Гаврилов-Ям</w:t>
            </w:r>
          </w:p>
        </w:tc>
        <w:tc>
          <w:tcPr>
            <w:tcW w:w="4762" w:type="dxa"/>
          </w:tcPr>
          <w:p w:rsidR="00C72256" w:rsidRPr="00C72256" w:rsidRDefault="00C72256" w:rsidP="00C72256">
            <w:pPr>
              <w:widowControl w:val="0"/>
              <w:suppressAutoHyphens w:val="0"/>
              <w:autoSpaceDE w:val="0"/>
              <w:autoSpaceDN w:val="0"/>
              <w:adjustRightInd w:val="0"/>
              <w:jc w:val="right"/>
              <w:rPr>
                <w:sz w:val="24"/>
                <w:szCs w:val="24"/>
                <w:lang w:eastAsia="ru-RU"/>
              </w:rPr>
            </w:pPr>
            <w:r w:rsidRPr="00C72256">
              <w:rPr>
                <w:sz w:val="24"/>
                <w:szCs w:val="24"/>
                <w:lang w:eastAsia="ru-RU"/>
              </w:rPr>
              <w:t xml:space="preserve">"___" ________ _____ </w:t>
            </w:r>
            <w:proofErr w:type="gramStart"/>
            <w:r w:rsidRPr="00C72256">
              <w:rPr>
                <w:sz w:val="24"/>
                <w:szCs w:val="24"/>
                <w:lang w:eastAsia="ru-RU"/>
              </w:rPr>
              <w:t>г</w:t>
            </w:r>
            <w:proofErr w:type="gramEnd"/>
            <w:r w:rsidRPr="00C72256">
              <w:rPr>
                <w:sz w:val="24"/>
                <w:szCs w:val="24"/>
                <w:lang w:eastAsia="ru-RU"/>
              </w:rPr>
              <w:t>.</w:t>
            </w:r>
          </w:p>
        </w:tc>
      </w:tr>
    </w:tbl>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proofErr w:type="gramStart"/>
      <w:r w:rsidRPr="00C72256">
        <w:rPr>
          <w:sz w:val="24"/>
          <w:szCs w:val="24"/>
          <w:lang w:eastAsia="ru-RU"/>
        </w:rPr>
        <w:t>Администрация Гаврилов-Ямского муниципального района, именуемое в дальнейшем "Гарант", в лице ____________________, действующего на основании Устава Гаврилов-Ямского муниципального района, именуемый в дальнейшем "Бенефициар", в лице ______________________, действующего на основании __________, и ______________, именуемый в дальнейшем "Принципал", в лице ___________, действующего на основании ___________________________, совместно именуемые в дальнейшем "Стороны", в соответствии с решением Собрания представителей Гаврилов-Ямского муниципального района "О бюджете Гаврилов-Ямского муниципального района на __________________________", постановлением Администрации Гаврилов-Ямского муниципального</w:t>
      </w:r>
      <w:proofErr w:type="gramEnd"/>
      <w:r w:rsidRPr="00C72256">
        <w:rPr>
          <w:sz w:val="24"/>
          <w:szCs w:val="24"/>
          <w:lang w:eastAsia="ru-RU"/>
        </w:rPr>
        <w:t xml:space="preserve"> района </w:t>
      </w:r>
      <w:proofErr w:type="gramStart"/>
      <w:r w:rsidRPr="00C72256">
        <w:rPr>
          <w:sz w:val="24"/>
          <w:szCs w:val="24"/>
          <w:lang w:eastAsia="ru-RU"/>
        </w:rPr>
        <w:t>от</w:t>
      </w:r>
      <w:proofErr w:type="gramEnd"/>
      <w:r w:rsidRPr="00C72256">
        <w:rPr>
          <w:sz w:val="24"/>
          <w:szCs w:val="24"/>
          <w:lang w:eastAsia="ru-RU"/>
        </w:rPr>
        <w:t xml:space="preserve"> ___________ № _____ "</w:t>
      </w:r>
      <w:proofErr w:type="gramStart"/>
      <w:r w:rsidRPr="00C72256">
        <w:rPr>
          <w:sz w:val="24"/>
          <w:szCs w:val="24"/>
          <w:lang w:eastAsia="ru-RU"/>
        </w:rPr>
        <w:t>О</w:t>
      </w:r>
      <w:proofErr w:type="gramEnd"/>
      <w:r w:rsidRPr="00C72256">
        <w:rPr>
          <w:sz w:val="24"/>
          <w:szCs w:val="24"/>
          <w:lang w:eastAsia="ru-RU"/>
        </w:rPr>
        <w:t xml:space="preserve"> предоставлении муниципальной гарантии _______________________" заключили настоящий Договор о нижеследующем:</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1. Предмет Договора</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1.1. Гарант при условии выполнения Бенефициаром и Принципалом требований настоящего Договора обязуется выдать Принципалу муниципальную гарантию Гаврилов-Ямского муниципального района (далее - Гарантия) по форме, утвержденной постановлением Администрации Гаврилов-Ямского муниципального района </w:t>
      </w:r>
      <w:proofErr w:type="gramStart"/>
      <w:r w:rsidRPr="00C72256">
        <w:rPr>
          <w:sz w:val="24"/>
          <w:szCs w:val="24"/>
          <w:lang w:eastAsia="ru-RU"/>
        </w:rPr>
        <w:t>от</w:t>
      </w:r>
      <w:proofErr w:type="gramEnd"/>
      <w:r w:rsidRPr="00C72256">
        <w:rPr>
          <w:sz w:val="24"/>
          <w:szCs w:val="24"/>
          <w:lang w:eastAsia="ru-RU"/>
        </w:rPr>
        <w:t xml:space="preserve"> ___________ № _____ "__________________________________________".</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6" w:name="Par284"/>
      <w:bookmarkEnd w:id="6"/>
      <w:r w:rsidRPr="00C72256">
        <w:rPr>
          <w:sz w:val="24"/>
          <w:szCs w:val="24"/>
          <w:lang w:eastAsia="ru-RU"/>
        </w:rPr>
        <w:t xml:space="preserve">1.2. </w:t>
      </w:r>
      <w:proofErr w:type="gramStart"/>
      <w:r w:rsidRPr="00C72256">
        <w:rPr>
          <w:sz w:val="24"/>
          <w:szCs w:val="24"/>
          <w:lang w:eastAsia="ru-RU"/>
        </w:rPr>
        <w:t>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обязательств по возврату кредита (основного долга) на сумму __________ (_______________) рублей и (или) уплате процентов по ставке _______ процентов годовых на сумму ________ (______________) рублей в соответствии с кредитным договором (контрактом) от "___" _________ _____ г. N _______, заключенным</w:t>
      </w:r>
      <w:proofErr w:type="gramEnd"/>
      <w:r w:rsidRPr="00C72256">
        <w:rPr>
          <w:sz w:val="24"/>
          <w:szCs w:val="24"/>
          <w:lang w:eastAsia="ru-RU"/>
        </w:rPr>
        <w:t xml:space="preserve"> между Принципалом и Бенефициаром (далее - кредитный договор).</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1.3. Гарантия предоставляется Гарантом на безвозмездной/платной основе.</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7" w:name="Par286"/>
      <w:bookmarkEnd w:id="7"/>
      <w:r w:rsidRPr="00C72256">
        <w:rPr>
          <w:sz w:val="24"/>
          <w:szCs w:val="24"/>
          <w:lang w:eastAsia="ru-RU"/>
        </w:rPr>
        <w:t>1.4. Гарантия предоставляется с правом/без права предъявления Гарантом регрессных требований к Принципалу.</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1.5. Гарант несет субсидиарную/солидарную ответственность по гарантированному им обязательству в пределах средств, указанных в </w:t>
      </w:r>
      <w:hyperlink w:anchor="Par284" w:tooltip="1.2. 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 w:history="1">
        <w:r w:rsidRPr="00C72256">
          <w:rPr>
            <w:color w:val="0000FF"/>
            <w:sz w:val="24"/>
            <w:szCs w:val="24"/>
            <w:lang w:eastAsia="ru-RU"/>
          </w:rPr>
          <w:t>пункте 1.2</w:t>
        </w:r>
      </w:hyperlink>
      <w:r w:rsidRPr="00C72256">
        <w:rPr>
          <w:sz w:val="24"/>
          <w:szCs w:val="24"/>
          <w:lang w:eastAsia="ru-RU"/>
        </w:rPr>
        <w:t xml:space="preserve"> данного раздела и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color w:val="0000FF"/>
            <w:sz w:val="24"/>
            <w:szCs w:val="24"/>
            <w:lang w:eastAsia="ru-RU"/>
          </w:rPr>
          <w:t>пункте 2.1 раздела 2</w:t>
        </w:r>
      </w:hyperlink>
      <w:r w:rsidRPr="00C72256">
        <w:rPr>
          <w:sz w:val="24"/>
          <w:szCs w:val="24"/>
          <w:lang w:eastAsia="ru-RU"/>
        </w:rPr>
        <w:t xml:space="preserve"> настоящего Договора.</w:t>
      </w: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2. Права и обязанности Гаранта</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8" w:name="Par291"/>
      <w:bookmarkEnd w:id="8"/>
      <w:r w:rsidRPr="00C72256">
        <w:rPr>
          <w:sz w:val="24"/>
          <w:szCs w:val="24"/>
          <w:lang w:eastAsia="ru-RU"/>
        </w:rPr>
        <w:t>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Предел общей ответственности Гаранта перед Бенефициаром ограничивается суммой в размере не более</w:t>
      </w:r>
      <w:proofErr w:type="gramStart"/>
      <w:r w:rsidRPr="00C72256">
        <w:rPr>
          <w:sz w:val="24"/>
          <w:szCs w:val="24"/>
          <w:lang w:eastAsia="ru-RU"/>
        </w:rPr>
        <w:t xml:space="preserve"> ____________ (__________________) </w:t>
      </w:r>
      <w:proofErr w:type="gramEnd"/>
      <w:r w:rsidRPr="00C72256">
        <w:rPr>
          <w:sz w:val="24"/>
          <w:szCs w:val="24"/>
          <w:lang w:eastAsia="ru-RU"/>
        </w:rPr>
        <w:t>рублей, включающей сумму основного долга в размере _______ (______________) рублей и (или) начисленных процентов в размере _______ (_________________) рублей.</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2.2. </w:t>
      </w:r>
      <w:proofErr w:type="gramStart"/>
      <w:r w:rsidRPr="00C72256">
        <w:rPr>
          <w:sz w:val="24"/>
          <w:szCs w:val="24"/>
          <w:lang w:eastAsia="ru-RU"/>
        </w:rPr>
        <w:t xml:space="preserve">Гарант не гарантирует исполнения Принципалом обязательств по уплате </w:t>
      </w:r>
      <w:r w:rsidRPr="00C72256">
        <w:rPr>
          <w:sz w:val="24"/>
          <w:szCs w:val="24"/>
          <w:lang w:eastAsia="ru-RU"/>
        </w:rPr>
        <w:lastRenderedPageBreak/>
        <w:t xml:space="preserve">процентов, комиссий, неустойки (пеней, штрафов) за неисполнение или ненадлежащее исполнение обязательств по кредитному договору, а также досрочное исполнение обязательств, других платежей и иных обязательств Принципала по кредитному договору, помимо указанных в </w:t>
      </w:r>
      <w:hyperlink w:anchor="Par284" w:tooltip="1.2. 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 w:history="1">
        <w:r w:rsidRPr="00C72256">
          <w:rPr>
            <w:color w:val="0000FF"/>
            <w:sz w:val="24"/>
            <w:szCs w:val="24"/>
            <w:lang w:eastAsia="ru-RU"/>
          </w:rPr>
          <w:t>пункте 1.2 раздела 1</w:t>
        </w:r>
      </w:hyperlink>
      <w:r w:rsidRPr="00C72256">
        <w:rPr>
          <w:sz w:val="24"/>
          <w:szCs w:val="24"/>
          <w:lang w:eastAsia="ru-RU"/>
        </w:rPr>
        <w:t xml:space="preserve"> настоящего Договора и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color w:val="0000FF"/>
            <w:sz w:val="24"/>
            <w:szCs w:val="24"/>
            <w:lang w:eastAsia="ru-RU"/>
          </w:rPr>
          <w:t>пункте 2.1</w:t>
        </w:r>
      </w:hyperlink>
      <w:r w:rsidRPr="00C72256">
        <w:rPr>
          <w:sz w:val="24"/>
          <w:szCs w:val="24"/>
          <w:lang w:eastAsia="ru-RU"/>
        </w:rPr>
        <w:t xml:space="preserve"> данного раздела.</w:t>
      </w:r>
      <w:proofErr w:type="gramEnd"/>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2.3. Обязательства Гаранта по Гарантии в отношении Бенефициара будут уменьшаться по мере и на сумму выполнения Принципалом денежных обязательств по уплате основного долга и (или) процентов, обеспеченных Гарантией, в соответствии с условиями кредитного договора.</w:t>
      </w: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3. Права и обязанности Принципала</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3.1. Настоящим Принципал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 Принципал обязуется:</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3.2.1.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3.2.2.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3.2.3. </w:t>
      </w:r>
      <w:proofErr w:type="gramStart"/>
      <w:r w:rsidRPr="00C72256">
        <w:rPr>
          <w:sz w:val="24"/>
          <w:szCs w:val="24"/>
          <w:lang w:eastAsia="ru-RU"/>
        </w:rPr>
        <w:t xml:space="preserve">Уведомлять Гаранта о выполнении или невыполнении обязательств, указанных в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color w:val="0000FF"/>
            <w:sz w:val="24"/>
            <w:szCs w:val="24"/>
            <w:lang w:eastAsia="ru-RU"/>
          </w:rPr>
          <w:t>пункте 2.1 раздела 2</w:t>
        </w:r>
      </w:hyperlink>
      <w:r w:rsidRPr="00C72256">
        <w:rPr>
          <w:sz w:val="24"/>
          <w:szCs w:val="24"/>
          <w:lang w:eastAsia="ru-RU"/>
        </w:rPr>
        <w:t xml:space="preserve"> настоящего Договора и в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color w:val="0000FF"/>
            <w:sz w:val="24"/>
            <w:szCs w:val="24"/>
            <w:lang w:eastAsia="ru-RU"/>
          </w:rPr>
          <w:t>пункте 2.1 раздела 2</w:t>
        </w:r>
      </w:hyperlink>
      <w:r w:rsidRPr="00C72256">
        <w:rPr>
          <w:sz w:val="24"/>
          <w:szCs w:val="24"/>
          <w:lang w:eastAsia="ru-RU"/>
        </w:rPr>
        <w:t xml:space="preserve"> Гарантии, не позднее следующих _______ дней после выполнения или невыполнения соответствующих платежей, а также ежемесячно, не позднее 05 числа месяца, следующего за отчетным, представлять Управлению финансов администрации Гаврилов-Ямского муниципального района, отчетность об исполнении обязательств с учетом погашения основного долга и</w:t>
      </w:r>
      <w:proofErr w:type="gramEnd"/>
      <w:r w:rsidRPr="00C72256">
        <w:rPr>
          <w:sz w:val="24"/>
          <w:szCs w:val="24"/>
          <w:lang w:eastAsia="ru-RU"/>
        </w:rPr>
        <w:t xml:space="preserve"> (или) уплаты начисленных процентов за пользование заемными средствами.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3.2.4. Информировать Гаранта о возникающих разногласиях с Бенефициаром.</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Незамедлительно представлять информацию по запросу Гаранта в случае, если Гарант уведомил Принципала о поступивших к нему письменных требованиях Бенефициара.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3.2.5. Представлять Гаранту установленные документы для проведения анализа финансового состояния Принципала после предоставления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3.2.6. Использовать заемные средства по целевому назначению.</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3.2.7. Представлять уполномоченному органу документы, подтверждающие целевое использование заемных средств.</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9" w:name="Par308"/>
      <w:bookmarkEnd w:id="9"/>
      <w:r w:rsidRPr="00C72256">
        <w:rPr>
          <w:sz w:val="24"/>
          <w:szCs w:val="24"/>
          <w:lang w:eastAsia="ru-RU"/>
        </w:rPr>
        <w:t xml:space="preserve">3.2.8. Исполнить требование Гаранта о возмещении Гаранту сумм, уплаченных Гарантом Бенефициару по Гарантии, в течение _______ дней после исполнения Гарантии. </w:t>
      </w:r>
      <w:proofErr w:type="spellStart"/>
      <w:r w:rsidRPr="00C72256">
        <w:rPr>
          <w:sz w:val="24"/>
          <w:szCs w:val="24"/>
          <w:lang w:eastAsia="ru-RU"/>
        </w:rPr>
        <w:t>Непоступление</w:t>
      </w:r>
      <w:proofErr w:type="spellEnd"/>
      <w:r w:rsidRPr="00C72256">
        <w:rPr>
          <w:sz w:val="24"/>
          <w:szCs w:val="24"/>
          <w:lang w:eastAsia="ru-RU"/>
        </w:rPr>
        <w:t xml:space="preserve"> Гаранту от Принципала сумм по требованию Гаранта к Принципалу в сроки, предусмотренные данным подпунктом, означает нарушение Принципалом своих обязательств перед Гарантом по Гарантии и настоящему Договору, и указанная сумма требования считается просроченной задолженностью Принципала перед Гарантом.</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3.2.9. Уплатить Гаранту пени из расчета одной трехсотой ставки рефинансирования Банка России, действующей на первый день неисполнения требования, на сумму просроченной задолженности за каждый календарный день просрочки.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3.2.10. В случае неисполнения в срок обязательств, указанных в </w:t>
      </w:r>
      <w:hyperlink w:anchor="Par308" w:tooltip="3.2.8. Исполнить требование Гаранта о возмещении Гаранту сумм, уплаченных Гарантом Бенефициару по Гарантии, в течение _______ дней после исполнения Гарантии. Непоступление Гаранту от Принципала сумм по требованию Гаранта к Принципалу в сроки, предусмотренные д" w:history="1">
        <w:r w:rsidRPr="00C72256">
          <w:rPr>
            <w:color w:val="0000FF"/>
            <w:sz w:val="24"/>
            <w:szCs w:val="24"/>
            <w:lang w:eastAsia="ru-RU"/>
          </w:rPr>
          <w:t>подпункте 3.2.8</w:t>
        </w:r>
      </w:hyperlink>
      <w:r w:rsidRPr="00C72256">
        <w:rPr>
          <w:sz w:val="24"/>
          <w:szCs w:val="24"/>
          <w:lang w:eastAsia="ru-RU"/>
        </w:rPr>
        <w:t xml:space="preserve"> данного пункта, заключить в течение ________ дней с Гарантом соглашение о компенсации расходов Гаранта на предложенных им условиях путем консолидации всей задолженности в основное обязательство и (или) реализации залога имущества.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3.2.11. Уплатить за весь период нецелевого использования средств, предоставленных под Гарантию, штраф в размере двойной ставки рефинансирования Банка России, действующей в данный период, от суммы средств, использованных не по целевому назначению.</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3.3. Дополнительные условия:</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3.3.2. Принципал предоставляет ликвидное обеспечение исполнения регрессных </w:t>
      </w:r>
      <w:r w:rsidRPr="00C72256">
        <w:rPr>
          <w:sz w:val="24"/>
          <w:szCs w:val="24"/>
          <w:lang w:eastAsia="ru-RU"/>
        </w:rPr>
        <w:lastRenderedPageBreak/>
        <w:t>требований Гаранта в установленном размере, если такое требование установлено.</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10" w:name="Par315"/>
      <w:bookmarkEnd w:id="10"/>
      <w:r w:rsidRPr="00C72256">
        <w:rPr>
          <w:sz w:val="24"/>
          <w:szCs w:val="24"/>
          <w:lang w:eastAsia="ru-RU"/>
        </w:rPr>
        <w:t>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от Принципала Бенефициару.</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4. Права и обязанности Бенефициара</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4.1. Бенефициар обязан направить Гаранту уведомление </w:t>
      </w:r>
      <w:proofErr w:type="gramStart"/>
      <w:r w:rsidRPr="00C72256">
        <w:rPr>
          <w:sz w:val="24"/>
          <w:szCs w:val="24"/>
          <w:lang w:eastAsia="ru-RU"/>
        </w:rPr>
        <w:t>о получении Гарантии от Принципала с приложением копии акта приема-передачи Гарантии в течение двух рабочих дней с момента</w:t>
      </w:r>
      <w:proofErr w:type="gramEnd"/>
      <w:r w:rsidRPr="00C72256">
        <w:rPr>
          <w:sz w:val="24"/>
          <w:szCs w:val="24"/>
          <w:lang w:eastAsia="ru-RU"/>
        </w:rPr>
        <w:t xml:space="preserve"> подписания акта приема-передачи Гарантии от Принципала Бенефициару.</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4.2. Бенефициар обязан в письменной форме известить Гаранта о следующих событиях в срок не позднее _______ дней после их наступления:</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предоставление денежных сре</w:t>
      </w:r>
      <w:proofErr w:type="gramStart"/>
      <w:r w:rsidRPr="00C72256">
        <w:rPr>
          <w:sz w:val="24"/>
          <w:szCs w:val="24"/>
          <w:lang w:eastAsia="ru-RU"/>
        </w:rPr>
        <w:t>дств  Пр</w:t>
      </w:r>
      <w:proofErr w:type="gramEnd"/>
      <w:r w:rsidRPr="00C72256">
        <w:rPr>
          <w:sz w:val="24"/>
          <w:szCs w:val="24"/>
          <w:lang w:eastAsia="ru-RU"/>
        </w:rPr>
        <w:t>инципалу в рамках кредитного договора с приложением выписок по расчетному счету Принципала о зачислении денежных средств, выписок по ссудным счетам Принципала о выдаче средств, подписанных уполномоченными лицами Бенефициара и заверенных печатью Бенефициара;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proofErr w:type="gramStart"/>
      <w:r w:rsidRPr="00C72256">
        <w:rPr>
          <w:sz w:val="24"/>
          <w:szCs w:val="24"/>
          <w:lang w:eastAsia="ru-RU"/>
        </w:rPr>
        <w:t>- исполнение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w:t>
      </w:r>
      <w:proofErr w:type="gramEnd"/>
      <w:r w:rsidRPr="00C72256">
        <w:rPr>
          <w:sz w:val="24"/>
          <w:szCs w:val="24"/>
          <w:lang w:eastAsia="ru-RU"/>
        </w:rPr>
        <w:t xml:space="preserve"> с отметкой Бенефициара;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признание кредитного договора недействительным или прекращение обязательств по нему по иным основаниям.</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4.3. Бенефициар обязан согласовать с Гарантом и получить его письменное согласие на внесение любых изменений или дополнений в кредитный договор.</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4.4. Бенефициар не вправе по своему усмотрению изменять назначение платежа, осуществляемого Гарантом в соответствии с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color w:val="0000FF"/>
            <w:sz w:val="24"/>
            <w:szCs w:val="24"/>
            <w:lang w:eastAsia="ru-RU"/>
          </w:rPr>
          <w:t>пунктом 2.1 раздела 2</w:t>
        </w:r>
      </w:hyperlink>
      <w:r w:rsidRPr="00C72256">
        <w:rPr>
          <w:sz w:val="24"/>
          <w:szCs w:val="24"/>
          <w:lang w:eastAsia="ru-RU"/>
        </w:rPr>
        <w:t xml:space="preserve"> настоящего Договора.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4.5. Принадлежащее Бенефициару по Гарантии право требования к Гаранту не может быть передано другому лицу.</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5. Срок действия Гарантии</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5.1. Гарантия вступает в силу с момента подписания настоящего Договора и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11" w:name="Par331"/>
      <w:bookmarkEnd w:id="11"/>
      <w:r w:rsidRPr="00C72256">
        <w:rPr>
          <w:sz w:val="24"/>
          <w:szCs w:val="24"/>
          <w:lang w:eastAsia="ru-RU"/>
        </w:rPr>
        <w:t>5.2. Срок действия Гарантии, выдаваемой в соответствии с настоящим Договором, истекает "___" _________ ___ года.</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bookmarkStart w:id="12" w:name="Par333"/>
      <w:bookmarkEnd w:id="12"/>
      <w:r w:rsidRPr="00C72256">
        <w:rPr>
          <w:sz w:val="24"/>
          <w:szCs w:val="24"/>
          <w:lang w:eastAsia="ru-RU"/>
        </w:rPr>
        <w:t>6. Прекращение действия Гарантии</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6.1. Гарантия прекращает свое действие и должна быть без дополнительных запросов со стороны Гаранта возвращена ему в течение 3 рабочих дней с момента наступления любого из следующих событий:</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 истечение срока Гарантии, указанного в </w:t>
      </w:r>
      <w:hyperlink w:anchor="Par331" w:tooltip="5.2. Срок действия Гарантии, выдаваемой в соответствии с настоящим Договором, истекает &quot;___&quot; _________ ___ года." w:history="1">
        <w:r w:rsidRPr="00C72256">
          <w:rPr>
            <w:color w:val="0000FF"/>
            <w:sz w:val="24"/>
            <w:szCs w:val="24"/>
            <w:lang w:eastAsia="ru-RU"/>
          </w:rPr>
          <w:t>пункте 5.2 раздела 5</w:t>
        </w:r>
      </w:hyperlink>
      <w:r w:rsidRPr="00C72256">
        <w:rPr>
          <w:sz w:val="24"/>
          <w:szCs w:val="24"/>
          <w:lang w:eastAsia="ru-RU"/>
        </w:rPr>
        <w:t xml:space="preserve"> настоящего Договора и </w:t>
      </w:r>
      <w:hyperlink w:anchor="Par190" w:tooltip="2.5. Срок действия настоящей Гарантии заканчивается &quot;___&quot; _________ ____ года." w:history="1">
        <w:r w:rsidRPr="00C72256">
          <w:rPr>
            <w:color w:val="0000FF"/>
            <w:sz w:val="24"/>
            <w:szCs w:val="24"/>
            <w:lang w:eastAsia="ru-RU"/>
          </w:rPr>
          <w:t>пункте 2.5 раздела 2</w:t>
        </w:r>
      </w:hyperlink>
      <w:r w:rsidRPr="00C72256">
        <w:rPr>
          <w:sz w:val="24"/>
          <w:szCs w:val="24"/>
          <w:lang w:eastAsia="ru-RU"/>
        </w:rPr>
        <w:t xml:space="preserve">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полное исполнение Гарантом обязательств по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исполнение Принципалом или третьими лицами обязатель</w:t>
      </w:r>
      <w:proofErr w:type="gramStart"/>
      <w:r w:rsidRPr="00C72256">
        <w:rPr>
          <w:sz w:val="24"/>
          <w:szCs w:val="24"/>
          <w:lang w:eastAsia="ru-RU"/>
        </w:rPr>
        <w:t>ств Пр</w:t>
      </w:r>
      <w:proofErr w:type="gramEnd"/>
      <w:r w:rsidRPr="00C72256">
        <w:rPr>
          <w:sz w:val="24"/>
          <w:szCs w:val="24"/>
          <w:lang w:eastAsia="ru-RU"/>
        </w:rPr>
        <w:t>инципала перед Бенефициаром, обеспеченных Гарантией;</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отзыв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отказ Бенефициара от своих прав по Гарантии путем письменного заявления Бенефициара об освобождении Гаранта от его обязательств;</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 </w:t>
      </w:r>
      <w:proofErr w:type="spellStart"/>
      <w:r w:rsidRPr="00C72256">
        <w:rPr>
          <w:sz w:val="24"/>
          <w:szCs w:val="24"/>
          <w:lang w:eastAsia="ru-RU"/>
        </w:rPr>
        <w:t>невозникновение</w:t>
      </w:r>
      <w:proofErr w:type="spellEnd"/>
      <w:r w:rsidRPr="00C72256">
        <w:rPr>
          <w:sz w:val="24"/>
          <w:szCs w:val="24"/>
          <w:lang w:eastAsia="ru-RU"/>
        </w:rPr>
        <w:t xml:space="preserve"> обязательства Принципала, в обеспечение которого предоставлена Гарантия.</w:t>
      </w: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7. Условия отзыва Гарантии</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7.1. Гарантия может быть отозвана Гарантом в следующих случаях:</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lastRenderedPageBreak/>
        <w:t xml:space="preserve">- Гарантия не передана Принципалом Бенефициару в соответствии с условиями </w:t>
      </w:r>
      <w:hyperlink w:anchor="Par315" w:tooltip="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 w:history="1">
        <w:r w:rsidRPr="00C72256">
          <w:rPr>
            <w:color w:val="0000FF"/>
            <w:sz w:val="24"/>
            <w:szCs w:val="24"/>
            <w:lang w:eastAsia="ru-RU"/>
          </w:rPr>
          <w:t>пункта 3.4 раздела 3</w:t>
        </w:r>
      </w:hyperlink>
      <w:r w:rsidRPr="00C72256">
        <w:rPr>
          <w:sz w:val="24"/>
          <w:szCs w:val="24"/>
          <w:lang w:eastAsia="ru-RU"/>
        </w:rPr>
        <w:t xml:space="preserve"> настоящего Договора и </w:t>
      </w:r>
      <w:hyperlink w:anchor="Par246" w:tooltip="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днем подписания у" w:history="1">
        <w:r w:rsidRPr="00C72256">
          <w:rPr>
            <w:color w:val="0000FF"/>
            <w:sz w:val="24"/>
            <w:szCs w:val="24"/>
            <w:lang w:eastAsia="ru-RU"/>
          </w:rPr>
          <w:t>пункта 6.1 раздела 6</w:t>
        </w:r>
      </w:hyperlink>
      <w:r w:rsidRPr="00C72256">
        <w:rPr>
          <w:sz w:val="24"/>
          <w:szCs w:val="24"/>
          <w:lang w:eastAsia="ru-RU"/>
        </w:rPr>
        <w:t xml:space="preserve">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в кредитный договор внесены не согласованные с Гарантом условия, влекущие увеличение ответственности или иные неблагоприятные последствия для Гаранта;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Принципал аннулировал договор обеспечения или произошло другое событие, в результате которого последовала потеря обеспечения либо снижение цены обеспечения;</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7.2. Уведомление об отзыве Гарантии направляется Принципалу и Бенефициару по адресам, указанным в настоящем Договоре.</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bookmarkStart w:id="13" w:name="Par353"/>
      <w:bookmarkEnd w:id="13"/>
      <w:r w:rsidRPr="00C72256">
        <w:rPr>
          <w:sz w:val="24"/>
          <w:szCs w:val="24"/>
          <w:lang w:eastAsia="ru-RU"/>
        </w:rPr>
        <w:t>8. Исполнение обязательств по гарантии и порядок предъявления регрессных требований Гарантом</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8.1. Исполнение Гарантом обязательств перед Бенефициаром по настоящему Договору в результате наступления гарантийного случая происходит при выполнении Бенефициаром следующих условий (при субсидиарной ответственности):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Бенефициар до предъявления требований к Гаранту обязан предъявить письменное требование к Принципалу о погашении задолженности в соответствии с кредитным договором. Если Принципал в течение _____ дней не выполнил надлежащим образом свои обязательства по предъявленному требованию Бенефициара и/или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Бенефициар не вправе требовать от Гаранта удовлетворения своего требования к Принципалу, если это требование может быть удовлетворено путем зачета встречного требования либо бесспорного взыскания сре</w:t>
      </w:r>
      <w:proofErr w:type="gramStart"/>
      <w:r w:rsidRPr="00C72256">
        <w:rPr>
          <w:sz w:val="24"/>
          <w:szCs w:val="24"/>
          <w:lang w:eastAsia="ru-RU"/>
        </w:rPr>
        <w:t>дств с Пр</w:t>
      </w:r>
      <w:proofErr w:type="gramEnd"/>
      <w:r w:rsidRPr="00C72256">
        <w:rPr>
          <w:sz w:val="24"/>
          <w:szCs w:val="24"/>
          <w:lang w:eastAsia="ru-RU"/>
        </w:rPr>
        <w:t>инципала.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14" w:name="Par359"/>
      <w:bookmarkEnd w:id="14"/>
      <w:r w:rsidRPr="00C72256">
        <w:rPr>
          <w:sz w:val="24"/>
          <w:szCs w:val="24"/>
          <w:lang w:eastAsia="ru-RU"/>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В письменном требовании должны быть указаны:</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сумма просроченных неисполненных гарантированных обязательств (основной долг и (или) проценты);</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основание для требования Бенефициара и платежа Гаранта в виде ссылок на Гарантию, настоящий Договор и кредитный договор;</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 соблюдение </w:t>
      </w:r>
      <w:proofErr w:type="spellStart"/>
      <w:r w:rsidRPr="00C72256">
        <w:rPr>
          <w:sz w:val="24"/>
          <w:szCs w:val="24"/>
          <w:lang w:eastAsia="ru-RU"/>
        </w:rPr>
        <w:t>субсидиарности</w:t>
      </w:r>
      <w:proofErr w:type="spellEnd"/>
      <w:r w:rsidRPr="00C72256">
        <w:rPr>
          <w:sz w:val="24"/>
          <w:szCs w:val="24"/>
          <w:lang w:eastAsia="ru-RU"/>
        </w:rPr>
        <w:t xml:space="preserve"> требования (если установлена субсидиарная ответственность) в виде ссылки на предъявленное Бенефициаром Принципалу обращение с требованием погашения долга;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платежные реквизиты Бенефициара.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Документы, прилагающиеся к требованию:</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 выписки по ссудным счетам и счетам учета процентов Принципала на день, следующий </w:t>
      </w:r>
      <w:proofErr w:type="gramStart"/>
      <w:r w:rsidRPr="00C72256">
        <w:rPr>
          <w:sz w:val="24"/>
          <w:szCs w:val="24"/>
          <w:lang w:eastAsia="ru-RU"/>
        </w:rPr>
        <w:t>за</w:t>
      </w:r>
      <w:proofErr w:type="gramEnd"/>
      <w:r w:rsidRPr="00C72256">
        <w:rPr>
          <w:sz w:val="24"/>
          <w:szCs w:val="24"/>
          <w:lang w:eastAsia="ru-RU"/>
        </w:rPr>
        <w:t xml:space="preserve"> расчетным;</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расчеты, подтверждающие размер просроченного непогашенного основного долга и (или) размер неуплаченных просроченных процентов;</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заверенная Бенефициаром копия полученного Принципалом обращения с требованием погашения долга;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ответ Принципала на указанное обращение (если таковой был).</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Все указанные документы должны быть подписаны уполномоченными лицами Бенефициара и заверены печатью Бенефициара.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8.3. Датой предъявления требования к Гаранту считается дата его поступления в Администрацию </w:t>
      </w:r>
      <w:proofErr w:type="gramStart"/>
      <w:r w:rsidRPr="00C72256">
        <w:rPr>
          <w:sz w:val="24"/>
          <w:szCs w:val="24"/>
          <w:lang w:eastAsia="ru-RU"/>
        </w:rPr>
        <w:t>Гаврилов-Ямского</w:t>
      </w:r>
      <w:proofErr w:type="gramEnd"/>
      <w:r w:rsidRPr="00C72256">
        <w:rPr>
          <w:sz w:val="24"/>
          <w:szCs w:val="24"/>
          <w:lang w:eastAsia="ru-RU"/>
        </w:rPr>
        <w:t xml:space="preserve"> муниципального района.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8.4. Гарант рассматривает требование Бенефициара в течение _____ дней со дня его предъявления на предмет обоснованности согласно </w:t>
      </w:r>
      <w:hyperlink w:anchor="Par374" w:tooltip="8.6. Гарант проверяет предъявленное Бенефициаром требование и документы, указанные в пункте 8.2 данного раздела, на предмет обоснованности требования исполнения обязательств Гаранта и соответствия условиям Гарантии, а именно:" w:history="1">
        <w:r w:rsidRPr="00C72256">
          <w:rPr>
            <w:color w:val="0000FF"/>
            <w:sz w:val="24"/>
            <w:szCs w:val="24"/>
            <w:lang w:eastAsia="ru-RU"/>
          </w:rPr>
          <w:t>пункту 8.6</w:t>
        </w:r>
      </w:hyperlink>
      <w:r w:rsidRPr="00C72256">
        <w:rPr>
          <w:sz w:val="24"/>
          <w:szCs w:val="24"/>
          <w:lang w:eastAsia="ru-RU"/>
        </w:rPr>
        <w:t xml:space="preserve"> данного раздела.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8.5. Гарант обязан в течение ______ дней с момента получения требования Бенефициара уведомить Принципала о предъявлении Гаранту указанного требования и передать его копию со всеми относящимися к нему документами.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15" w:name="Par374"/>
      <w:bookmarkEnd w:id="15"/>
      <w:r w:rsidRPr="00C72256">
        <w:rPr>
          <w:sz w:val="24"/>
          <w:szCs w:val="24"/>
          <w:lang w:eastAsia="ru-RU"/>
        </w:rPr>
        <w:t xml:space="preserve">8.6. Гарант проверяет предъявленное Бенефициаром требование и документы, </w:t>
      </w:r>
      <w:r w:rsidRPr="00C72256">
        <w:rPr>
          <w:sz w:val="24"/>
          <w:szCs w:val="24"/>
          <w:lang w:eastAsia="ru-RU"/>
        </w:rPr>
        <w:lastRenderedPageBreak/>
        <w:t xml:space="preserve">указанные в </w:t>
      </w:r>
      <w:hyperlink w:anchor="Par359" w:tooltip="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history="1">
        <w:r w:rsidRPr="00C72256">
          <w:rPr>
            <w:color w:val="0000FF"/>
            <w:sz w:val="24"/>
            <w:szCs w:val="24"/>
            <w:lang w:eastAsia="ru-RU"/>
          </w:rPr>
          <w:t>пункте 8.2</w:t>
        </w:r>
      </w:hyperlink>
      <w:r w:rsidRPr="00C72256">
        <w:rPr>
          <w:sz w:val="24"/>
          <w:szCs w:val="24"/>
          <w:lang w:eastAsia="ru-RU"/>
        </w:rPr>
        <w:t xml:space="preserve"> данного раздела, на предмет </w:t>
      </w:r>
      <w:proofErr w:type="gramStart"/>
      <w:r w:rsidRPr="00C72256">
        <w:rPr>
          <w:sz w:val="24"/>
          <w:szCs w:val="24"/>
          <w:lang w:eastAsia="ru-RU"/>
        </w:rPr>
        <w:t>обоснованности требования исполнения обязательств Гаранта</w:t>
      </w:r>
      <w:proofErr w:type="gramEnd"/>
      <w:r w:rsidRPr="00C72256">
        <w:rPr>
          <w:sz w:val="24"/>
          <w:szCs w:val="24"/>
          <w:lang w:eastAsia="ru-RU"/>
        </w:rPr>
        <w:t xml:space="preserve"> и соответствия условиям Гарантии, а именно:</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16" w:name="Par375"/>
      <w:bookmarkEnd w:id="16"/>
      <w:r w:rsidRPr="00C72256">
        <w:rPr>
          <w:sz w:val="24"/>
          <w:szCs w:val="24"/>
          <w:lang w:eastAsia="ru-RU"/>
        </w:rPr>
        <w:t xml:space="preserve">- требование исполнения Гарантии должно быть предъявлено в пределах срока действия Гарантии, указанного в </w:t>
      </w:r>
      <w:hyperlink w:anchor="Par331" w:tooltip="5.2. Срок действия Гарантии, выдаваемой в соответствии с настоящим Договором, истекает &quot;___&quot; _________ ___ года." w:history="1">
        <w:r w:rsidRPr="00C72256">
          <w:rPr>
            <w:color w:val="0000FF"/>
            <w:sz w:val="24"/>
            <w:szCs w:val="24"/>
            <w:lang w:eastAsia="ru-RU"/>
          </w:rPr>
          <w:t>пункте 5.2 раздела 5</w:t>
        </w:r>
      </w:hyperlink>
      <w:r w:rsidRPr="00C72256">
        <w:rPr>
          <w:sz w:val="24"/>
          <w:szCs w:val="24"/>
          <w:lang w:eastAsia="ru-RU"/>
        </w:rPr>
        <w:t xml:space="preserve"> настоящего Договора и </w:t>
      </w:r>
      <w:hyperlink w:anchor="Par190" w:tooltip="2.5. Срок действия настоящей Гарантии заканчивается &quot;___&quot; _________ ____ года." w:history="1">
        <w:r w:rsidRPr="00C72256">
          <w:rPr>
            <w:color w:val="0000FF"/>
            <w:sz w:val="24"/>
            <w:szCs w:val="24"/>
            <w:lang w:eastAsia="ru-RU"/>
          </w:rPr>
          <w:t>пункте 2.5 раздела 2</w:t>
        </w:r>
      </w:hyperlink>
      <w:r w:rsidRPr="00C72256">
        <w:rPr>
          <w:sz w:val="24"/>
          <w:szCs w:val="24"/>
          <w:lang w:eastAsia="ru-RU"/>
        </w:rPr>
        <w:t xml:space="preserve">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 требование исполнения Гарантии должно быть оформлено в соответствии с условиями, определенными </w:t>
      </w:r>
      <w:hyperlink w:anchor="Par359" w:tooltip="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history="1">
        <w:r w:rsidRPr="00C72256">
          <w:rPr>
            <w:color w:val="0000FF"/>
            <w:sz w:val="24"/>
            <w:szCs w:val="24"/>
            <w:lang w:eastAsia="ru-RU"/>
          </w:rPr>
          <w:t>пунктом 8.2</w:t>
        </w:r>
      </w:hyperlink>
      <w:r w:rsidRPr="00C72256">
        <w:rPr>
          <w:sz w:val="24"/>
          <w:szCs w:val="24"/>
          <w:lang w:eastAsia="ru-RU"/>
        </w:rPr>
        <w:t xml:space="preserve"> данного раздела;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bookmarkStart w:id="17" w:name="Par377"/>
      <w:bookmarkEnd w:id="17"/>
      <w:r w:rsidRPr="00C72256">
        <w:rPr>
          <w:sz w:val="24"/>
          <w:szCs w:val="24"/>
          <w:lang w:eastAsia="ru-RU"/>
        </w:rPr>
        <w:t>- вид и размер просроченных обязатель</w:t>
      </w:r>
      <w:proofErr w:type="gramStart"/>
      <w:r w:rsidRPr="00C72256">
        <w:rPr>
          <w:sz w:val="24"/>
          <w:szCs w:val="24"/>
          <w:lang w:eastAsia="ru-RU"/>
        </w:rPr>
        <w:t>ств Пр</w:t>
      </w:r>
      <w:proofErr w:type="gramEnd"/>
      <w:r w:rsidRPr="00C72256">
        <w:rPr>
          <w:sz w:val="24"/>
          <w:szCs w:val="24"/>
          <w:lang w:eastAsia="ru-RU"/>
        </w:rPr>
        <w:t xml:space="preserve">инципала должны соответствовать гарантированным обязательствам, указанным в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color w:val="0000FF"/>
            <w:sz w:val="24"/>
            <w:szCs w:val="24"/>
            <w:lang w:eastAsia="ru-RU"/>
          </w:rPr>
          <w:t>пункте 2.1 раздела 2</w:t>
        </w:r>
      </w:hyperlink>
      <w:r w:rsidRPr="00C72256">
        <w:rPr>
          <w:sz w:val="24"/>
          <w:szCs w:val="24"/>
          <w:lang w:eastAsia="ru-RU"/>
        </w:rPr>
        <w:t xml:space="preserve"> настоящего Договора и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C72256">
          <w:rPr>
            <w:color w:val="0000FF"/>
            <w:sz w:val="24"/>
            <w:szCs w:val="24"/>
            <w:lang w:eastAsia="ru-RU"/>
          </w:rPr>
          <w:t>пункте 2.1 раздела 2</w:t>
        </w:r>
      </w:hyperlink>
      <w:r w:rsidRPr="00C72256">
        <w:rPr>
          <w:sz w:val="24"/>
          <w:szCs w:val="24"/>
          <w:lang w:eastAsia="ru-RU"/>
        </w:rPr>
        <w:t xml:space="preserve">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сумма задолженности, предъявленная к погашению, должна соответствовать условиям кредитного договора и рассчитываться с учетом платежей Принципала, направленных на погашение гарантированных обязательств.</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8.7. В случае признания требования Бенефициара </w:t>
      </w:r>
      <w:proofErr w:type="gramStart"/>
      <w:r w:rsidRPr="00C72256">
        <w:rPr>
          <w:sz w:val="24"/>
          <w:szCs w:val="24"/>
          <w:lang w:eastAsia="ru-RU"/>
        </w:rPr>
        <w:t>обоснованным</w:t>
      </w:r>
      <w:proofErr w:type="gramEnd"/>
      <w:r w:rsidRPr="00C72256">
        <w:rPr>
          <w:sz w:val="24"/>
          <w:szCs w:val="24"/>
          <w:lang w:eastAsia="ru-RU"/>
        </w:rPr>
        <w:t xml:space="preserve"> Гарант в течение _____ дней со дня его предъявления обязан исполнить обязательства по Гарантии. Обязательства по Гарантии исполняются за счет бюджетных ассигнований, предусмотренных в бюджете муниципального района на возможное исполнение обязательств по выданным муниципальным гарантиям.</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8.8. После исполнения обязательств по Гарантии Гарант направляет Принципалу на основании </w:t>
      </w:r>
      <w:hyperlink w:anchor="Par286" w:tooltip="1.4. Гарантия предоставляется с правом/без права предъявления Гарантом регрессных требований к Принципалу." w:history="1">
        <w:r w:rsidRPr="00C72256">
          <w:rPr>
            <w:color w:val="0000FF"/>
            <w:sz w:val="24"/>
            <w:szCs w:val="24"/>
            <w:lang w:eastAsia="ru-RU"/>
          </w:rPr>
          <w:t>пункта 1.4 раздела 1</w:t>
        </w:r>
      </w:hyperlink>
      <w:r w:rsidRPr="00C72256">
        <w:rPr>
          <w:sz w:val="24"/>
          <w:szCs w:val="24"/>
          <w:lang w:eastAsia="ru-RU"/>
        </w:rPr>
        <w:t xml:space="preserve"> настоящего Договора и </w:t>
      </w:r>
      <w:hyperlink w:anchor="Par235" w:tooltip="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 w:history="1">
        <w:r w:rsidRPr="00C72256">
          <w:rPr>
            <w:color w:val="0000FF"/>
            <w:sz w:val="24"/>
            <w:szCs w:val="24"/>
            <w:lang w:eastAsia="ru-RU"/>
          </w:rPr>
          <w:t>пункта 4.7 раздела 4</w:t>
        </w:r>
      </w:hyperlink>
      <w:r w:rsidRPr="00C72256">
        <w:rPr>
          <w:sz w:val="24"/>
          <w:szCs w:val="24"/>
          <w:lang w:eastAsia="ru-RU"/>
        </w:rPr>
        <w:t xml:space="preserve"> Гарантии,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Регрессное требование Гаранта к Принципалу может быть исполнено перечислением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_____ дней) и (или) за счет предоставленного Принципалом обеспечения своего обязательства.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8.9. Гарант вправе отказать Бенефициару в исполнении обязательств по Гарантии в случаях:</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 признания Гарантом требования Бенефициара необоснованным согласно условиям, определенным </w:t>
      </w:r>
      <w:hyperlink w:anchor="Par375" w:tooltip="- требование исполнения Гарантии должно быть предъявлено в пределах срока действия Гарантии, указанного в пункте 5.2 раздела 5 настоящего Договора и пункте 2.5 раздела 2 Гарантии;" w:history="1">
        <w:r w:rsidRPr="00C72256">
          <w:rPr>
            <w:color w:val="0000FF"/>
            <w:sz w:val="24"/>
            <w:szCs w:val="24"/>
            <w:lang w:eastAsia="ru-RU"/>
          </w:rPr>
          <w:t>абзацами вторым</w:t>
        </w:r>
      </w:hyperlink>
      <w:r w:rsidRPr="00C72256">
        <w:rPr>
          <w:sz w:val="24"/>
          <w:szCs w:val="24"/>
          <w:lang w:eastAsia="ru-RU"/>
        </w:rPr>
        <w:t xml:space="preserve"> - </w:t>
      </w:r>
      <w:hyperlink w:anchor="Par377" w:tooltip="- вид и размер просроченных обязательств Принципала должны соответствовать гарантированным обязательствам, указанным в пункте 2.1 раздела 2 настоящего Договора и пункте 2.1 раздела 2 Гарантии;" w:history="1">
        <w:r w:rsidRPr="00C72256">
          <w:rPr>
            <w:color w:val="0000FF"/>
            <w:sz w:val="24"/>
            <w:szCs w:val="24"/>
            <w:lang w:eastAsia="ru-RU"/>
          </w:rPr>
          <w:t>четвертым пункта 8.6</w:t>
        </w:r>
      </w:hyperlink>
      <w:r w:rsidRPr="00C72256">
        <w:rPr>
          <w:sz w:val="24"/>
          <w:szCs w:val="24"/>
          <w:lang w:eastAsia="ru-RU"/>
        </w:rPr>
        <w:t xml:space="preserve"> данного раздела;</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 прекращения действия Гарантии в соответствии с </w:t>
      </w:r>
      <w:hyperlink w:anchor="Par333" w:tooltip="6. Прекращение действия Гарантии" w:history="1">
        <w:r w:rsidRPr="00C72256">
          <w:rPr>
            <w:color w:val="0000FF"/>
            <w:sz w:val="24"/>
            <w:szCs w:val="24"/>
            <w:lang w:eastAsia="ru-RU"/>
          </w:rPr>
          <w:t>разделом 6</w:t>
        </w:r>
      </w:hyperlink>
      <w:r w:rsidRPr="00C72256">
        <w:rPr>
          <w:sz w:val="24"/>
          <w:szCs w:val="24"/>
          <w:lang w:eastAsia="ru-RU"/>
        </w:rPr>
        <w:t xml:space="preserve"> настоящего Договора и </w:t>
      </w:r>
      <w:hyperlink w:anchor="Par191" w:tooltip="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 w:history="1">
        <w:r w:rsidRPr="00C72256">
          <w:rPr>
            <w:color w:val="0000FF"/>
            <w:sz w:val="24"/>
            <w:szCs w:val="24"/>
            <w:lang w:eastAsia="ru-RU"/>
          </w:rPr>
          <w:t>пунктом 2.6 раздела 2</w:t>
        </w:r>
      </w:hyperlink>
      <w:r w:rsidRPr="00C72256">
        <w:rPr>
          <w:sz w:val="24"/>
          <w:szCs w:val="24"/>
          <w:lang w:eastAsia="ru-RU"/>
        </w:rPr>
        <w:t xml:space="preserve"> Гарантии;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отказа Бенефициара принять надлежащее исполнение обязатель</w:t>
      </w:r>
      <w:proofErr w:type="gramStart"/>
      <w:r w:rsidRPr="00C72256">
        <w:rPr>
          <w:sz w:val="24"/>
          <w:szCs w:val="24"/>
          <w:lang w:eastAsia="ru-RU"/>
        </w:rPr>
        <w:t>ств Пр</w:t>
      </w:r>
      <w:proofErr w:type="gramEnd"/>
      <w:r w:rsidRPr="00C72256">
        <w:rPr>
          <w:sz w:val="24"/>
          <w:szCs w:val="24"/>
          <w:lang w:eastAsia="ru-RU"/>
        </w:rPr>
        <w:t>инципала, предложенное Принципалом или третьими лицами.</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8.10. В случае отказа признать требования Бенефициара обоснованными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9. Разрешение споров</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9.1. </w:t>
      </w:r>
      <w:proofErr w:type="gramStart"/>
      <w:r w:rsidRPr="00C72256">
        <w:rPr>
          <w:sz w:val="24"/>
          <w:szCs w:val="24"/>
          <w:lang w:eastAsia="ru-RU"/>
        </w:rPr>
        <w:t>По всем вопросам, не нашедшим своего решения в настоящем Договоре, но прямо или косвенно связанным с отношениями Сторон по настоящему Договору, исходя из необходимости защиты своих или взаимных охраняемых законом имущественных прав и интересов при разрешении споров Стороны будут руководствоваться положениями гражданского и бюджетного законодательства Российской Федерации.</w:t>
      </w:r>
      <w:proofErr w:type="gramEnd"/>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9.2. Все споры и разногласия, которые могут возникнуть между Сторонами по вопросам, не нашедшим своего решения в настоящем Договоре, будут разрешаться путем переговоров.</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9.3. При </w:t>
      </w:r>
      <w:proofErr w:type="spellStart"/>
      <w:r w:rsidRPr="00C72256">
        <w:rPr>
          <w:sz w:val="24"/>
          <w:szCs w:val="24"/>
          <w:lang w:eastAsia="ru-RU"/>
        </w:rPr>
        <w:t>неурегулировании</w:t>
      </w:r>
      <w:proofErr w:type="spellEnd"/>
      <w:r w:rsidRPr="00C72256">
        <w:rPr>
          <w:sz w:val="24"/>
          <w:szCs w:val="24"/>
          <w:lang w:eastAsia="ru-RU"/>
        </w:rPr>
        <w:t xml:space="preserve"> в процессе переговоров спорные вопросы разрешаются в Арбитражном суде Ярославской области в порядке, установленном законодательством Российской Федерации.</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10. Заключительные положения</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 xml:space="preserve">10.1. Условия Гарантии действуют только в части, не противоречащей настоящему </w:t>
      </w:r>
      <w:r w:rsidRPr="00C72256">
        <w:rPr>
          <w:sz w:val="24"/>
          <w:szCs w:val="24"/>
          <w:lang w:eastAsia="ru-RU"/>
        </w:rPr>
        <w:lastRenderedPageBreak/>
        <w:t>Договору.</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10.2. Настоящий Договор составлен в трех экземплярах, имеющих одинаковую юридическую силу.</w:t>
      </w:r>
    </w:p>
    <w:p w:rsidR="00C72256" w:rsidRPr="00C72256" w:rsidRDefault="00C72256" w:rsidP="00C72256">
      <w:pPr>
        <w:widowControl w:val="0"/>
        <w:suppressAutoHyphens w:val="0"/>
        <w:autoSpaceDE w:val="0"/>
        <w:autoSpaceDN w:val="0"/>
        <w:adjustRightInd w:val="0"/>
        <w:ind w:firstLine="540"/>
        <w:jc w:val="both"/>
        <w:rPr>
          <w:sz w:val="24"/>
          <w:szCs w:val="24"/>
          <w:lang w:eastAsia="ru-RU"/>
        </w:rPr>
      </w:pPr>
      <w:r w:rsidRPr="00C72256">
        <w:rPr>
          <w:sz w:val="24"/>
          <w:szCs w:val="24"/>
          <w:lang w:eastAsia="ru-RU"/>
        </w:rPr>
        <w:t>10.3.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p>
    <w:p w:rsidR="00C72256" w:rsidRPr="00C72256" w:rsidRDefault="00C72256" w:rsidP="00C72256">
      <w:pPr>
        <w:widowControl w:val="0"/>
        <w:suppressAutoHyphens w:val="0"/>
        <w:autoSpaceDE w:val="0"/>
        <w:autoSpaceDN w:val="0"/>
        <w:adjustRightInd w:val="0"/>
        <w:jc w:val="center"/>
        <w:outlineLvl w:val="2"/>
        <w:rPr>
          <w:sz w:val="24"/>
          <w:szCs w:val="24"/>
          <w:lang w:eastAsia="ru-RU"/>
        </w:rPr>
      </w:pPr>
      <w:r w:rsidRPr="00C72256">
        <w:rPr>
          <w:sz w:val="24"/>
          <w:szCs w:val="24"/>
          <w:lang w:eastAsia="ru-RU"/>
        </w:rPr>
        <w:t>11. Юридические адреса и реквизиты Сторон</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both"/>
        <w:rPr>
          <w:sz w:val="24"/>
          <w:szCs w:val="24"/>
          <w:lang w:eastAsia="ru-RU"/>
        </w:rPr>
      </w:pPr>
      <w:r w:rsidRPr="00C72256">
        <w:rPr>
          <w:sz w:val="24"/>
          <w:szCs w:val="24"/>
          <w:lang w:eastAsia="ru-RU"/>
        </w:rPr>
        <w:t>Гарант                                  Бенефициар                          Принципал</w:t>
      </w:r>
    </w:p>
    <w:p w:rsidR="00C72256" w:rsidRPr="00C72256" w:rsidRDefault="00C72256" w:rsidP="00C72256">
      <w:pPr>
        <w:widowControl w:val="0"/>
        <w:suppressAutoHyphens w:val="0"/>
        <w:autoSpaceDE w:val="0"/>
        <w:autoSpaceDN w:val="0"/>
        <w:adjustRightInd w:val="0"/>
        <w:jc w:val="both"/>
        <w:rPr>
          <w:sz w:val="24"/>
          <w:szCs w:val="24"/>
          <w:lang w:eastAsia="ru-RU"/>
        </w:rPr>
      </w:pPr>
      <w:r w:rsidRPr="00C72256">
        <w:rPr>
          <w:sz w:val="24"/>
          <w:szCs w:val="24"/>
          <w:lang w:eastAsia="ru-RU"/>
        </w:rPr>
        <w:t>__________________          __________________          ___________________</w:t>
      </w:r>
    </w:p>
    <w:p w:rsidR="00C72256" w:rsidRPr="00C72256" w:rsidRDefault="00C72256" w:rsidP="00C72256">
      <w:pPr>
        <w:widowControl w:val="0"/>
        <w:suppressAutoHyphens w:val="0"/>
        <w:autoSpaceDE w:val="0"/>
        <w:autoSpaceDN w:val="0"/>
        <w:adjustRightInd w:val="0"/>
        <w:jc w:val="both"/>
        <w:rPr>
          <w:sz w:val="24"/>
          <w:szCs w:val="24"/>
          <w:lang w:eastAsia="ru-RU"/>
        </w:rPr>
      </w:pPr>
      <w:r w:rsidRPr="00C72256">
        <w:rPr>
          <w:sz w:val="24"/>
          <w:szCs w:val="24"/>
          <w:lang w:eastAsia="ru-RU"/>
        </w:rPr>
        <w:t>__________________          __________________          ___________________</w:t>
      </w:r>
    </w:p>
    <w:p w:rsidR="00C72256" w:rsidRPr="00C72256" w:rsidRDefault="00C72256" w:rsidP="00C72256">
      <w:pPr>
        <w:widowControl w:val="0"/>
        <w:suppressAutoHyphens w:val="0"/>
        <w:autoSpaceDE w:val="0"/>
        <w:autoSpaceDN w:val="0"/>
        <w:adjustRightInd w:val="0"/>
        <w:jc w:val="both"/>
        <w:rPr>
          <w:sz w:val="24"/>
          <w:szCs w:val="24"/>
          <w:lang w:eastAsia="ru-RU"/>
        </w:rPr>
      </w:pPr>
      <w:r w:rsidRPr="00C72256">
        <w:rPr>
          <w:sz w:val="24"/>
          <w:szCs w:val="24"/>
          <w:lang w:eastAsia="ru-RU"/>
        </w:rPr>
        <w:t>__________________          __________________          ___________________</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center"/>
        <w:rPr>
          <w:sz w:val="24"/>
          <w:szCs w:val="24"/>
          <w:lang w:eastAsia="ru-RU"/>
        </w:rPr>
      </w:pPr>
    </w:p>
    <w:p w:rsidR="00C72256" w:rsidRPr="00C72256" w:rsidRDefault="00C72256" w:rsidP="00C72256">
      <w:pPr>
        <w:widowControl w:val="0"/>
        <w:suppressAutoHyphens w:val="0"/>
        <w:autoSpaceDE w:val="0"/>
        <w:autoSpaceDN w:val="0"/>
        <w:adjustRightInd w:val="0"/>
        <w:jc w:val="center"/>
        <w:rPr>
          <w:sz w:val="24"/>
          <w:szCs w:val="24"/>
          <w:lang w:eastAsia="ru-RU"/>
        </w:rPr>
      </w:pPr>
      <w:r w:rsidRPr="00C72256">
        <w:rPr>
          <w:sz w:val="24"/>
          <w:szCs w:val="24"/>
          <w:lang w:eastAsia="ru-RU"/>
        </w:rPr>
        <w:t>12. Подписи Сторон</w:t>
      </w:r>
    </w:p>
    <w:p w:rsidR="00C72256" w:rsidRPr="00C72256" w:rsidRDefault="00C72256" w:rsidP="00C72256">
      <w:pPr>
        <w:widowControl w:val="0"/>
        <w:suppressAutoHyphens w:val="0"/>
        <w:autoSpaceDE w:val="0"/>
        <w:autoSpaceDN w:val="0"/>
        <w:adjustRightInd w:val="0"/>
        <w:jc w:val="both"/>
        <w:rPr>
          <w:sz w:val="24"/>
          <w:szCs w:val="24"/>
          <w:lang w:eastAsia="ru-RU"/>
        </w:rPr>
      </w:pPr>
    </w:p>
    <w:p w:rsidR="00C72256" w:rsidRPr="00C72256" w:rsidRDefault="00C72256" w:rsidP="00C72256">
      <w:pPr>
        <w:widowControl w:val="0"/>
        <w:suppressAutoHyphens w:val="0"/>
        <w:autoSpaceDE w:val="0"/>
        <w:autoSpaceDN w:val="0"/>
        <w:adjustRightInd w:val="0"/>
        <w:jc w:val="both"/>
        <w:rPr>
          <w:sz w:val="24"/>
          <w:szCs w:val="24"/>
          <w:lang w:eastAsia="ru-RU"/>
        </w:rPr>
      </w:pPr>
      <w:r w:rsidRPr="00C72256">
        <w:rPr>
          <w:sz w:val="24"/>
          <w:szCs w:val="24"/>
          <w:lang w:eastAsia="ru-RU"/>
        </w:rPr>
        <w:t>Гарант                                  Бенефициар                           Принципал</w:t>
      </w:r>
    </w:p>
    <w:p w:rsidR="00C72256" w:rsidRPr="00C72256" w:rsidRDefault="00C72256" w:rsidP="00C72256">
      <w:pPr>
        <w:widowControl w:val="0"/>
        <w:suppressAutoHyphens w:val="0"/>
        <w:autoSpaceDE w:val="0"/>
        <w:autoSpaceDN w:val="0"/>
        <w:adjustRightInd w:val="0"/>
        <w:jc w:val="both"/>
        <w:rPr>
          <w:sz w:val="24"/>
          <w:szCs w:val="24"/>
          <w:lang w:eastAsia="ru-RU"/>
        </w:rPr>
      </w:pPr>
      <w:r w:rsidRPr="00C72256">
        <w:rPr>
          <w:sz w:val="24"/>
          <w:szCs w:val="24"/>
          <w:lang w:eastAsia="ru-RU"/>
        </w:rPr>
        <w:t>__________________          __________________          ___________________</w:t>
      </w:r>
    </w:p>
    <w:p w:rsidR="00C72256" w:rsidRPr="00C72256" w:rsidRDefault="00C72256" w:rsidP="00C72256">
      <w:pPr>
        <w:widowControl w:val="0"/>
        <w:suppressAutoHyphens w:val="0"/>
        <w:autoSpaceDE w:val="0"/>
        <w:autoSpaceDN w:val="0"/>
        <w:adjustRightInd w:val="0"/>
        <w:jc w:val="both"/>
        <w:rPr>
          <w:sz w:val="24"/>
          <w:szCs w:val="24"/>
          <w:lang w:eastAsia="ru-RU"/>
        </w:rPr>
      </w:pPr>
      <w:r w:rsidRPr="00C72256">
        <w:rPr>
          <w:sz w:val="24"/>
          <w:szCs w:val="24"/>
          <w:lang w:eastAsia="ru-RU"/>
        </w:rPr>
        <w:t>М.П.                                      М.П.                                      М.П.</w:t>
      </w:r>
    </w:p>
    <w:p w:rsidR="00C72256" w:rsidRPr="00C72256" w:rsidRDefault="00C72256" w:rsidP="00C72256">
      <w:pPr>
        <w:keepNext/>
        <w:rPr>
          <w:sz w:val="24"/>
          <w:szCs w:val="24"/>
        </w:rPr>
        <w:sectPr w:rsidR="00C72256" w:rsidRPr="00C72256" w:rsidSect="00372891">
          <w:pgSz w:w="11906" w:h="16838"/>
          <w:pgMar w:top="426" w:right="567" w:bottom="426" w:left="1701" w:header="709" w:footer="709" w:gutter="0"/>
          <w:cols w:space="708"/>
          <w:docGrid w:linePitch="381"/>
        </w:sectPr>
      </w:pPr>
    </w:p>
    <w:p w:rsidR="00C72256" w:rsidRPr="00C72256" w:rsidRDefault="00C72256" w:rsidP="00C72256">
      <w:pPr>
        <w:jc w:val="right"/>
        <w:rPr>
          <w:sz w:val="26"/>
          <w:szCs w:val="26"/>
        </w:rPr>
      </w:pPr>
      <w:r w:rsidRPr="00C72256">
        <w:rPr>
          <w:sz w:val="26"/>
          <w:szCs w:val="26"/>
        </w:rPr>
        <w:lastRenderedPageBreak/>
        <w:t>Приложение 4 к Административному регламенту</w:t>
      </w:r>
    </w:p>
    <w:p w:rsidR="00C72256" w:rsidRPr="00C72256" w:rsidRDefault="00C72256" w:rsidP="00C72256">
      <w:pPr>
        <w:tabs>
          <w:tab w:val="left" w:pos="2310"/>
        </w:tabs>
        <w:jc w:val="center"/>
        <w:rPr>
          <w:sz w:val="24"/>
          <w:szCs w:val="24"/>
        </w:rPr>
      </w:pPr>
    </w:p>
    <w:p w:rsidR="00C72256" w:rsidRPr="00C72256" w:rsidRDefault="00C72256" w:rsidP="00C72256">
      <w:pPr>
        <w:tabs>
          <w:tab w:val="left" w:pos="2310"/>
        </w:tabs>
        <w:jc w:val="center"/>
        <w:rPr>
          <w:sz w:val="24"/>
          <w:szCs w:val="24"/>
        </w:rPr>
      </w:pPr>
      <w:r w:rsidRPr="00C72256">
        <w:rPr>
          <w:sz w:val="24"/>
          <w:szCs w:val="24"/>
        </w:rPr>
        <w:t>Блок-схема предоставления муниципальной услуги «Предоставление муниципальных гарантий»</w:t>
      </w:r>
    </w:p>
    <w:p w:rsidR="00C72256" w:rsidRPr="00C72256" w:rsidRDefault="00C72256" w:rsidP="00C72256">
      <w:pPr>
        <w:tabs>
          <w:tab w:val="left" w:pos="2310"/>
        </w:tabs>
        <w:jc w:val="center"/>
        <w:rPr>
          <w:sz w:val="24"/>
          <w:szCs w:val="24"/>
        </w:rPr>
      </w:pPr>
    </w:p>
    <w:tbl>
      <w:tblPr>
        <w:tblW w:w="16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37"/>
        <w:gridCol w:w="713"/>
        <w:gridCol w:w="1989"/>
        <w:gridCol w:w="1705"/>
        <w:gridCol w:w="2266"/>
        <w:gridCol w:w="2548"/>
        <w:gridCol w:w="2829"/>
        <w:gridCol w:w="2122"/>
        <w:gridCol w:w="1842"/>
      </w:tblGrid>
      <w:tr w:rsidR="00C72256" w:rsidRPr="00C72256" w:rsidTr="000E348D">
        <w:trPr>
          <w:trHeight w:val="1009"/>
        </w:trPr>
        <w:tc>
          <w:tcPr>
            <w:tcW w:w="389" w:type="dxa"/>
            <w:vMerge w:val="restart"/>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line="276" w:lineRule="auto"/>
              <w:ind w:left="113" w:right="113"/>
              <w:jc w:val="center"/>
              <w:rPr>
                <w:sz w:val="22"/>
                <w:szCs w:val="22"/>
                <w:lang w:eastAsia="en-US"/>
              </w:rPr>
            </w:pPr>
            <w:r w:rsidRPr="00C72256">
              <w:rPr>
                <w:noProof/>
                <w:sz w:val="22"/>
                <w:szCs w:val="22"/>
                <w:lang w:eastAsia="ru-RU"/>
              </w:rPr>
              <mc:AlternateContent>
                <mc:Choice Requires="wps">
                  <w:drawing>
                    <wp:anchor distT="0" distB="0" distL="114300" distR="114300" simplePos="0" relativeHeight="251671552" behindDoc="0" locked="0" layoutInCell="1" allowOverlap="1" wp14:anchorId="5BA0D1D7" wp14:editId="439F0636">
                      <wp:simplePos x="0" y="0"/>
                      <wp:positionH relativeFrom="column">
                        <wp:posOffset>40640</wp:posOffset>
                      </wp:positionH>
                      <wp:positionV relativeFrom="paragraph">
                        <wp:posOffset>2946400</wp:posOffset>
                      </wp:positionV>
                      <wp:extent cx="5191125" cy="619125"/>
                      <wp:effectExtent l="21590" t="12700" r="6985" b="5397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3.2pt;margin-top:232pt;width:408.75pt;height:48.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">
                      <v:stroke endarrow="block"/>
                    </v:shape>
                  </w:pict>
                </mc:Fallback>
              </mc:AlternateContent>
            </w:r>
            <w:r w:rsidRPr="00C72256">
              <w:t>В течение тридцати рабочих дней</w:t>
            </w:r>
          </w:p>
        </w:tc>
        <w:tc>
          <w:tcPr>
            <w:tcW w:w="750" w:type="dxa"/>
            <w:gridSpan w:val="2"/>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line="276" w:lineRule="auto"/>
              <w:jc w:val="center"/>
              <w:rPr>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line="276" w:lineRule="auto"/>
              <w:jc w:val="center"/>
              <w:rPr>
                <w:sz w:val="18"/>
                <w:szCs w:val="18"/>
                <w:lang w:eastAsia="en-US"/>
              </w:rPr>
            </w:pPr>
            <w:r w:rsidRPr="00C72256">
              <w:rPr>
                <w:sz w:val="18"/>
                <w:szCs w:val="18"/>
              </w:rPr>
              <w:t>Заявитель</w:t>
            </w:r>
          </w:p>
        </w:tc>
        <w:tc>
          <w:tcPr>
            <w:tcW w:w="1705"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line="276" w:lineRule="auto"/>
              <w:jc w:val="center"/>
              <w:rPr>
                <w:sz w:val="16"/>
                <w:szCs w:val="16"/>
                <w:lang w:eastAsia="en-US"/>
              </w:rPr>
            </w:pPr>
            <w:r w:rsidRPr="00C72256">
              <w:rPr>
                <w:sz w:val="16"/>
                <w:szCs w:val="16"/>
              </w:rPr>
              <w:t>Специалист отдела по организационной работе и муниципальной службе</w:t>
            </w:r>
          </w:p>
        </w:tc>
        <w:tc>
          <w:tcPr>
            <w:tcW w:w="2267"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line="276" w:lineRule="auto"/>
              <w:jc w:val="center"/>
              <w:rPr>
                <w:sz w:val="18"/>
                <w:szCs w:val="18"/>
                <w:lang w:eastAsia="en-US"/>
              </w:rPr>
            </w:pPr>
            <w:r w:rsidRPr="00C72256">
              <w:rPr>
                <w:sz w:val="18"/>
                <w:szCs w:val="18"/>
              </w:rPr>
              <w:t>Глава Администрации</w:t>
            </w:r>
          </w:p>
        </w:tc>
        <w:tc>
          <w:tcPr>
            <w:tcW w:w="254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line="276" w:lineRule="auto"/>
              <w:jc w:val="center"/>
              <w:rPr>
                <w:sz w:val="16"/>
                <w:szCs w:val="16"/>
                <w:lang w:eastAsia="en-US"/>
              </w:rPr>
            </w:pPr>
            <w:r w:rsidRPr="00C72256">
              <w:rPr>
                <w:sz w:val="16"/>
                <w:szCs w:val="16"/>
              </w:rPr>
              <w:t>Начальник отдела экономики, предпринимательской деятельности и инвестиций</w:t>
            </w:r>
          </w:p>
        </w:tc>
        <w:tc>
          <w:tcPr>
            <w:tcW w:w="2830"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jc w:val="center"/>
              <w:rPr>
                <w:sz w:val="16"/>
                <w:szCs w:val="16"/>
                <w:lang w:eastAsia="en-US"/>
              </w:rPr>
            </w:pPr>
            <w:r w:rsidRPr="00C72256">
              <w:rPr>
                <w:sz w:val="16"/>
                <w:szCs w:val="16"/>
              </w:rPr>
              <w:t>Специалист отдела</w:t>
            </w:r>
          </w:p>
          <w:p w:rsidR="00C72256" w:rsidRPr="00C72256" w:rsidRDefault="00C72256" w:rsidP="00C72256">
            <w:pPr>
              <w:jc w:val="center"/>
              <w:rPr>
                <w:sz w:val="16"/>
                <w:szCs w:val="16"/>
              </w:rPr>
            </w:pPr>
            <w:r w:rsidRPr="00C72256">
              <w:rPr>
                <w:sz w:val="16"/>
                <w:szCs w:val="16"/>
              </w:rPr>
              <w:t>экономики,</w:t>
            </w:r>
          </w:p>
          <w:p w:rsidR="00C72256" w:rsidRPr="00C72256" w:rsidRDefault="00C72256" w:rsidP="00C72256">
            <w:pPr>
              <w:jc w:val="center"/>
              <w:rPr>
                <w:sz w:val="16"/>
                <w:szCs w:val="16"/>
              </w:rPr>
            </w:pPr>
            <w:r w:rsidRPr="00C72256">
              <w:rPr>
                <w:sz w:val="16"/>
                <w:szCs w:val="16"/>
              </w:rPr>
              <w:t>предпринимательской</w:t>
            </w:r>
          </w:p>
          <w:p w:rsidR="00C72256" w:rsidRPr="00C72256" w:rsidRDefault="00C72256" w:rsidP="00C72256">
            <w:pPr>
              <w:spacing w:line="276" w:lineRule="auto"/>
              <w:jc w:val="center"/>
              <w:rPr>
                <w:sz w:val="18"/>
                <w:szCs w:val="18"/>
                <w:lang w:eastAsia="en-US"/>
              </w:rPr>
            </w:pPr>
            <w:r w:rsidRPr="00C72256">
              <w:rPr>
                <w:sz w:val="16"/>
                <w:szCs w:val="16"/>
              </w:rPr>
              <w:t>деятельности и инвестиций</w:t>
            </w:r>
          </w:p>
        </w:tc>
        <w:tc>
          <w:tcPr>
            <w:tcW w:w="2123"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line="276" w:lineRule="auto"/>
              <w:jc w:val="center"/>
              <w:rPr>
                <w:sz w:val="18"/>
                <w:szCs w:val="18"/>
                <w:lang w:eastAsia="en-US"/>
              </w:rPr>
            </w:pPr>
            <w:r w:rsidRPr="00C72256">
              <w:rPr>
                <w:sz w:val="18"/>
                <w:szCs w:val="18"/>
              </w:rPr>
              <w:t>Управление финансов</w:t>
            </w:r>
          </w:p>
        </w:tc>
        <w:tc>
          <w:tcPr>
            <w:tcW w:w="1842"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line="276" w:lineRule="auto"/>
              <w:ind w:firstLine="33"/>
              <w:jc w:val="center"/>
              <w:rPr>
                <w:sz w:val="18"/>
                <w:szCs w:val="18"/>
                <w:lang w:eastAsia="en-US"/>
              </w:rPr>
            </w:pPr>
            <w:r w:rsidRPr="00C72256">
              <w:rPr>
                <w:sz w:val="18"/>
                <w:szCs w:val="18"/>
              </w:rPr>
              <w:t>Управление по имущественным и земельным отношениям</w:t>
            </w:r>
          </w:p>
        </w:tc>
      </w:tr>
      <w:tr w:rsidR="00C72256" w:rsidRPr="00C72256" w:rsidTr="000E348D">
        <w:trPr>
          <w:cantSplit/>
          <w:trHeight w:val="123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72256" w:rsidRPr="00C72256" w:rsidRDefault="00C72256" w:rsidP="00C72256">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after="200" w:line="276" w:lineRule="auto"/>
              <w:ind w:left="113" w:right="113"/>
              <w:jc w:val="center"/>
              <w:rPr>
                <w:noProof/>
                <w:sz w:val="16"/>
                <w:szCs w:val="16"/>
                <w:lang w:eastAsia="ru-RU"/>
              </w:rPr>
            </w:pPr>
            <w:r w:rsidRPr="00C72256">
              <w:rPr>
                <w:noProof/>
                <w:sz w:val="16"/>
                <w:szCs w:val="16"/>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sz w:val="22"/>
                <w:szCs w:val="22"/>
                <w:lang w:eastAsia="en-US"/>
              </w:rPr>
            </w:pPr>
            <w:r w:rsidRPr="00C72256">
              <w:rPr>
                <w:noProof/>
                <w:sz w:val="22"/>
                <w:szCs w:val="22"/>
                <w:lang w:eastAsia="ru-RU"/>
              </w:rPr>
              <mc:AlternateContent>
                <mc:Choice Requires="wps">
                  <w:drawing>
                    <wp:anchor distT="0" distB="0" distL="114300" distR="114300" simplePos="0" relativeHeight="251676672" behindDoc="0" locked="0" layoutInCell="1" allowOverlap="1" wp14:anchorId="46BE2F0B" wp14:editId="091F8248">
                      <wp:simplePos x="0" y="0"/>
                      <wp:positionH relativeFrom="column">
                        <wp:posOffset>1033145</wp:posOffset>
                      </wp:positionH>
                      <wp:positionV relativeFrom="paragraph">
                        <wp:posOffset>423545</wp:posOffset>
                      </wp:positionV>
                      <wp:extent cx="238125" cy="0"/>
                      <wp:effectExtent l="0" t="76200" r="28575" b="114300"/>
                      <wp:wrapNone/>
                      <wp:docPr id="36" name="Прямая со стрелкой 36"/>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36" o:spid="_x0000_s1026" type="#_x0000_t32" style="position:absolute;margin-left:81.35pt;margin-top:33.35pt;width:18.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">
                      <v:stroke endarrow="open"/>
                    </v:shape>
                  </w:pict>
                </mc:Fallback>
              </mc:AlternateContent>
            </w:r>
            <w:r w:rsidRPr="00C72256">
              <w:rPr>
                <w:noProof/>
                <w:sz w:val="22"/>
                <w:szCs w:val="22"/>
                <w:lang w:eastAsia="ru-RU"/>
              </w:rPr>
              <mc:AlternateContent>
                <mc:Choice Requires="wps">
                  <w:drawing>
                    <wp:anchor distT="0" distB="0" distL="114300" distR="114300" simplePos="0" relativeHeight="251662336" behindDoc="0" locked="0" layoutInCell="1" allowOverlap="1" wp14:anchorId="18D5A9FF" wp14:editId="57E76B0F">
                      <wp:simplePos x="0" y="0"/>
                      <wp:positionH relativeFrom="column">
                        <wp:posOffset>-12700</wp:posOffset>
                      </wp:positionH>
                      <wp:positionV relativeFrom="paragraph">
                        <wp:posOffset>12700</wp:posOffset>
                      </wp:positionV>
                      <wp:extent cx="989965" cy="738505"/>
                      <wp:effectExtent l="0" t="0" r="19685" b="2349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738505"/>
                              </a:xfrm>
                              <a:prstGeom prst="flowChartAlternateProcess">
                                <a:avLst/>
                              </a:prstGeom>
                              <a:solidFill>
                                <a:srgbClr val="FFFFFF"/>
                              </a:solidFill>
                              <a:ln w="9525">
                                <a:solidFill>
                                  <a:srgbClr val="000000"/>
                                </a:solidFill>
                                <a:miter lim="800000"/>
                                <a:headEnd/>
                                <a:tailEnd/>
                              </a:ln>
                            </wps:spPr>
                            <wps:txbx>
                              <w:txbxContent>
                                <w:p w:rsidR="00C72256" w:rsidRDefault="00C72256" w:rsidP="00C72256">
                                  <w:pPr>
                                    <w:jc w:val="center"/>
                                    <w:rPr>
                                      <w:sz w:val="16"/>
                                      <w:szCs w:val="16"/>
                                    </w:rPr>
                                  </w:pPr>
                                  <w:r>
                                    <w:rPr>
                                      <w:sz w:val="15"/>
                                      <w:szCs w:val="15"/>
                                    </w:rPr>
                                    <w:t xml:space="preserve">Подача </w:t>
                                  </w:r>
                                  <w:r>
                                    <w:rPr>
                                      <w:sz w:val="16"/>
                                      <w:szCs w:val="16"/>
                                    </w:rPr>
                                    <w:t xml:space="preserve">Заявления о предоставлении муниципальной гарантии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0" o:spid="_x0000_s1026" type="#_x0000_t176" style="position:absolute;margin-left:-1pt;margin-top:1pt;width:77.9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">
                      <v:textbox>
                        <w:txbxContent>
                          <w:p w:rsidR="00C72256" w:rsidRDefault="00C72256" w:rsidP="00C72256">
                            <w:pPr>
                              <w:jc w:val="center"/>
                              <w:rPr>
                                <w:sz w:val="16"/>
                                <w:szCs w:val="16"/>
                              </w:rPr>
                            </w:pPr>
                            <w:r>
                              <w:rPr>
                                <w:sz w:val="15"/>
                                <w:szCs w:val="15"/>
                              </w:rPr>
                              <w:t xml:space="preserve">Подача </w:t>
                            </w:r>
                            <w:r>
                              <w:rPr>
                                <w:sz w:val="16"/>
                                <w:szCs w:val="16"/>
                              </w:rPr>
                              <w:t xml:space="preserve">Заявления о предоставлении муниципальной гарантии </w:t>
                            </w: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sz w:val="22"/>
                <w:szCs w:val="22"/>
                <w:lang w:eastAsia="en-US"/>
              </w:rPr>
            </w:pPr>
            <w:r w:rsidRPr="00C72256">
              <w:rPr>
                <w:noProof/>
                <w:sz w:val="22"/>
                <w:szCs w:val="22"/>
                <w:lang w:eastAsia="ru-RU"/>
              </w:rPr>
              <mc:AlternateContent>
                <mc:Choice Requires="wps">
                  <w:drawing>
                    <wp:anchor distT="0" distB="0" distL="114300" distR="114300" simplePos="0" relativeHeight="251677696" behindDoc="0" locked="0" layoutInCell="1" allowOverlap="1" wp14:anchorId="64030CF7" wp14:editId="64155CDC">
                      <wp:simplePos x="0" y="0"/>
                      <wp:positionH relativeFrom="column">
                        <wp:posOffset>939800</wp:posOffset>
                      </wp:positionH>
                      <wp:positionV relativeFrom="paragraph">
                        <wp:posOffset>423545</wp:posOffset>
                      </wp:positionV>
                      <wp:extent cx="163830" cy="0"/>
                      <wp:effectExtent l="0" t="76200" r="26670" b="114300"/>
                      <wp:wrapNone/>
                      <wp:docPr id="37" name="Прямая со стрелкой 37"/>
                      <wp:cNvGraphicFramePr/>
                      <a:graphic xmlns:a="http://schemas.openxmlformats.org/drawingml/2006/main">
                        <a:graphicData uri="http://schemas.microsoft.com/office/word/2010/wordprocessingShape">
                          <wps:wsp>
                            <wps:cNvCnPr/>
                            <wps:spPr>
                              <a:xfrm>
                                <a:off x="0" y="0"/>
                                <a:ext cx="16383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37" o:spid="_x0000_s1026" type="#_x0000_t32" style="position:absolute;margin-left:74pt;margin-top:33.35pt;width:12.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">
                      <v:stroke endarrow="open"/>
                    </v:shape>
                  </w:pict>
                </mc:Fallback>
              </mc:AlternateContent>
            </w:r>
            <w:r w:rsidRPr="00C72256">
              <w:rPr>
                <w:noProof/>
                <w:sz w:val="22"/>
                <w:szCs w:val="22"/>
                <w:lang w:eastAsia="ru-RU"/>
              </w:rPr>
              <mc:AlternateContent>
                <mc:Choice Requires="wps">
                  <w:drawing>
                    <wp:anchor distT="0" distB="0" distL="114300" distR="114300" simplePos="0" relativeHeight="251663360" behindDoc="0" locked="0" layoutInCell="1" allowOverlap="1" wp14:anchorId="22984ACD" wp14:editId="477A5D02">
                      <wp:simplePos x="0" y="0"/>
                      <wp:positionH relativeFrom="column">
                        <wp:posOffset>13335</wp:posOffset>
                      </wp:positionH>
                      <wp:positionV relativeFrom="paragraph">
                        <wp:posOffset>82550</wp:posOffset>
                      </wp:positionV>
                      <wp:extent cx="931545" cy="623570"/>
                      <wp:effectExtent l="0" t="0" r="20955" b="2413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623570"/>
                              </a:xfrm>
                              <a:prstGeom prst="flowChartProcess">
                                <a:avLst/>
                              </a:prstGeom>
                              <a:solidFill>
                                <a:srgbClr val="FFFFFF"/>
                              </a:solidFill>
                              <a:ln w="9525">
                                <a:solidFill>
                                  <a:srgbClr val="000000"/>
                                </a:solidFill>
                                <a:miter lim="800000"/>
                                <a:headEnd/>
                                <a:tailEnd/>
                              </a:ln>
                            </wps:spPr>
                            <wps:txbx>
                              <w:txbxContent>
                                <w:p w:rsidR="00C72256" w:rsidRDefault="00C72256" w:rsidP="00C72256">
                                  <w:pPr>
                                    <w:rPr>
                                      <w:sz w:val="16"/>
                                      <w:szCs w:val="16"/>
                                    </w:rPr>
                                  </w:pPr>
                                  <w:r>
                                    <w:rPr>
                                      <w:sz w:val="16"/>
                                      <w:szCs w:val="16"/>
                                    </w:rPr>
                                    <w:t xml:space="preserve">Прием,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7" type="#_x0000_t109" style="position:absolute;margin-left:1.05pt;margin-top:6.5pt;width:73.3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">
                      <v:textbox>
                        <w:txbxContent>
                          <w:p w:rsidR="00C72256" w:rsidRDefault="00C72256" w:rsidP="00C72256">
                            <w:pPr>
                              <w:rPr>
                                <w:sz w:val="16"/>
                                <w:szCs w:val="16"/>
                              </w:rPr>
                            </w:pPr>
                            <w:r>
                              <w:rPr>
                                <w:sz w:val="16"/>
                                <w:szCs w:val="16"/>
                              </w:rPr>
                              <w:t xml:space="preserve">Прием, регистрация заявления </w:t>
                            </w:r>
                          </w:p>
                        </w:txbxContent>
                      </v:textbox>
                    </v:shape>
                  </w:pict>
                </mc:Fallback>
              </mc:AlternateContent>
            </w:r>
          </w:p>
        </w:tc>
        <w:tc>
          <w:tcPr>
            <w:tcW w:w="2267"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sz w:val="22"/>
                <w:szCs w:val="22"/>
                <w:lang w:eastAsia="en-US"/>
              </w:rPr>
            </w:pPr>
            <w:r w:rsidRPr="00C72256">
              <w:rPr>
                <w:noProof/>
                <w:sz w:val="22"/>
                <w:szCs w:val="22"/>
                <w:lang w:eastAsia="ru-RU"/>
              </w:rPr>
              <mc:AlternateContent>
                <mc:Choice Requires="wps">
                  <w:drawing>
                    <wp:anchor distT="0" distB="0" distL="114300" distR="114300" simplePos="0" relativeHeight="251678720" behindDoc="0" locked="0" layoutInCell="1" allowOverlap="1" wp14:anchorId="3C4EFAF5" wp14:editId="3CFE4BB1">
                      <wp:simplePos x="0" y="0"/>
                      <wp:positionH relativeFrom="column">
                        <wp:posOffset>1261745</wp:posOffset>
                      </wp:positionH>
                      <wp:positionV relativeFrom="paragraph">
                        <wp:posOffset>414020</wp:posOffset>
                      </wp:positionV>
                      <wp:extent cx="187960" cy="0"/>
                      <wp:effectExtent l="0" t="76200" r="21590" b="114300"/>
                      <wp:wrapNone/>
                      <wp:docPr id="38" name="Прямая со стрелкой 38"/>
                      <wp:cNvGraphicFramePr/>
                      <a:graphic xmlns:a="http://schemas.openxmlformats.org/drawingml/2006/main">
                        <a:graphicData uri="http://schemas.microsoft.com/office/word/2010/wordprocessingShape">
                          <wps:wsp>
                            <wps:cNvCnPr/>
                            <wps:spPr>
                              <a:xfrm>
                                <a:off x="0" y="0"/>
                                <a:ext cx="1879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38" o:spid="_x0000_s1026" type="#_x0000_t32" style="position:absolute;margin-left:99.35pt;margin-top:32.6pt;width:14.8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">
                      <v:stroke endarrow="open"/>
                    </v:shape>
                  </w:pict>
                </mc:Fallback>
              </mc:AlternateContent>
            </w:r>
            <w:r w:rsidRPr="00C72256">
              <w:rPr>
                <w:noProof/>
                <w:sz w:val="22"/>
                <w:szCs w:val="22"/>
                <w:lang w:eastAsia="ru-RU"/>
              </w:rPr>
              <mc:AlternateContent>
                <mc:Choice Requires="wps">
                  <w:drawing>
                    <wp:anchor distT="0" distB="0" distL="114300" distR="114300" simplePos="0" relativeHeight="251664384" behindDoc="0" locked="0" layoutInCell="1" allowOverlap="1" wp14:anchorId="02AA921B" wp14:editId="64B3D040">
                      <wp:simplePos x="0" y="0"/>
                      <wp:positionH relativeFrom="column">
                        <wp:posOffset>15240</wp:posOffset>
                      </wp:positionH>
                      <wp:positionV relativeFrom="paragraph">
                        <wp:posOffset>12700</wp:posOffset>
                      </wp:positionV>
                      <wp:extent cx="1240790" cy="693420"/>
                      <wp:effectExtent l="0" t="0" r="16510" b="1143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693420"/>
                              </a:xfrm>
                              <a:prstGeom prst="flowChartProcess">
                                <a:avLst/>
                              </a:prstGeom>
                              <a:solidFill>
                                <a:srgbClr val="FFFFFF"/>
                              </a:solidFill>
                              <a:ln w="9525">
                                <a:solidFill>
                                  <a:srgbClr val="000000"/>
                                </a:solidFill>
                                <a:miter lim="800000"/>
                                <a:headEnd/>
                                <a:tailEnd/>
                              </a:ln>
                            </wps:spPr>
                            <wps:txbx>
                              <w:txbxContent>
                                <w:p w:rsidR="00C72256" w:rsidRDefault="00C72256" w:rsidP="00C72256">
                                  <w:pPr>
                                    <w:rPr>
                                      <w:sz w:val="16"/>
                                      <w:szCs w:val="16"/>
                                    </w:rPr>
                                  </w:pPr>
                                  <w:r>
                                    <w:rPr>
                                      <w:sz w:val="15"/>
                                      <w:szCs w:val="15"/>
                                    </w:rPr>
                                    <w:t>Определение ответственного структурного подразделения, наложение</w:t>
                                  </w:r>
                                  <w:r>
                                    <w:rPr>
                                      <w:sz w:val="20"/>
                                      <w:szCs w:val="20"/>
                                    </w:rPr>
                                    <w:t xml:space="preserve"> </w:t>
                                  </w:r>
                                  <w:r>
                                    <w:rPr>
                                      <w:sz w:val="16"/>
                                      <w:szCs w:val="16"/>
                                    </w:rPr>
                                    <w:t>резолюции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8" type="#_x0000_t109" style="position:absolute;margin-left:1.2pt;margin-top:1pt;width:97.7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">
                      <v:textbox>
                        <w:txbxContent>
                          <w:p w:rsidR="00C72256" w:rsidRDefault="00C72256" w:rsidP="00C72256">
                            <w:pPr>
                              <w:rPr>
                                <w:sz w:val="16"/>
                                <w:szCs w:val="16"/>
                              </w:rPr>
                            </w:pPr>
                            <w:r>
                              <w:rPr>
                                <w:sz w:val="15"/>
                                <w:szCs w:val="15"/>
                              </w:rPr>
                              <w:t>Определение ответственного структурного подразделения, наложение</w:t>
                            </w:r>
                            <w:r>
                              <w:rPr>
                                <w:sz w:val="20"/>
                                <w:szCs w:val="20"/>
                              </w:rPr>
                              <w:t xml:space="preserve"> </w:t>
                            </w:r>
                            <w:r>
                              <w:rPr>
                                <w:sz w:val="16"/>
                                <w:szCs w:val="16"/>
                              </w:rPr>
                              <w:t>резолюции</w:t>
                            </w:r>
                          </w:p>
                        </w:txbxContent>
                      </v:textbox>
                    </v:shape>
                  </w:pict>
                </mc:Fallback>
              </mc:AlternateContent>
            </w:r>
          </w:p>
        </w:tc>
        <w:tc>
          <w:tcPr>
            <w:tcW w:w="254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rPr>
                <w:sz w:val="22"/>
                <w:szCs w:val="22"/>
                <w:lang w:eastAsia="en-US"/>
              </w:rPr>
            </w:pPr>
            <w:r w:rsidRPr="00C72256">
              <w:rPr>
                <w:noProof/>
                <w:sz w:val="22"/>
                <w:szCs w:val="22"/>
                <w:lang w:eastAsia="ru-RU"/>
              </w:rPr>
              <mc:AlternateContent>
                <mc:Choice Requires="wps">
                  <w:drawing>
                    <wp:anchor distT="0" distB="0" distL="114300" distR="114300" simplePos="0" relativeHeight="251665408" behindDoc="0" locked="0" layoutInCell="1" allowOverlap="1" wp14:anchorId="61491B2A" wp14:editId="4CA40B06">
                      <wp:simplePos x="0" y="0"/>
                      <wp:positionH relativeFrom="column">
                        <wp:posOffset>10795</wp:posOffset>
                      </wp:positionH>
                      <wp:positionV relativeFrom="paragraph">
                        <wp:posOffset>13969</wp:posOffset>
                      </wp:positionV>
                      <wp:extent cx="1497965" cy="738505"/>
                      <wp:effectExtent l="0" t="0" r="26035" b="2349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738505"/>
                              </a:xfrm>
                              <a:prstGeom prst="flowChartProcess">
                                <a:avLst/>
                              </a:prstGeom>
                              <a:solidFill>
                                <a:srgbClr val="FFFFFF"/>
                              </a:solidFill>
                              <a:ln w="9525">
                                <a:solidFill>
                                  <a:srgbClr val="000000"/>
                                </a:solidFill>
                                <a:miter lim="800000"/>
                                <a:headEnd/>
                                <a:tailEnd/>
                              </a:ln>
                            </wps:spPr>
                            <wps:txbx>
                              <w:txbxContent>
                                <w:p w:rsidR="00C72256" w:rsidRDefault="00C72256" w:rsidP="00C72256">
                                  <w:pPr>
                                    <w:rPr>
                                      <w:sz w:val="15"/>
                                      <w:szCs w:val="15"/>
                                    </w:rPr>
                                  </w:pPr>
                                  <w:r>
                                    <w:rPr>
                                      <w:sz w:val="15"/>
                                      <w:szCs w:val="15"/>
                                    </w:rPr>
                                    <w:t>Предварительная проверка  на полноту документов в соответствии с административным регламентом, определение ответственного</w:t>
                                  </w:r>
                                  <w:r>
                                    <w:rPr>
                                      <w:sz w:val="16"/>
                                      <w:szCs w:val="16"/>
                                    </w:rPr>
                                    <w:t xml:space="preserve"> </w:t>
                                  </w:r>
                                  <w:r>
                                    <w:rPr>
                                      <w:sz w:val="15"/>
                                      <w:szCs w:val="15"/>
                                    </w:rPr>
                                    <w:t>специалиста</w:t>
                                  </w:r>
                                </w:p>
                                <w:p w:rsidR="00C72256" w:rsidRDefault="00C72256" w:rsidP="00C72256">
                                  <w:pPr>
                                    <w:rPr>
                                      <w:sz w:val="15"/>
                                      <w:szCs w:val="15"/>
                                    </w:rPr>
                                  </w:pPr>
                                  <w:r>
                                    <w:rPr>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9" type="#_x0000_t109" style="position:absolute;margin-left:.85pt;margin-top:1.1pt;width:117.95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">
                      <v:textbox>
                        <w:txbxContent>
                          <w:p w:rsidR="00C72256" w:rsidRDefault="00C72256" w:rsidP="00C72256">
                            <w:pPr>
                              <w:rPr>
                                <w:sz w:val="15"/>
                                <w:szCs w:val="15"/>
                              </w:rPr>
                            </w:pPr>
                            <w:r>
                              <w:rPr>
                                <w:sz w:val="15"/>
                                <w:szCs w:val="15"/>
                              </w:rPr>
                              <w:t>Предварительная проверка  на полноту документов в соответствии с административным регламентом, определение ответственного</w:t>
                            </w:r>
                            <w:r>
                              <w:rPr>
                                <w:sz w:val="16"/>
                                <w:szCs w:val="16"/>
                              </w:rPr>
                              <w:t xml:space="preserve"> </w:t>
                            </w:r>
                            <w:r>
                              <w:rPr>
                                <w:sz w:val="15"/>
                                <w:szCs w:val="15"/>
                              </w:rPr>
                              <w:t>специалиста</w:t>
                            </w:r>
                          </w:p>
                          <w:p w:rsidR="00C72256" w:rsidRDefault="00C72256" w:rsidP="00C72256">
                            <w:pPr>
                              <w:rPr>
                                <w:sz w:val="15"/>
                                <w:szCs w:val="15"/>
                              </w:rPr>
                            </w:pPr>
                            <w:r>
                              <w:rPr>
                                <w:sz w:val="15"/>
                                <w:szCs w:val="15"/>
                              </w:rPr>
                              <w:t xml:space="preserve"> </w:t>
                            </w:r>
                          </w:p>
                        </w:txbxContent>
                      </v:textbox>
                    </v:shape>
                  </w:pict>
                </mc:Fallback>
              </mc:AlternateContent>
            </w:r>
          </w:p>
          <w:p w:rsidR="00C72256" w:rsidRPr="00C72256" w:rsidRDefault="00C72256" w:rsidP="00C72256">
            <w:pPr>
              <w:spacing w:after="200" w:line="276" w:lineRule="auto"/>
              <w:rPr>
                <w:sz w:val="22"/>
                <w:szCs w:val="22"/>
                <w:lang w:eastAsia="en-US"/>
              </w:rPr>
            </w:pPr>
            <w:r w:rsidRPr="00C72256">
              <w:rPr>
                <w:noProof/>
                <w:sz w:val="22"/>
                <w:szCs w:val="22"/>
                <w:lang w:eastAsia="ru-RU"/>
              </w:rPr>
              <mc:AlternateContent>
                <mc:Choice Requires="wps">
                  <w:drawing>
                    <wp:anchor distT="0" distB="0" distL="114300" distR="114300" simplePos="0" relativeHeight="251680768" behindDoc="0" locked="0" layoutInCell="1" allowOverlap="1" wp14:anchorId="4C47CD2E" wp14:editId="79973C0B">
                      <wp:simplePos x="0" y="0"/>
                      <wp:positionH relativeFrom="column">
                        <wp:posOffset>1235075</wp:posOffset>
                      </wp:positionH>
                      <wp:positionV relativeFrom="paragraph">
                        <wp:posOffset>414655</wp:posOffset>
                      </wp:positionV>
                      <wp:extent cx="156845" cy="271780"/>
                      <wp:effectExtent l="38100" t="0" r="33655" b="52070"/>
                      <wp:wrapNone/>
                      <wp:docPr id="40" name="Прямая со стрелкой 40"/>
                      <wp:cNvGraphicFramePr/>
                      <a:graphic xmlns:a="http://schemas.openxmlformats.org/drawingml/2006/main">
                        <a:graphicData uri="http://schemas.microsoft.com/office/word/2010/wordprocessingShape">
                          <wps:wsp>
                            <wps:cNvCnPr/>
                            <wps:spPr>
                              <a:xfrm flipH="1">
                                <a:off x="0" y="0"/>
                                <a:ext cx="156845" cy="2717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0" o:spid="_x0000_s1026" type="#_x0000_t32" style="position:absolute;margin-left:97.25pt;margin-top:32.65pt;width:12.35pt;height:21.4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">
                      <v:stroke endarrow="open"/>
                    </v:shape>
                  </w:pict>
                </mc:Fallback>
              </mc:AlternateContent>
            </w:r>
            <w:r w:rsidRPr="00C72256">
              <w:rPr>
                <w:noProof/>
                <w:sz w:val="22"/>
                <w:szCs w:val="22"/>
                <w:lang w:eastAsia="ru-RU"/>
              </w:rPr>
              <mc:AlternateContent>
                <mc:Choice Requires="wps">
                  <w:drawing>
                    <wp:anchor distT="0" distB="0" distL="114300" distR="114300" simplePos="0" relativeHeight="251679744" behindDoc="0" locked="0" layoutInCell="1" allowOverlap="1" wp14:anchorId="39E76623" wp14:editId="7D46152B">
                      <wp:simplePos x="0" y="0"/>
                      <wp:positionH relativeFrom="column">
                        <wp:posOffset>1420495</wp:posOffset>
                      </wp:positionH>
                      <wp:positionV relativeFrom="paragraph">
                        <wp:posOffset>320040</wp:posOffset>
                      </wp:positionV>
                      <wp:extent cx="361950" cy="271780"/>
                      <wp:effectExtent l="0" t="0" r="76200" b="52070"/>
                      <wp:wrapNone/>
                      <wp:docPr id="39" name="Прямая со стрелкой 39"/>
                      <wp:cNvGraphicFramePr/>
                      <a:graphic xmlns:a="http://schemas.openxmlformats.org/drawingml/2006/main">
                        <a:graphicData uri="http://schemas.microsoft.com/office/word/2010/wordprocessingShape">
                          <wps:wsp>
                            <wps:cNvCnPr/>
                            <wps:spPr>
                              <a:xfrm>
                                <a:off x="0" y="0"/>
                                <a:ext cx="361950" cy="2717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39" o:spid="_x0000_s1026" type="#_x0000_t32" style="position:absolute;margin-left:111.85pt;margin-top:25.2pt;width:28.5pt;height:21.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">
                      <v:stroke endarrow="open"/>
                    </v:shape>
                  </w:pict>
                </mc:Fallback>
              </mc:AlternateContent>
            </w:r>
          </w:p>
        </w:tc>
        <w:tc>
          <w:tcPr>
            <w:tcW w:w="2830"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sz w:val="22"/>
                <w:szCs w:val="22"/>
                <w:lang w:eastAsia="en-US"/>
              </w:rPr>
            </w:pPr>
          </w:p>
        </w:tc>
      </w:tr>
      <w:tr w:rsidR="00C72256" w:rsidRPr="00C72256" w:rsidTr="000E348D">
        <w:trPr>
          <w:cantSplit/>
          <w:trHeight w:val="8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72256" w:rsidRPr="00C72256" w:rsidRDefault="00C72256" w:rsidP="00C72256">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after="200" w:line="276" w:lineRule="auto"/>
              <w:ind w:left="113" w:right="113"/>
              <w:rPr>
                <w:noProof/>
                <w:sz w:val="16"/>
                <w:szCs w:val="16"/>
                <w:lang w:eastAsia="ru-RU"/>
              </w:rPr>
            </w:pPr>
            <w:r w:rsidRPr="00C72256">
              <w:rPr>
                <w:noProof/>
                <w:sz w:val="16"/>
                <w:szCs w:val="16"/>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1705"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75648" behindDoc="0" locked="0" layoutInCell="1" allowOverlap="1" wp14:anchorId="04A70544" wp14:editId="1681B1E3">
                      <wp:simplePos x="0" y="0"/>
                      <wp:positionH relativeFrom="column">
                        <wp:posOffset>10795</wp:posOffset>
                      </wp:positionH>
                      <wp:positionV relativeFrom="paragraph">
                        <wp:posOffset>14605</wp:posOffset>
                      </wp:positionV>
                      <wp:extent cx="1409700" cy="490220"/>
                      <wp:effectExtent l="0" t="0" r="19050" b="2413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90220"/>
                              </a:xfrm>
                              <a:prstGeom prst="flowChartProcess">
                                <a:avLst/>
                              </a:prstGeom>
                              <a:solidFill>
                                <a:srgbClr val="FFFFFF"/>
                              </a:solidFill>
                              <a:ln w="9525">
                                <a:solidFill>
                                  <a:srgbClr val="000000"/>
                                </a:solidFill>
                                <a:miter lim="800000"/>
                                <a:headEnd/>
                                <a:tailEnd/>
                              </a:ln>
                            </wps:spPr>
                            <wps:txbx>
                              <w:txbxContent>
                                <w:p w:rsidR="00C72256" w:rsidRDefault="00C72256" w:rsidP="00C72256">
                                  <w:pPr>
                                    <w:jc w:val="center"/>
                                    <w:rPr>
                                      <w:sz w:val="16"/>
                                      <w:szCs w:val="16"/>
                                    </w:rPr>
                                  </w:pPr>
                                  <w:r w:rsidRPr="00540051">
                                    <w:rPr>
                                      <w:sz w:val="16"/>
                                      <w:szCs w:val="16"/>
                                    </w:rPr>
                                    <w:t>Направление письменного сообщения о возврате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9" style="position:absolute;margin-left:.85pt;margin-top:1.15pt;width:111pt;height:3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">
                      <v:textbox>
                        <w:txbxContent>
                          <w:p w:rsidR="00C72256" w:rsidRDefault="00C72256" w:rsidP="00C72256">
                            <w:pPr>
                              <w:jc w:val="center"/>
                              <w:rPr>
                                <w:sz w:val="16"/>
                                <w:szCs w:val="16"/>
                              </w:rPr>
                            </w:pPr>
                            <w:r w:rsidRPr="00540051">
                              <w:rPr>
                                <w:sz w:val="16"/>
                                <w:szCs w:val="16"/>
                              </w:rPr>
                              <w:t>Направление письменного сообщения о возврате документов</w:t>
                            </w:r>
                          </w:p>
                        </w:txbxContent>
                      </v:textbox>
                    </v:shape>
                  </w:pict>
                </mc:Fallback>
              </mc:AlternateContent>
            </w:r>
          </w:p>
        </w:tc>
        <w:tc>
          <w:tcPr>
            <w:tcW w:w="2830"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81792" behindDoc="0" locked="0" layoutInCell="1" allowOverlap="1" wp14:anchorId="0891FD14" wp14:editId="63A690CD">
                      <wp:simplePos x="0" y="0"/>
                      <wp:positionH relativeFrom="column">
                        <wp:posOffset>1709420</wp:posOffset>
                      </wp:positionH>
                      <wp:positionV relativeFrom="paragraph">
                        <wp:posOffset>262255</wp:posOffset>
                      </wp:positionV>
                      <wp:extent cx="1588770" cy="242570"/>
                      <wp:effectExtent l="0" t="0" r="68580" b="100330"/>
                      <wp:wrapNone/>
                      <wp:docPr id="41" name="Прямая со стрелкой 41"/>
                      <wp:cNvGraphicFramePr/>
                      <a:graphic xmlns:a="http://schemas.openxmlformats.org/drawingml/2006/main">
                        <a:graphicData uri="http://schemas.microsoft.com/office/word/2010/wordprocessingShape">
                          <wps:wsp>
                            <wps:cNvCnPr/>
                            <wps:spPr>
                              <a:xfrm>
                                <a:off x="0" y="0"/>
                                <a:ext cx="1588770" cy="2425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1" o:spid="_x0000_s1026" type="#_x0000_t32" style="position:absolute;margin-left:134.6pt;margin-top:20.65pt;width:125.1pt;height:19.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">
                      <v:stroke endarrow="open"/>
                    </v:shape>
                  </w:pict>
                </mc:Fallback>
              </mc:AlternateContent>
            </w:r>
            <w:r w:rsidRPr="00C72256">
              <w:rPr>
                <w:noProof/>
                <w:sz w:val="22"/>
                <w:szCs w:val="22"/>
                <w:lang w:eastAsia="ru-RU"/>
              </w:rPr>
              <mc:AlternateContent>
                <mc:Choice Requires="wps">
                  <w:drawing>
                    <wp:anchor distT="0" distB="0" distL="114300" distR="114300" simplePos="0" relativeHeight="251666432" behindDoc="0" locked="0" layoutInCell="1" allowOverlap="1" wp14:anchorId="080DEC95" wp14:editId="1939B705">
                      <wp:simplePos x="0" y="0"/>
                      <wp:positionH relativeFrom="column">
                        <wp:posOffset>-17145</wp:posOffset>
                      </wp:positionH>
                      <wp:positionV relativeFrom="paragraph">
                        <wp:posOffset>16510</wp:posOffset>
                      </wp:positionV>
                      <wp:extent cx="1689735" cy="490220"/>
                      <wp:effectExtent l="0" t="0" r="24765" b="24130"/>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490220"/>
                              </a:xfrm>
                              <a:prstGeom prst="flowChartProcess">
                                <a:avLst/>
                              </a:prstGeom>
                              <a:solidFill>
                                <a:srgbClr val="FFFFFF"/>
                              </a:solidFill>
                              <a:ln w="9525">
                                <a:solidFill>
                                  <a:srgbClr val="000000"/>
                                </a:solidFill>
                                <a:miter lim="800000"/>
                                <a:headEnd/>
                                <a:tailEnd/>
                              </a:ln>
                            </wps:spPr>
                            <wps:txbx>
                              <w:txbxContent>
                                <w:p w:rsidR="00C72256" w:rsidRDefault="00C72256" w:rsidP="00C72256">
                                  <w:pPr>
                                    <w:jc w:val="center"/>
                                    <w:rPr>
                                      <w:sz w:val="16"/>
                                      <w:szCs w:val="16"/>
                                    </w:rPr>
                                  </w:pPr>
                                  <w:r>
                                    <w:rPr>
                                      <w:sz w:val="16"/>
                                      <w:szCs w:val="16"/>
                                    </w:rPr>
                                    <w:t>Рассмотрение заявления,</w:t>
                                  </w:r>
                                  <w:r>
                                    <w:rPr>
                                      <w:sz w:val="20"/>
                                      <w:szCs w:val="20"/>
                                    </w:rPr>
                                    <w:t xml:space="preserve"> </w:t>
                                  </w:r>
                                  <w:r>
                                    <w:rPr>
                                      <w:sz w:val="16"/>
                                      <w:szCs w:val="16"/>
                                    </w:rPr>
                                    <w:t>проведение проверки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margin-left:-1.35pt;margin-top:1.3pt;width:133.05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">
                      <v:textbox>
                        <w:txbxContent>
                          <w:p w:rsidR="00C72256" w:rsidRDefault="00C72256" w:rsidP="00C72256">
                            <w:pPr>
                              <w:jc w:val="center"/>
                              <w:rPr>
                                <w:sz w:val="16"/>
                                <w:szCs w:val="16"/>
                              </w:rPr>
                            </w:pPr>
                            <w:r>
                              <w:rPr>
                                <w:sz w:val="16"/>
                                <w:szCs w:val="16"/>
                              </w:rPr>
                              <w:t>Рассмотрение заявления,</w:t>
                            </w:r>
                            <w:r>
                              <w:rPr>
                                <w:sz w:val="20"/>
                                <w:szCs w:val="20"/>
                              </w:rPr>
                              <w:t xml:space="preserve"> </w:t>
                            </w:r>
                            <w:r>
                              <w:rPr>
                                <w:sz w:val="16"/>
                                <w:szCs w:val="16"/>
                              </w:rPr>
                              <w:t>проведение проверки представленных документов</w:t>
                            </w:r>
                          </w:p>
                        </w:txbxContent>
                      </v:textbox>
                    </v:shape>
                  </w:pict>
                </mc:Fallback>
              </mc:AlternateContent>
            </w:r>
          </w:p>
        </w:tc>
        <w:tc>
          <w:tcPr>
            <w:tcW w:w="2123"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82816" behindDoc="0" locked="0" layoutInCell="1" allowOverlap="1" wp14:anchorId="562EF8B5" wp14:editId="630812F1">
                      <wp:simplePos x="0" y="0"/>
                      <wp:positionH relativeFrom="column">
                        <wp:posOffset>-60325</wp:posOffset>
                      </wp:positionH>
                      <wp:positionV relativeFrom="paragraph">
                        <wp:posOffset>376555</wp:posOffset>
                      </wp:positionV>
                      <wp:extent cx="314325" cy="200025"/>
                      <wp:effectExtent l="0" t="0" r="66675" b="47625"/>
                      <wp:wrapNone/>
                      <wp:docPr id="42" name="Прямая со стрелкой 42"/>
                      <wp:cNvGraphicFramePr/>
                      <a:graphic xmlns:a="http://schemas.openxmlformats.org/drawingml/2006/main">
                        <a:graphicData uri="http://schemas.microsoft.com/office/word/2010/wordprocessingShape">
                          <wps:wsp>
                            <wps:cNvCnPr/>
                            <wps:spPr>
                              <a:xfrm>
                                <a:off x="0" y="0"/>
                                <a:ext cx="314325"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2" o:spid="_x0000_s1026" type="#_x0000_t32" style="position:absolute;margin-left:-4.75pt;margin-top:29.65pt;width:24.75pt;height:15.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">
                      <v:stroke endarrow="open"/>
                    </v:shape>
                  </w:pict>
                </mc:Fallback>
              </mc:AlternateContent>
            </w:r>
          </w:p>
        </w:tc>
        <w:tc>
          <w:tcPr>
            <w:tcW w:w="1842"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r>
      <w:tr w:rsidR="00C72256" w:rsidRPr="00C72256" w:rsidTr="000E348D">
        <w:trPr>
          <w:cantSplit/>
          <w:trHeight w:val="97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72256" w:rsidRPr="00C72256" w:rsidRDefault="00C72256" w:rsidP="00C72256">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after="200" w:line="276" w:lineRule="auto"/>
              <w:ind w:left="113" w:right="113"/>
              <w:jc w:val="center"/>
              <w:rPr>
                <w:noProof/>
                <w:sz w:val="16"/>
                <w:szCs w:val="16"/>
                <w:lang w:eastAsia="ru-RU"/>
              </w:rPr>
            </w:pPr>
            <w:r w:rsidRPr="00C72256">
              <w:rPr>
                <w:noProof/>
                <w:sz w:val="16"/>
                <w:szCs w:val="16"/>
                <w:lang w:eastAsia="ru-RU"/>
              </w:rPr>
              <w:t>Пять рабочих дней</w:t>
            </w:r>
          </w:p>
        </w:tc>
        <w:tc>
          <w:tcPr>
            <w:tcW w:w="198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83840" behindDoc="0" locked="0" layoutInCell="1" allowOverlap="1" wp14:anchorId="47CB8390" wp14:editId="6583073F">
                      <wp:simplePos x="0" y="0"/>
                      <wp:positionH relativeFrom="column">
                        <wp:posOffset>1184275</wp:posOffset>
                      </wp:positionH>
                      <wp:positionV relativeFrom="paragraph">
                        <wp:posOffset>446404</wp:posOffset>
                      </wp:positionV>
                      <wp:extent cx="5954395" cy="1533525"/>
                      <wp:effectExtent l="38100" t="0" r="27305" b="85725"/>
                      <wp:wrapNone/>
                      <wp:docPr id="43" name="Прямая со стрелкой 43"/>
                      <wp:cNvGraphicFramePr/>
                      <a:graphic xmlns:a="http://schemas.openxmlformats.org/drawingml/2006/main">
                        <a:graphicData uri="http://schemas.microsoft.com/office/word/2010/wordprocessingShape">
                          <wps:wsp>
                            <wps:cNvCnPr/>
                            <wps:spPr>
                              <a:xfrm flipH="1">
                                <a:off x="0" y="0"/>
                                <a:ext cx="5954395" cy="1533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3" o:spid="_x0000_s1026" type="#_x0000_t32" style="position:absolute;margin-left:93.25pt;margin-top:35.15pt;width:468.85pt;height:120.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">
                      <v:stroke endarrow="open"/>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67456" behindDoc="0" locked="0" layoutInCell="1" allowOverlap="1" wp14:anchorId="6EB9F737" wp14:editId="6F4DF86E">
                      <wp:simplePos x="0" y="0"/>
                      <wp:positionH relativeFrom="column">
                        <wp:posOffset>1296670</wp:posOffset>
                      </wp:positionH>
                      <wp:positionV relativeFrom="paragraph">
                        <wp:posOffset>579755</wp:posOffset>
                      </wp:positionV>
                      <wp:extent cx="2609850" cy="1590675"/>
                      <wp:effectExtent l="19050" t="19050" r="19050" b="4762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90675"/>
                              </a:xfrm>
                              <a:prstGeom prst="flowChartDecision">
                                <a:avLst/>
                              </a:prstGeom>
                              <a:solidFill>
                                <a:srgbClr val="FFFFFF"/>
                              </a:solidFill>
                              <a:ln w="9525">
                                <a:solidFill>
                                  <a:srgbClr val="000000"/>
                                </a:solidFill>
                                <a:miter lim="800000"/>
                                <a:headEnd/>
                                <a:tailEnd/>
                              </a:ln>
                            </wps:spPr>
                            <wps:txbx>
                              <w:txbxContent>
                                <w:p w:rsidR="00C72256" w:rsidRDefault="00C72256" w:rsidP="00C72256">
                                  <w:pPr>
                                    <w:jc w:val="center"/>
                                    <w:rPr>
                                      <w:sz w:val="16"/>
                                      <w:szCs w:val="16"/>
                                    </w:rPr>
                                  </w:pPr>
                                  <w:r>
                                    <w:rPr>
                                      <w:sz w:val="16"/>
                                      <w:szCs w:val="16"/>
                                    </w:rPr>
                                    <w:t>Подготовка и заключение  договора о предоставлении муниципальной гарантии, муниципальной гарантии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5" o:spid="_x0000_s1032" type="#_x0000_t110" style="position:absolute;margin-left:102.1pt;margin-top:45.65pt;width:205.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">
                      <v:textbox>
                        <w:txbxContent>
                          <w:p w:rsidR="00C72256" w:rsidRDefault="00C72256" w:rsidP="00C72256">
                            <w:pPr>
                              <w:jc w:val="center"/>
                              <w:rPr>
                                <w:sz w:val="16"/>
                                <w:szCs w:val="16"/>
                              </w:rPr>
                            </w:pPr>
                            <w:r>
                              <w:rPr>
                                <w:sz w:val="16"/>
                                <w:szCs w:val="16"/>
                              </w:rPr>
                              <w:t>Подготовка и заключение  договора о предоставлении муниципальной гарантии, муниципальной гарантии</w:t>
                            </w:r>
                          </w:p>
                        </w:txbxContent>
                      </v:textbox>
                    </v:shape>
                  </w:pict>
                </mc:Fallback>
              </mc:AlternateContent>
            </w:r>
          </w:p>
        </w:tc>
        <w:tc>
          <w:tcPr>
            <w:tcW w:w="2830"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rPr>
                <w:noProof/>
                <w:sz w:val="22"/>
                <w:szCs w:val="22"/>
                <w:lang w:eastAsia="ru-RU"/>
              </w:rPr>
            </w:pPr>
          </w:p>
          <w:p w:rsidR="00C72256" w:rsidRPr="00C72256" w:rsidRDefault="00C72256" w:rsidP="00C72256">
            <w:pPr>
              <w:spacing w:after="200" w:line="276" w:lineRule="auto"/>
              <w:jc w:val="right"/>
              <w:rPr>
                <w:noProof/>
                <w:sz w:val="16"/>
                <w:szCs w:val="16"/>
                <w:lang w:eastAsia="ru-RU"/>
              </w:rPr>
            </w:pPr>
            <w:r w:rsidRPr="00C72256">
              <w:rPr>
                <w:noProof/>
                <w:lang w:eastAsia="ru-RU"/>
              </w:rPr>
              <mc:AlternateContent>
                <mc:Choice Requires="wps">
                  <w:drawing>
                    <wp:anchor distT="0" distB="0" distL="114300" distR="114300" simplePos="0" relativeHeight="251685888" behindDoc="0" locked="0" layoutInCell="1" allowOverlap="1" wp14:anchorId="1D40931E" wp14:editId="5158A2D0">
                      <wp:simplePos x="0" y="0"/>
                      <wp:positionH relativeFrom="column">
                        <wp:posOffset>1673225</wp:posOffset>
                      </wp:positionH>
                      <wp:positionV relativeFrom="paragraph">
                        <wp:posOffset>361950</wp:posOffset>
                      </wp:positionV>
                      <wp:extent cx="1623060" cy="571500"/>
                      <wp:effectExtent l="38100" t="0" r="15240" b="76200"/>
                      <wp:wrapNone/>
                      <wp:docPr id="45" name="Прямая со стрелкой 45"/>
                      <wp:cNvGraphicFramePr/>
                      <a:graphic xmlns:a="http://schemas.openxmlformats.org/drawingml/2006/main">
                        <a:graphicData uri="http://schemas.microsoft.com/office/word/2010/wordprocessingShape">
                          <wps:wsp>
                            <wps:cNvCnPr/>
                            <wps:spPr>
                              <a:xfrm flipH="1">
                                <a:off x="0" y="0"/>
                                <a:ext cx="1623060" cy="571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5" o:spid="_x0000_s1026" type="#_x0000_t32" style="position:absolute;margin-left:131.75pt;margin-top:28.5pt;width:127.8pt;height:45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">
                      <v:stroke endarrow="open"/>
                    </v:shape>
                  </w:pict>
                </mc:Fallback>
              </mc:AlternateContent>
            </w:r>
            <w:r w:rsidRPr="00C72256">
              <w:rPr>
                <w:noProof/>
                <w:lang w:eastAsia="ru-RU"/>
              </w:rPr>
              <mc:AlternateContent>
                <mc:Choice Requires="wps">
                  <w:drawing>
                    <wp:anchor distT="0" distB="0" distL="114300" distR="114300" simplePos="0" relativeHeight="251684864" behindDoc="0" locked="0" layoutInCell="1" allowOverlap="1" wp14:anchorId="506AF940" wp14:editId="32E8F779">
                      <wp:simplePos x="0" y="0"/>
                      <wp:positionH relativeFrom="column">
                        <wp:posOffset>1412240</wp:posOffset>
                      </wp:positionH>
                      <wp:positionV relativeFrom="paragraph">
                        <wp:posOffset>361950</wp:posOffset>
                      </wp:positionV>
                      <wp:extent cx="438150" cy="367030"/>
                      <wp:effectExtent l="38100" t="0" r="19050" b="52070"/>
                      <wp:wrapNone/>
                      <wp:docPr id="44" name="Прямая со стрелкой 44"/>
                      <wp:cNvGraphicFramePr/>
                      <a:graphic xmlns:a="http://schemas.openxmlformats.org/drawingml/2006/main">
                        <a:graphicData uri="http://schemas.microsoft.com/office/word/2010/wordprocessingShape">
                          <wps:wsp>
                            <wps:cNvCnPr/>
                            <wps:spPr>
                              <a:xfrm flipH="1">
                                <a:off x="0" y="0"/>
                                <a:ext cx="438150" cy="3670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4" o:spid="_x0000_s1026" type="#_x0000_t32" style="position:absolute;margin-left:111.2pt;margin-top:28.5pt;width:34.5pt;height:28.9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">
                      <v:stroke endarrow="open"/>
                    </v:shape>
                  </w:pict>
                </mc:Fallback>
              </mc:AlternateContent>
            </w:r>
            <w:r w:rsidRPr="00C72256">
              <w:rPr>
                <w:noProof/>
                <w:sz w:val="16"/>
                <w:szCs w:val="16"/>
                <w:lang w:eastAsia="ru-RU"/>
              </w:rPr>
              <w:t xml:space="preserve">                                                                    Нет</w:t>
            </w:r>
          </w:p>
        </w:tc>
        <w:tc>
          <w:tcPr>
            <w:tcW w:w="2123"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68480" behindDoc="0" locked="0" layoutInCell="1" allowOverlap="1" wp14:anchorId="2E6AB406" wp14:editId="4E892691">
                      <wp:simplePos x="0" y="0"/>
                      <wp:positionH relativeFrom="column">
                        <wp:posOffset>-53975</wp:posOffset>
                      </wp:positionH>
                      <wp:positionV relativeFrom="paragraph">
                        <wp:posOffset>37465</wp:posOffset>
                      </wp:positionV>
                      <wp:extent cx="1292225" cy="543560"/>
                      <wp:effectExtent l="0" t="0" r="22225" b="2794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543560"/>
                              </a:xfrm>
                              <a:prstGeom prst="flowChartProcess">
                                <a:avLst/>
                              </a:prstGeom>
                              <a:solidFill>
                                <a:srgbClr val="FFFFFF"/>
                              </a:solidFill>
                              <a:ln w="9525">
                                <a:solidFill>
                                  <a:srgbClr val="000000"/>
                                </a:solidFill>
                                <a:miter lim="800000"/>
                                <a:headEnd/>
                                <a:tailEnd/>
                              </a:ln>
                            </wps:spPr>
                            <wps:txbx>
                              <w:txbxContent>
                                <w:p w:rsidR="00C72256" w:rsidRDefault="00C72256" w:rsidP="00C72256">
                                  <w:pPr>
                                    <w:rPr>
                                      <w:sz w:val="14"/>
                                      <w:szCs w:val="14"/>
                                    </w:rPr>
                                  </w:pPr>
                                  <w:r>
                                    <w:rPr>
                                      <w:sz w:val="14"/>
                                      <w:szCs w:val="14"/>
                                    </w:rPr>
                                    <w:t xml:space="preserve">Получение положительного заключения о  </w:t>
                                  </w:r>
                                  <w:proofErr w:type="gramStart"/>
                                  <w:r>
                                    <w:rPr>
                                      <w:sz w:val="14"/>
                                      <w:szCs w:val="14"/>
                                    </w:rPr>
                                    <w:t>платеже-способности</w:t>
                                  </w:r>
                                  <w:proofErr w:type="gramEnd"/>
                                  <w:r>
                                    <w:rPr>
                                      <w:sz w:val="14"/>
                                      <w:szCs w:val="14"/>
                                    </w:rPr>
                                    <w:t xml:space="preserve">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3" type="#_x0000_t109" style="position:absolute;margin-left:-4.25pt;margin-top:2.95pt;width:101.75pt;height:4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">
                      <v:textbox>
                        <w:txbxContent>
                          <w:p w:rsidR="00C72256" w:rsidRDefault="00C72256" w:rsidP="00C72256">
                            <w:pPr>
                              <w:rPr>
                                <w:sz w:val="14"/>
                                <w:szCs w:val="14"/>
                              </w:rPr>
                            </w:pPr>
                            <w:r>
                              <w:rPr>
                                <w:sz w:val="14"/>
                                <w:szCs w:val="14"/>
                              </w:rPr>
                              <w:t xml:space="preserve">Получение положительного заключения о  </w:t>
                            </w:r>
                            <w:proofErr w:type="gramStart"/>
                            <w:r>
                              <w:rPr>
                                <w:sz w:val="14"/>
                                <w:szCs w:val="14"/>
                              </w:rPr>
                              <w:t>платеже-способности</w:t>
                            </w:r>
                            <w:proofErr w:type="gramEnd"/>
                            <w:r>
                              <w:rPr>
                                <w:sz w:val="14"/>
                                <w:szCs w:val="14"/>
                              </w:rPr>
                              <w:t xml:space="preserve"> заявителя</w:t>
                            </w:r>
                          </w:p>
                        </w:txbxContent>
                      </v:textbox>
                    </v:shape>
                  </w:pict>
                </mc:Fallback>
              </mc:AlternateContent>
            </w:r>
          </w:p>
        </w:tc>
        <w:tc>
          <w:tcPr>
            <w:tcW w:w="1842"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69504" behindDoc="0" locked="0" layoutInCell="1" allowOverlap="1" wp14:anchorId="7E996116" wp14:editId="5D2E9615">
                      <wp:simplePos x="0" y="0"/>
                      <wp:positionH relativeFrom="column">
                        <wp:posOffset>-29845</wp:posOffset>
                      </wp:positionH>
                      <wp:positionV relativeFrom="paragraph">
                        <wp:posOffset>37465</wp:posOffset>
                      </wp:positionV>
                      <wp:extent cx="1051560" cy="543560"/>
                      <wp:effectExtent l="0" t="0" r="15240" b="2794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43560"/>
                              </a:xfrm>
                              <a:prstGeom prst="flowChartProcess">
                                <a:avLst/>
                              </a:prstGeom>
                              <a:solidFill>
                                <a:srgbClr val="FFFFFF"/>
                              </a:solidFill>
                              <a:ln w="9525">
                                <a:solidFill>
                                  <a:srgbClr val="000000"/>
                                </a:solidFill>
                                <a:miter lim="800000"/>
                                <a:headEnd/>
                                <a:tailEnd/>
                              </a:ln>
                            </wps:spPr>
                            <wps:txbx>
                              <w:txbxContent>
                                <w:p w:rsidR="00C72256" w:rsidRDefault="00C72256" w:rsidP="00C72256">
                                  <w:pPr>
                                    <w:rPr>
                                      <w:sz w:val="13"/>
                                      <w:szCs w:val="13"/>
                                    </w:rPr>
                                  </w:pPr>
                                  <w:r>
                                    <w:rPr>
                                      <w:sz w:val="13"/>
                                      <w:szCs w:val="13"/>
                                    </w:rPr>
                                    <w:t>Получение заключения о возможности передачи в залог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4" type="#_x0000_t109" style="position:absolute;margin-left:-2.35pt;margin-top:2.95pt;width:82.8pt;height:4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">
                      <v:textbox>
                        <w:txbxContent>
                          <w:p w:rsidR="00C72256" w:rsidRDefault="00C72256" w:rsidP="00C72256">
                            <w:pPr>
                              <w:rPr>
                                <w:sz w:val="13"/>
                                <w:szCs w:val="13"/>
                              </w:rPr>
                            </w:pPr>
                            <w:r>
                              <w:rPr>
                                <w:sz w:val="13"/>
                                <w:szCs w:val="13"/>
                              </w:rPr>
                              <w:t>Получение заключения о возможности передачи в залог имущества</w:t>
                            </w:r>
                          </w:p>
                        </w:txbxContent>
                      </v:textbox>
                    </v:shape>
                  </w:pict>
                </mc:Fallback>
              </mc:AlternateContent>
            </w:r>
          </w:p>
        </w:tc>
      </w:tr>
      <w:tr w:rsidR="00C72256" w:rsidRPr="00C72256" w:rsidTr="000E348D">
        <w:trPr>
          <w:cantSplit/>
          <w:trHeight w:val="154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72256" w:rsidRPr="00C72256" w:rsidRDefault="00C72256" w:rsidP="00C72256">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after="200" w:line="276" w:lineRule="auto"/>
              <w:ind w:left="113" w:right="113"/>
              <w:jc w:val="right"/>
              <w:rPr>
                <w:noProof/>
                <w:sz w:val="16"/>
                <w:szCs w:val="16"/>
                <w:lang w:eastAsia="ru-RU"/>
              </w:rPr>
            </w:pPr>
            <w:r w:rsidRPr="00C72256">
              <w:rPr>
                <w:noProof/>
                <w:sz w:val="22"/>
                <w:szCs w:val="22"/>
                <w:lang w:eastAsia="ru-RU"/>
              </w:rPr>
              <mc:AlternateContent>
                <mc:Choice Requires="wps">
                  <w:drawing>
                    <wp:anchor distT="0" distB="0" distL="114300" distR="114300" simplePos="0" relativeHeight="251672576" behindDoc="0" locked="0" layoutInCell="1" allowOverlap="1" wp14:anchorId="5F407EAA" wp14:editId="48483432">
                      <wp:simplePos x="0" y="0"/>
                      <wp:positionH relativeFrom="column">
                        <wp:posOffset>180975</wp:posOffset>
                      </wp:positionH>
                      <wp:positionV relativeFrom="paragraph">
                        <wp:posOffset>4432935</wp:posOffset>
                      </wp:positionV>
                      <wp:extent cx="5119370" cy="788670"/>
                      <wp:effectExtent l="28575" t="13335" r="5080" b="5524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9370" cy="788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4.25pt;margin-top:349.05pt;width:403.1pt;height:62.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">
                      <v:stroke endarrow="block"/>
                    </v:shape>
                  </w:pict>
                </mc:Fallback>
              </mc:AlternateContent>
            </w:r>
            <w:r w:rsidRPr="00C72256">
              <w:rPr>
                <w:noProof/>
                <w:sz w:val="16"/>
                <w:szCs w:val="16"/>
                <w:lang w:eastAsia="ru-RU"/>
              </w:rPr>
              <w:t>Пятнадцать рабочих  дней</w:t>
            </w:r>
          </w:p>
        </w:tc>
        <w:tc>
          <w:tcPr>
            <w:tcW w:w="1989"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rPr>
                <w:noProof/>
                <w:sz w:val="22"/>
                <w:szCs w:val="22"/>
                <w:lang w:eastAsia="ru-RU"/>
              </w:rPr>
            </w:pPr>
          </w:p>
          <w:p w:rsidR="00C72256" w:rsidRPr="00C72256" w:rsidRDefault="00C72256" w:rsidP="00C72256">
            <w:pPr>
              <w:rPr>
                <w:lang w:eastAsia="ru-RU"/>
              </w:rPr>
            </w:pPr>
          </w:p>
          <w:p w:rsidR="00C72256" w:rsidRPr="00C72256" w:rsidRDefault="00C72256" w:rsidP="00C72256">
            <w:pPr>
              <w:rPr>
                <w:lang w:eastAsia="ru-RU"/>
              </w:rPr>
            </w:pPr>
          </w:p>
          <w:p w:rsidR="00C72256" w:rsidRPr="00C72256" w:rsidRDefault="00C72256" w:rsidP="00C72256">
            <w:pPr>
              <w:spacing w:after="200" w:line="276" w:lineRule="auto"/>
              <w:jc w:val="center"/>
              <w:rPr>
                <w:sz w:val="22"/>
                <w:szCs w:val="22"/>
                <w:lang w:eastAsia="ru-RU"/>
              </w:rPr>
            </w:pPr>
          </w:p>
        </w:tc>
        <w:tc>
          <w:tcPr>
            <w:tcW w:w="1705"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88960" behindDoc="0" locked="0" layoutInCell="1" allowOverlap="1" wp14:anchorId="15074659" wp14:editId="53227230">
                      <wp:simplePos x="0" y="0"/>
                      <wp:positionH relativeFrom="column">
                        <wp:posOffset>-38735</wp:posOffset>
                      </wp:positionH>
                      <wp:positionV relativeFrom="paragraph">
                        <wp:posOffset>789940</wp:posOffset>
                      </wp:positionV>
                      <wp:extent cx="3856990" cy="692785"/>
                      <wp:effectExtent l="38100" t="0" r="29210" b="88265"/>
                      <wp:wrapNone/>
                      <wp:docPr id="51" name="Прямая со стрелкой 51"/>
                      <wp:cNvGraphicFramePr/>
                      <a:graphic xmlns:a="http://schemas.openxmlformats.org/drawingml/2006/main">
                        <a:graphicData uri="http://schemas.microsoft.com/office/word/2010/wordprocessingShape">
                          <wps:wsp>
                            <wps:cNvCnPr/>
                            <wps:spPr>
                              <a:xfrm flipH="1">
                                <a:off x="0" y="0"/>
                                <a:ext cx="3856990" cy="692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51" o:spid="_x0000_s1026" type="#_x0000_t32" style="position:absolute;margin-left:-3.05pt;margin-top:62.2pt;width:303.7pt;height:54.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">
                      <v:stroke endarrow="open"/>
                    </v:shape>
                  </w:pict>
                </mc:Fallback>
              </mc:AlternateContent>
            </w:r>
            <w:r w:rsidRPr="00C72256">
              <w:rPr>
                <w:noProof/>
                <w:sz w:val="22"/>
                <w:szCs w:val="22"/>
                <w:lang w:eastAsia="ru-RU"/>
              </w:rPr>
              <mc:AlternateContent>
                <mc:Choice Requires="wps">
                  <w:drawing>
                    <wp:anchor distT="0" distB="0" distL="114300" distR="114300" simplePos="0" relativeHeight="251686912" behindDoc="0" locked="0" layoutInCell="1" allowOverlap="1" wp14:anchorId="6B837B91" wp14:editId="2E286B9A">
                      <wp:simplePos x="0" y="0"/>
                      <wp:positionH relativeFrom="column">
                        <wp:posOffset>-58420</wp:posOffset>
                      </wp:positionH>
                      <wp:positionV relativeFrom="paragraph">
                        <wp:posOffset>942340</wp:posOffset>
                      </wp:positionV>
                      <wp:extent cx="4088765" cy="1371600"/>
                      <wp:effectExtent l="38100" t="0" r="26035" b="76200"/>
                      <wp:wrapNone/>
                      <wp:docPr id="46" name="Прямая со стрелкой 46"/>
                      <wp:cNvGraphicFramePr/>
                      <a:graphic xmlns:a="http://schemas.openxmlformats.org/drawingml/2006/main">
                        <a:graphicData uri="http://schemas.microsoft.com/office/word/2010/wordprocessingShape">
                          <wps:wsp>
                            <wps:cNvCnPr/>
                            <wps:spPr>
                              <a:xfrm flipH="1">
                                <a:off x="0" y="0"/>
                                <a:ext cx="4088765" cy="1371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6" o:spid="_x0000_s1026" type="#_x0000_t32" style="position:absolute;margin-left:-4.6pt;margin-top:74.2pt;width:321.95pt;height:108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">
                      <v:stroke endarrow="open"/>
                    </v:shape>
                  </w:pict>
                </mc:Fallback>
              </mc:AlternateContent>
            </w:r>
          </w:p>
        </w:tc>
        <w:tc>
          <w:tcPr>
            <w:tcW w:w="2267"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jc w:val="right"/>
              <w:rPr>
                <w:sz w:val="16"/>
                <w:szCs w:val="16"/>
              </w:rPr>
            </w:pPr>
          </w:p>
          <w:p w:rsidR="00C72256" w:rsidRPr="00C72256" w:rsidRDefault="00C72256" w:rsidP="00C72256">
            <w:pPr>
              <w:spacing w:after="200" w:line="276" w:lineRule="auto"/>
              <w:jc w:val="right"/>
              <w:rPr>
                <w:sz w:val="16"/>
                <w:szCs w:val="16"/>
              </w:rPr>
            </w:pPr>
          </w:p>
          <w:p w:rsidR="00C72256" w:rsidRPr="00C72256" w:rsidRDefault="00C72256" w:rsidP="00C72256">
            <w:pPr>
              <w:spacing w:after="200" w:line="276" w:lineRule="auto"/>
              <w:jc w:val="center"/>
              <w:rPr>
                <w:noProof/>
                <w:sz w:val="22"/>
                <w:szCs w:val="22"/>
                <w:lang w:eastAsia="ru-RU"/>
              </w:rPr>
            </w:pPr>
            <w:r w:rsidRPr="00C72256">
              <w:rPr>
                <w:sz w:val="16"/>
                <w:szCs w:val="16"/>
              </w:rPr>
              <w:t xml:space="preserve">                                     Нет</w:t>
            </w:r>
          </w:p>
        </w:tc>
        <w:tc>
          <w:tcPr>
            <w:tcW w:w="2830"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16"/>
                <w:szCs w:val="16"/>
                <w:lang w:eastAsia="ru-RU"/>
              </w:rPr>
            </w:pPr>
            <w:r w:rsidRPr="00C72256">
              <w:rPr>
                <w:noProof/>
                <w:sz w:val="16"/>
                <w:szCs w:val="16"/>
                <w:lang w:eastAsia="ru-RU"/>
              </w:rPr>
              <w:t>Да                          Да</w:t>
            </w:r>
          </w:p>
        </w:tc>
        <w:tc>
          <w:tcPr>
            <w:tcW w:w="1842"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r>
      <w:tr w:rsidR="00C72256" w:rsidRPr="00C72256" w:rsidTr="000E348D">
        <w:trPr>
          <w:cantSplit/>
          <w:trHeight w:val="120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72256" w:rsidRPr="00C72256" w:rsidRDefault="00C72256" w:rsidP="00C72256">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after="200" w:line="276" w:lineRule="auto"/>
              <w:ind w:left="113" w:right="113"/>
              <w:jc w:val="center"/>
              <w:rPr>
                <w:noProof/>
                <w:sz w:val="15"/>
                <w:szCs w:val="15"/>
                <w:lang w:eastAsia="ru-RU"/>
              </w:rPr>
            </w:pPr>
            <w:r w:rsidRPr="00C72256">
              <w:rPr>
                <w:noProof/>
                <w:sz w:val="15"/>
                <w:szCs w:val="15"/>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70528" behindDoc="0" locked="0" layoutInCell="1" allowOverlap="1" wp14:anchorId="5FB4CB95" wp14:editId="35F30EC3">
                      <wp:simplePos x="0" y="0"/>
                      <wp:positionH relativeFrom="column">
                        <wp:posOffset>-62230</wp:posOffset>
                      </wp:positionH>
                      <wp:positionV relativeFrom="paragraph">
                        <wp:posOffset>1270</wp:posOffset>
                      </wp:positionV>
                      <wp:extent cx="1266825" cy="752475"/>
                      <wp:effectExtent l="0" t="0" r="28575" b="2857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52475"/>
                              </a:xfrm>
                              <a:prstGeom prst="flowChartAlternateProcess">
                                <a:avLst/>
                              </a:prstGeom>
                              <a:solidFill>
                                <a:srgbClr val="FFFFFF"/>
                              </a:solidFill>
                              <a:ln w="9525">
                                <a:solidFill>
                                  <a:srgbClr val="000000"/>
                                </a:solidFill>
                                <a:miter lim="800000"/>
                                <a:headEnd/>
                                <a:tailEnd/>
                              </a:ln>
                            </wps:spPr>
                            <wps:txbx>
                              <w:txbxContent>
                                <w:p w:rsidR="00C72256" w:rsidRPr="00297EDB" w:rsidRDefault="00C72256" w:rsidP="00C72256">
                                  <w:pPr>
                                    <w:rPr>
                                      <w:sz w:val="15"/>
                                      <w:szCs w:val="15"/>
                                    </w:rPr>
                                  </w:pPr>
                                  <w:r w:rsidRPr="00297EDB">
                                    <w:rPr>
                                      <w:sz w:val="15"/>
                                      <w:szCs w:val="15"/>
                                    </w:rPr>
                                    <w:t>Направление (вручение) уведомления об отказе  в предоставлении муниципальной  гарантии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5" type="#_x0000_t176" style="position:absolute;margin-left:-4.9pt;margin-top:.1pt;width:99.7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">
                      <v:textbox>
                        <w:txbxContent>
                          <w:p w:rsidR="00C72256" w:rsidRPr="00297EDB" w:rsidRDefault="00C72256" w:rsidP="00C72256">
                            <w:pPr>
                              <w:rPr>
                                <w:sz w:val="15"/>
                                <w:szCs w:val="15"/>
                              </w:rPr>
                            </w:pPr>
                            <w:r w:rsidRPr="00297EDB">
                              <w:rPr>
                                <w:sz w:val="15"/>
                                <w:szCs w:val="15"/>
                              </w:rPr>
                              <w:t>Направление (вручение) уведомления об отказе  в предоставлении муниципальной  гарантии</w:t>
                            </w: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87936" behindDoc="0" locked="0" layoutInCell="1" allowOverlap="1" wp14:anchorId="488A1D70" wp14:editId="75984047">
                      <wp:simplePos x="0" y="0"/>
                      <wp:positionH relativeFrom="column">
                        <wp:posOffset>8255</wp:posOffset>
                      </wp:positionH>
                      <wp:positionV relativeFrom="paragraph">
                        <wp:posOffset>125095</wp:posOffset>
                      </wp:positionV>
                      <wp:extent cx="4238625" cy="2000250"/>
                      <wp:effectExtent l="38100" t="0" r="28575" b="571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4238625" cy="2000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Прямая со стрелкой 47" o:spid="_x0000_s1026" type="#_x0000_t32" style="position:absolute;margin-left:.65pt;margin-top:9.85pt;width:333.75pt;height:157.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">
                      <v:stroke endarrow="open"/>
                    </v:shape>
                  </w:pict>
                </mc:Fallback>
              </mc:AlternateContent>
            </w:r>
          </w:p>
        </w:tc>
        <w:tc>
          <w:tcPr>
            <w:tcW w:w="2267"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r>
      <w:tr w:rsidR="00C72256" w:rsidRPr="00C72256" w:rsidTr="000E348D">
        <w:trPr>
          <w:cantSplit/>
          <w:trHeight w:val="1359"/>
        </w:trPr>
        <w:tc>
          <w:tcPr>
            <w:tcW w:w="426" w:type="dxa"/>
            <w:gridSpan w:val="2"/>
            <w:vMerge w:val="restart"/>
            <w:tcBorders>
              <w:top w:val="single" w:sz="4" w:space="0" w:color="auto"/>
              <w:left w:val="single" w:sz="4" w:space="0" w:color="auto"/>
              <w:bottom w:val="single" w:sz="4" w:space="0" w:color="auto"/>
              <w:right w:val="single" w:sz="4" w:space="0" w:color="auto"/>
            </w:tcBorders>
            <w:textDirection w:val="btLr"/>
          </w:tcPr>
          <w:p w:rsidR="00C72256" w:rsidRPr="00C72256" w:rsidRDefault="00C72256" w:rsidP="00C72256">
            <w:pPr>
              <w:spacing w:after="200" w:line="276" w:lineRule="auto"/>
              <w:ind w:left="113" w:right="113"/>
              <w:rPr>
                <w:noProof/>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after="200" w:line="276" w:lineRule="auto"/>
              <w:ind w:left="113" w:right="113"/>
              <w:jc w:val="center"/>
              <w:rPr>
                <w:noProof/>
                <w:sz w:val="16"/>
                <w:szCs w:val="16"/>
                <w:lang w:eastAsia="ru-RU"/>
              </w:rPr>
            </w:pPr>
            <w:r w:rsidRPr="00C72256">
              <w:rPr>
                <w:noProof/>
                <w:sz w:val="16"/>
                <w:szCs w:val="16"/>
                <w:lang w:eastAsia="ru-RU"/>
              </w:rPr>
              <w:t>Два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74624" behindDoc="0" locked="0" layoutInCell="1" allowOverlap="1" wp14:anchorId="6CE6E7E4" wp14:editId="715AF8A8">
                      <wp:simplePos x="0" y="0"/>
                      <wp:positionH relativeFrom="column">
                        <wp:posOffset>-62229</wp:posOffset>
                      </wp:positionH>
                      <wp:positionV relativeFrom="paragraph">
                        <wp:posOffset>37465</wp:posOffset>
                      </wp:positionV>
                      <wp:extent cx="1275080" cy="770255"/>
                      <wp:effectExtent l="0" t="0" r="20320" b="1079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770255"/>
                              </a:xfrm>
                              <a:prstGeom prst="flowChartAlternateProcess">
                                <a:avLst/>
                              </a:prstGeom>
                              <a:solidFill>
                                <a:srgbClr val="FFFFFF"/>
                              </a:solidFill>
                              <a:ln w="9525">
                                <a:solidFill>
                                  <a:srgbClr val="000000"/>
                                </a:solidFill>
                                <a:miter lim="800000"/>
                                <a:headEnd/>
                                <a:tailEnd/>
                              </a:ln>
                            </wps:spPr>
                            <wps:txbx>
                              <w:txbxContent>
                                <w:p w:rsidR="00C72256" w:rsidRPr="00297EDB" w:rsidRDefault="00C72256" w:rsidP="00C72256">
                                  <w:pPr>
                                    <w:rPr>
                                      <w:sz w:val="15"/>
                                      <w:szCs w:val="15"/>
                                    </w:rPr>
                                  </w:pPr>
                                  <w:r w:rsidRPr="00297EDB">
                                    <w:rPr>
                                      <w:sz w:val="15"/>
                                      <w:szCs w:val="15"/>
                                    </w:rPr>
                                    <w:t>Направление (вручение) уведомления о предоставлении муниципальной  гарантии</w:t>
                                  </w:r>
                                </w:p>
                                <w:p w:rsidR="00C72256" w:rsidRPr="00297EDB" w:rsidRDefault="00C72256" w:rsidP="00C72256">
                                  <w:pPr>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6" type="#_x0000_t176" style="position:absolute;margin-left:-4.9pt;margin-top:2.95pt;width:100.4pt;height:6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">
                      <v:textbox>
                        <w:txbxContent>
                          <w:p w:rsidR="00C72256" w:rsidRPr="00297EDB" w:rsidRDefault="00C72256" w:rsidP="00C72256">
                            <w:pPr>
                              <w:rPr>
                                <w:sz w:val="15"/>
                                <w:szCs w:val="15"/>
                              </w:rPr>
                            </w:pPr>
                            <w:r w:rsidRPr="00297EDB">
                              <w:rPr>
                                <w:sz w:val="15"/>
                                <w:szCs w:val="15"/>
                              </w:rPr>
                              <w:t>Направление (вручение) уведомления о предоставлении муниципальной  гарантии</w:t>
                            </w:r>
                          </w:p>
                          <w:p w:rsidR="00C72256" w:rsidRPr="00297EDB" w:rsidRDefault="00C72256" w:rsidP="00C72256">
                            <w:pPr>
                              <w:rPr>
                                <w:sz w:val="15"/>
                                <w:szCs w:val="15"/>
                              </w:rPr>
                            </w:pP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r>
      <w:tr w:rsidR="00C72256" w:rsidRPr="00C72256" w:rsidTr="000E348D">
        <w:trPr>
          <w:cantSplit/>
          <w:trHeight w:val="1513"/>
        </w:trPr>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rsidR="00C72256" w:rsidRPr="00C72256" w:rsidRDefault="00C72256" w:rsidP="00C72256">
            <w:pPr>
              <w:rPr>
                <w:noProof/>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extDirection w:val="btLr"/>
            <w:hideMark/>
          </w:tcPr>
          <w:p w:rsidR="00C72256" w:rsidRPr="00C72256" w:rsidRDefault="00C72256" w:rsidP="00C72256">
            <w:pPr>
              <w:spacing w:after="200" w:line="276" w:lineRule="auto"/>
              <w:ind w:left="113" w:right="113"/>
              <w:rPr>
                <w:noProof/>
                <w:sz w:val="16"/>
                <w:szCs w:val="16"/>
                <w:lang w:eastAsia="ru-RU"/>
              </w:rPr>
            </w:pPr>
            <w:r w:rsidRPr="00C72256">
              <w:rPr>
                <w:noProof/>
                <w:sz w:val="16"/>
                <w:szCs w:val="16"/>
                <w:lang w:eastAsia="ru-RU"/>
              </w:rPr>
              <w:t>Два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C72256" w:rsidRPr="00C72256" w:rsidRDefault="00C72256" w:rsidP="00C72256">
            <w:pPr>
              <w:spacing w:after="200" w:line="276" w:lineRule="auto"/>
              <w:rPr>
                <w:noProof/>
                <w:sz w:val="22"/>
                <w:szCs w:val="22"/>
                <w:lang w:eastAsia="ru-RU"/>
              </w:rPr>
            </w:pPr>
            <w:r w:rsidRPr="00C72256">
              <w:rPr>
                <w:noProof/>
                <w:sz w:val="22"/>
                <w:szCs w:val="22"/>
                <w:lang w:eastAsia="ru-RU"/>
              </w:rPr>
              <mc:AlternateContent>
                <mc:Choice Requires="wps">
                  <w:drawing>
                    <wp:anchor distT="0" distB="0" distL="114300" distR="114300" simplePos="0" relativeHeight="251673600" behindDoc="0" locked="0" layoutInCell="1" allowOverlap="1" wp14:anchorId="46F49754" wp14:editId="305E54DF">
                      <wp:simplePos x="0" y="0"/>
                      <wp:positionH relativeFrom="column">
                        <wp:posOffset>-65405</wp:posOffset>
                      </wp:positionH>
                      <wp:positionV relativeFrom="paragraph">
                        <wp:posOffset>67310</wp:posOffset>
                      </wp:positionV>
                      <wp:extent cx="1286510" cy="855980"/>
                      <wp:effectExtent l="10795" t="10160" r="7620" b="1016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855980"/>
                              </a:xfrm>
                              <a:prstGeom prst="flowChartAlternateProcess">
                                <a:avLst/>
                              </a:prstGeom>
                              <a:solidFill>
                                <a:srgbClr val="FFFFFF"/>
                              </a:solidFill>
                              <a:ln w="9525">
                                <a:solidFill>
                                  <a:srgbClr val="000000"/>
                                </a:solidFill>
                                <a:miter lim="800000"/>
                                <a:headEnd/>
                                <a:tailEnd/>
                              </a:ln>
                            </wps:spPr>
                            <wps:txbx>
                              <w:txbxContent>
                                <w:p w:rsidR="00C72256" w:rsidRDefault="00C72256" w:rsidP="00C72256">
                                  <w:pPr>
                                    <w:rPr>
                                      <w:sz w:val="16"/>
                                      <w:szCs w:val="16"/>
                                    </w:rPr>
                                  </w:pPr>
                                  <w:r>
                                    <w:rPr>
                                      <w:sz w:val="16"/>
                                      <w:szCs w:val="16"/>
                                    </w:rPr>
                                    <w:t>Выдача муниципальной гарантии</w:t>
                                  </w:r>
                                </w:p>
                                <w:p w:rsidR="00C72256" w:rsidRDefault="00C72256" w:rsidP="00C7225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7" type="#_x0000_t176" style="position:absolute;margin-left:-5.15pt;margin-top:5.3pt;width:101.3pt;height:6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">
                      <v:textbox>
                        <w:txbxContent>
                          <w:p w:rsidR="00C72256" w:rsidRDefault="00C72256" w:rsidP="00C72256">
                            <w:pPr>
                              <w:rPr>
                                <w:sz w:val="16"/>
                                <w:szCs w:val="16"/>
                              </w:rPr>
                            </w:pPr>
                            <w:r>
                              <w:rPr>
                                <w:sz w:val="16"/>
                                <w:szCs w:val="16"/>
                              </w:rPr>
                              <w:t>Выдача муниципальной гарантии</w:t>
                            </w:r>
                          </w:p>
                          <w:p w:rsidR="00C72256" w:rsidRDefault="00C72256" w:rsidP="00C72256">
                            <w:pPr>
                              <w:rPr>
                                <w:sz w:val="16"/>
                                <w:szCs w:val="16"/>
                              </w:rPr>
                            </w:pP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C72256" w:rsidRPr="00C72256" w:rsidRDefault="00C72256" w:rsidP="00C72256">
            <w:pPr>
              <w:spacing w:after="200" w:line="276" w:lineRule="auto"/>
              <w:rPr>
                <w:noProof/>
                <w:sz w:val="22"/>
                <w:szCs w:val="22"/>
                <w:lang w:eastAsia="ru-RU"/>
              </w:rPr>
            </w:pPr>
          </w:p>
        </w:tc>
      </w:tr>
    </w:tbl>
    <w:p w:rsidR="007C4759" w:rsidRDefault="007C4759" w:rsidP="00C72256">
      <w:pPr>
        <w:keepNext/>
        <w:jc w:val="center"/>
      </w:pPr>
      <w:bookmarkStart w:id="18" w:name="_GoBack"/>
      <w:bookmarkEnd w:id="18"/>
    </w:p>
    <w:sectPr w:rsidR="007C4759" w:rsidSect="00C72256">
      <w:pgSz w:w="16838" w:h="11906" w:orient="landscape"/>
      <w:pgMar w:top="142" w:right="1134" w:bottom="142"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3226FD"/>
    <w:multiLevelType w:val="hybridMultilevel"/>
    <w:tmpl w:val="EA602802"/>
    <w:lvl w:ilvl="0" w:tplc="851E7450">
      <w:start w:val="65535"/>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70047E"/>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E60096"/>
    <w:multiLevelType w:val="hybridMultilevel"/>
    <w:tmpl w:val="8DF8F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225B36"/>
    <w:multiLevelType w:val="hybridMultilevel"/>
    <w:tmpl w:val="F87402DE"/>
    <w:lvl w:ilvl="0" w:tplc="4B3EE5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32A161C"/>
    <w:multiLevelType w:val="hybridMultilevel"/>
    <w:tmpl w:val="AB9AA8FE"/>
    <w:lvl w:ilvl="0" w:tplc="0419000F">
      <w:start w:val="1"/>
      <w:numFmt w:val="decimal"/>
      <w:lvlText w:val="%1."/>
      <w:lvlJc w:val="left"/>
      <w:pPr>
        <w:tabs>
          <w:tab w:val="num" w:pos="1080"/>
        </w:tabs>
        <w:ind w:left="1080" w:hanging="360"/>
      </w:pPr>
    </w:lvl>
    <w:lvl w:ilvl="1" w:tplc="851E7450">
      <w:start w:val="65535"/>
      <w:numFmt w:val="bullet"/>
      <w:lvlText w:val=""/>
      <w:lvlJc w:val="left"/>
      <w:pPr>
        <w:tabs>
          <w:tab w:val="num" w:pos="1440"/>
        </w:tabs>
        <w:ind w:left="1440" w:firstLine="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5750C7D"/>
    <w:multiLevelType w:val="multilevel"/>
    <w:tmpl w:val="85A22BA4"/>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060069EA"/>
    <w:multiLevelType w:val="hybridMultilevel"/>
    <w:tmpl w:val="1C401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AF0282"/>
    <w:multiLevelType w:val="hybridMultilevel"/>
    <w:tmpl w:val="2112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D1C53"/>
    <w:multiLevelType w:val="hybridMultilevel"/>
    <w:tmpl w:val="4D0A08B2"/>
    <w:lvl w:ilvl="0" w:tplc="6A747B7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A9D5461"/>
    <w:multiLevelType w:val="hybridMultilevel"/>
    <w:tmpl w:val="A902472E"/>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0B060D6E"/>
    <w:multiLevelType w:val="hybridMultilevel"/>
    <w:tmpl w:val="9DCAB4AE"/>
    <w:lvl w:ilvl="0" w:tplc="00B430EC">
      <w:start w:val="1"/>
      <w:numFmt w:val="decimal"/>
      <w:lvlText w:val="%1."/>
      <w:lvlJc w:val="left"/>
      <w:pPr>
        <w:tabs>
          <w:tab w:val="num" w:pos="1110"/>
        </w:tabs>
        <w:ind w:left="1110" w:hanging="390"/>
      </w:pPr>
      <w:rPr>
        <w:rFonts w:hint="default"/>
      </w:rPr>
    </w:lvl>
    <w:lvl w:ilvl="1" w:tplc="E894385C">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F206389"/>
    <w:multiLevelType w:val="hybridMultilevel"/>
    <w:tmpl w:val="B81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F624807"/>
    <w:multiLevelType w:val="hybridMultilevel"/>
    <w:tmpl w:val="FE76B8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1801F4D"/>
    <w:multiLevelType w:val="multilevel"/>
    <w:tmpl w:val="13EED1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FD717B"/>
    <w:multiLevelType w:val="hybridMultilevel"/>
    <w:tmpl w:val="D08E81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E23421"/>
    <w:multiLevelType w:val="hybridMultilevel"/>
    <w:tmpl w:val="6F42B532"/>
    <w:lvl w:ilvl="0" w:tplc="5F468E0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EC248ED"/>
    <w:multiLevelType w:val="multilevel"/>
    <w:tmpl w:val="F184D8C8"/>
    <w:styleLink w:val="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9E4D64"/>
    <w:multiLevelType w:val="hybridMultilevel"/>
    <w:tmpl w:val="8ACAF8E6"/>
    <w:lvl w:ilvl="0" w:tplc="5EF2EBE0">
      <w:start w:val="4"/>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0">
    <w:nsid w:val="491D1A6B"/>
    <w:multiLevelType w:val="hybridMultilevel"/>
    <w:tmpl w:val="0E2C1E90"/>
    <w:lvl w:ilvl="0" w:tplc="BCCEDDF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AF72E61"/>
    <w:multiLevelType w:val="multilevel"/>
    <w:tmpl w:val="4DB8EFB0"/>
    <w:lvl w:ilvl="0">
      <w:start w:val="1"/>
      <w:numFmt w:val="decimal"/>
      <w:lvlText w:val="%1."/>
      <w:lvlJc w:val="left"/>
      <w:pPr>
        <w:ind w:left="642" w:hanging="360"/>
      </w:pPr>
    </w:lvl>
    <w:lvl w:ilvl="1">
      <w:start w:val="1"/>
      <w:numFmt w:val="decimal"/>
      <w:isLgl/>
      <w:lvlText w:val="%1.%2."/>
      <w:lvlJc w:val="left"/>
      <w:pPr>
        <w:ind w:left="1077" w:hanging="720"/>
      </w:pPr>
    </w:lvl>
    <w:lvl w:ilvl="2">
      <w:start w:val="1"/>
      <w:numFmt w:val="decimal"/>
      <w:isLgl/>
      <w:lvlText w:val="%1.%2.%3."/>
      <w:lvlJc w:val="left"/>
      <w:pPr>
        <w:ind w:left="1152" w:hanging="720"/>
      </w:pPr>
    </w:lvl>
    <w:lvl w:ilvl="3">
      <w:start w:val="1"/>
      <w:numFmt w:val="decimal"/>
      <w:isLgl/>
      <w:lvlText w:val="%1.%2.%3.%4."/>
      <w:lvlJc w:val="left"/>
      <w:pPr>
        <w:ind w:left="1587" w:hanging="1080"/>
      </w:pPr>
    </w:lvl>
    <w:lvl w:ilvl="4">
      <w:start w:val="1"/>
      <w:numFmt w:val="decimal"/>
      <w:isLgl/>
      <w:lvlText w:val="%1.%2.%3.%4.%5."/>
      <w:lvlJc w:val="left"/>
      <w:pPr>
        <w:ind w:left="1662" w:hanging="1080"/>
      </w:pPr>
    </w:lvl>
    <w:lvl w:ilvl="5">
      <w:start w:val="1"/>
      <w:numFmt w:val="decimal"/>
      <w:isLgl/>
      <w:lvlText w:val="%1.%2.%3.%4.%5.%6."/>
      <w:lvlJc w:val="left"/>
      <w:pPr>
        <w:ind w:left="2097" w:hanging="1440"/>
      </w:pPr>
    </w:lvl>
    <w:lvl w:ilvl="6">
      <w:start w:val="1"/>
      <w:numFmt w:val="decimal"/>
      <w:isLgl/>
      <w:lvlText w:val="%1.%2.%3.%4.%5.%6.%7."/>
      <w:lvlJc w:val="left"/>
      <w:pPr>
        <w:ind w:left="2532" w:hanging="1800"/>
      </w:pPr>
    </w:lvl>
    <w:lvl w:ilvl="7">
      <w:start w:val="1"/>
      <w:numFmt w:val="decimal"/>
      <w:isLgl/>
      <w:lvlText w:val="%1.%2.%3.%4.%5.%6.%7.%8."/>
      <w:lvlJc w:val="left"/>
      <w:pPr>
        <w:ind w:left="2607" w:hanging="1800"/>
      </w:pPr>
    </w:lvl>
    <w:lvl w:ilvl="8">
      <w:start w:val="1"/>
      <w:numFmt w:val="decimal"/>
      <w:isLgl/>
      <w:lvlText w:val="%1.%2.%3.%4.%5.%6.%7.%8.%9."/>
      <w:lvlJc w:val="left"/>
      <w:pPr>
        <w:ind w:left="3042" w:hanging="2160"/>
      </w:pPr>
    </w:lvl>
  </w:abstractNum>
  <w:abstractNum w:abstractNumId="22">
    <w:nsid w:val="4EF251B8"/>
    <w:multiLevelType w:val="hybridMultilevel"/>
    <w:tmpl w:val="46CA2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3C1860"/>
    <w:multiLevelType w:val="hybridMultilevel"/>
    <w:tmpl w:val="DEFE3872"/>
    <w:lvl w:ilvl="0" w:tplc="0BF87E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53924B6D"/>
    <w:multiLevelType w:val="hybridMultilevel"/>
    <w:tmpl w:val="EDEAD08A"/>
    <w:lvl w:ilvl="0" w:tplc="3F18E8AE">
      <w:start w:val="1"/>
      <w:numFmt w:val="decimal"/>
      <w:lvlText w:val="%1."/>
      <w:lvlJc w:val="left"/>
      <w:pPr>
        <w:ind w:left="106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651D20"/>
    <w:multiLevelType w:val="hybridMultilevel"/>
    <w:tmpl w:val="6AFCBBAA"/>
    <w:lvl w:ilvl="0" w:tplc="4504062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6">
    <w:nsid w:val="65471546"/>
    <w:multiLevelType w:val="multilevel"/>
    <w:tmpl w:val="F2ECDE64"/>
    <w:lvl w:ilvl="0">
      <w:start w:val="1"/>
      <w:numFmt w:val="decimal"/>
      <w:lvlText w:val="%1."/>
      <w:lvlJc w:val="left"/>
      <w:pPr>
        <w:ind w:left="928"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1E2110"/>
    <w:multiLevelType w:val="hybridMultilevel"/>
    <w:tmpl w:val="2CB2205A"/>
    <w:lvl w:ilvl="0" w:tplc="9E30429C">
      <w:start w:val="2"/>
      <w:numFmt w:val="decimal"/>
      <w:lvlText w:val="%1."/>
      <w:lvlJc w:val="left"/>
      <w:pPr>
        <w:tabs>
          <w:tab w:val="num" w:pos="360"/>
        </w:tabs>
        <w:ind w:left="644" w:hanging="6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38772A"/>
    <w:multiLevelType w:val="hybridMultilevel"/>
    <w:tmpl w:val="F73A0B9C"/>
    <w:lvl w:ilvl="0" w:tplc="E9ACF71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71F05A29"/>
    <w:multiLevelType w:val="singleLevel"/>
    <w:tmpl w:val="62F25E30"/>
    <w:lvl w:ilvl="0">
      <w:start w:val="2"/>
      <w:numFmt w:val="bullet"/>
      <w:lvlText w:val="-"/>
      <w:lvlJc w:val="left"/>
      <w:pPr>
        <w:tabs>
          <w:tab w:val="num" w:pos="360"/>
        </w:tabs>
        <w:ind w:left="360" w:hanging="360"/>
      </w:pPr>
      <w:rPr>
        <w:rFonts w:hint="default"/>
      </w:rPr>
    </w:lvl>
  </w:abstractNum>
  <w:abstractNum w:abstractNumId="30">
    <w:nsid w:val="775E2B70"/>
    <w:multiLevelType w:val="hybridMultilevel"/>
    <w:tmpl w:val="434AC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EC6974"/>
    <w:multiLevelType w:val="multilevel"/>
    <w:tmpl w:val="43A6C4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9"/>
  </w:num>
  <w:num w:numId="2">
    <w:abstractNumId w:val="17"/>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30"/>
  </w:num>
  <w:num w:numId="8">
    <w:abstractNumId w:val="20"/>
  </w:num>
  <w:num w:numId="9">
    <w:abstractNumId w:val="16"/>
  </w:num>
  <w:num w:numId="10">
    <w:abstractNumId w:val="12"/>
  </w:num>
  <w:num w:numId="11">
    <w:abstractNumId w:val="22"/>
  </w:num>
  <w:num w:numId="12">
    <w:abstractNumId w:val="31"/>
  </w:num>
  <w:num w:numId="13">
    <w:abstractNumId w:val="23"/>
  </w:num>
  <w:num w:numId="14">
    <w:abstractNumId w:val="7"/>
  </w:num>
  <w:num w:numId="15">
    <w:abstractNumId w:val="11"/>
  </w:num>
  <w:num w:numId="16">
    <w:abstractNumId w:val="13"/>
  </w:num>
  <w:num w:numId="17">
    <w:abstractNumId w:val="10"/>
  </w:num>
  <w:num w:numId="18">
    <w:abstractNumId w:val="5"/>
  </w:num>
  <w:num w:numId="19">
    <w:abstractNumId w:val="1"/>
  </w:num>
  <w:num w:numId="20">
    <w:abstractNumId w:val="0"/>
  </w:num>
  <w:num w:numId="21">
    <w:abstractNumId w:val="2"/>
  </w:num>
  <w:num w:numId="22">
    <w:abstractNumId w:val="29"/>
  </w:num>
  <w:num w:numId="23">
    <w:abstractNumId w:val="25"/>
  </w:num>
  <w:num w:numId="24">
    <w:abstractNumId w:val="27"/>
  </w:num>
  <w:num w:numId="25">
    <w:abstractNumId w:val="1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9"/>
  </w:num>
  <w:num w:numId="29">
    <w:abstractNumId w:val="4"/>
  </w:num>
  <w:num w:numId="30">
    <w:abstractNumId w:val="8"/>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EC"/>
    <w:rsid w:val="000134A4"/>
    <w:rsid w:val="003A00EC"/>
    <w:rsid w:val="003B339A"/>
    <w:rsid w:val="00413F97"/>
    <w:rsid w:val="004417C7"/>
    <w:rsid w:val="00661205"/>
    <w:rsid w:val="0069235B"/>
    <w:rsid w:val="007C4759"/>
    <w:rsid w:val="00862050"/>
    <w:rsid w:val="00975F53"/>
    <w:rsid w:val="009E6726"/>
    <w:rsid w:val="00BE00D2"/>
    <w:rsid w:val="00C13896"/>
    <w:rsid w:val="00C72256"/>
    <w:rsid w:val="00CC0ABE"/>
    <w:rsid w:val="00CE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Table Grid 5"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00EC"/>
    <w:pPr>
      <w:suppressAutoHyphens/>
    </w:pPr>
    <w:rPr>
      <w:rFonts w:eastAsia="Times New Roman"/>
      <w:szCs w:val="28"/>
      <w:lang w:eastAsia="ar-SA"/>
    </w:rPr>
  </w:style>
  <w:style w:type="paragraph" w:styleId="1">
    <w:name w:val="heading 1"/>
    <w:basedOn w:val="a0"/>
    <w:next w:val="a0"/>
    <w:link w:val="10"/>
    <w:qFormat/>
    <w:locked/>
    <w:rsid w:val="003A00EC"/>
    <w:pPr>
      <w:keepNext/>
      <w:widowControl w:val="0"/>
      <w:suppressAutoHyphens w:val="0"/>
      <w:jc w:val="center"/>
      <w:outlineLvl w:val="0"/>
    </w:pPr>
    <w:rPr>
      <w:sz w:val="72"/>
      <w:szCs w:val="20"/>
      <w:lang w:eastAsia="ru-RU"/>
    </w:rPr>
  </w:style>
  <w:style w:type="paragraph" w:styleId="20">
    <w:name w:val="heading 2"/>
    <w:basedOn w:val="a0"/>
    <w:next w:val="a0"/>
    <w:link w:val="21"/>
    <w:qFormat/>
    <w:locked/>
    <w:rsid w:val="003A00EC"/>
    <w:pPr>
      <w:keepNext/>
      <w:spacing w:before="240" w:after="60"/>
      <w:outlineLvl w:val="1"/>
    </w:pPr>
    <w:rPr>
      <w:rFonts w:ascii="Arial" w:hAnsi="Arial" w:cs="Arial"/>
      <w:b/>
      <w:bCs/>
      <w:i/>
      <w:iCs/>
    </w:rPr>
  </w:style>
  <w:style w:type="paragraph" w:styleId="3">
    <w:name w:val="heading 3"/>
    <w:basedOn w:val="a0"/>
    <w:next w:val="a0"/>
    <w:link w:val="30"/>
    <w:qFormat/>
    <w:locked/>
    <w:rsid w:val="003A00EC"/>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3A00EC"/>
    <w:pPr>
      <w:keepNext/>
      <w:spacing w:before="240" w:after="60"/>
      <w:outlineLvl w:val="3"/>
    </w:pPr>
    <w:rPr>
      <w:b/>
      <w:bCs/>
    </w:rPr>
  </w:style>
  <w:style w:type="paragraph" w:styleId="5">
    <w:name w:val="heading 5"/>
    <w:basedOn w:val="a0"/>
    <w:next w:val="a0"/>
    <w:link w:val="50"/>
    <w:qFormat/>
    <w:locked/>
    <w:rsid w:val="003A00EC"/>
    <w:pPr>
      <w:keepNext/>
      <w:suppressAutoHyphens w:val="0"/>
      <w:ind w:left="-709"/>
      <w:jc w:val="center"/>
      <w:outlineLvl w:val="4"/>
    </w:pPr>
    <w:rPr>
      <w:szCs w:val="20"/>
      <w:lang w:eastAsia="ru-RU"/>
    </w:rPr>
  </w:style>
  <w:style w:type="paragraph" w:styleId="6">
    <w:name w:val="heading 6"/>
    <w:basedOn w:val="a0"/>
    <w:next w:val="a0"/>
    <w:link w:val="60"/>
    <w:qFormat/>
    <w:locked/>
    <w:rsid w:val="003A00EC"/>
    <w:pPr>
      <w:widowControl w:val="0"/>
      <w:suppressAutoHyphens w:val="0"/>
      <w:spacing w:before="240" w:after="60"/>
      <w:outlineLvl w:val="5"/>
    </w:pPr>
    <w:rPr>
      <w:b/>
      <w:bCs/>
      <w:sz w:val="22"/>
      <w:szCs w:val="22"/>
    </w:rPr>
  </w:style>
  <w:style w:type="paragraph" w:styleId="7">
    <w:name w:val="heading 7"/>
    <w:basedOn w:val="a0"/>
    <w:next w:val="a0"/>
    <w:link w:val="70"/>
    <w:qFormat/>
    <w:locked/>
    <w:rsid w:val="003A00EC"/>
    <w:pPr>
      <w:widowControl w:val="0"/>
      <w:suppressAutoHyphens w:val="0"/>
      <w:spacing w:before="240" w:after="60"/>
      <w:outlineLvl w:val="6"/>
    </w:pPr>
    <w:rPr>
      <w:sz w:val="24"/>
      <w:szCs w:val="24"/>
    </w:rPr>
  </w:style>
  <w:style w:type="paragraph" w:styleId="8">
    <w:name w:val="heading 8"/>
    <w:basedOn w:val="a0"/>
    <w:next w:val="a0"/>
    <w:link w:val="80"/>
    <w:qFormat/>
    <w:locked/>
    <w:rsid w:val="003A00EC"/>
    <w:pPr>
      <w:widowControl w:val="0"/>
      <w:suppressAutoHyphens w:val="0"/>
      <w:spacing w:before="240" w:after="60"/>
      <w:outlineLvl w:val="7"/>
    </w:pPr>
    <w:rPr>
      <w:i/>
      <w:iCs/>
      <w:sz w:val="24"/>
      <w:szCs w:val="24"/>
    </w:rPr>
  </w:style>
  <w:style w:type="paragraph" w:styleId="9">
    <w:name w:val="heading 9"/>
    <w:basedOn w:val="a0"/>
    <w:next w:val="a0"/>
    <w:link w:val="90"/>
    <w:qFormat/>
    <w:locked/>
    <w:rsid w:val="003A00EC"/>
    <w:pPr>
      <w:widowControl w:val="0"/>
      <w:suppressAutoHyphens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0EC"/>
    <w:rPr>
      <w:rFonts w:eastAsia="Times New Roman"/>
      <w:sz w:val="72"/>
      <w:szCs w:val="20"/>
    </w:rPr>
  </w:style>
  <w:style w:type="character" w:customStyle="1" w:styleId="21">
    <w:name w:val="Заголовок 2 Знак"/>
    <w:basedOn w:val="a1"/>
    <w:link w:val="20"/>
    <w:rsid w:val="003A00EC"/>
    <w:rPr>
      <w:rFonts w:ascii="Arial" w:eastAsia="Times New Roman" w:hAnsi="Arial" w:cs="Arial"/>
      <w:b/>
      <w:bCs/>
      <w:i/>
      <w:iCs/>
      <w:szCs w:val="28"/>
      <w:lang w:eastAsia="ar-SA"/>
    </w:rPr>
  </w:style>
  <w:style w:type="character" w:customStyle="1" w:styleId="30">
    <w:name w:val="Заголовок 3 Знак"/>
    <w:basedOn w:val="a1"/>
    <w:link w:val="3"/>
    <w:rsid w:val="003A00EC"/>
    <w:rPr>
      <w:rFonts w:ascii="Arial" w:eastAsia="Times New Roman" w:hAnsi="Arial" w:cs="Arial"/>
      <w:b/>
      <w:bCs/>
      <w:sz w:val="26"/>
      <w:szCs w:val="26"/>
      <w:lang w:eastAsia="ar-SA"/>
    </w:rPr>
  </w:style>
  <w:style w:type="character" w:customStyle="1" w:styleId="40">
    <w:name w:val="Заголовок 4 Знак"/>
    <w:basedOn w:val="a1"/>
    <w:link w:val="4"/>
    <w:rsid w:val="003A00EC"/>
    <w:rPr>
      <w:rFonts w:eastAsia="Times New Roman"/>
      <w:b/>
      <w:bCs/>
      <w:szCs w:val="28"/>
      <w:lang w:eastAsia="ar-SA"/>
    </w:rPr>
  </w:style>
  <w:style w:type="character" w:customStyle="1" w:styleId="50">
    <w:name w:val="Заголовок 5 Знак"/>
    <w:basedOn w:val="a1"/>
    <w:link w:val="5"/>
    <w:rsid w:val="003A00EC"/>
    <w:rPr>
      <w:rFonts w:eastAsia="Times New Roman"/>
      <w:szCs w:val="20"/>
    </w:rPr>
  </w:style>
  <w:style w:type="character" w:customStyle="1" w:styleId="60">
    <w:name w:val="Заголовок 6 Знак"/>
    <w:basedOn w:val="a1"/>
    <w:link w:val="6"/>
    <w:rsid w:val="003A00EC"/>
    <w:rPr>
      <w:rFonts w:eastAsia="Times New Roman"/>
      <w:b/>
      <w:bCs/>
      <w:sz w:val="22"/>
      <w:lang w:eastAsia="ar-SA"/>
    </w:rPr>
  </w:style>
  <w:style w:type="character" w:customStyle="1" w:styleId="70">
    <w:name w:val="Заголовок 7 Знак"/>
    <w:basedOn w:val="a1"/>
    <w:link w:val="7"/>
    <w:rsid w:val="003A00EC"/>
    <w:rPr>
      <w:rFonts w:eastAsia="Times New Roman"/>
      <w:sz w:val="24"/>
      <w:szCs w:val="24"/>
      <w:lang w:eastAsia="ar-SA"/>
    </w:rPr>
  </w:style>
  <w:style w:type="character" w:customStyle="1" w:styleId="80">
    <w:name w:val="Заголовок 8 Знак"/>
    <w:basedOn w:val="a1"/>
    <w:link w:val="8"/>
    <w:rsid w:val="003A00EC"/>
    <w:rPr>
      <w:rFonts w:eastAsia="Times New Roman"/>
      <w:i/>
      <w:iCs/>
      <w:sz w:val="24"/>
      <w:szCs w:val="24"/>
      <w:lang w:eastAsia="ar-SA"/>
    </w:rPr>
  </w:style>
  <w:style w:type="character" w:customStyle="1" w:styleId="90">
    <w:name w:val="Заголовок 9 Знак"/>
    <w:basedOn w:val="a1"/>
    <w:link w:val="9"/>
    <w:rsid w:val="003A00EC"/>
    <w:rPr>
      <w:rFonts w:ascii="Arial" w:eastAsia="Times New Roman" w:hAnsi="Arial" w:cs="Arial"/>
      <w:sz w:val="22"/>
      <w:lang w:eastAsia="ar-SA"/>
    </w:rPr>
  </w:style>
  <w:style w:type="paragraph" w:styleId="31">
    <w:name w:val="Body Text 3"/>
    <w:basedOn w:val="a0"/>
    <w:link w:val="32"/>
    <w:rsid w:val="003A00EC"/>
    <w:pPr>
      <w:spacing w:after="120"/>
    </w:pPr>
    <w:rPr>
      <w:sz w:val="16"/>
      <w:szCs w:val="16"/>
    </w:rPr>
  </w:style>
  <w:style w:type="character" w:customStyle="1" w:styleId="32">
    <w:name w:val="Основной текст 3 Знак"/>
    <w:basedOn w:val="a1"/>
    <w:link w:val="31"/>
    <w:rsid w:val="003A00EC"/>
    <w:rPr>
      <w:rFonts w:eastAsia="Times New Roman"/>
      <w:sz w:val="16"/>
      <w:szCs w:val="16"/>
      <w:lang w:eastAsia="ar-SA"/>
    </w:rPr>
  </w:style>
  <w:style w:type="table" w:styleId="a4">
    <w:name w:val="Table Grid"/>
    <w:basedOn w:val="a2"/>
    <w:uiPriority w:val="59"/>
    <w:rsid w:val="003A00EC"/>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3A00EC"/>
    <w:pPr>
      <w:tabs>
        <w:tab w:val="center" w:pos="4677"/>
        <w:tab w:val="right" w:pos="9355"/>
      </w:tabs>
    </w:pPr>
  </w:style>
  <w:style w:type="character" w:customStyle="1" w:styleId="a6">
    <w:name w:val="Верхний колонтитул Знак"/>
    <w:basedOn w:val="a1"/>
    <w:link w:val="a5"/>
    <w:rsid w:val="003A00EC"/>
    <w:rPr>
      <w:rFonts w:eastAsia="Times New Roman"/>
      <w:szCs w:val="28"/>
      <w:lang w:eastAsia="ar-SA"/>
    </w:rPr>
  </w:style>
  <w:style w:type="character" w:styleId="a7">
    <w:name w:val="page number"/>
    <w:basedOn w:val="a1"/>
    <w:rsid w:val="003A00EC"/>
  </w:style>
  <w:style w:type="paragraph" w:styleId="a8">
    <w:name w:val="footer"/>
    <w:basedOn w:val="a0"/>
    <w:link w:val="a9"/>
    <w:rsid w:val="003A00EC"/>
    <w:pPr>
      <w:tabs>
        <w:tab w:val="center" w:pos="4677"/>
        <w:tab w:val="right" w:pos="9355"/>
      </w:tabs>
    </w:pPr>
  </w:style>
  <w:style w:type="character" w:customStyle="1" w:styleId="a9">
    <w:name w:val="Нижний колонтитул Знак"/>
    <w:basedOn w:val="a1"/>
    <w:link w:val="a8"/>
    <w:rsid w:val="003A00EC"/>
    <w:rPr>
      <w:rFonts w:eastAsia="Times New Roman"/>
      <w:szCs w:val="28"/>
      <w:lang w:eastAsia="ar-SA"/>
    </w:rPr>
  </w:style>
  <w:style w:type="paragraph" w:styleId="aa">
    <w:name w:val="Body Text Indent"/>
    <w:basedOn w:val="a0"/>
    <w:link w:val="ab"/>
    <w:rsid w:val="003A00EC"/>
    <w:pPr>
      <w:spacing w:after="120"/>
      <w:ind w:left="283"/>
    </w:pPr>
  </w:style>
  <w:style w:type="character" w:customStyle="1" w:styleId="ab">
    <w:name w:val="Основной текст с отступом Знак"/>
    <w:basedOn w:val="a1"/>
    <w:link w:val="aa"/>
    <w:rsid w:val="003A00EC"/>
    <w:rPr>
      <w:rFonts w:eastAsia="Times New Roman"/>
      <w:szCs w:val="28"/>
      <w:lang w:eastAsia="ar-SA"/>
    </w:rPr>
  </w:style>
  <w:style w:type="paragraph" w:customStyle="1" w:styleId="CharChar">
    <w:name w:val="Char Char"/>
    <w:basedOn w:val="a0"/>
    <w:rsid w:val="003A00EC"/>
    <w:pPr>
      <w:suppressAutoHyphens w:val="0"/>
      <w:spacing w:after="160" w:line="240" w:lineRule="exact"/>
    </w:pPr>
    <w:rPr>
      <w:rFonts w:ascii="Verdana" w:hAnsi="Verdana"/>
      <w:sz w:val="20"/>
      <w:szCs w:val="20"/>
      <w:lang w:val="en-US" w:eastAsia="en-US"/>
    </w:rPr>
  </w:style>
  <w:style w:type="paragraph" w:styleId="ac">
    <w:name w:val="Body Text"/>
    <w:basedOn w:val="a0"/>
    <w:link w:val="ad"/>
    <w:rsid w:val="003A00EC"/>
    <w:pPr>
      <w:spacing w:after="120"/>
    </w:pPr>
  </w:style>
  <w:style w:type="character" w:customStyle="1" w:styleId="ad">
    <w:name w:val="Основной текст Знак"/>
    <w:basedOn w:val="a1"/>
    <w:link w:val="ac"/>
    <w:rsid w:val="003A00EC"/>
    <w:rPr>
      <w:rFonts w:eastAsia="Times New Roman"/>
      <w:szCs w:val="28"/>
      <w:lang w:eastAsia="ar-SA"/>
    </w:rPr>
  </w:style>
  <w:style w:type="paragraph" w:styleId="22">
    <w:name w:val="Body Text 2"/>
    <w:basedOn w:val="a0"/>
    <w:link w:val="23"/>
    <w:rsid w:val="003A00EC"/>
    <w:pPr>
      <w:spacing w:after="120" w:line="480" w:lineRule="auto"/>
    </w:pPr>
  </w:style>
  <w:style w:type="character" w:customStyle="1" w:styleId="23">
    <w:name w:val="Основной текст 2 Знак"/>
    <w:basedOn w:val="a1"/>
    <w:link w:val="22"/>
    <w:rsid w:val="003A00EC"/>
    <w:rPr>
      <w:rFonts w:eastAsia="Times New Roman"/>
      <w:szCs w:val="28"/>
      <w:lang w:eastAsia="ar-SA"/>
    </w:rPr>
  </w:style>
  <w:style w:type="table" w:customStyle="1" w:styleId="11">
    <w:name w:val="Стиль таблицы1"/>
    <w:basedOn w:val="a2"/>
    <w:rsid w:val="003A00EC"/>
    <w:rPr>
      <w:rFonts w:eastAsia="Times New Roman"/>
      <w:sz w:val="20"/>
      <w:szCs w:val="20"/>
    </w:rPr>
    <w:tblPr>
      <w:tblInd w:w="0" w:type="dxa"/>
      <w:tblCellMar>
        <w:top w:w="0" w:type="dxa"/>
        <w:left w:w="108" w:type="dxa"/>
        <w:bottom w:w="0" w:type="dxa"/>
        <w:right w:w="108" w:type="dxa"/>
      </w:tblCellMar>
    </w:tblPr>
  </w:style>
  <w:style w:type="paragraph" w:customStyle="1" w:styleId="ae">
    <w:name w:val="мой"/>
    <w:basedOn w:val="a0"/>
    <w:rsid w:val="003A00EC"/>
    <w:pPr>
      <w:widowControl w:val="0"/>
      <w:suppressAutoHyphens w:val="0"/>
      <w:ind w:left="113" w:right="113"/>
      <w:jc w:val="center"/>
    </w:pPr>
    <w:rPr>
      <w:sz w:val="16"/>
      <w:szCs w:val="16"/>
      <w:lang w:eastAsia="ru-RU"/>
    </w:rPr>
  </w:style>
  <w:style w:type="paragraph" w:styleId="24">
    <w:name w:val="Body Text Indent 2"/>
    <w:basedOn w:val="a0"/>
    <w:link w:val="25"/>
    <w:rsid w:val="003A00EC"/>
    <w:pPr>
      <w:widowControl w:val="0"/>
      <w:suppressAutoHyphens w:val="0"/>
      <w:ind w:left="6372"/>
    </w:pPr>
    <w:rPr>
      <w:sz w:val="24"/>
      <w:szCs w:val="20"/>
      <w:lang w:eastAsia="ru-RU"/>
    </w:rPr>
  </w:style>
  <w:style w:type="character" w:customStyle="1" w:styleId="25">
    <w:name w:val="Основной текст с отступом 2 Знак"/>
    <w:basedOn w:val="a1"/>
    <w:link w:val="24"/>
    <w:rsid w:val="003A00EC"/>
    <w:rPr>
      <w:rFonts w:eastAsia="Times New Roman"/>
      <w:sz w:val="24"/>
      <w:szCs w:val="20"/>
    </w:rPr>
  </w:style>
  <w:style w:type="paragraph" w:styleId="af">
    <w:name w:val="Block Text"/>
    <w:basedOn w:val="a0"/>
    <w:rsid w:val="003A00EC"/>
    <w:pPr>
      <w:tabs>
        <w:tab w:val="left" w:pos="284"/>
        <w:tab w:val="left" w:pos="709"/>
      </w:tabs>
      <w:suppressAutoHyphens w:val="0"/>
      <w:ind w:left="705" w:right="49"/>
      <w:jc w:val="both"/>
    </w:pPr>
    <w:rPr>
      <w:sz w:val="24"/>
      <w:szCs w:val="24"/>
      <w:lang w:eastAsia="ru-RU"/>
    </w:rPr>
  </w:style>
  <w:style w:type="paragraph" w:customStyle="1" w:styleId="af0">
    <w:name w:val="Абзац_пост"/>
    <w:basedOn w:val="a0"/>
    <w:rsid w:val="003A00EC"/>
    <w:pPr>
      <w:suppressAutoHyphens w:val="0"/>
      <w:spacing w:before="120"/>
      <w:ind w:firstLine="720"/>
      <w:jc w:val="both"/>
    </w:pPr>
    <w:rPr>
      <w:sz w:val="26"/>
      <w:szCs w:val="24"/>
      <w:lang w:eastAsia="ru-RU"/>
    </w:rPr>
  </w:style>
  <w:style w:type="paragraph" w:styleId="af1">
    <w:name w:val="Subtitle"/>
    <w:basedOn w:val="a0"/>
    <w:link w:val="af2"/>
    <w:qFormat/>
    <w:locked/>
    <w:rsid w:val="003A00EC"/>
    <w:pPr>
      <w:suppressAutoHyphens w:val="0"/>
      <w:jc w:val="center"/>
    </w:pPr>
    <w:rPr>
      <w:sz w:val="32"/>
      <w:szCs w:val="24"/>
      <w:lang w:eastAsia="ru-RU"/>
    </w:rPr>
  </w:style>
  <w:style w:type="character" w:customStyle="1" w:styleId="af2">
    <w:name w:val="Подзаголовок Знак"/>
    <w:basedOn w:val="a1"/>
    <w:link w:val="af1"/>
    <w:rsid w:val="003A00EC"/>
    <w:rPr>
      <w:rFonts w:eastAsia="Times New Roman"/>
      <w:sz w:val="32"/>
      <w:szCs w:val="24"/>
    </w:rPr>
  </w:style>
  <w:style w:type="paragraph" w:customStyle="1" w:styleId="CharChar0">
    <w:name w:val="Char Char"/>
    <w:basedOn w:val="a0"/>
    <w:rsid w:val="003A00EC"/>
    <w:pPr>
      <w:suppressAutoHyphens w:val="0"/>
      <w:spacing w:after="160" w:line="240" w:lineRule="exact"/>
    </w:pPr>
    <w:rPr>
      <w:rFonts w:ascii="Verdana" w:hAnsi="Verdana"/>
      <w:sz w:val="20"/>
      <w:szCs w:val="20"/>
      <w:lang w:val="en-US" w:eastAsia="en-US"/>
    </w:rPr>
  </w:style>
  <w:style w:type="paragraph" w:customStyle="1" w:styleId="Heading">
    <w:name w:val="Heading"/>
    <w:rsid w:val="003A00EC"/>
    <w:pPr>
      <w:widowControl w:val="0"/>
      <w:autoSpaceDE w:val="0"/>
      <w:autoSpaceDN w:val="0"/>
      <w:adjustRightInd w:val="0"/>
    </w:pPr>
    <w:rPr>
      <w:rFonts w:ascii="Arial" w:eastAsia="Times New Roman" w:hAnsi="Arial" w:cs="Arial"/>
      <w:b/>
      <w:bCs/>
      <w:sz w:val="22"/>
    </w:rPr>
  </w:style>
  <w:style w:type="character" w:styleId="af3">
    <w:name w:val="Hyperlink"/>
    <w:basedOn w:val="a1"/>
    <w:uiPriority w:val="99"/>
    <w:rsid w:val="003A00EC"/>
    <w:rPr>
      <w:rFonts w:ascii="Arial" w:hAnsi="Arial" w:cs="Arial"/>
      <w:i/>
      <w:iCs/>
      <w:sz w:val="18"/>
      <w:szCs w:val="18"/>
    </w:rPr>
  </w:style>
  <w:style w:type="paragraph" w:styleId="af4">
    <w:name w:val="List Paragraph"/>
    <w:basedOn w:val="a0"/>
    <w:uiPriority w:val="34"/>
    <w:qFormat/>
    <w:rsid w:val="003A00EC"/>
    <w:pPr>
      <w:suppressAutoHyphens w:val="0"/>
      <w:ind w:left="720"/>
      <w:contextualSpacing/>
    </w:pPr>
    <w:rPr>
      <w:sz w:val="24"/>
      <w:szCs w:val="24"/>
      <w:lang w:eastAsia="ru-RU"/>
    </w:rPr>
  </w:style>
  <w:style w:type="paragraph" w:styleId="af5">
    <w:name w:val="Balloon Text"/>
    <w:basedOn w:val="a0"/>
    <w:link w:val="af6"/>
    <w:uiPriority w:val="99"/>
    <w:semiHidden/>
    <w:rsid w:val="003A00EC"/>
    <w:rPr>
      <w:rFonts w:ascii="Tahoma" w:hAnsi="Tahoma" w:cs="Tahoma"/>
      <w:sz w:val="16"/>
      <w:szCs w:val="16"/>
    </w:rPr>
  </w:style>
  <w:style w:type="character" w:customStyle="1" w:styleId="af6">
    <w:name w:val="Текст выноски Знак"/>
    <w:basedOn w:val="a1"/>
    <w:link w:val="af5"/>
    <w:uiPriority w:val="99"/>
    <w:semiHidden/>
    <w:rsid w:val="003A00EC"/>
    <w:rPr>
      <w:rFonts w:ascii="Tahoma" w:eastAsia="Times New Roman" w:hAnsi="Tahoma" w:cs="Tahoma"/>
      <w:sz w:val="16"/>
      <w:szCs w:val="16"/>
      <w:lang w:eastAsia="ar-SA"/>
    </w:rPr>
  </w:style>
  <w:style w:type="paragraph" w:styleId="33">
    <w:name w:val="Body Text Indent 3"/>
    <w:basedOn w:val="a0"/>
    <w:link w:val="34"/>
    <w:rsid w:val="003A00EC"/>
    <w:pPr>
      <w:spacing w:after="120"/>
      <w:ind w:left="283"/>
    </w:pPr>
    <w:rPr>
      <w:sz w:val="16"/>
      <w:szCs w:val="16"/>
    </w:rPr>
  </w:style>
  <w:style w:type="character" w:customStyle="1" w:styleId="34">
    <w:name w:val="Основной текст с отступом 3 Знак"/>
    <w:basedOn w:val="a1"/>
    <w:link w:val="33"/>
    <w:rsid w:val="003A00EC"/>
    <w:rPr>
      <w:rFonts w:eastAsia="Times New Roman"/>
      <w:sz w:val="16"/>
      <w:szCs w:val="16"/>
      <w:lang w:eastAsia="ar-SA"/>
    </w:rPr>
  </w:style>
  <w:style w:type="paragraph" w:customStyle="1" w:styleId="210">
    <w:name w:val="Основной текст 21"/>
    <w:basedOn w:val="a0"/>
    <w:rsid w:val="003A00EC"/>
    <w:pPr>
      <w:tabs>
        <w:tab w:val="left" w:pos="3780"/>
      </w:tabs>
      <w:jc w:val="center"/>
    </w:pPr>
    <w:rPr>
      <w:sz w:val="24"/>
      <w:szCs w:val="24"/>
    </w:rPr>
  </w:style>
  <w:style w:type="paragraph" w:customStyle="1" w:styleId="310">
    <w:name w:val="Основной текст с отступом 31"/>
    <w:basedOn w:val="a0"/>
    <w:rsid w:val="003A00EC"/>
    <w:pPr>
      <w:ind w:left="5670"/>
      <w:jc w:val="both"/>
    </w:pPr>
    <w:rPr>
      <w:szCs w:val="20"/>
    </w:rPr>
  </w:style>
  <w:style w:type="paragraph" w:customStyle="1" w:styleId="af7">
    <w:name w:val="Заголовок"/>
    <w:basedOn w:val="a0"/>
    <w:next w:val="ac"/>
    <w:rsid w:val="003A00EC"/>
    <w:pPr>
      <w:keepNext/>
      <w:widowControl w:val="0"/>
      <w:spacing w:before="240" w:after="120"/>
    </w:pPr>
    <w:rPr>
      <w:rFonts w:ascii="Arial" w:eastAsia="Lucida Sans Unicode" w:hAnsi="Arial" w:cs="Tahoma"/>
      <w:kern w:val="1"/>
    </w:rPr>
  </w:style>
  <w:style w:type="paragraph" w:customStyle="1" w:styleId="ConsNormal">
    <w:name w:val="ConsNormal"/>
    <w:rsid w:val="003A00EC"/>
    <w:pPr>
      <w:widowControl w:val="0"/>
      <w:autoSpaceDE w:val="0"/>
      <w:autoSpaceDN w:val="0"/>
      <w:adjustRightInd w:val="0"/>
      <w:ind w:right="19772" w:firstLine="720"/>
    </w:pPr>
    <w:rPr>
      <w:rFonts w:ascii="Arial" w:eastAsia="Times New Roman" w:hAnsi="Arial" w:cs="Arial"/>
      <w:sz w:val="20"/>
      <w:szCs w:val="20"/>
    </w:rPr>
  </w:style>
  <w:style w:type="paragraph" w:styleId="af8">
    <w:name w:val="Normal (Web)"/>
    <w:basedOn w:val="a0"/>
    <w:rsid w:val="003A00EC"/>
    <w:pPr>
      <w:suppressAutoHyphens w:val="0"/>
      <w:spacing w:before="40" w:after="40"/>
    </w:pPr>
    <w:rPr>
      <w:rFonts w:ascii="Arial" w:hAnsi="Arial" w:cs="Arial"/>
      <w:color w:val="332E2D"/>
      <w:spacing w:val="2"/>
      <w:sz w:val="24"/>
      <w:szCs w:val="24"/>
      <w:lang w:eastAsia="ru-RU"/>
    </w:rPr>
  </w:style>
  <w:style w:type="paragraph" w:customStyle="1" w:styleId="af9">
    <w:name w:val="Марка"/>
    <w:basedOn w:val="a0"/>
    <w:link w:val="afa"/>
    <w:rsid w:val="003A00EC"/>
    <w:pPr>
      <w:tabs>
        <w:tab w:val="left" w:pos="1680"/>
      </w:tabs>
      <w:suppressAutoHyphens w:val="0"/>
      <w:adjustRightInd w:val="0"/>
      <w:spacing w:after="120" w:line="288" w:lineRule="auto"/>
      <w:ind w:left="1680"/>
      <w:jc w:val="both"/>
      <w:textAlignment w:val="baseline"/>
    </w:pPr>
    <w:rPr>
      <w:rFonts w:ascii="Georgia" w:hAnsi="Georgia"/>
      <w:bCs/>
      <w:i/>
      <w:sz w:val="22"/>
      <w:szCs w:val="20"/>
      <w:lang w:eastAsia="ru-RU"/>
    </w:rPr>
  </w:style>
  <w:style w:type="character" w:customStyle="1" w:styleId="afa">
    <w:name w:val="Марка Знак"/>
    <w:basedOn w:val="a1"/>
    <w:link w:val="af9"/>
    <w:rsid w:val="003A00EC"/>
    <w:rPr>
      <w:rFonts w:ascii="Georgia" w:eastAsia="Times New Roman" w:hAnsi="Georgia"/>
      <w:bCs/>
      <w:i/>
      <w:sz w:val="22"/>
      <w:szCs w:val="20"/>
    </w:rPr>
  </w:style>
  <w:style w:type="paragraph" w:customStyle="1" w:styleId="ConsPlusNormal">
    <w:name w:val="ConsPlusNormal"/>
    <w:rsid w:val="003A00EC"/>
    <w:pPr>
      <w:widowControl w:val="0"/>
      <w:autoSpaceDE w:val="0"/>
      <w:autoSpaceDN w:val="0"/>
      <w:adjustRightInd w:val="0"/>
      <w:ind w:firstLine="720"/>
    </w:pPr>
    <w:rPr>
      <w:rFonts w:ascii="Arial" w:eastAsia="Times New Roman" w:hAnsi="Arial" w:cs="Arial"/>
      <w:sz w:val="20"/>
      <w:szCs w:val="20"/>
    </w:rPr>
  </w:style>
  <w:style w:type="paragraph" w:customStyle="1" w:styleId="CharCharCharChar">
    <w:name w:val="Знак Знак Char Char Знак Знак Char Char Знак Знак Знак Знак Знак Знак"/>
    <w:basedOn w:val="a0"/>
    <w:semiHidden/>
    <w:rsid w:val="003A00EC"/>
    <w:pPr>
      <w:suppressAutoHyphens w:val="0"/>
      <w:spacing w:after="160" w:line="240" w:lineRule="exact"/>
    </w:pPr>
    <w:rPr>
      <w:rFonts w:ascii="Verdana" w:hAnsi="Verdana"/>
      <w:sz w:val="24"/>
      <w:szCs w:val="24"/>
      <w:lang w:val="en-US" w:eastAsia="en-US"/>
    </w:rPr>
  </w:style>
  <w:style w:type="paragraph" w:customStyle="1" w:styleId="afb">
    <w:name w:val="Знак Знак Знак Знак Знак Знак Знак"/>
    <w:basedOn w:val="a0"/>
    <w:rsid w:val="003A00EC"/>
    <w:pPr>
      <w:suppressAutoHyphens w:val="0"/>
      <w:spacing w:after="160" w:line="240" w:lineRule="exact"/>
    </w:pPr>
    <w:rPr>
      <w:rFonts w:ascii="Verdana" w:hAnsi="Verdana"/>
      <w:sz w:val="20"/>
      <w:szCs w:val="20"/>
      <w:lang w:val="en-US" w:eastAsia="en-US"/>
    </w:rPr>
  </w:style>
  <w:style w:type="character" w:customStyle="1" w:styleId="afc">
    <w:name w:val="Основной шрифт"/>
    <w:semiHidden/>
    <w:rsid w:val="003A00EC"/>
  </w:style>
  <w:style w:type="character" w:styleId="afd">
    <w:name w:val="Strong"/>
    <w:basedOn w:val="a1"/>
    <w:qFormat/>
    <w:locked/>
    <w:rsid w:val="003A00EC"/>
    <w:rPr>
      <w:b/>
      <w:bCs/>
    </w:rPr>
  </w:style>
  <w:style w:type="character" w:customStyle="1" w:styleId="NormallChar">
    <w:name w:val="Normal l Char"/>
    <w:basedOn w:val="a1"/>
    <w:link w:val="Normall"/>
    <w:locked/>
    <w:rsid w:val="003A00EC"/>
    <w:rPr>
      <w:sz w:val="24"/>
      <w:szCs w:val="24"/>
      <w:lang w:eastAsia="en-US"/>
    </w:rPr>
  </w:style>
  <w:style w:type="paragraph" w:customStyle="1" w:styleId="Normall">
    <w:name w:val="Normal l"/>
    <w:basedOn w:val="a0"/>
    <w:link w:val="NormallChar"/>
    <w:rsid w:val="003A00EC"/>
    <w:pPr>
      <w:suppressAutoHyphens w:val="0"/>
      <w:autoSpaceDE w:val="0"/>
      <w:autoSpaceDN w:val="0"/>
      <w:adjustRightInd w:val="0"/>
      <w:spacing w:before="120" w:after="120" w:line="288" w:lineRule="auto"/>
      <w:ind w:firstLine="720"/>
      <w:jc w:val="both"/>
    </w:pPr>
    <w:rPr>
      <w:rFonts w:eastAsia="Calibri"/>
      <w:sz w:val="24"/>
      <w:szCs w:val="24"/>
      <w:lang w:eastAsia="en-US"/>
    </w:rPr>
  </w:style>
  <w:style w:type="paragraph" w:customStyle="1" w:styleId="ConsNonformat">
    <w:name w:val="ConsNonformat"/>
    <w:rsid w:val="003A00EC"/>
    <w:pPr>
      <w:widowControl w:val="0"/>
      <w:suppressAutoHyphens/>
    </w:pPr>
    <w:rPr>
      <w:rFonts w:ascii="Courier New" w:eastAsia="Arial" w:hAnsi="Courier New"/>
      <w:sz w:val="20"/>
      <w:szCs w:val="20"/>
      <w:lang w:eastAsia="ar-SA"/>
    </w:rPr>
  </w:style>
  <w:style w:type="paragraph" w:customStyle="1" w:styleId="ConsPlusTitle">
    <w:name w:val="ConsPlusTitle"/>
    <w:uiPriority w:val="99"/>
    <w:rsid w:val="003A00EC"/>
    <w:pPr>
      <w:autoSpaceDE w:val="0"/>
      <w:autoSpaceDN w:val="0"/>
      <w:adjustRightInd w:val="0"/>
    </w:pPr>
    <w:rPr>
      <w:rFonts w:ascii="Arial" w:eastAsia="Times New Roman" w:hAnsi="Arial" w:cs="Arial"/>
      <w:b/>
      <w:bCs/>
      <w:sz w:val="20"/>
      <w:szCs w:val="20"/>
    </w:rPr>
  </w:style>
  <w:style w:type="paragraph" w:customStyle="1" w:styleId="afe">
    <w:name w:val="Знак"/>
    <w:basedOn w:val="a0"/>
    <w:rsid w:val="003A00EC"/>
    <w:pPr>
      <w:widowControl w:val="0"/>
      <w:suppressAutoHyphens w:val="0"/>
      <w:adjustRightInd w:val="0"/>
      <w:spacing w:after="160" w:line="240" w:lineRule="exact"/>
      <w:jc w:val="right"/>
    </w:pPr>
    <w:rPr>
      <w:sz w:val="20"/>
      <w:szCs w:val="20"/>
      <w:lang w:val="en-GB" w:eastAsia="en-US"/>
    </w:rPr>
  </w:style>
  <w:style w:type="paragraph" w:customStyle="1" w:styleId="aff">
    <w:name w:val="Текст список"/>
    <w:basedOn w:val="a0"/>
    <w:rsid w:val="003A00EC"/>
    <w:pPr>
      <w:suppressAutoHyphens w:val="0"/>
      <w:spacing w:after="60"/>
      <w:ind w:left="907" w:hanging="340"/>
      <w:jc w:val="both"/>
    </w:pPr>
    <w:rPr>
      <w:sz w:val="24"/>
      <w:szCs w:val="20"/>
      <w:lang w:eastAsia="ru-RU"/>
    </w:rPr>
  </w:style>
  <w:style w:type="paragraph" w:customStyle="1" w:styleId="Style3">
    <w:name w:val="Style3"/>
    <w:basedOn w:val="a0"/>
    <w:rsid w:val="003A00EC"/>
    <w:pPr>
      <w:widowControl w:val="0"/>
      <w:suppressAutoHyphens w:val="0"/>
      <w:autoSpaceDE w:val="0"/>
      <w:autoSpaceDN w:val="0"/>
      <w:adjustRightInd w:val="0"/>
      <w:spacing w:line="245" w:lineRule="exact"/>
    </w:pPr>
    <w:rPr>
      <w:sz w:val="24"/>
      <w:szCs w:val="24"/>
      <w:lang w:eastAsia="ru-RU"/>
    </w:rPr>
  </w:style>
  <w:style w:type="paragraph" w:customStyle="1" w:styleId="Style4">
    <w:name w:val="Style4"/>
    <w:basedOn w:val="a0"/>
    <w:rsid w:val="003A00EC"/>
    <w:pPr>
      <w:widowControl w:val="0"/>
      <w:suppressAutoHyphens w:val="0"/>
      <w:autoSpaceDE w:val="0"/>
      <w:autoSpaceDN w:val="0"/>
      <w:adjustRightInd w:val="0"/>
      <w:spacing w:line="245" w:lineRule="exact"/>
      <w:jc w:val="both"/>
    </w:pPr>
    <w:rPr>
      <w:sz w:val="24"/>
      <w:szCs w:val="24"/>
      <w:lang w:eastAsia="ru-RU"/>
    </w:rPr>
  </w:style>
  <w:style w:type="character" w:customStyle="1" w:styleId="FontStyle14">
    <w:name w:val="Font Style14"/>
    <w:basedOn w:val="a1"/>
    <w:rsid w:val="003A00EC"/>
    <w:rPr>
      <w:rFonts w:ascii="Times New Roman" w:hAnsi="Times New Roman" w:cs="Times New Roman"/>
      <w:sz w:val="18"/>
      <w:szCs w:val="18"/>
    </w:rPr>
  </w:style>
  <w:style w:type="paragraph" w:customStyle="1" w:styleId="Style1">
    <w:name w:val="Style1"/>
    <w:basedOn w:val="a0"/>
    <w:rsid w:val="003A00EC"/>
    <w:pPr>
      <w:widowControl w:val="0"/>
      <w:suppressAutoHyphens w:val="0"/>
      <w:autoSpaceDE w:val="0"/>
      <w:autoSpaceDN w:val="0"/>
      <w:adjustRightInd w:val="0"/>
      <w:spacing w:line="408" w:lineRule="exact"/>
      <w:jc w:val="center"/>
    </w:pPr>
    <w:rPr>
      <w:sz w:val="24"/>
      <w:szCs w:val="24"/>
      <w:lang w:eastAsia="ru-RU"/>
    </w:rPr>
  </w:style>
  <w:style w:type="paragraph" w:customStyle="1" w:styleId="Style2">
    <w:name w:val="Style2"/>
    <w:basedOn w:val="a0"/>
    <w:rsid w:val="003A00EC"/>
    <w:pPr>
      <w:widowControl w:val="0"/>
      <w:suppressAutoHyphens w:val="0"/>
      <w:autoSpaceDE w:val="0"/>
      <w:autoSpaceDN w:val="0"/>
      <w:adjustRightInd w:val="0"/>
      <w:spacing w:line="245" w:lineRule="exact"/>
    </w:pPr>
    <w:rPr>
      <w:sz w:val="24"/>
      <w:szCs w:val="24"/>
      <w:lang w:eastAsia="ru-RU"/>
    </w:rPr>
  </w:style>
  <w:style w:type="character" w:customStyle="1" w:styleId="FontStyle11">
    <w:name w:val="Font Style11"/>
    <w:basedOn w:val="a1"/>
    <w:rsid w:val="003A00EC"/>
    <w:rPr>
      <w:rFonts w:ascii="Times New Roman" w:hAnsi="Times New Roman" w:cs="Times New Roman"/>
      <w:sz w:val="34"/>
      <w:szCs w:val="34"/>
    </w:rPr>
  </w:style>
  <w:style w:type="character" w:customStyle="1" w:styleId="FontStyle12">
    <w:name w:val="Font Style12"/>
    <w:basedOn w:val="a1"/>
    <w:rsid w:val="003A00EC"/>
    <w:rPr>
      <w:rFonts w:ascii="Times New Roman" w:hAnsi="Times New Roman" w:cs="Times New Roman"/>
      <w:b/>
      <w:bCs/>
      <w:i/>
      <w:iCs/>
      <w:sz w:val="20"/>
      <w:szCs w:val="20"/>
    </w:rPr>
  </w:style>
  <w:style w:type="character" w:customStyle="1" w:styleId="FontStyle13">
    <w:name w:val="Font Style13"/>
    <w:basedOn w:val="a1"/>
    <w:rsid w:val="003A00EC"/>
    <w:rPr>
      <w:rFonts w:ascii="Times New Roman" w:hAnsi="Times New Roman" w:cs="Times New Roman"/>
      <w:i/>
      <w:iCs/>
      <w:sz w:val="20"/>
      <w:szCs w:val="20"/>
    </w:rPr>
  </w:style>
  <w:style w:type="paragraph" w:customStyle="1" w:styleId="12">
    <w:name w:val="Абзац списка1"/>
    <w:basedOn w:val="a0"/>
    <w:rsid w:val="003A00EC"/>
    <w:pPr>
      <w:suppressAutoHyphens w:val="0"/>
      <w:spacing w:after="200" w:line="276" w:lineRule="auto"/>
      <w:ind w:left="720"/>
    </w:pPr>
    <w:rPr>
      <w:rFonts w:ascii="Calibri" w:hAnsi="Calibri"/>
      <w:sz w:val="22"/>
      <w:szCs w:val="22"/>
      <w:lang w:eastAsia="ru-RU"/>
    </w:rPr>
  </w:style>
  <w:style w:type="paragraph" w:styleId="aff0">
    <w:name w:val="Title"/>
    <w:basedOn w:val="a0"/>
    <w:link w:val="aff1"/>
    <w:qFormat/>
    <w:locked/>
    <w:rsid w:val="003A00EC"/>
    <w:pPr>
      <w:suppressAutoHyphens w:val="0"/>
      <w:jc w:val="center"/>
    </w:pPr>
    <w:rPr>
      <w:b/>
      <w:bCs/>
      <w:szCs w:val="24"/>
      <w:lang w:eastAsia="ru-RU"/>
    </w:rPr>
  </w:style>
  <w:style w:type="character" w:customStyle="1" w:styleId="aff1">
    <w:name w:val="Название Знак"/>
    <w:basedOn w:val="a1"/>
    <w:link w:val="aff0"/>
    <w:rsid w:val="003A00EC"/>
    <w:rPr>
      <w:rFonts w:eastAsia="Times New Roman"/>
      <w:b/>
      <w:bCs/>
      <w:szCs w:val="24"/>
    </w:rPr>
  </w:style>
  <w:style w:type="paragraph" w:styleId="HTML">
    <w:name w:val="HTML Preformatted"/>
    <w:basedOn w:val="a0"/>
    <w:link w:val="HTML0"/>
    <w:rsid w:val="003A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3A00EC"/>
    <w:rPr>
      <w:rFonts w:ascii="Courier New" w:eastAsia="Times New Roman" w:hAnsi="Courier New" w:cs="Courier New"/>
      <w:sz w:val="20"/>
      <w:szCs w:val="20"/>
    </w:rPr>
  </w:style>
  <w:style w:type="paragraph" w:customStyle="1" w:styleId="211">
    <w:name w:val="Основной текст с отступом 21"/>
    <w:basedOn w:val="a0"/>
    <w:rsid w:val="003A00EC"/>
    <w:pPr>
      <w:widowControl w:val="0"/>
      <w:suppressAutoHyphens w:val="0"/>
      <w:ind w:hanging="18"/>
      <w:jc w:val="center"/>
    </w:pPr>
    <w:rPr>
      <w:b/>
      <w:sz w:val="32"/>
      <w:szCs w:val="20"/>
    </w:rPr>
  </w:style>
  <w:style w:type="paragraph" w:styleId="aff2">
    <w:name w:val="footnote text"/>
    <w:basedOn w:val="a0"/>
    <w:link w:val="aff3"/>
    <w:semiHidden/>
    <w:rsid w:val="003A00EC"/>
    <w:pPr>
      <w:suppressAutoHyphens w:val="0"/>
      <w:spacing w:line="360" w:lineRule="auto"/>
      <w:ind w:firstLine="709"/>
      <w:jc w:val="both"/>
    </w:pPr>
    <w:rPr>
      <w:sz w:val="20"/>
      <w:szCs w:val="24"/>
      <w:lang w:eastAsia="ru-RU"/>
    </w:rPr>
  </w:style>
  <w:style w:type="character" w:customStyle="1" w:styleId="aff3">
    <w:name w:val="Текст сноски Знак"/>
    <w:basedOn w:val="a1"/>
    <w:link w:val="aff2"/>
    <w:semiHidden/>
    <w:rsid w:val="003A00EC"/>
    <w:rPr>
      <w:rFonts w:eastAsia="Times New Roman"/>
      <w:sz w:val="20"/>
      <w:szCs w:val="24"/>
    </w:rPr>
  </w:style>
  <w:style w:type="character" w:styleId="aff4">
    <w:name w:val="footnote reference"/>
    <w:basedOn w:val="a1"/>
    <w:semiHidden/>
    <w:rsid w:val="003A00EC"/>
    <w:rPr>
      <w:vertAlign w:val="superscript"/>
    </w:rPr>
  </w:style>
  <w:style w:type="table" w:styleId="51">
    <w:name w:val="Table Grid 5"/>
    <w:basedOn w:val="a2"/>
    <w:rsid w:val="003A00EC"/>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5">
    <w:name w:val="Заголовок_пост"/>
    <w:basedOn w:val="a0"/>
    <w:rsid w:val="003A00EC"/>
    <w:pPr>
      <w:tabs>
        <w:tab w:val="left" w:pos="10440"/>
      </w:tabs>
      <w:suppressAutoHyphens w:val="0"/>
      <w:ind w:left="720" w:right="4627"/>
    </w:pPr>
    <w:rPr>
      <w:sz w:val="26"/>
      <w:szCs w:val="24"/>
      <w:lang w:eastAsia="ru-RU"/>
    </w:rPr>
  </w:style>
  <w:style w:type="paragraph" w:customStyle="1" w:styleId="a">
    <w:name w:val="Пункт_пост"/>
    <w:basedOn w:val="a0"/>
    <w:rsid w:val="003A00EC"/>
    <w:pPr>
      <w:numPr>
        <w:numId w:val="1"/>
      </w:numPr>
      <w:suppressAutoHyphens w:val="0"/>
      <w:spacing w:before="120"/>
      <w:jc w:val="both"/>
    </w:pPr>
    <w:rPr>
      <w:sz w:val="26"/>
      <w:szCs w:val="24"/>
      <w:lang w:eastAsia="ru-RU"/>
    </w:rPr>
  </w:style>
  <w:style w:type="paragraph" w:customStyle="1" w:styleId="aff6">
    <w:name w:val="Àáçàö_ïîñò"/>
    <w:basedOn w:val="a0"/>
    <w:rsid w:val="003A00EC"/>
    <w:pPr>
      <w:suppressAutoHyphens w:val="0"/>
      <w:spacing w:before="120"/>
      <w:ind w:firstLine="720"/>
      <w:jc w:val="both"/>
    </w:pPr>
    <w:rPr>
      <w:sz w:val="26"/>
      <w:szCs w:val="20"/>
      <w:lang w:eastAsia="ru-RU"/>
    </w:rPr>
  </w:style>
  <w:style w:type="paragraph" w:customStyle="1" w:styleId="26">
    <w:name w:val="Знак2"/>
    <w:basedOn w:val="a0"/>
    <w:rsid w:val="003A00EC"/>
    <w:pPr>
      <w:suppressAutoHyphens w:val="0"/>
    </w:pPr>
    <w:rPr>
      <w:rFonts w:ascii="Verdana" w:hAnsi="Verdana" w:cs="Verdana"/>
      <w:sz w:val="20"/>
      <w:szCs w:val="20"/>
      <w:lang w:val="en-US" w:eastAsia="en-US"/>
    </w:rPr>
  </w:style>
  <w:style w:type="paragraph" w:customStyle="1" w:styleId="ConsPlusNonformat">
    <w:name w:val="ConsPlusNonformat"/>
    <w:uiPriority w:val="99"/>
    <w:rsid w:val="003A00EC"/>
    <w:pPr>
      <w:widowControl w:val="0"/>
      <w:autoSpaceDE w:val="0"/>
      <w:autoSpaceDN w:val="0"/>
      <w:adjustRightInd w:val="0"/>
    </w:pPr>
    <w:rPr>
      <w:rFonts w:ascii="Courier New" w:eastAsia="Times New Roman" w:hAnsi="Courier New" w:cs="Courier New"/>
      <w:sz w:val="20"/>
      <w:szCs w:val="20"/>
    </w:rPr>
  </w:style>
  <w:style w:type="paragraph" w:customStyle="1" w:styleId="311">
    <w:name w:val="Основной текст 31"/>
    <w:basedOn w:val="a0"/>
    <w:rsid w:val="003A00EC"/>
    <w:pPr>
      <w:spacing w:after="120"/>
    </w:pPr>
    <w:rPr>
      <w:sz w:val="16"/>
      <w:szCs w:val="16"/>
    </w:rPr>
  </w:style>
  <w:style w:type="paragraph" w:styleId="aff7">
    <w:name w:val="Document Map"/>
    <w:basedOn w:val="a0"/>
    <w:link w:val="aff8"/>
    <w:semiHidden/>
    <w:rsid w:val="003A00EC"/>
    <w:pPr>
      <w:shd w:val="clear" w:color="auto" w:fill="000080"/>
      <w:suppressAutoHyphens w:val="0"/>
    </w:pPr>
    <w:rPr>
      <w:rFonts w:ascii="Tahoma" w:hAnsi="Tahoma" w:cs="Tahoma"/>
      <w:sz w:val="20"/>
      <w:szCs w:val="20"/>
      <w:lang w:eastAsia="ru-RU"/>
    </w:rPr>
  </w:style>
  <w:style w:type="character" w:customStyle="1" w:styleId="aff8">
    <w:name w:val="Схема документа Знак"/>
    <w:basedOn w:val="a1"/>
    <w:link w:val="aff7"/>
    <w:semiHidden/>
    <w:rsid w:val="003A00EC"/>
    <w:rPr>
      <w:rFonts w:ascii="Tahoma" w:eastAsia="Times New Roman" w:hAnsi="Tahoma" w:cs="Tahoma"/>
      <w:sz w:val="20"/>
      <w:szCs w:val="20"/>
      <w:shd w:val="clear" w:color="auto" w:fill="000080"/>
    </w:rPr>
  </w:style>
  <w:style w:type="paragraph" w:customStyle="1" w:styleId="aff9">
    <w:name w:val="Таблицы (моноширинный)"/>
    <w:basedOn w:val="a0"/>
    <w:next w:val="a0"/>
    <w:rsid w:val="003A00EC"/>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ffa">
    <w:name w:val="Plain Text"/>
    <w:basedOn w:val="a0"/>
    <w:link w:val="affb"/>
    <w:rsid w:val="003A00EC"/>
    <w:pPr>
      <w:suppressAutoHyphens w:val="0"/>
    </w:pPr>
    <w:rPr>
      <w:rFonts w:ascii="Courier New" w:hAnsi="Courier New" w:cs="Courier New"/>
      <w:sz w:val="20"/>
      <w:szCs w:val="20"/>
      <w:lang w:eastAsia="ru-RU"/>
    </w:rPr>
  </w:style>
  <w:style w:type="character" w:customStyle="1" w:styleId="affb">
    <w:name w:val="Текст Знак"/>
    <w:basedOn w:val="a1"/>
    <w:link w:val="affa"/>
    <w:rsid w:val="003A00EC"/>
    <w:rPr>
      <w:rFonts w:ascii="Courier New" w:eastAsia="Times New Roman" w:hAnsi="Courier New" w:cs="Courier New"/>
      <w:sz w:val="20"/>
      <w:szCs w:val="20"/>
    </w:rPr>
  </w:style>
  <w:style w:type="paragraph" w:customStyle="1" w:styleId="BodyText21">
    <w:name w:val="Body Text 21"/>
    <w:basedOn w:val="a0"/>
    <w:rsid w:val="003A00EC"/>
    <w:pPr>
      <w:widowControl w:val="0"/>
      <w:suppressAutoHyphens w:val="0"/>
      <w:autoSpaceDE w:val="0"/>
      <w:autoSpaceDN w:val="0"/>
      <w:jc w:val="both"/>
    </w:pPr>
    <w:rPr>
      <w:sz w:val="20"/>
      <w:szCs w:val="20"/>
      <w:lang w:eastAsia="ru-RU"/>
    </w:rPr>
  </w:style>
  <w:style w:type="paragraph" w:customStyle="1" w:styleId="affc">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13">
    <w:name w:val="Стиль1"/>
    <w:basedOn w:val="ac"/>
    <w:rsid w:val="003A00EC"/>
    <w:pPr>
      <w:suppressAutoHyphens w:val="0"/>
      <w:spacing w:after="0"/>
      <w:ind w:firstLine="709"/>
      <w:jc w:val="both"/>
    </w:pPr>
    <w:rPr>
      <w:szCs w:val="24"/>
      <w:lang w:eastAsia="ru-RU"/>
    </w:rPr>
  </w:style>
  <w:style w:type="paragraph" w:styleId="affd">
    <w:name w:val="No Spacing"/>
    <w:link w:val="affe"/>
    <w:uiPriority w:val="1"/>
    <w:qFormat/>
    <w:rsid w:val="003A00EC"/>
    <w:rPr>
      <w:rFonts w:ascii="Calibri" w:eastAsia="Times New Roman" w:hAnsi="Calibri"/>
      <w:sz w:val="22"/>
    </w:rPr>
  </w:style>
  <w:style w:type="paragraph" w:customStyle="1" w:styleId="consplusnormal0">
    <w:name w:val="consplusnormal"/>
    <w:basedOn w:val="a0"/>
    <w:rsid w:val="003A00EC"/>
    <w:pPr>
      <w:suppressAutoHyphens w:val="0"/>
      <w:spacing w:after="240"/>
    </w:pPr>
    <w:rPr>
      <w:sz w:val="24"/>
      <w:szCs w:val="24"/>
      <w:lang w:eastAsia="ru-RU"/>
    </w:rPr>
  </w:style>
  <w:style w:type="paragraph" w:customStyle="1" w:styleId="afff">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consnormal0">
    <w:name w:val="consnormal"/>
    <w:rsid w:val="003A00EC"/>
    <w:pPr>
      <w:autoSpaceDE w:val="0"/>
      <w:autoSpaceDN w:val="0"/>
      <w:ind w:right="19772" w:firstLine="720"/>
    </w:pPr>
    <w:rPr>
      <w:rFonts w:ascii="Arial" w:eastAsia="Times New Roman" w:hAnsi="Arial" w:cs="Arial"/>
      <w:sz w:val="20"/>
      <w:szCs w:val="20"/>
    </w:rPr>
  </w:style>
  <w:style w:type="paragraph" w:customStyle="1" w:styleId="14">
    <w:name w:val="Обычный1"/>
    <w:rsid w:val="003A00EC"/>
    <w:pPr>
      <w:widowControl w:val="0"/>
    </w:pPr>
    <w:rPr>
      <w:rFonts w:eastAsia="Times New Roman"/>
      <w:sz w:val="18"/>
      <w:szCs w:val="20"/>
    </w:rPr>
  </w:style>
  <w:style w:type="character" w:customStyle="1" w:styleId="affe">
    <w:name w:val="Без интервала Знак"/>
    <w:basedOn w:val="a1"/>
    <w:link w:val="affd"/>
    <w:uiPriority w:val="1"/>
    <w:rsid w:val="003A00EC"/>
    <w:rPr>
      <w:rFonts w:ascii="Calibri" w:eastAsia="Times New Roman" w:hAnsi="Calibri"/>
      <w:sz w:val="22"/>
    </w:rPr>
  </w:style>
  <w:style w:type="paragraph" w:customStyle="1" w:styleId="15">
    <w:name w:val="Без интервала1"/>
    <w:rsid w:val="003A00EC"/>
    <w:rPr>
      <w:rFonts w:ascii="Calibri" w:hAnsi="Calibri"/>
      <w:sz w:val="22"/>
    </w:rPr>
  </w:style>
  <w:style w:type="numbering" w:customStyle="1" w:styleId="2">
    <w:name w:val="Стиль2"/>
    <w:rsid w:val="003A00EC"/>
    <w:pPr>
      <w:numPr>
        <w:numId w:val="2"/>
      </w:numPr>
    </w:pPr>
  </w:style>
  <w:style w:type="paragraph" w:customStyle="1" w:styleId="Default">
    <w:name w:val="Default"/>
    <w:rsid w:val="003A00EC"/>
    <w:pPr>
      <w:autoSpaceDE w:val="0"/>
      <w:autoSpaceDN w:val="0"/>
      <w:adjustRightInd w:val="0"/>
    </w:pPr>
    <w:rPr>
      <w:rFonts w:ascii="Arial" w:eastAsia="Times New Roman" w:hAnsi="Arial" w:cs="Arial"/>
      <w:color w:val="000000"/>
      <w:sz w:val="24"/>
      <w:szCs w:val="24"/>
    </w:rPr>
  </w:style>
  <w:style w:type="paragraph" w:customStyle="1" w:styleId="ConsPlusCell">
    <w:name w:val="ConsPlusCell"/>
    <w:rsid w:val="003A00EC"/>
    <w:pPr>
      <w:widowControl w:val="0"/>
      <w:autoSpaceDE w:val="0"/>
      <w:autoSpaceDN w:val="0"/>
      <w:adjustRightInd w:val="0"/>
    </w:pPr>
    <w:rPr>
      <w:rFonts w:ascii="Arial" w:eastAsia="Times New Roman" w:hAnsi="Arial" w:cs="Arial"/>
      <w:sz w:val="20"/>
      <w:szCs w:val="20"/>
    </w:rPr>
  </w:style>
  <w:style w:type="paragraph" w:customStyle="1" w:styleId="16">
    <w:name w:val="Основной текст с отступом1"/>
    <w:basedOn w:val="a0"/>
    <w:rsid w:val="003A00EC"/>
    <w:pPr>
      <w:suppressAutoHyphens w:val="0"/>
      <w:ind w:firstLine="567"/>
      <w:jc w:val="both"/>
    </w:pPr>
    <w:rPr>
      <w:szCs w:val="20"/>
      <w:lang w:eastAsia="ru-RU"/>
    </w:rPr>
  </w:style>
  <w:style w:type="paragraph" w:customStyle="1" w:styleId="western">
    <w:name w:val="western"/>
    <w:basedOn w:val="a0"/>
    <w:rsid w:val="003A00EC"/>
    <w:pPr>
      <w:suppressAutoHyphens w:val="0"/>
      <w:spacing w:before="100" w:beforeAutospacing="1" w:after="115"/>
    </w:pPr>
    <w:rPr>
      <w:color w:val="000000"/>
      <w:sz w:val="24"/>
      <w:szCs w:val="24"/>
      <w:lang w:eastAsia="ru-RU"/>
    </w:rPr>
  </w:style>
  <w:style w:type="paragraph" w:customStyle="1" w:styleId="17">
    <w:name w:val="стиль17"/>
    <w:basedOn w:val="a0"/>
    <w:rsid w:val="003A00EC"/>
    <w:pPr>
      <w:suppressAutoHyphens w:val="0"/>
      <w:spacing w:before="100" w:beforeAutospacing="1" w:after="100" w:afterAutospacing="1"/>
    </w:pPr>
    <w:rPr>
      <w:color w:val="003300"/>
      <w:sz w:val="24"/>
      <w:szCs w:val="24"/>
      <w:lang w:eastAsia="ru-RU"/>
    </w:rPr>
  </w:style>
  <w:style w:type="character" w:customStyle="1" w:styleId="171">
    <w:name w:val="стиль171"/>
    <w:basedOn w:val="a1"/>
    <w:rsid w:val="003A00EC"/>
    <w:rPr>
      <w:color w:val="003300"/>
    </w:rPr>
  </w:style>
  <w:style w:type="paragraph" w:customStyle="1" w:styleId="220">
    <w:name w:val="Основной текст с отступом 22"/>
    <w:basedOn w:val="a0"/>
    <w:rsid w:val="003A00EC"/>
    <w:pPr>
      <w:ind w:firstLine="851"/>
      <w:jc w:val="both"/>
    </w:pPr>
    <w:rPr>
      <w:color w:val="000000"/>
      <w:sz w:val="26"/>
      <w:szCs w:val="20"/>
    </w:rPr>
  </w:style>
  <w:style w:type="paragraph" w:customStyle="1" w:styleId="212">
    <w:name w:val="Список 21"/>
    <w:basedOn w:val="a0"/>
    <w:rsid w:val="003A00EC"/>
    <w:pPr>
      <w:ind w:left="566" w:hanging="283"/>
    </w:pPr>
    <w:rPr>
      <w:sz w:val="20"/>
      <w:szCs w:val="20"/>
    </w:rPr>
  </w:style>
  <w:style w:type="paragraph" w:customStyle="1" w:styleId="213">
    <w:name w:val="Продолжение списка 21"/>
    <w:basedOn w:val="a0"/>
    <w:rsid w:val="003A00EC"/>
    <w:pPr>
      <w:spacing w:after="120"/>
      <w:ind w:left="566"/>
    </w:pPr>
    <w:rPr>
      <w:sz w:val="20"/>
      <w:szCs w:val="20"/>
    </w:rPr>
  </w:style>
  <w:style w:type="paragraph" w:customStyle="1" w:styleId="41">
    <w:name w:val="????????????? ?????? 4"/>
    <w:basedOn w:val="a0"/>
    <w:rsid w:val="003A00EC"/>
    <w:pPr>
      <w:tabs>
        <w:tab w:val="left" w:pos="1211"/>
      </w:tabs>
      <w:ind w:firstLine="851"/>
      <w:jc w:val="both"/>
    </w:pPr>
    <w:rPr>
      <w:sz w:val="26"/>
      <w:szCs w:val="20"/>
    </w:rPr>
  </w:style>
  <w:style w:type="paragraph" w:customStyle="1" w:styleId="312">
    <w:name w:val="Список 31"/>
    <w:basedOn w:val="a0"/>
    <w:rsid w:val="003A00EC"/>
    <w:pPr>
      <w:ind w:left="849" w:hanging="283"/>
    </w:pPr>
    <w:rPr>
      <w:sz w:val="20"/>
      <w:szCs w:val="20"/>
    </w:rPr>
  </w:style>
  <w:style w:type="paragraph" w:customStyle="1" w:styleId="27">
    <w:name w:val="Обычный2"/>
    <w:basedOn w:val="a0"/>
    <w:rsid w:val="003A00EC"/>
    <w:pPr>
      <w:suppressAutoHyphens w:val="0"/>
      <w:spacing w:before="100" w:beforeAutospacing="1" w:after="100" w:afterAutospacing="1"/>
    </w:pPr>
    <w:rPr>
      <w:rFonts w:ascii="Arial" w:hAnsi="Arial" w:cs="Arial"/>
      <w:color w:val="000000"/>
      <w:sz w:val="18"/>
      <w:szCs w:val="18"/>
      <w:lang w:eastAsia="ru-RU"/>
    </w:rPr>
  </w:style>
  <w:style w:type="paragraph" w:customStyle="1" w:styleId="NoSpacing1">
    <w:name w:val="No Spacing1"/>
    <w:rsid w:val="003A00EC"/>
    <w:rPr>
      <w:rFonts w:ascii="Calibri" w:eastAsia="Times New Roman" w:hAnsi="Calibri"/>
      <w:sz w:val="22"/>
    </w:rPr>
  </w:style>
  <w:style w:type="paragraph" w:customStyle="1" w:styleId="afff0">
    <w:name w:val="Знак"/>
    <w:basedOn w:val="a0"/>
    <w:rsid w:val="003A00EC"/>
    <w:pPr>
      <w:suppressAutoHyphens w:val="0"/>
      <w:spacing w:after="160" w:line="240" w:lineRule="exact"/>
    </w:pPr>
    <w:rPr>
      <w:rFonts w:ascii="Verdana" w:hAnsi="Verdana"/>
      <w:sz w:val="20"/>
      <w:szCs w:val="20"/>
      <w:lang w:val="en-US" w:eastAsia="en-US"/>
    </w:rPr>
  </w:style>
  <w:style w:type="paragraph" w:customStyle="1" w:styleId="consplusnonformat0">
    <w:name w:val="consplusnonformat"/>
    <w:basedOn w:val="a0"/>
    <w:rsid w:val="003A00EC"/>
    <w:pPr>
      <w:suppressAutoHyphens w:val="0"/>
      <w:spacing w:before="100" w:beforeAutospacing="1" w:after="100" w:afterAutospacing="1"/>
    </w:pPr>
    <w:rPr>
      <w:sz w:val="24"/>
      <w:szCs w:val="24"/>
      <w:lang w:eastAsia="ru-RU"/>
    </w:rPr>
  </w:style>
  <w:style w:type="paragraph" w:styleId="afff1">
    <w:name w:val="endnote text"/>
    <w:basedOn w:val="a0"/>
    <w:link w:val="afff2"/>
    <w:rsid w:val="003A00EC"/>
    <w:pPr>
      <w:suppressAutoHyphens w:val="0"/>
    </w:pPr>
    <w:rPr>
      <w:sz w:val="20"/>
      <w:szCs w:val="20"/>
      <w:lang w:eastAsia="ru-RU"/>
    </w:rPr>
  </w:style>
  <w:style w:type="character" w:customStyle="1" w:styleId="afff2">
    <w:name w:val="Текст концевой сноски Знак"/>
    <w:basedOn w:val="a1"/>
    <w:link w:val="afff1"/>
    <w:rsid w:val="003A00EC"/>
    <w:rPr>
      <w:rFonts w:eastAsia="Times New Roman"/>
      <w:sz w:val="20"/>
      <w:szCs w:val="20"/>
    </w:rPr>
  </w:style>
  <w:style w:type="character" w:styleId="afff3">
    <w:name w:val="endnote reference"/>
    <w:rsid w:val="003A00EC"/>
    <w:rPr>
      <w:vertAlign w:val="superscript"/>
    </w:rPr>
  </w:style>
  <w:style w:type="character" w:customStyle="1" w:styleId="52">
    <w:name w:val="Знак Знак5"/>
    <w:rsid w:val="003A00EC"/>
    <w:rPr>
      <w:rFonts w:ascii="Courier New" w:hAnsi="Courier New"/>
      <w:sz w:val="24"/>
    </w:rPr>
  </w:style>
  <w:style w:type="paragraph" w:customStyle="1" w:styleId="Preformat">
    <w:name w:val="Preformat"/>
    <w:rsid w:val="003A00EC"/>
    <w:pPr>
      <w:widowControl w:val="0"/>
      <w:autoSpaceDE w:val="0"/>
      <w:autoSpaceDN w:val="0"/>
      <w:adjustRightInd w:val="0"/>
    </w:pPr>
    <w:rPr>
      <w:rFonts w:ascii="Courier New" w:eastAsia="Times New Roman" w:hAnsi="Courier New" w:cs="Courier New"/>
      <w:sz w:val="20"/>
      <w:szCs w:val="20"/>
    </w:rPr>
  </w:style>
  <w:style w:type="character" w:styleId="afff4">
    <w:name w:val="Placeholder Text"/>
    <w:semiHidden/>
    <w:rsid w:val="003A00EC"/>
    <w:rPr>
      <w:color w:val="808080"/>
    </w:rPr>
  </w:style>
  <w:style w:type="character" w:customStyle="1" w:styleId="61">
    <w:name w:val="Знак Знак6"/>
    <w:rsid w:val="003A00EC"/>
    <w:rPr>
      <w:rFonts w:ascii="Courier New" w:hAnsi="Courier New"/>
      <w:sz w:val="24"/>
    </w:rPr>
  </w:style>
  <w:style w:type="character" w:customStyle="1" w:styleId="18">
    <w:name w:val="Знак Знак18"/>
    <w:basedOn w:val="a1"/>
    <w:rsid w:val="003A00EC"/>
    <w:rPr>
      <w:sz w:val="28"/>
      <w:szCs w:val="24"/>
    </w:rPr>
  </w:style>
  <w:style w:type="character" w:customStyle="1" w:styleId="140">
    <w:name w:val="Знак Знак14"/>
    <w:basedOn w:val="a1"/>
    <w:rsid w:val="003A00EC"/>
    <w:rPr>
      <w:b/>
      <w:bCs/>
      <w:sz w:val="28"/>
      <w:szCs w:val="24"/>
    </w:rPr>
  </w:style>
  <w:style w:type="character" w:customStyle="1" w:styleId="91">
    <w:name w:val="Знак Знак9"/>
    <w:basedOn w:val="a1"/>
    <w:rsid w:val="003A00EC"/>
    <w:rPr>
      <w:sz w:val="28"/>
      <w:szCs w:val="24"/>
    </w:rPr>
  </w:style>
  <w:style w:type="character" w:customStyle="1" w:styleId="afff5">
    <w:name w:val="Гипертекстовая ссылка"/>
    <w:basedOn w:val="a1"/>
    <w:rsid w:val="003A00EC"/>
    <w:rPr>
      <w:color w:val="008000"/>
      <w:szCs w:val="20"/>
      <w:u w:val="single"/>
    </w:rPr>
  </w:style>
  <w:style w:type="paragraph" w:customStyle="1" w:styleId="afff6">
    <w:name w:val="Знак Знак Знак Знак"/>
    <w:basedOn w:val="a0"/>
    <w:rsid w:val="003A00EC"/>
    <w:pPr>
      <w:suppressAutoHyphens w:val="0"/>
      <w:spacing w:after="160" w:line="240" w:lineRule="exact"/>
    </w:pPr>
    <w:rPr>
      <w:rFonts w:ascii="Verdana" w:hAnsi="Verdana" w:cs="Verdana"/>
      <w:sz w:val="20"/>
      <w:szCs w:val="20"/>
      <w:lang w:val="en-US" w:eastAsia="en-US"/>
    </w:rPr>
  </w:style>
  <w:style w:type="paragraph" w:customStyle="1" w:styleId="19">
    <w:name w:val="Абзац списка1"/>
    <w:basedOn w:val="a0"/>
    <w:rsid w:val="003A00EC"/>
    <w:pPr>
      <w:ind w:left="720"/>
    </w:pPr>
    <w:rPr>
      <w:rFonts w:eastAsia="SimSun" w:cs="Mangal"/>
      <w:kern w:val="1"/>
      <w:sz w:val="24"/>
      <w:szCs w:val="24"/>
      <w:lang w:eastAsia="hi-IN" w:bidi="hi-IN"/>
    </w:rPr>
  </w:style>
  <w:style w:type="paragraph" w:customStyle="1" w:styleId="Normal1">
    <w:name w:val="Normal1"/>
    <w:rsid w:val="003A00EC"/>
    <w:pPr>
      <w:spacing w:before="100" w:after="100"/>
    </w:pPr>
    <w:rPr>
      <w:sz w:val="24"/>
      <w:szCs w:val="20"/>
    </w:rPr>
  </w:style>
  <w:style w:type="character" w:customStyle="1" w:styleId="udar">
    <w:name w:val="udar"/>
    <w:basedOn w:val="a1"/>
    <w:rsid w:val="003A00EC"/>
  </w:style>
  <w:style w:type="paragraph" w:customStyle="1" w:styleId="EmptyLayoutCell">
    <w:name w:val="EmptyLayoutCell"/>
    <w:basedOn w:val="a0"/>
    <w:rsid w:val="003A00EC"/>
    <w:pPr>
      <w:suppressAutoHyphens w:val="0"/>
    </w:pPr>
    <w:rPr>
      <w:sz w:val="2"/>
      <w:szCs w:val="20"/>
      <w:lang w:val="en-US" w:eastAsia="en-US"/>
    </w:rPr>
  </w:style>
  <w:style w:type="paragraph" w:customStyle="1" w:styleId="CharChar1">
    <w:name w:val="Char Char1"/>
    <w:basedOn w:val="a0"/>
    <w:rsid w:val="00C72256"/>
    <w:pPr>
      <w:suppressAutoHyphens w:val="0"/>
      <w:spacing w:after="160" w:line="240" w:lineRule="exact"/>
    </w:pPr>
    <w:rPr>
      <w:rFonts w:ascii="Verdana" w:hAnsi="Verdana"/>
      <w:sz w:val="20"/>
      <w:szCs w:val="20"/>
      <w:lang w:val="en-US" w:eastAsia="en-US"/>
    </w:rPr>
  </w:style>
  <w:style w:type="paragraph" w:customStyle="1" w:styleId="1a">
    <w:name w:val="Знак Знак Знак Знак Знак Знак1"/>
    <w:basedOn w:val="a0"/>
    <w:rsid w:val="00C72256"/>
    <w:pPr>
      <w:suppressAutoHyphens w:val="0"/>
      <w:spacing w:after="160" w:line="240" w:lineRule="exact"/>
      <w:jc w:val="both"/>
    </w:pPr>
    <w:rPr>
      <w:rFonts w:ascii="Verdana" w:hAnsi="Verdana"/>
      <w:sz w:val="20"/>
      <w:szCs w:val="20"/>
      <w:lang w:val="en-US" w:eastAsia="en-US"/>
    </w:rPr>
  </w:style>
  <w:style w:type="paragraph" w:customStyle="1" w:styleId="1b">
    <w:name w:val="Знак1"/>
    <w:basedOn w:val="a0"/>
    <w:rsid w:val="00C72256"/>
    <w:pPr>
      <w:suppressAutoHyphens w:val="0"/>
      <w:spacing w:after="160" w:line="240" w:lineRule="exact"/>
    </w:pPr>
    <w:rPr>
      <w:rFonts w:ascii="Verdana" w:hAnsi="Verdana"/>
      <w:sz w:val="20"/>
      <w:szCs w:val="20"/>
      <w:lang w:val="en-US" w:eastAsia="en-US"/>
    </w:rPr>
  </w:style>
  <w:style w:type="paragraph" w:customStyle="1" w:styleId="110">
    <w:name w:val="Абзац списка11"/>
    <w:basedOn w:val="a0"/>
    <w:rsid w:val="00C72256"/>
    <w:pPr>
      <w:ind w:left="720"/>
    </w:pPr>
    <w:rPr>
      <w:rFonts w:eastAsia="SimSu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Table Grid 5"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00EC"/>
    <w:pPr>
      <w:suppressAutoHyphens/>
    </w:pPr>
    <w:rPr>
      <w:rFonts w:eastAsia="Times New Roman"/>
      <w:szCs w:val="28"/>
      <w:lang w:eastAsia="ar-SA"/>
    </w:rPr>
  </w:style>
  <w:style w:type="paragraph" w:styleId="1">
    <w:name w:val="heading 1"/>
    <w:basedOn w:val="a0"/>
    <w:next w:val="a0"/>
    <w:link w:val="10"/>
    <w:qFormat/>
    <w:locked/>
    <w:rsid w:val="003A00EC"/>
    <w:pPr>
      <w:keepNext/>
      <w:widowControl w:val="0"/>
      <w:suppressAutoHyphens w:val="0"/>
      <w:jc w:val="center"/>
      <w:outlineLvl w:val="0"/>
    </w:pPr>
    <w:rPr>
      <w:sz w:val="72"/>
      <w:szCs w:val="20"/>
      <w:lang w:eastAsia="ru-RU"/>
    </w:rPr>
  </w:style>
  <w:style w:type="paragraph" w:styleId="20">
    <w:name w:val="heading 2"/>
    <w:basedOn w:val="a0"/>
    <w:next w:val="a0"/>
    <w:link w:val="21"/>
    <w:qFormat/>
    <w:locked/>
    <w:rsid w:val="003A00EC"/>
    <w:pPr>
      <w:keepNext/>
      <w:spacing w:before="240" w:after="60"/>
      <w:outlineLvl w:val="1"/>
    </w:pPr>
    <w:rPr>
      <w:rFonts w:ascii="Arial" w:hAnsi="Arial" w:cs="Arial"/>
      <w:b/>
      <w:bCs/>
      <w:i/>
      <w:iCs/>
    </w:rPr>
  </w:style>
  <w:style w:type="paragraph" w:styleId="3">
    <w:name w:val="heading 3"/>
    <w:basedOn w:val="a0"/>
    <w:next w:val="a0"/>
    <w:link w:val="30"/>
    <w:qFormat/>
    <w:locked/>
    <w:rsid w:val="003A00EC"/>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3A00EC"/>
    <w:pPr>
      <w:keepNext/>
      <w:spacing w:before="240" w:after="60"/>
      <w:outlineLvl w:val="3"/>
    </w:pPr>
    <w:rPr>
      <w:b/>
      <w:bCs/>
    </w:rPr>
  </w:style>
  <w:style w:type="paragraph" w:styleId="5">
    <w:name w:val="heading 5"/>
    <w:basedOn w:val="a0"/>
    <w:next w:val="a0"/>
    <w:link w:val="50"/>
    <w:qFormat/>
    <w:locked/>
    <w:rsid w:val="003A00EC"/>
    <w:pPr>
      <w:keepNext/>
      <w:suppressAutoHyphens w:val="0"/>
      <w:ind w:left="-709"/>
      <w:jc w:val="center"/>
      <w:outlineLvl w:val="4"/>
    </w:pPr>
    <w:rPr>
      <w:szCs w:val="20"/>
      <w:lang w:eastAsia="ru-RU"/>
    </w:rPr>
  </w:style>
  <w:style w:type="paragraph" w:styleId="6">
    <w:name w:val="heading 6"/>
    <w:basedOn w:val="a0"/>
    <w:next w:val="a0"/>
    <w:link w:val="60"/>
    <w:qFormat/>
    <w:locked/>
    <w:rsid w:val="003A00EC"/>
    <w:pPr>
      <w:widowControl w:val="0"/>
      <w:suppressAutoHyphens w:val="0"/>
      <w:spacing w:before="240" w:after="60"/>
      <w:outlineLvl w:val="5"/>
    </w:pPr>
    <w:rPr>
      <w:b/>
      <w:bCs/>
      <w:sz w:val="22"/>
      <w:szCs w:val="22"/>
    </w:rPr>
  </w:style>
  <w:style w:type="paragraph" w:styleId="7">
    <w:name w:val="heading 7"/>
    <w:basedOn w:val="a0"/>
    <w:next w:val="a0"/>
    <w:link w:val="70"/>
    <w:qFormat/>
    <w:locked/>
    <w:rsid w:val="003A00EC"/>
    <w:pPr>
      <w:widowControl w:val="0"/>
      <w:suppressAutoHyphens w:val="0"/>
      <w:spacing w:before="240" w:after="60"/>
      <w:outlineLvl w:val="6"/>
    </w:pPr>
    <w:rPr>
      <w:sz w:val="24"/>
      <w:szCs w:val="24"/>
    </w:rPr>
  </w:style>
  <w:style w:type="paragraph" w:styleId="8">
    <w:name w:val="heading 8"/>
    <w:basedOn w:val="a0"/>
    <w:next w:val="a0"/>
    <w:link w:val="80"/>
    <w:qFormat/>
    <w:locked/>
    <w:rsid w:val="003A00EC"/>
    <w:pPr>
      <w:widowControl w:val="0"/>
      <w:suppressAutoHyphens w:val="0"/>
      <w:spacing w:before="240" w:after="60"/>
      <w:outlineLvl w:val="7"/>
    </w:pPr>
    <w:rPr>
      <w:i/>
      <w:iCs/>
      <w:sz w:val="24"/>
      <w:szCs w:val="24"/>
    </w:rPr>
  </w:style>
  <w:style w:type="paragraph" w:styleId="9">
    <w:name w:val="heading 9"/>
    <w:basedOn w:val="a0"/>
    <w:next w:val="a0"/>
    <w:link w:val="90"/>
    <w:qFormat/>
    <w:locked/>
    <w:rsid w:val="003A00EC"/>
    <w:pPr>
      <w:widowControl w:val="0"/>
      <w:suppressAutoHyphens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0EC"/>
    <w:rPr>
      <w:rFonts w:eastAsia="Times New Roman"/>
      <w:sz w:val="72"/>
      <w:szCs w:val="20"/>
    </w:rPr>
  </w:style>
  <w:style w:type="character" w:customStyle="1" w:styleId="21">
    <w:name w:val="Заголовок 2 Знак"/>
    <w:basedOn w:val="a1"/>
    <w:link w:val="20"/>
    <w:rsid w:val="003A00EC"/>
    <w:rPr>
      <w:rFonts w:ascii="Arial" w:eastAsia="Times New Roman" w:hAnsi="Arial" w:cs="Arial"/>
      <w:b/>
      <w:bCs/>
      <w:i/>
      <w:iCs/>
      <w:szCs w:val="28"/>
      <w:lang w:eastAsia="ar-SA"/>
    </w:rPr>
  </w:style>
  <w:style w:type="character" w:customStyle="1" w:styleId="30">
    <w:name w:val="Заголовок 3 Знак"/>
    <w:basedOn w:val="a1"/>
    <w:link w:val="3"/>
    <w:rsid w:val="003A00EC"/>
    <w:rPr>
      <w:rFonts w:ascii="Arial" w:eastAsia="Times New Roman" w:hAnsi="Arial" w:cs="Arial"/>
      <w:b/>
      <w:bCs/>
      <w:sz w:val="26"/>
      <w:szCs w:val="26"/>
      <w:lang w:eastAsia="ar-SA"/>
    </w:rPr>
  </w:style>
  <w:style w:type="character" w:customStyle="1" w:styleId="40">
    <w:name w:val="Заголовок 4 Знак"/>
    <w:basedOn w:val="a1"/>
    <w:link w:val="4"/>
    <w:rsid w:val="003A00EC"/>
    <w:rPr>
      <w:rFonts w:eastAsia="Times New Roman"/>
      <w:b/>
      <w:bCs/>
      <w:szCs w:val="28"/>
      <w:lang w:eastAsia="ar-SA"/>
    </w:rPr>
  </w:style>
  <w:style w:type="character" w:customStyle="1" w:styleId="50">
    <w:name w:val="Заголовок 5 Знак"/>
    <w:basedOn w:val="a1"/>
    <w:link w:val="5"/>
    <w:rsid w:val="003A00EC"/>
    <w:rPr>
      <w:rFonts w:eastAsia="Times New Roman"/>
      <w:szCs w:val="20"/>
    </w:rPr>
  </w:style>
  <w:style w:type="character" w:customStyle="1" w:styleId="60">
    <w:name w:val="Заголовок 6 Знак"/>
    <w:basedOn w:val="a1"/>
    <w:link w:val="6"/>
    <w:rsid w:val="003A00EC"/>
    <w:rPr>
      <w:rFonts w:eastAsia="Times New Roman"/>
      <w:b/>
      <w:bCs/>
      <w:sz w:val="22"/>
      <w:lang w:eastAsia="ar-SA"/>
    </w:rPr>
  </w:style>
  <w:style w:type="character" w:customStyle="1" w:styleId="70">
    <w:name w:val="Заголовок 7 Знак"/>
    <w:basedOn w:val="a1"/>
    <w:link w:val="7"/>
    <w:rsid w:val="003A00EC"/>
    <w:rPr>
      <w:rFonts w:eastAsia="Times New Roman"/>
      <w:sz w:val="24"/>
      <w:szCs w:val="24"/>
      <w:lang w:eastAsia="ar-SA"/>
    </w:rPr>
  </w:style>
  <w:style w:type="character" w:customStyle="1" w:styleId="80">
    <w:name w:val="Заголовок 8 Знак"/>
    <w:basedOn w:val="a1"/>
    <w:link w:val="8"/>
    <w:rsid w:val="003A00EC"/>
    <w:rPr>
      <w:rFonts w:eastAsia="Times New Roman"/>
      <w:i/>
      <w:iCs/>
      <w:sz w:val="24"/>
      <w:szCs w:val="24"/>
      <w:lang w:eastAsia="ar-SA"/>
    </w:rPr>
  </w:style>
  <w:style w:type="character" w:customStyle="1" w:styleId="90">
    <w:name w:val="Заголовок 9 Знак"/>
    <w:basedOn w:val="a1"/>
    <w:link w:val="9"/>
    <w:rsid w:val="003A00EC"/>
    <w:rPr>
      <w:rFonts w:ascii="Arial" w:eastAsia="Times New Roman" w:hAnsi="Arial" w:cs="Arial"/>
      <w:sz w:val="22"/>
      <w:lang w:eastAsia="ar-SA"/>
    </w:rPr>
  </w:style>
  <w:style w:type="paragraph" w:styleId="31">
    <w:name w:val="Body Text 3"/>
    <w:basedOn w:val="a0"/>
    <w:link w:val="32"/>
    <w:rsid w:val="003A00EC"/>
    <w:pPr>
      <w:spacing w:after="120"/>
    </w:pPr>
    <w:rPr>
      <w:sz w:val="16"/>
      <w:szCs w:val="16"/>
    </w:rPr>
  </w:style>
  <w:style w:type="character" w:customStyle="1" w:styleId="32">
    <w:name w:val="Основной текст 3 Знак"/>
    <w:basedOn w:val="a1"/>
    <w:link w:val="31"/>
    <w:rsid w:val="003A00EC"/>
    <w:rPr>
      <w:rFonts w:eastAsia="Times New Roman"/>
      <w:sz w:val="16"/>
      <w:szCs w:val="16"/>
      <w:lang w:eastAsia="ar-SA"/>
    </w:rPr>
  </w:style>
  <w:style w:type="table" w:styleId="a4">
    <w:name w:val="Table Grid"/>
    <w:basedOn w:val="a2"/>
    <w:uiPriority w:val="59"/>
    <w:rsid w:val="003A00EC"/>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3A00EC"/>
    <w:pPr>
      <w:tabs>
        <w:tab w:val="center" w:pos="4677"/>
        <w:tab w:val="right" w:pos="9355"/>
      </w:tabs>
    </w:pPr>
  </w:style>
  <w:style w:type="character" w:customStyle="1" w:styleId="a6">
    <w:name w:val="Верхний колонтитул Знак"/>
    <w:basedOn w:val="a1"/>
    <w:link w:val="a5"/>
    <w:rsid w:val="003A00EC"/>
    <w:rPr>
      <w:rFonts w:eastAsia="Times New Roman"/>
      <w:szCs w:val="28"/>
      <w:lang w:eastAsia="ar-SA"/>
    </w:rPr>
  </w:style>
  <w:style w:type="character" w:styleId="a7">
    <w:name w:val="page number"/>
    <w:basedOn w:val="a1"/>
    <w:rsid w:val="003A00EC"/>
  </w:style>
  <w:style w:type="paragraph" w:styleId="a8">
    <w:name w:val="footer"/>
    <w:basedOn w:val="a0"/>
    <w:link w:val="a9"/>
    <w:rsid w:val="003A00EC"/>
    <w:pPr>
      <w:tabs>
        <w:tab w:val="center" w:pos="4677"/>
        <w:tab w:val="right" w:pos="9355"/>
      </w:tabs>
    </w:pPr>
  </w:style>
  <w:style w:type="character" w:customStyle="1" w:styleId="a9">
    <w:name w:val="Нижний колонтитул Знак"/>
    <w:basedOn w:val="a1"/>
    <w:link w:val="a8"/>
    <w:rsid w:val="003A00EC"/>
    <w:rPr>
      <w:rFonts w:eastAsia="Times New Roman"/>
      <w:szCs w:val="28"/>
      <w:lang w:eastAsia="ar-SA"/>
    </w:rPr>
  </w:style>
  <w:style w:type="paragraph" w:styleId="aa">
    <w:name w:val="Body Text Indent"/>
    <w:basedOn w:val="a0"/>
    <w:link w:val="ab"/>
    <w:rsid w:val="003A00EC"/>
    <w:pPr>
      <w:spacing w:after="120"/>
      <w:ind w:left="283"/>
    </w:pPr>
  </w:style>
  <w:style w:type="character" w:customStyle="1" w:styleId="ab">
    <w:name w:val="Основной текст с отступом Знак"/>
    <w:basedOn w:val="a1"/>
    <w:link w:val="aa"/>
    <w:rsid w:val="003A00EC"/>
    <w:rPr>
      <w:rFonts w:eastAsia="Times New Roman"/>
      <w:szCs w:val="28"/>
      <w:lang w:eastAsia="ar-SA"/>
    </w:rPr>
  </w:style>
  <w:style w:type="paragraph" w:customStyle="1" w:styleId="CharChar">
    <w:name w:val="Char Char"/>
    <w:basedOn w:val="a0"/>
    <w:rsid w:val="003A00EC"/>
    <w:pPr>
      <w:suppressAutoHyphens w:val="0"/>
      <w:spacing w:after="160" w:line="240" w:lineRule="exact"/>
    </w:pPr>
    <w:rPr>
      <w:rFonts w:ascii="Verdana" w:hAnsi="Verdana"/>
      <w:sz w:val="20"/>
      <w:szCs w:val="20"/>
      <w:lang w:val="en-US" w:eastAsia="en-US"/>
    </w:rPr>
  </w:style>
  <w:style w:type="paragraph" w:styleId="ac">
    <w:name w:val="Body Text"/>
    <w:basedOn w:val="a0"/>
    <w:link w:val="ad"/>
    <w:rsid w:val="003A00EC"/>
    <w:pPr>
      <w:spacing w:after="120"/>
    </w:pPr>
  </w:style>
  <w:style w:type="character" w:customStyle="1" w:styleId="ad">
    <w:name w:val="Основной текст Знак"/>
    <w:basedOn w:val="a1"/>
    <w:link w:val="ac"/>
    <w:rsid w:val="003A00EC"/>
    <w:rPr>
      <w:rFonts w:eastAsia="Times New Roman"/>
      <w:szCs w:val="28"/>
      <w:lang w:eastAsia="ar-SA"/>
    </w:rPr>
  </w:style>
  <w:style w:type="paragraph" w:styleId="22">
    <w:name w:val="Body Text 2"/>
    <w:basedOn w:val="a0"/>
    <w:link w:val="23"/>
    <w:rsid w:val="003A00EC"/>
    <w:pPr>
      <w:spacing w:after="120" w:line="480" w:lineRule="auto"/>
    </w:pPr>
  </w:style>
  <w:style w:type="character" w:customStyle="1" w:styleId="23">
    <w:name w:val="Основной текст 2 Знак"/>
    <w:basedOn w:val="a1"/>
    <w:link w:val="22"/>
    <w:rsid w:val="003A00EC"/>
    <w:rPr>
      <w:rFonts w:eastAsia="Times New Roman"/>
      <w:szCs w:val="28"/>
      <w:lang w:eastAsia="ar-SA"/>
    </w:rPr>
  </w:style>
  <w:style w:type="table" w:customStyle="1" w:styleId="11">
    <w:name w:val="Стиль таблицы1"/>
    <w:basedOn w:val="a2"/>
    <w:rsid w:val="003A00EC"/>
    <w:rPr>
      <w:rFonts w:eastAsia="Times New Roman"/>
      <w:sz w:val="20"/>
      <w:szCs w:val="20"/>
    </w:rPr>
    <w:tblPr>
      <w:tblInd w:w="0" w:type="dxa"/>
      <w:tblCellMar>
        <w:top w:w="0" w:type="dxa"/>
        <w:left w:w="108" w:type="dxa"/>
        <w:bottom w:w="0" w:type="dxa"/>
        <w:right w:w="108" w:type="dxa"/>
      </w:tblCellMar>
    </w:tblPr>
  </w:style>
  <w:style w:type="paragraph" w:customStyle="1" w:styleId="ae">
    <w:name w:val="мой"/>
    <w:basedOn w:val="a0"/>
    <w:rsid w:val="003A00EC"/>
    <w:pPr>
      <w:widowControl w:val="0"/>
      <w:suppressAutoHyphens w:val="0"/>
      <w:ind w:left="113" w:right="113"/>
      <w:jc w:val="center"/>
    </w:pPr>
    <w:rPr>
      <w:sz w:val="16"/>
      <w:szCs w:val="16"/>
      <w:lang w:eastAsia="ru-RU"/>
    </w:rPr>
  </w:style>
  <w:style w:type="paragraph" w:styleId="24">
    <w:name w:val="Body Text Indent 2"/>
    <w:basedOn w:val="a0"/>
    <w:link w:val="25"/>
    <w:rsid w:val="003A00EC"/>
    <w:pPr>
      <w:widowControl w:val="0"/>
      <w:suppressAutoHyphens w:val="0"/>
      <w:ind w:left="6372"/>
    </w:pPr>
    <w:rPr>
      <w:sz w:val="24"/>
      <w:szCs w:val="20"/>
      <w:lang w:eastAsia="ru-RU"/>
    </w:rPr>
  </w:style>
  <w:style w:type="character" w:customStyle="1" w:styleId="25">
    <w:name w:val="Основной текст с отступом 2 Знак"/>
    <w:basedOn w:val="a1"/>
    <w:link w:val="24"/>
    <w:rsid w:val="003A00EC"/>
    <w:rPr>
      <w:rFonts w:eastAsia="Times New Roman"/>
      <w:sz w:val="24"/>
      <w:szCs w:val="20"/>
    </w:rPr>
  </w:style>
  <w:style w:type="paragraph" w:styleId="af">
    <w:name w:val="Block Text"/>
    <w:basedOn w:val="a0"/>
    <w:rsid w:val="003A00EC"/>
    <w:pPr>
      <w:tabs>
        <w:tab w:val="left" w:pos="284"/>
        <w:tab w:val="left" w:pos="709"/>
      </w:tabs>
      <w:suppressAutoHyphens w:val="0"/>
      <w:ind w:left="705" w:right="49"/>
      <w:jc w:val="both"/>
    </w:pPr>
    <w:rPr>
      <w:sz w:val="24"/>
      <w:szCs w:val="24"/>
      <w:lang w:eastAsia="ru-RU"/>
    </w:rPr>
  </w:style>
  <w:style w:type="paragraph" w:customStyle="1" w:styleId="af0">
    <w:name w:val="Абзац_пост"/>
    <w:basedOn w:val="a0"/>
    <w:rsid w:val="003A00EC"/>
    <w:pPr>
      <w:suppressAutoHyphens w:val="0"/>
      <w:spacing w:before="120"/>
      <w:ind w:firstLine="720"/>
      <w:jc w:val="both"/>
    </w:pPr>
    <w:rPr>
      <w:sz w:val="26"/>
      <w:szCs w:val="24"/>
      <w:lang w:eastAsia="ru-RU"/>
    </w:rPr>
  </w:style>
  <w:style w:type="paragraph" w:styleId="af1">
    <w:name w:val="Subtitle"/>
    <w:basedOn w:val="a0"/>
    <w:link w:val="af2"/>
    <w:qFormat/>
    <w:locked/>
    <w:rsid w:val="003A00EC"/>
    <w:pPr>
      <w:suppressAutoHyphens w:val="0"/>
      <w:jc w:val="center"/>
    </w:pPr>
    <w:rPr>
      <w:sz w:val="32"/>
      <w:szCs w:val="24"/>
      <w:lang w:eastAsia="ru-RU"/>
    </w:rPr>
  </w:style>
  <w:style w:type="character" w:customStyle="1" w:styleId="af2">
    <w:name w:val="Подзаголовок Знак"/>
    <w:basedOn w:val="a1"/>
    <w:link w:val="af1"/>
    <w:rsid w:val="003A00EC"/>
    <w:rPr>
      <w:rFonts w:eastAsia="Times New Roman"/>
      <w:sz w:val="32"/>
      <w:szCs w:val="24"/>
    </w:rPr>
  </w:style>
  <w:style w:type="paragraph" w:customStyle="1" w:styleId="CharChar0">
    <w:name w:val="Char Char"/>
    <w:basedOn w:val="a0"/>
    <w:rsid w:val="003A00EC"/>
    <w:pPr>
      <w:suppressAutoHyphens w:val="0"/>
      <w:spacing w:after="160" w:line="240" w:lineRule="exact"/>
    </w:pPr>
    <w:rPr>
      <w:rFonts w:ascii="Verdana" w:hAnsi="Verdana"/>
      <w:sz w:val="20"/>
      <w:szCs w:val="20"/>
      <w:lang w:val="en-US" w:eastAsia="en-US"/>
    </w:rPr>
  </w:style>
  <w:style w:type="paragraph" w:customStyle="1" w:styleId="Heading">
    <w:name w:val="Heading"/>
    <w:rsid w:val="003A00EC"/>
    <w:pPr>
      <w:widowControl w:val="0"/>
      <w:autoSpaceDE w:val="0"/>
      <w:autoSpaceDN w:val="0"/>
      <w:adjustRightInd w:val="0"/>
    </w:pPr>
    <w:rPr>
      <w:rFonts w:ascii="Arial" w:eastAsia="Times New Roman" w:hAnsi="Arial" w:cs="Arial"/>
      <w:b/>
      <w:bCs/>
      <w:sz w:val="22"/>
    </w:rPr>
  </w:style>
  <w:style w:type="character" w:styleId="af3">
    <w:name w:val="Hyperlink"/>
    <w:basedOn w:val="a1"/>
    <w:uiPriority w:val="99"/>
    <w:rsid w:val="003A00EC"/>
    <w:rPr>
      <w:rFonts w:ascii="Arial" w:hAnsi="Arial" w:cs="Arial"/>
      <w:i/>
      <w:iCs/>
      <w:sz w:val="18"/>
      <w:szCs w:val="18"/>
    </w:rPr>
  </w:style>
  <w:style w:type="paragraph" w:styleId="af4">
    <w:name w:val="List Paragraph"/>
    <w:basedOn w:val="a0"/>
    <w:uiPriority w:val="34"/>
    <w:qFormat/>
    <w:rsid w:val="003A00EC"/>
    <w:pPr>
      <w:suppressAutoHyphens w:val="0"/>
      <w:ind w:left="720"/>
      <w:contextualSpacing/>
    </w:pPr>
    <w:rPr>
      <w:sz w:val="24"/>
      <w:szCs w:val="24"/>
      <w:lang w:eastAsia="ru-RU"/>
    </w:rPr>
  </w:style>
  <w:style w:type="paragraph" w:styleId="af5">
    <w:name w:val="Balloon Text"/>
    <w:basedOn w:val="a0"/>
    <w:link w:val="af6"/>
    <w:uiPriority w:val="99"/>
    <w:semiHidden/>
    <w:rsid w:val="003A00EC"/>
    <w:rPr>
      <w:rFonts w:ascii="Tahoma" w:hAnsi="Tahoma" w:cs="Tahoma"/>
      <w:sz w:val="16"/>
      <w:szCs w:val="16"/>
    </w:rPr>
  </w:style>
  <w:style w:type="character" w:customStyle="1" w:styleId="af6">
    <w:name w:val="Текст выноски Знак"/>
    <w:basedOn w:val="a1"/>
    <w:link w:val="af5"/>
    <w:uiPriority w:val="99"/>
    <w:semiHidden/>
    <w:rsid w:val="003A00EC"/>
    <w:rPr>
      <w:rFonts w:ascii="Tahoma" w:eastAsia="Times New Roman" w:hAnsi="Tahoma" w:cs="Tahoma"/>
      <w:sz w:val="16"/>
      <w:szCs w:val="16"/>
      <w:lang w:eastAsia="ar-SA"/>
    </w:rPr>
  </w:style>
  <w:style w:type="paragraph" w:styleId="33">
    <w:name w:val="Body Text Indent 3"/>
    <w:basedOn w:val="a0"/>
    <w:link w:val="34"/>
    <w:rsid w:val="003A00EC"/>
    <w:pPr>
      <w:spacing w:after="120"/>
      <w:ind w:left="283"/>
    </w:pPr>
    <w:rPr>
      <w:sz w:val="16"/>
      <w:szCs w:val="16"/>
    </w:rPr>
  </w:style>
  <w:style w:type="character" w:customStyle="1" w:styleId="34">
    <w:name w:val="Основной текст с отступом 3 Знак"/>
    <w:basedOn w:val="a1"/>
    <w:link w:val="33"/>
    <w:rsid w:val="003A00EC"/>
    <w:rPr>
      <w:rFonts w:eastAsia="Times New Roman"/>
      <w:sz w:val="16"/>
      <w:szCs w:val="16"/>
      <w:lang w:eastAsia="ar-SA"/>
    </w:rPr>
  </w:style>
  <w:style w:type="paragraph" w:customStyle="1" w:styleId="210">
    <w:name w:val="Основной текст 21"/>
    <w:basedOn w:val="a0"/>
    <w:rsid w:val="003A00EC"/>
    <w:pPr>
      <w:tabs>
        <w:tab w:val="left" w:pos="3780"/>
      </w:tabs>
      <w:jc w:val="center"/>
    </w:pPr>
    <w:rPr>
      <w:sz w:val="24"/>
      <w:szCs w:val="24"/>
    </w:rPr>
  </w:style>
  <w:style w:type="paragraph" w:customStyle="1" w:styleId="310">
    <w:name w:val="Основной текст с отступом 31"/>
    <w:basedOn w:val="a0"/>
    <w:rsid w:val="003A00EC"/>
    <w:pPr>
      <w:ind w:left="5670"/>
      <w:jc w:val="both"/>
    </w:pPr>
    <w:rPr>
      <w:szCs w:val="20"/>
    </w:rPr>
  </w:style>
  <w:style w:type="paragraph" w:customStyle="1" w:styleId="af7">
    <w:name w:val="Заголовок"/>
    <w:basedOn w:val="a0"/>
    <w:next w:val="ac"/>
    <w:rsid w:val="003A00EC"/>
    <w:pPr>
      <w:keepNext/>
      <w:widowControl w:val="0"/>
      <w:spacing w:before="240" w:after="120"/>
    </w:pPr>
    <w:rPr>
      <w:rFonts w:ascii="Arial" w:eastAsia="Lucida Sans Unicode" w:hAnsi="Arial" w:cs="Tahoma"/>
      <w:kern w:val="1"/>
    </w:rPr>
  </w:style>
  <w:style w:type="paragraph" w:customStyle="1" w:styleId="ConsNormal">
    <w:name w:val="ConsNormal"/>
    <w:rsid w:val="003A00EC"/>
    <w:pPr>
      <w:widowControl w:val="0"/>
      <w:autoSpaceDE w:val="0"/>
      <w:autoSpaceDN w:val="0"/>
      <w:adjustRightInd w:val="0"/>
      <w:ind w:right="19772" w:firstLine="720"/>
    </w:pPr>
    <w:rPr>
      <w:rFonts w:ascii="Arial" w:eastAsia="Times New Roman" w:hAnsi="Arial" w:cs="Arial"/>
      <w:sz w:val="20"/>
      <w:szCs w:val="20"/>
    </w:rPr>
  </w:style>
  <w:style w:type="paragraph" w:styleId="af8">
    <w:name w:val="Normal (Web)"/>
    <w:basedOn w:val="a0"/>
    <w:rsid w:val="003A00EC"/>
    <w:pPr>
      <w:suppressAutoHyphens w:val="0"/>
      <w:spacing w:before="40" w:after="40"/>
    </w:pPr>
    <w:rPr>
      <w:rFonts w:ascii="Arial" w:hAnsi="Arial" w:cs="Arial"/>
      <w:color w:val="332E2D"/>
      <w:spacing w:val="2"/>
      <w:sz w:val="24"/>
      <w:szCs w:val="24"/>
      <w:lang w:eastAsia="ru-RU"/>
    </w:rPr>
  </w:style>
  <w:style w:type="paragraph" w:customStyle="1" w:styleId="af9">
    <w:name w:val="Марка"/>
    <w:basedOn w:val="a0"/>
    <w:link w:val="afa"/>
    <w:rsid w:val="003A00EC"/>
    <w:pPr>
      <w:tabs>
        <w:tab w:val="left" w:pos="1680"/>
      </w:tabs>
      <w:suppressAutoHyphens w:val="0"/>
      <w:adjustRightInd w:val="0"/>
      <w:spacing w:after="120" w:line="288" w:lineRule="auto"/>
      <w:ind w:left="1680"/>
      <w:jc w:val="both"/>
      <w:textAlignment w:val="baseline"/>
    </w:pPr>
    <w:rPr>
      <w:rFonts w:ascii="Georgia" w:hAnsi="Georgia"/>
      <w:bCs/>
      <w:i/>
      <w:sz w:val="22"/>
      <w:szCs w:val="20"/>
      <w:lang w:eastAsia="ru-RU"/>
    </w:rPr>
  </w:style>
  <w:style w:type="character" w:customStyle="1" w:styleId="afa">
    <w:name w:val="Марка Знак"/>
    <w:basedOn w:val="a1"/>
    <w:link w:val="af9"/>
    <w:rsid w:val="003A00EC"/>
    <w:rPr>
      <w:rFonts w:ascii="Georgia" w:eastAsia="Times New Roman" w:hAnsi="Georgia"/>
      <w:bCs/>
      <w:i/>
      <w:sz w:val="22"/>
      <w:szCs w:val="20"/>
    </w:rPr>
  </w:style>
  <w:style w:type="paragraph" w:customStyle="1" w:styleId="ConsPlusNormal">
    <w:name w:val="ConsPlusNormal"/>
    <w:rsid w:val="003A00EC"/>
    <w:pPr>
      <w:widowControl w:val="0"/>
      <w:autoSpaceDE w:val="0"/>
      <w:autoSpaceDN w:val="0"/>
      <w:adjustRightInd w:val="0"/>
      <w:ind w:firstLine="720"/>
    </w:pPr>
    <w:rPr>
      <w:rFonts w:ascii="Arial" w:eastAsia="Times New Roman" w:hAnsi="Arial" w:cs="Arial"/>
      <w:sz w:val="20"/>
      <w:szCs w:val="20"/>
    </w:rPr>
  </w:style>
  <w:style w:type="paragraph" w:customStyle="1" w:styleId="CharCharCharChar">
    <w:name w:val="Знак Знак Char Char Знак Знак Char Char Знак Знак Знак Знак Знак Знак"/>
    <w:basedOn w:val="a0"/>
    <w:semiHidden/>
    <w:rsid w:val="003A00EC"/>
    <w:pPr>
      <w:suppressAutoHyphens w:val="0"/>
      <w:spacing w:after="160" w:line="240" w:lineRule="exact"/>
    </w:pPr>
    <w:rPr>
      <w:rFonts w:ascii="Verdana" w:hAnsi="Verdana"/>
      <w:sz w:val="24"/>
      <w:szCs w:val="24"/>
      <w:lang w:val="en-US" w:eastAsia="en-US"/>
    </w:rPr>
  </w:style>
  <w:style w:type="paragraph" w:customStyle="1" w:styleId="afb">
    <w:name w:val="Знак Знак Знак Знак Знак Знак Знак"/>
    <w:basedOn w:val="a0"/>
    <w:rsid w:val="003A00EC"/>
    <w:pPr>
      <w:suppressAutoHyphens w:val="0"/>
      <w:spacing w:after="160" w:line="240" w:lineRule="exact"/>
    </w:pPr>
    <w:rPr>
      <w:rFonts w:ascii="Verdana" w:hAnsi="Verdana"/>
      <w:sz w:val="20"/>
      <w:szCs w:val="20"/>
      <w:lang w:val="en-US" w:eastAsia="en-US"/>
    </w:rPr>
  </w:style>
  <w:style w:type="character" w:customStyle="1" w:styleId="afc">
    <w:name w:val="Основной шрифт"/>
    <w:semiHidden/>
    <w:rsid w:val="003A00EC"/>
  </w:style>
  <w:style w:type="character" w:styleId="afd">
    <w:name w:val="Strong"/>
    <w:basedOn w:val="a1"/>
    <w:qFormat/>
    <w:locked/>
    <w:rsid w:val="003A00EC"/>
    <w:rPr>
      <w:b/>
      <w:bCs/>
    </w:rPr>
  </w:style>
  <w:style w:type="character" w:customStyle="1" w:styleId="NormallChar">
    <w:name w:val="Normal l Char"/>
    <w:basedOn w:val="a1"/>
    <w:link w:val="Normall"/>
    <w:locked/>
    <w:rsid w:val="003A00EC"/>
    <w:rPr>
      <w:sz w:val="24"/>
      <w:szCs w:val="24"/>
      <w:lang w:eastAsia="en-US"/>
    </w:rPr>
  </w:style>
  <w:style w:type="paragraph" w:customStyle="1" w:styleId="Normall">
    <w:name w:val="Normal l"/>
    <w:basedOn w:val="a0"/>
    <w:link w:val="NormallChar"/>
    <w:rsid w:val="003A00EC"/>
    <w:pPr>
      <w:suppressAutoHyphens w:val="0"/>
      <w:autoSpaceDE w:val="0"/>
      <w:autoSpaceDN w:val="0"/>
      <w:adjustRightInd w:val="0"/>
      <w:spacing w:before="120" w:after="120" w:line="288" w:lineRule="auto"/>
      <w:ind w:firstLine="720"/>
      <w:jc w:val="both"/>
    </w:pPr>
    <w:rPr>
      <w:rFonts w:eastAsia="Calibri"/>
      <w:sz w:val="24"/>
      <w:szCs w:val="24"/>
      <w:lang w:eastAsia="en-US"/>
    </w:rPr>
  </w:style>
  <w:style w:type="paragraph" w:customStyle="1" w:styleId="ConsNonformat">
    <w:name w:val="ConsNonformat"/>
    <w:rsid w:val="003A00EC"/>
    <w:pPr>
      <w:widowControl w:val="0"/>
      <w:suppressAutoHyphens/>
    </w:pPr>
    <w:rPr>
      <w:rFonts w:ascii="Courier New" w:eastAsia="Arial" w:hAnsi="Courier New"/>
      <w:sz w:val="20"/>
      <w:szCs w:val="20"/>
      <w:lang w:eastAsia="ar-SA"/>
    </w:rPr>
  </w:style>
  <w:style w:type="paragraph" w:customStyle="1" w:styleId="ConsPlusTitle">
    <w:name w:val="ConsPlusTitle"/>
    <w:uiPriority w:val="99"/>
    <w:rsid w:val="003A00EC"/>
    <w:pPr>
      <w:autoSpaceDE w:val="0"/>
      <w:autoSpaceDN w:val="0"/>
      <w:adjustRightInd w:val="0"/>
    </w:pPr>
    <w:rPr>
      <w:rFonts w:ascii="Arial" w:eastAsia="Times New Roman" w:hAnsi="Arial" w:cs="Arial"/>
      <w:b/>
      <w:bCs/>
      <w:sz w:val="20"/>
      <w:szCs w:val="20"/>
    </w:rPr>
  </w:style>
  <w:style w:type="paragraph" w:customStyle="1" w:styleId="afe">
    <w:name w:val="Знак"/>
    <w:basedOn w:val="a0"/>
    <w:rsid w:val="003A00EC"/>
    <w:pPr>
      <w:widowControl w:val="0"/>
      <w:suppressAutoHyphens w:val="0"/>
      <w:adjustRightInd w:val="0"/>
      <w:spacing w:after="160" w:line="240" w:lineRule="exact"/>
      <w:jc w:val="right"/>
    </w:pPr>
    <w:rPr>
      <w:sz w:val="20"/>
      <w:szCs w:val="20"/>
      <w:lang w:val="en-GB" w:eastAsia="en-US"/>
    </w:rPr>
  </w:style>
  <w:style w:type="paragraph" w:customStyle="1" w:styleId="aff">
    <w:name w:val="Текст список"/>
    <w:basedOn w:val="a0"/>
    <w:rsid w:val="003A00EC"/>
    <w:pPr>
      <w:suppressAutoHyphens w:val="0"/>
      <w:spacing w:after="60"/>
      <w:ind w:left="907" w:hanging="340"/>
      <w:jc w:val="both"/>
    </w:pPr>
    <w:rPr>
      <w:sz w:val="24"/>
      <w:szCs w:val="20"/>
      <w:lang w:eastAsia="ru-RU"/>
    </w:rPr>
  </w:style>
  <w:style w:type="paragraph" w:customStyle="1" w:styleId="Style3">
    <w:name w:val="Style3"/>
    <w:basedOn w:val="a0"/>
    <w:rsid w:val="003A00EC"/>
    <w:pPr>
      <w:widowControl w:val="0"/>
      <w:suppressAutoHyphens w:val="0"/>
      <w:autoSpaceDE w:val="0"/>
      <w:autoSpaceDN w:val="0"/>
      <w:adjustRightInd w:val="0"/>
      <w:spacing w:line="245" w:lineRule="exact"/>
    </w:pPr>
    <w:rPr>
      <w:sz w:val="24"/>
      <w:szCs w:val="24"/>
      <w:lang w:eastAsia="ru-RU"/>
    </w:rPr>
  </w:style>
  <w:style w:type="paragraph" w:customStyle="1" w:styleId="Style4">
    <w:name w:val="Style4"/>
    <w:basedOn w:val="a0"/>
    <w:rsid w:val="003A00EC"/>
    <w:pPr>
      <w:widowControl w:val="0"/>
      <w:suppressAutoHyphens w:val="0"/>
      <w:autoSpaceDE w:val="0"/>
      <w:autoSpaceDN w:val="0"/>
      <w:adjustRightInd w:val="0"/>
      <w:spacing w:line="245" w:lineRule="exact"/>
      <w:jc w:val="both"/>
    </w:pPr>
    <w:rPr>
      <w:sz w:val="24"/>
      <w:szCs w:val="24"/>
      <w:lang w:eastAsia="ru-RU"/>
    </w:rPr>
  </w:style>
  <w:style w:type="character" w:customStyle="1" w:styleId="FontStyle14">
    <w:name w:val="Font Style14"/>
    <w:basedOn w:val="a1"/>
    <w:rsid w:val="003A00EC"/>
    <w:rPr>
      <w:rFonts w:ascii="Times New Roman" w:hAnsi="Times New Roman" w:cs="Times New Roman"/>
      <w:sz w:val="18"/>
      <w:szCs w:val="18"/>
    </w:rPr>
  </w:style>
  <w:style w:type="paragraph" w:customStyle="1" w:styleId="Style1">
    <w:name w:val="Style1"/>
    <w:basedOn w:val="a0"/>
    <w:rsid w:val="003A00EC"/>
    <w:pPr>
      <w:widowControl w:val="0"/>
      <w:suppressAutoHyphens w:val="0"/>
      <w:autoSpaceDE w:val="0"/>
      <w:autoSpaceDN w:val="0"/>
      <w:adjustRightInd w:val="0"/>
      <w:spacing w:line="408" w:lineRule="exact"/>
      <w:jc w:val="center"/>
    </w:pPr>
    <w:rPr>
      <w:sz w:val="24"/>
      <w:szCs w:val="24"/>
      <w:lang w:eastAsia="ru-RU"/>
    </w:rPr>
  </w:style>
  <w:style w:type="paragraph" w:customStyle="1" w:styleId="Style2">
    <w:name w:val="Style2"/>
    <w:basedOn w:val="a0"/>
    <w:rsid w:val="003A00EC"/>
    <w:pPr>
      <w:widowControl w:val="0"/>
      <w:suppressAutoHyphens w:val="0"/>
      <w:autoSpaceDE w:val="0"/>
      <w:autoSpaceDN w:val="0"/>
      <w:adjustRightInd w:val="0"/>
      <w:spacing w:line="245" w:lineRule="exact"/>
    </w:pPr>
    <w:rPr>
      <w:sz w:val="24"/>
      <w:szCs w:val="24"/>
      <w:lang w:eastAsia="ru-RU"/>
    </w:rPr>
  </w:style>
  <w:style w:type="character" w:customStyle="1" w:styleId="FontStyle11">
    <w:name w:val="Font Style11"/>
    <w:basedOn w:val="a1"/>
    <w:rsid w:val="003A00EC"/>
    <w:rPr>
      <w:rFonts w:ascii="Times New Roman" w:hAnsi="Times New Roman" w:cs="Times New Roman"/>
      <w:sz w:val="34"/>
      <w:szCs w:val="34"/>
    </w:rPr>
  </w:style>
  <w:style w:type="character" w:customStyle="1" w:styleId="FontStyle12">
    <w:name w:val="Font Style12"/>
    <w:basedOn w:val="a1"/>
    <w:rsid w:val="003A00EC"/>
    <w:rPr>
      <w:rFonts w:ascii="Times New Roman" w:hAnsi="Times New Roman" w:cs="Times New Roman"/>
      <w:b/>
      <w:bCs/>
      <w:i/>
      <w:iCs/>
      <w:sz w:val="20"/>
      <w:szCs w:val="20"/>
    </w:rPr>
  </w:style>
  <w:style w:type="character" w:customStyle="1" w:styleId="FontStyle13">
    <w:name w:val="Font Style13"/>
    <w:basedOn w:val="a1"/>
    <w:rsid w:val="003A00EC"/>
    <w:rPr>
      <w:rFonts w:ascii="Times New Roman" w:hAnsi="Times New Roman" w:cs="Times New Roman"/>
      <w:i/>
      <w:iCs/>
      <w:sz w:val="20"/>
      <w:szCs w:val="20"/>
    </w:rPr>
  </w:style>
  <w:style w:type="paragraph" w:customStyle="1" w:styleId="12">
    <w:name w:val="Абзац списка1"/>
    <w:basedOn w:val="a0"/>
    <w:rsid w:val="003A00EC"/>
    <w:pPr>
      <w:suppressAutoHyphens w:val="0"/>
      <w:spacing w:after="200" w:line="276" w:lineRule="auto"/>
      <w:ind w:left="720"/>
    </w:pPr>
    <w:rPr>
      <w:rFonts w:ascii="Calibri" w:hAnsi="Calibri"/>
      <w:sz w:val="22"/>
      <w:szCs w:val="22"/>
      <w:lang w:eastAsia="ru-RU"/>
    </w:rPr>
  </w:style>
  <w:style w:type="paragraph" w:styleId="aff0">
    <w:name w:val="Title"/>
    <w:basedOn w:val="a0"/>
    <w:link w:val="aff1"/>
    <w:qFormat/>
    <w:locked/>
    <w:rsid w:val="003A00EC"/>
    <w:pPr>
      <w:suppressAutoHyphens w:val="0"/>
      <w:jc w:val="center"/>
    </w:pPr>
    <w:rPr>
      <w:b/>
      <w:bCs/>
      <w:szCs w:val="24"/>
      <w:lang w:eastAsia="ru-RU"/>
    </w:rPr>
  </w:style>
  <w:style w:type="character" w:customStyle="1" w:styleId="aff1">
    <w:name w:val="Название Знак"/>
    <w:basedOn w:val="a1"/>
    <w:link w:val="aff0"/>
    <w:rsid w:val="003A00EC"/>
    <w:rPr>
      <w:rFonts w:eastAsia="Times New Roman"/>
      <w:b/>
      <w:bCs/>
      <w:szCs w:val="24"/>
    </w:rPr>
  </w:style>
  <w:style w:type="paragraph" w:styleId="HTML">
    <w:name w:val="HTML Preformatted"/>
    <w:basedOn w:val="a0"/>
    <w:link w:val="HTML0"/>
    <w:rsid w:val="003A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3A00EC"/>
    <w:rPr>
      <w:rFonts w:ascii="Courier New" w:eastAsia="Times New Roman" w:hAnsi="Courier New" w:cs="Courier New"/>
      <w:sz w:val="20"/>
      <w:szCs w:val="20"/>
    </w:rPr>
  </w:style>
  <w:style w:type="paragraph" w:customStyle="1" w:styleId="211">
    <w:name w:val="Основной текст с отступом 21"/>
    <w:basedOn w:val="a0"/>
    <w:rsid w:val="003A00EC"/>
    <w:pPr>
      <w:widowControl w:val="0"/>
      <w:suppressAutoHyphens w:val="0"/>
      <w:ind w:hanging="18"/>
      <w:jc w:val="center"/>
    </w:pPr>
    <w:rPr>
      <w:b/>
      <w:sz w:val="32"/>
      <w:szCs w:val="20"/>
    </w:rPr>
  </w:style>
  <w:style w:type="paragraph" w:styleId="aff2">
    <w:name w:val="footnote text"/>
    <w:basedOn w:val="a0"/>
    <w:link w:val="aff3"/>
    <w:semiHidden/>
    <w:rsid w:val="003A00EC"/>
    <w:pPr>
      <w:suppressAutoHyphens w:val="0"/>
      <w:spacing w:line="360" w:lineRule="auto"/>
      <w:ind w:firstLine="709"/>
      <w:jc w:val="both"/>
    </w:pPr>
    <w:rPr>
      <w:sz w:val="20"/>
      <w:szCs w:val="24"/>
      <w:lang w:eastAsia="ru-RU"/>
    </w:rPr>
  </w:style>
  <w:style w:type="character" w:customStyle="1" w:styleId="aff3">
    <w:name w:val="Текст сноски Знак"/>
    <w:basedOn w:val="a1"/>
    <w:link w:val="aff2"/>
    <w:semiHidden/>
    <w:rsid w:val="003A00EC"/>
    <w:rPr>
      <w:rFonts w:eastAsia="Times New Roman"/>
      <w:sz w:val="20"/>
      <w:szCs w:val="24"/>
    </w:rPr>
  </w:style>
  <w:style w:type="character" w:styleId="aff4">
    <w:name w:val="footnote reference"/>
    <w:basedOn w:val="a1"/>
    <w:semiHidden/>
    <w:rsid w:val="003A00EC"/>
    <w:rPr>
      <w:vertAlign w:val="superscript"/>
    </w:rPr>
  </w:style>
  <w:style w:type="table" w:styleId="51">
    <w:name w:val="Table Grid 5"/>
    <w:basedOn w:val="a2"/>
    <w:rsid w:val="003A00EC"/>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5">
    <w:name w:val="Заголовок_пост"/>
    <w:basedOn w:val="a0"/>
    <w:rsid w:val="003A00EC"/>
    <w:pPr>
      <w:tabs>
        <w:tab w:val="left" w:pos="10440"/>
      </w:tabs>
      <w:suppressAutoHyphens w:val="0"/>
      <w:ind w:left="720" w:right="4627"/>
    </w:pPr>
    <w:rPr>
      <w:sz w:val="26"/>
      <w:szCs w:val="24"/>
      <w:lang w:eastAsia="ru-RU"/>
    </w:rPr>
  </w:style>
  <w:style w:type="paragraph" w:customStyle="1" w:styleId="a">
    <w:name w:val="Пункт_пост"/>
    <w:basedOn w:val="a0"/>
    <w:rsid w:val="003A00EC"/>
    <w:pPr>
      <w:numPr>
        <w:numId w:val="1"/>
      </w:numPr>
      <w:suppressAutoHyphens w:val="0"/>
      <w:spacing w:before="120"/>
      <w:jc w:val="both"/>
    </w:pPr>
    <w:rPr>
      <w:sz w:val="26"/>
      <w:szCs w:val="24"/>
      <w:lang w:eastAsia="ru-RU"/>
    </w:rPr>
  </w:style>
  <w:style w:type="paragraph" w:customStyle="1" w:styleId="aff6">
    <w:name w:val="Àáçàö_ïîñò"/>
    <w:basedOn w:val="a0"/>
    <w:rsid w:val="003A00EC"/>
    <w:pPr>
      <w:suppressAutoHyphens w:val="0"/>
      <w:spacing w:before="120"/>
      <w:ind w:firstLine="720"/>
      <w:jc w:val="both"/>
    </w:pPr>
    <w:rPr>
      <w:sz w:val="26"/>
      <w:szCs w:val="20"/>
      <w:lang w:eastAsia="ru-RU"/>
    </w:rPr>
  </w:style>
  <w:style w:type="paragraph" w:customStyle="1" w:styleId="26">
    <w:name w:val="Знак2"/>
    <w:basedOn w:val="a0"/>
    <w:rsid w:val="003A00EC"/>
    <w:pPr>
      <w:suppressAutoHyphens w:val="0"/>
    </w:pPr>
    <w:rPr>
      <w:rFonts w:ascii="Verdana" w:hAnsi="Verdana" w:cs="Verdana"/>
      <w:sz w:val="20"/>
      <w:szCs w:val="20"/>
      <w:lang w:val="en-US" w:eastAsia="en-US"/>
    </w:rPr>
  </w:style>
  <w:style w:type="paragraph" w:customStyle="1" w:styleId="ConsPlusNonformat">
    <w:name w:val="ConsPlusNonformat"/>
    <w:uiPriority w:val="99"/>
    <w:rsid w:val="003A00EC"/>
    <w:pPr>
      <w:widowControl w:val="0"/>
      <w:autoSpaceDE w:val="0"/>
      <w:autoSpaceDN w:val="0"/>
      <w:adjustRightInd w:val="0"/>
    </w:pPr>
    <w:rPr>
      <w:rFonts w:ascii="Courier New" w:eastAsia="Times New Roman" w:hAnsi="Courier New" w:cs="Courier New"/>
      <w:sz w:val="20"/>
      <w:szCs w:val="20"/>
    </w:rPr>
  </w:style>
  <w:style w:type="paragraph" w:customStyle="1" w:styleId="311">
    <w:name w:val="Основной текст 31"/>
    <w:basedOn w:val="a0"/>
    <w:rsid w:val="003A00EC"/>
    <w:pPr>
      <w:spacing w:after="120"/>
    </w:pPr>
    <w:rPr>
      <w:sz w:val="16"/>
      <w:szCs w:val="16"/>
    </w:rPr>
  </w:style>
  <w:style w:type="paragraph" w:styleId="aff7">
    <w:name w:val="Document Map"/>
    <w:basedOn w:val="a0"/>
    <w:link w:val="aff8"/>
    <w:semiHidden/>
    <w:rsid w:val="003A00EC"/>
    <w:pPr>
      <w:shd w:val="clear" w:color="auto" w:fill="000080"/>
      <w:suppressAutoHyphens w:val="0"/>
    </w:pPr>
    <w:rPr>
      <w:rFonts w:ascii="Tahoma" w:hAnsi="Tahoma" w:cs="Tahoma"/>
      <w:sz w:val="20"/>
      <w:szCs w:val="20"/>
      <w:lang w:eastAsia="ru-RU"/>
    </w:rPr>
  </w:style>
  <w:style w:type="character" w:customStyle="1" w:styleId="aff8">
    <w:name w:val="Схема документа Знак"/>
    <w:basedOn w:val="a1"/>
    <w:link w:val="aff7"/>
    <w:semiHidden/>
    <w:rsid w:val="003A00EC"/>
    <w:rPr>
      <w:rFonts w:ascii="Tahoma" w:eastAsia="Times New Roman" w:hAnsi="Tahoma" w:cs="Tahoma"/>
      <w:sz w:val="20"/>
      <w:szCs w:val="20"/>
      <w:shd w:val="clear" w:color="auto" w:fill="000080"/>
    </w:rPr>
  </w:style>
  <w:style w:type="paragraph" w:customStyle="1" w:styleId="aff9">
    <w:name w:val="Таблицы (моноширинный)"/>
    <w:basedOn w:val="a0"/>
    <w:next w:val="a0"/>
    <w:rsid w:val="003A00EC"/>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ffa">
    <w:name w:val="Plain Text"/>
    <w:basedOn w:val="a0"/>
    <w:link w:val="affb"/>
    <w:rsid w:val="003A00EC"/>
    <w:pPr>
      <w:suppressAutoHyphens w:val="0"/>
    </w:pPr>
    <w:rPr>
      <w:rFonts w:ascii="Courier New" w:hAnsi="Courier New" w:cs="Courier New"/>
      <w:sz w:val="20"/>
      <w:szCs w:val="20"/>
      <w:lang w:eastAsia="ru-RU"/>
    </w:rPr>
  </w:style>
  <w:style w:type="character" w:customStyle="1" w:styleId="affb">
    <w:name w:val="Текст Знак"/>
    <w:basedOn w:val="a1"/>
    <w:link w:val="affa"/>
    <w:rsid w:val="003A00EC"/>
    <w:rPr>
      <w:rFonts w:ascii="Courier New" w:eastAsia="Times New Roman" w:hAnsi="Courier New" w:cs="Courier New"/>
      <w:sz w:val="20"/>
      <w:szCs w:val="20"/>
    </w:rPr>
  </w:style>
  <w:style w:type="paragraph" w:customStyle="1" w:styleId="BodyText21">
    <w:name w:val="Body Text 21"/>
    <w:basedOn w:val="a0"/>
    <w:rsid w:val="003A00EC"/>
    <w:pPr>
      <w:widowControl w:val="0"/>
      <w:suppressAutoHyphens w:val="0"/>
      <w:autoSpaceDE w:val="0"/>
      <w:autoSpaceDN w:val="0"/>
      <w:jc w:val="both"/>
    </w:pPr>
    <w:rPr>
      <w:sz w:val="20"/>
      <w:szCs w:val="20"/>
      <w:lang w:eastAsia="ru-RU"/>
    </w:rPr>
  </w:style>
  <w:style w:type="paragraph" w:customStyle="1" w:styleId="affc">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13">
    <w:name w:val="Стиль1"/>
    <w:basedOn w:val="ac"/>
    <w:rsid w:val="003A00EC"/>
    <w:pPr>
      <w:suppressAutoHyphens w:val="0"/>
      <w:spacing w:after="0"/>
      <w:ind w:firstLine="709"/>
      <w:jc w:val="both"/>
    </w:pPr>
    <w:rPr>
      <w:szCs w:val="24"/>
      <w:lang w:eastAsia="ru-RU"/>
    </w:rPr>
  </w:style>
  <w:style w:type="paragraph" w:styleId="affd">
    <w:name w:val="No Spacing"/>
    <w:link w:val="affe"/>
    <w:uiPriority w:val="1"/>
    <w:qFormat/>
    <w:rsid w:val="003A00EC"/>
    <w:rPr>
      <w:rFonts w:ascii="Calibri" w:eastAsia="Times New Roman" w:hAnsi="Calibri"/>
      <w:sz w:val="22"/>
    </w:rPr>
  </w:style>
  <w:style w:type="paragraph" w:customStyle="1" w:styleId="consplusnormal0">
    <w:name w:val="consplusnormal"/>
    <w:basedOn w:val="a0"/>
    <w:rsid w:val="003A00EC"/>
    <w:pPr>
      <w:suppressAutoHyphens w:val="0"/>
      <w:spacing w:after="240"/>
    </w:pPr>
    <w:rPr>
      <w:sz w:val="24"/>
      <w:szCs w:val="24"/>
      <w:lang w:eastAsia="ru-RU"/>
    </w:rPr>
  </w:style>
  <w:style w:type="paragraph" w:customStyle="1" w:styleId="afff">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consnormal0">
    <w:name w:val="consnormal"/>
    <w:rsid w:val="003A00EC"/>
    <w:pPr>
      <w:autoSpaceDE w:val="0"/>
      <w:autoSpaceDN w:val="0"/>
      <w:ind w:right="19772" w:firstLine="720"/>
    </w:pPr>
    <w:rPr>
      <w:rFonts w:ascii="Arial" w:eastAsia="Times New Roman" w:hAnsi="Arial" w:cs="Arial"/>
      <w:sz w:val="20"/>
      <w:szCs w:val="20"/>
    </w:rPr>
  </w:style>
  <w:style w:type="paragraph" w:customStyle="1" w:styleId="14">
    <w:name w:val="Обычный1"/>
    <w:rsid w:val="003A00EC"/>
    <w:pPr>
      <w:widowControl w:val="0"/>
    </w:pPr>
    <w:rPr>
      <w:rFonts w:eastAsia="Times New Roman"/>
      <w:sz w:val="18"/>
      <w:szCs w:val="20"/>
    </w:rPr>
  </w:style>
  <w:style w:type="character" w:customStyle="1" w:styleId="affe">
    <w:name w:val="Без интервала Знак"/>
    <w:basedOn w:val="a1"/>
    <w:link w:val="affd"/>
    <w:uiPriority w:val="1"/>
    <w:rsid w:val="003A00EC"/>
    <w:rPr>
      <w:rFonts w:ascii="Calibri" w:eastAsia="Times New Roman" w:hAnsi="Calibri"/>
      <w:sz w:val="22"/>
    </w:rPr>
  </w:style>
  <w:style w:type="paragraph" w:customStyle="1" w:styleId="15">
    <w:name w:val="Без интервала1"/>
    <w:rsid w:val="003A00EC"/>
    <w:rPr>
      <w:rFonts w:ascii="Calibri" w:hAnsi="Calibri"/>
      <w:sz w:val="22"/>
    </w:rPr>
  </w:style>
  <w:style w:type="numbering" w:customStyle="1" w:styleId="2">
    <w:name w:val="Стиль2"/>
    <w:rsid w:val="003A00EC"/>
    <w:pPr>
      <w:numPr>
        <w:numId w:val="2"/>
      </w:numPr>
    </w:pPr>
  </w:style>
  <w:style w:type="paragraph" w:customStyle="1" w:styleId="Default">
    <w:name w:val="Default"/>
    <w:rsid w:val="003A00EC"/>
    <w:pPr>
      <w:autoSpaceDE w:val="0"/>
      <w:autoSpaceDN w:val="0"/>
      <w:adjustRightInd w:val="0"/>
    </w:pPr>
    <w:rPr>
      <w:rFonts w:ascii="Arial" w:eastAsia="Times New Roman" w:hAnsi="Arial" w:cs="Arial"/>
      <w:color w:val="000000"/>
      <w:sz w:val="24"/>
      <w:szCs w:val="24"/>
    </w:rPr>
  </w:style>
  <w:style w:type="paragraph" w:customStyle="1" w:styleId="ConsPlusCell">
    <w:name w:val="ConsPlusCell"/>
    <w:rsid w:val="003A00EC"/>
    <w:pPr>
      <w:widowControl w:val="0"/>
      <w:autoSpaceDE w:val="0"/>
      <w:autoSpaceDN w:val="0"/>
      <w:adjustRightInd w:val="0"/>
    </w:pPr>
    <w:rPr>
      <w:rFonts w:ascii="Arial" w:eastAsia="Times New Roman" w:hAnsi="Arial" w:cs="Arial"/>
      <w:sz w:val="20"/>
      <w:szCs w:val="20"/>
    </w:rPr>
  </w:style>
  <w:style w:type="paragraph" w:customStyle="1" w:styleId="16">
    <w:name w:val="Основной текст с отступом1"/>
    <w:basedOn w:val="a0"/>
    <w:rsid w:val="003A00EC"/>
    <w:pPr>
      <w:suppressAutoHyphens w:val="0"/>
      <w:ind w:firstLine="567"/>
      <w:jc w:val="both"/>
    </w:pPr>
    <w:rPr>
      <w:szCs w:val="20"/>
      <w:lang w:eastAsia="ru-RU"/>
    </w:rPr>
  </w:style>
  <w:style w:type="paragraph" w:customStyle="1" w:styleId="western">
    <w:name w:val="western"/>
    <w:basedOn w:val="a0"/>
    <w:rsid w:val="003A00EC"/>
    <w:pPr>
      <w:suppressAutoHyphens w:val="0"/>
      <w:spacing w:before="100" w:beforeAutospacing="1" w:after="115"/>
    </w:pPr>
    <w:rPr>
      <w:color w:val="000000"/>
      <w:sz w:val="24"/>
      <w:szCs w:val="24"/>
      <w:lang w:eastAsia="ru-RU"/>
    </w:rPr>
  </w:style>
  <w:style w:type="paragraph" w:customStyle="1" w:styleId="17">
    <w:name w:val="стиль17"/>
    <w:basedOn w:val="a0"/>
    <w:rsid w:val="003A00EC"/>
    <w:pPr>
      <w:suppressAutoHyphens w:val="0"/>
      <w:spacing w:before="100" w:beforeAutospacing="1" w:after="100" w:afterAutospacing="1"/>
    </w:pPr>
    <w:rPr>
      <w:color w:val="003300"/>
      <w:sz w:val="24"/>
      <w:szCs w:val="24"/>
      <w:lang w:eastAsia="ru-RU"/>
    </w:rPr>
  </w:style>
  <w:style w:type="character" w:customStyle="1" w:styleId="171">
    <w:name w:val="стиль171"/>
    <w:basedOn w:val="a1"/>
    <w:rsid w:val="003A00EC"/>
    <w:rPr>
      <w:color w:val="003300"/>
    </w:rPr>
  </w:style>
  <w:style w:type="paragraph" w:customStyle="1" w:styleId="220">
    <w:name w:val="Основной текст с отступом 22"/>
    <w:basedOn w:val="a0"/>
    <w:rsid w:val="003A00EC"/>
    <w:pPr>
      <w:ind w:firstLine="851"/>
      <w:jc w:val="both"/>
    </w:pPr>
    <w:rPr>
      <w:color w:val="000000"/>
      <w:sz w:val="26"/>
      <w:szCs w:val="20"/>
    </w:rPr>
  </w:style>
  <w:style w:type="paragraph" w:customStyle="1" w:styleId="212">
    <w:name w:val="Список 21"/>
    <w:basedOn w:val="a0"/>
    <w:rsid w:val="003A00EC"/>
    <w:pPr>
      <w:ind w:left="566" w:hanging="283"/>
    </w:pPr>
    <w:rPr>
      <w:sz w:val="20"/>
      <w:szCs w:val="20"/>
    </w:rPr>
  </w:style>
  <w:style w:type="paragraph" w:customStyle="1" w:styleId="213">
    <w:name w:val="Продолжение списка 21"/>
    <w:basedOn w:val="a0"/>
    <w:rsid w:val="003A00EC"/>
    <w:pPr>
      <w:spacing w:after="120"/>
      <w:ind w:left="566"/>
    </w:pPr>
    <w:rPr>
      <w:sz w:val="20"/>
      <w:szCs w:val="20"/>
    </w:rPr>
  </w:style>
  <w:style w:type="paragraph" w:customStyle="1" w:styleId="41">
    <w:name w:val="????????????? ?????? 4"/>
    <w:basedOn w:val="a0"/>
    <w:rsid w:val="003A00EC"/>
    <w:pPr>
      <w:tabs>
        <w:tab w:val="left" w:pos="1211"/>
      </w:tabs>
      <w:ind w:firstLine="851"/>
      <w:jc w:val="both"/>
    </w:pPr>
    <w:rPr>
      <w:sz w:val="26"/>
      <w:szCs w:val="20"/>
    </w:rPr>
  </w:style>
  <w:style w:type="paragraph" w:customStyle="1" w:styleId="312">
    <w:name w:val="Список 31"/>
    <w:basedOn w:val="a0"/>
    <w:rsid w:val="003A00EC"/>
    <w:pPr>
      <w:ind w:left="849" w:hanging="283"/>
    </w:pPr>
    <w:rPr>
      <w:sz w:val="20"/>
      <w:szCs w:val="20"/>
    </w:rPr>
  </w:style>
  <w:style w:type="paragraph" w:customStyle="1" w:styleId="27">
    <w:name w:val="Обычный2"/>
    <w:basedOn w:val="a0"/>
    <w:rsid w:val="003A00EC"/>
    <w:pPr>
      <w:suppressAutoHyphens w:val="0"/>
      <w:spacing w:before="100" w:beforeAutospacing="1" w:after="100" w:afterAutospacing="1"/>
    </w:pPr>
    <w:rPr>
      <w:rFonts w:ascii="Arial" w:hAnsi="Arial" w:cs="Arial"/>
      <w:color w:val="000000"/>
      <w:sz w:val="18"/>
      <w:szCs w:val="18"/>
      <w:lang w:eastAsia="ru-RU"/>
    </w:rPr>
  </w:style>
  <w:style w:type="paragraph" w:customStyle="1" w:styleId="NoSpacing1">
    <w:name w:val="No Spacing1"/>
    <w:rsid w:val="003A00EC"/>
    <w:rPr>
      <w:rFonts w:ascii="Calibri" w:eastAsia="Times New Roman" w:hAnsi="Calibri"/>
      <w:sz w:val="22"/>
    </w:rPr>
  </w:style>
  <w:style w:type="paragraph" w:customStyle="1" w:styleId="afff0">
    <w:name w:val="Знак"/>
    <w:basedOn w:val="a0"/>
    <w:rsid w:val="003A00EC"/>
    <w:pPr>
      <w:suppressAutoHyphens w:val="0"/>
      <w:spacing w:after="160" w:line="240" w:lineRule="exact"/>
    </w:pPr>
    <w:rPr>
      <w:rFonts w:ascii="Verdana" w:hAnsi="Verdana"/>
      <w:sz w:val="20"/>
      <w:szCs w:val="20"/>
      <w:lang w:val="en-US" w:eastAsia="en-US"/>
    </w:rPr>
  </w:style>
  <w:style w:type="paragraph" w:customStyle="1" w:styleId="consplusnonformat0">
    <w:name w:val="consplusnonformat"/>
    <w:basedOn w:val="a0"/>
    <w:rsid w:val="003A00EC"/>
    <w:pPr>
      <w:suppressAutoHyphens w:val="0"/>
      <w:spacing w:before="100" w:beforeAutospacing="1" w:after="100" w:afterAutospacing="1"/>
    </w:pPr>
    <w:rPr>
      <w:sz w:val="24"/>
      <w:szCs w:val="24"/>
      <w:lang w:eastAsia="ru-RU"/>
    </w:rPr>
  </w:style>
  <w:style w:type="paragraph" w:styleId="afff1">
    <w:name w:val="endnote text"/>
    <w:basedOn w:val="a0"/>
    <w:link w:val="afff2"/>
    <w:rsid w:val="003A00EC"/>
    <w:pPr>
      <w:suppressAutoHyphens w:val="0"/>
    </w:pPr>
    <w:rPr>
      <w:sz w:val="20"/>
      <w:szCs w:val="20"/>
      <w:lang w:eastAsia="ru-RU"/>
    </w:rPr>
  </w:style>
  <w:style w:type="character" w:customStyle="1" w:styleId="afff2">
    <w:name w:val="Текст концевой сноски Знак"/>
    <w:basedOn w:val="a1"/>
    <w:link w:val="afff1"/>
    <w:rsid w:val="003A00EC"/>
    <w:rPr>
      <w:rFonts w:eastAsia="Times New Roman"/>
      <w:sz w:val="20"/>
      <w:szCs w:val="20"/>
    </w:rPr>
  </w:style>
  <w:style w:type="character" w:styleId="afff3">
    <w:name w:val="endnote reference"/>
    <w:rsid w:val="003A00EC"/>
    <w:rPr>
      <w:vertAlign w:val="superscript"/>
    </w:rPr>
  </w:style>
  <w:style w:type="character" w:customStyle="1" w:styleId="52">
    <w:name w:val="Знак Знак5"/>
    <w:rsid w:val="003A00EC"/>
    <w:rPr>
      <w:rFonts w:ascii="Courier New" w:hAnsi="Courier New"/>
      <w:sz w:val="24"/>
    </w:rPr>
  </w:style>
  <w:style w:type="paragraph" w:customStyle="1" w:styleId="Preformat">
    <w:name w:val="Preformat"/>
    <w:rsid w:val="003A00EC"/>
    <w:pPr>
      <w:widowControl w:val="0"/>
      <w:autoSpaceDE w:val="0"/>
      <w:autoSpaceDN w:val="0"/>
      <w:adjustRightInd w:val="0"/>
    </w:pPr>
    <w:rPr>
      <w:rFonts w:ascii="Courier New" w:eastAsia="Times New Roman" w:hAnsi="Courier New" w:cs="Courier New"/>
      <w:sz w:val="20"/>
      <w:szCs w:val="20"/>
    </w:rPr>
  </w:style>
  <w:style w:type="character" w:styleId="afff4">
    <w:name w:val="Placeholder Text"/>
    <w:semiHidden/>
    <w:rsid w:val="003A00EC"/>
    <w:rPr>
      <w:color w:val="808080"/>
    </w:rPr>
  </w:style>
  <w:style w:type="character" w:customStyle="1" w:styleId="61">
    <w:name w:val="Знак Знак6"/>
    <w:rsid w:val="003A00EC"/>
    <w:rPr>
      <w:rFonts w:ascii="Courier New" w:hAnsi="Courier New"/>
      <w:sz w:val="24"/>
    </w:rPr>
  </w:style>
  <w:style w:type="character" w:customStyle="1" w:styleId="18">
    <w:name w:val="Знак Знак18"/>
    <w:basedOn w:val="a1"/>
    <w:rsid w:val="003A00EC"/>
    <w:rPr>
      <w:sz w:val="28"/>
      <w:szCs w:val="24"/>
    </w:rPr>
  </w:style>
  <w:style w:type="character" w:customStyle="1" w:styleId="140">
    <w:name w:val="Знак Знак14"/>
    <w:basedOn w:val="a1"/>
    <w:rsid w:val="003A00EC"/>
    <w:rPr>
      <w:b/>
      <w:bCs/>
      <w:sz w:val="28"/>
      <w:szCs w:val="24"/>
    </w:rPr>
  </w:style>
  <w:style w:type="character" w:customStyle="1" w:styleId="91">
    <w:name w:val="Знак Знак9"/>
    <w:basedOn w:val="a1"/>
    <w:rsid w:val="003A00EC"/>
    <w:rPr>
      <w:sz w:val="28"/>
      <w:szCs w:val="24"/>
    </w:rPr>
  </w:style>
  <w:style w:type="character" w:customStyle="1" w:styleId="afff5">
    <w:name w:val="Гипертекстовая ссылка"/>
    <w:basedOn w:val="a1"/>
    <w:rsid w:val="003A00EC"/>
    <w:rPr>
      <w:color w:val="008000"/>
      <w:szCs w:val="20"/>
      <w:u w:val="single"/>
    </w:rPr>
  </w:style>
  <w:style w:type="paragraph" w:customStyle="1" w:styleId="afff6">
    <w:name w:val="Знак Знак Знак Знак"/>
    <w:basedOn w:val="a0"/>
    <w:rsid w:val="003A00EC"/>
    <w:pPr>
      <w:suppressAutoHyphens w:val="0"/>
      <w:spacing w:after="160" w:line="240" w:lineRule="exact"/>
    </w:pPr>
    <w:rPr>
      <w:rFonts w:ascii="Verdana" w:hAnsi="Verdana" w:cs="Verdana"/>
      <w:sz w:val="20"/>
      <w:szCs w:val="20"/>
      <w:lang w:val="en-US" w:eastAsia="en-US"/>
    </w:rPr>
  </w:style>
  <w:style w:type="paragraph" w:customStyle="1" w:styleId="19">
    <w:name w:val="Абзац списка1"/>
    <w:basedOn w:val="a0"/>
    <w:rsid w:val="003A00EC"/>
    <w:pPr>
      <w:ind w:left="720"/>
    </w:pPr>
    <w:rPr>
      <w:rFonts w:eastAsia="SimSun" w:cs="Mangal"/>
      <w:kern w:val="1"/>
      <w:sz w:val="24"/>
      <w:szCs w:val="24"/>
      <w:lang w:eastAsia="hi-IN" w:bidi="hi-IN"/>
    </w:rPr>
  </w:style>
  <w:style w:type="paragraph" w:customStyle="1" w:styleId="Normal1">
    <w:name w:val="Normal1"/>
    <w:rsid w:val="003A00EC"/>
    <w:pPr>
      <w:spacing w:before="100" w:after="100"/>
    </w:pPr>
    <w:rPr>
      <w:sz w:val="24"/>
      <w:szCs w:val="20"/>
    </w:rPr>
  </w:style>
  <w:style w:type="character" w:customStyle="1" w:styleId="udar">
    <w:name w:val="udar"/>
    <w:basedOn w:val="a1"/>
    <w:rsid w:val="003A00EC"/>
  </w:style>
  <w:style w:type="paragraph" w:customStyle="1" w:styleId="EmptyLayoutCell">
    <w:name w:val="EmptyLayoutCell"/>
    <w:basedOn w:val="a0"/>
    <w:rsid w:val="003A00EC"/>
    <w:pPr>
      <w:suppressAutoHyphens w:val="0"/>
    </w:pPr>
    <w:rPr>
      <w:sz w:val="2"/>
      <w:szCs w:val="20"/>
      <w:lang w:val="en-US" w:eastAsia="en-US"/>
    </w:rPr>
  </w:style>
  <w:style w:type="paragraph" w:customStyle="1" w:styleId="CharChar1">
    <w:name w:val="Char Char1"/>
    <w:basedOn w:val="a0"/>
    <w:rsid w:val="00C72256"/>
    <w:pPr>
      <w:suppressAutoHyphens w:val="0"/>
      <w:spacing w:after="160" w:line="240" w:lineRule="exact"/>
    </w:pPr>
    <w:rPr>
      <w:rFonts w:ascii="Verdana" w:hAnsi="Verdana"/>
      <w:sz w:val="20"/>
      <w:szCs w:val="20"/>
      <w:lang w:val="en-US" w:eastAsia="en-US"/>
    </w:rPr>
  </w:style>
  <w:style w:type="paragraph" w:customStyle="1" w:styleId="1a">
    <w:name w:val="Знак Знак Знак Знак Знак Знак1"/>
    <w:basedOn w:val="a0"/>
    <w:rsid w:val="00C72256"/>
    <w:pPr>
      <w:suppressAutoHyphens w:val="0"/>
      <w:spacing w:after="160" w:line="240" w:lineRule="exact"/>
      <w:jc w:val="both"/>
    </w:pPr>
    <w:rPr>
      <w:rFonts w:ascii="Verdana" w:hAnsi="Verdana"/>
      <w:sz w:val="20"/>
      <w:szCs w:val="20"/>
      <w:lang w:val="en-US" w:eastAsia="en-US"/>
    </w:rPr>
  </w:style>
  <w:style w:type="paragraph" w:customStyle="1" w:styleId="1b">
    <w:name w:val="Знак1"/>
    <w:basedOn w:val="a0"/>
    <w:rsid w:val="00C72256"/>
    <w:pPr>
      <w:suppressAutoHyphens w:val="0"/>
      <w:spacing w:after="160" w:line="240" w:lineRule="exact"/>
    </w:pPr>
    <w:rPr>
      <w:rFonts w:ascii="Verdana" w:hAnsi="Verdana"/>
      <w:sz w:val="20"/>
      <w:szCs w:val="20"/>
      <w:lang w:val="en-US" w:eastAsia="en-US"/>
    </w:rPr>
  </w:style>
  <w:style w:type="paragraph" w:customStyle="1" w:styleId="110">
    <w:name w:val="Абзац списка11"/>
    <w:basedOn w:val="a0"/>
    <w:rsid w:val="00C72256"/>
    <w:pPr>
      <w:ind w:left="720"/>
    </w:pPr>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1334">
      <w:bodyDiv w:val="1"/>
      <w:marLeft w:val="0"/>
      <w:marRight w:val="0"/>
      <w:marTop w:val="0"/>
      <w:marBottom w:val="0"/>
      <w:divBdr>
        <w:top w:val="none" w:sz="0" w:space="0" w:color="auto"/>
        <w:left w:val="none" w:sz="0" w:space="0" w:color="auto"/>
        <w:bottom w:val="none" w:sz="0" w:space="0" w:color="auto"/>
        <w:right w:val="none" w:sz="0" w:space="0" w:color="auto"/>
      </w:divBdr>
    </w:div>
    <w:div w:id="1116825508">
      <w:bodyDiv w:val="1"/>
      <w:marLeft w:val="0"/>
      <w:marRight w:val="0"/>
      <w:marTop w:val="0"/>
      <w:marBottom w:val="0"/>
      <w:divBdr>
        <w:top w:val="none" w:sz="0" w:space="0" w:color="auto"/>
        <w:left w:val="none" w:sz="0" w:space="0" w:color="auto"/>
        <w:bottom w:val="none" w:sz="0" w:space="0" w:color="auto"/>
        <w:right w:val="none" w:sz="0" w:space="0" w:color="auto"/>
      </w:divBdr>
    </w:div>
    <w:div w:id="13270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gavya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yammr@gavyam.adm.y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11613</Words>
  <Characters>66200</Characters>
  <Application>Microsoft Office Word</Application>
  <DocSecurity>0</DocSecurity>
  <Lines>551</Lines>
  <Paragraphs>155</Paragraphs>
  <ScaleCrop>false</ScaleCrop>
  <Company/>
  <LinksUpToDate>false</LinksUpToDate>
  <CharactersWithSpaces>77658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Smto_2</dc:creator>
  <cp:lastModifiedBy>user</cp:lastModifiedBy>
  <cp:revision>4</cp:revision>
  <cp:lastPrinted>2012-06-19T05:36:00Z</cp:lastPrinted>
  <dcterms:created xsi:type="dcterms:W3CDTF">2016-01-28T04:42:00Z</dcterms:created>
  <dcterms:modified xsi:type="dcterms:W3CDTF">2017-02-13T08:48:00Z</dcterms:modified>
</cp:coreProperties>
</file>