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047" w:rsidRPr="00DB09F3" w:rsidRDefault="002E7047" w:rsidP="002E7047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09F3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ПОЯСНИТЕЛЬНАЯ ЗАПИСКА</w:t>
      </w:r>
    </w:p>
    <w:p w:rsidR="002E7047" w:rsidRPr="00DB09F3" w:rsidRDefault="002E7047" w:rsidP="002E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2E7047" w:rsidRPr="00DB09F3" w:rsidRDefault="002E7047" w:rsidP="002E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проекту приказа «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нормативных затрат на обеспечение функций </w:t>
      </w:r>
      <w:bookmarkStart w:id="0" w:name="_Hlk49435266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 муниципального района</w:t>
      </w:r>
      <w:r w:rsidRPr="00DB09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2E7047" w:rsidRPr="00DB09F3" w:rsidRDefault="002E7047" w:rsidP="002E70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047" w:rsidRPr="00DB09F3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приказа «Об утверждении нормативных затрат на обеспечение функций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Гаврилов-Ямского муниципального района»</w:t>
      </w:r>
      <w:r w:rsidRPr="00DB09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 Администрации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Гаврилов-Ямского муниципального района.</w:t>
      </w:r>
    </w:p>
    <w:p w:rsidR="002E7047" w:rsidRPr="00DB09F3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 xml:space="preserve">Настоящим проектом приказа утверждаются нормативные затраты на обеспечение функций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образования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DB09F3">
        <w:rPr>
          <w:rFonts w:ascii="Times New Roman" w:eastAsia="Times New Roman" w:hAnsi="Times New Roman" w:cs="Calibri"/>
          <w:sz w:val="26"/>
          <w:szCs w:val="26"/>
        </w:rPr>
        <w:t xml:space="preserve"> Гаврилов-Ямского муниципального района.</w:t>
      </w:r>
    </w:p>
    <w:p w:rsidR="002E7047" w:rsidRPr="00DB09F3" w:rsidRDefault="002E7047" w:rsidP="002E704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Проект приказа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2E7047" w:rsidRPr="00DB09F3" w:rsidRDefault="002E7047" w:rsidP="002E704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6"/>
          <w:szCs w:val="26"/>
        </w:rPr>
      </w:pPr>
      <w:r w:rsidRPr="00DB09F3">
        <w:rPr>
          <w:rFonts w:ascii="Times New Roman" w:eastAsia="Times New Roman" w:hAnsi="Times New Roman" w:cs="Calibri"/>
          <w:sz w:val="26"/>
          <w:szCs w:val="26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8" w:history="1">
        <w:r w:rsidRPr="00DB09F3">
          <w:rPr>
            <w:rFonts w:ascii="Times New Roman" w:eastAsia="Times New Roman" w:hAnsi="Times New Roman" w:cs="Calibri"/>
            <w:color w:val="0000FF"/>
            <w:sz w:val="26"/>
            <w:szCs w:val="26"/>
            <w:u w:val="single"/>
          </w:rPr>
          <w:t>http://www.gavyam.ru/regulatory/bills/</w:t>
        </w:r>
      </w:hyperlink>
      <w:r w:rsidRPr="00DB09F3">
        <w:rPr>
          <w:rFonts w:ascii="Times New Roman" w:eastAsia="Times New Roman" w:hAnsi="Times New Roman" w:cs="Calibri"/>
          <w:sz w:val="26"/>
          <w:szCs w:val="26"/>
        </w:rPr>
        <w:t>)</w:t>
      </w: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09F3">
        <w:rPr>
          <w:rFonts w:ascii="Times New Roman" w:eastAsia="Times New Roman" w:hAnsi="Times New Roman" w:cs="Calibri"/>
          <w:sz w:val="26"/>
          <w:szCs w:val="26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2E7047" w:rsidRPr="00DB09F3" w:rsidRDefault="002E7047" w:rsidP="002E704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Calibri"/>
          <w:color w:val="000000"/>
          <w:sz w:val="26"/>
          <w:szCs w:val="26"/>
        </w:rPr>
        <w:t>Заключения независимой экспертизы, а также замечания и предложения по проекту приказа необходимо направлять по адресу</w:t>
      </w:r>
    </w:p>
    <w:p w:rsidR="002E7047" w:rsidRPr="00DB09F3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2E7047" w:rsidRPr="00DB09F3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для направления предложений:</w:t>
      </w:r>
    </w:p>
    <w:p w:rsidR="002E7047" w:rsidRPr="00BB0200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152240, Ярославская обл., г. Гаврилов-Ям, ул. Красноармейская д.8</w:t>
      </w:r>
    </w:p>
    <w:p w:rsidR="002E7047" w:rsidRPr="00BB0200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телефон/факс: 8(48534) 2-4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B0200">
        <w:rPr>
          <w:rFonts w:ascii="Times New Roman" w:eastAsia="Times New Roman" w:hAnsi="Times New Roman" w:cs="Times New Roman"/>
          <w:sz w:val="26"/>
          <w:szCs w:val="26"/>
          <w:lang w:eastAsia="ru-RU"/>
        </w:rPr>
        <w:t>-51</w:t>
      </w:r>
    </w:p>
    <w:p w:rsidR="002E7047" w:rsidRPr="00DB09F3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0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obr-yam@yandex.ru</w:t>
      </w: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DB09F3" w:rsidRDefault="002E7047" w:rsidP="002E704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BB0200" w:rsidRDefault="002E7047" w:rsidP="002E70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0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Управление образования Администрации Гаврилов-Ямского</w:t>
      </w:r>
    </w:p>
    <w:p w:rsidR="002E7047" w:rsidRPr="00BB0200" w:rsidRDefault="002E7047" w:rsidP="002E70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00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</w:p>
    <w:p w:rsidR="002E7047" w:rsidRPr="00BB0200" w:rsidRDefault="002E7047" w:rsidP="002E70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7047" w:rsidRPr="00BB0200" w:rsidRDefault="002E7047" w:rsidP="002E70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0200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.  .</w:t>
      </w:r>
      <w:r w:rsidRPr="00BB0200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BB0200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Об утверждении нормативных затрат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на обеспечение функций Управления образования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Администрации Гаврилов-Ямского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муниципального района.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затрат),</w:t>
      </w: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1. Утвердить</w:t>
      </w:r>
      <w:r w:rsidRPr="00BB0200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BB0200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н</w:t>
      </w:r>
      <w:r w:rsidRPr="00BB0200">
        <w:rPr>
          <w:rFonts w:ascii="Times New Roman" w:eastAsia="Times New Roman" w:hAnsi="Times New Roman" w:cs="Times New Roman"/>
          <w:sz w:val="24"/>
          <w:szCs w:val="24"/>
        </w:rPr>
        <w:t xml:space="preserve">ормативные затраты на обеспечение функций Управления образования Администрации Гаврилов-Ямского муниципального района (приложение). 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2. Разместить настоящий 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приказ 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Calibri"/>
          <w:sz w:val="24"/>
          <w:szCs w:val="24"/>
        </w:rPr>
        <w:t>образования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 Администрации Гаврилов-Ямского муниципального </w:t>
      </w:r>
      <w:r w:rsidRPr="008C6D88">
        <w:rPr>
          <w:rFonts w:ascii="Times New Roman" w:eastAsia="Times New Roman" w:hAnsi="Times New Roman" w:cs="Calibri"/>
          <w:sz w:val="24"/>
          <w:szCs w:val="24"/>
        </w:rPr>
        <w:t>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09.10</w:t>
      </w:r>
      <w:r w:rsidRPr="008C6D88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C6D88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8C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затрат на обеспечение функций 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Управления </w:t>
      </w:r>
      <w:r>
        <w:rPr>
          <w:rFonts w:ascii="Times New Roman" w:eastAsia="Times New Roman" w:hAnsi="Times New Roman" w:cs="Calibri"/>
          <w:sz w:val="24"/>
          <w:szCs w:val="24"/>
        </w:rPr>
        <w:t>образования</w:t>
      </w:r>
      <w:r w:rsidRPr="00BB0200">
        <w:rPr>
          <w:rFonts w:ascii="Times New Roman" w:eastAsia="Times New Roman" w:hAnsi="Times New Roman" w:cs="Calibri"/>
          <w:sz w:val="24"/>
          <w:szCs w:val="24"/>
        </w:rPr>
        <w:t xml:space="preserve"> Администрации Гаврилов-Ямского муниципального района</w:t>
      </w:r>
      <w:r w:rsidRPr="00BB020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приказа оставляю за собой.</w:t>
      </w: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00">
        <w:rPr>
          <w:rFonts w:ascii="Times New Roman" w:eastAsia="Times New Roman" w:hAnsi="Times New Roman" w:cs="Times New Roman"/>
          <w:sz w:val="24"/>
          <w:szCs w:val="24"/>
        </w:rPr>
        <w:t>5. Приказ вступает в силу с момента подписания.</w:t>
      </w: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7047" w:rsidRPr="00BB0200" w:rsidRDefault="002E7047" w:rsidP="002E7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Начальник Управления </w:t>
      </w:r>
      <w:r w:rsidRPr="00BB0200">
        <w:rPr>
          <w:rFonts w:ascii="Times New Roman" w:eastAsia="Times New Roman" w:hAnsi="Times New Roman" w:cs="Times New Roman"/>
          <w:sz w:val="24"/>
          <w:szCs w:val="24"/>
        </w:rPr>
        <w:t>образования                                      А.Ю. Романюк</w:t>
      </w:r>
    </w:p>
    <w:p w:rsidR="002E7047" w:rsidRDefault="002E7047" w:rsidP="002E7047"/>
    <w:p w:rsidR="002E7047" w:rsidRDefault="002E7047" w:rsidP="002E704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E7047" w:rsidRDefault="002E7047" w:rsidP="002E704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E7047" w:rsidRDefault="002E7047" w:rsidP="002E704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E7047" w:rsidRDefault="002E7047" w:rsidP="002E704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к приказу </w:t>
      </w:r>
      <w:bookmarkStart w:id="1" w:name="_Hlk494353375"/>
      <w:r>
        <w:rPr>
          <w:rFonts w:ascii="Times New Roman" w:eastAsia="Calibri" w:hAnsi="Times New Roman" w:cs="Times New Roman"/>
          <w:sz w:val="26"/>
          <w:szCs w:val="26"/>
        </w:rPr>
        <w:t>Управления образования Администрации</w:t>
      </w:r>
      <w:bookmarkEnd w:id="1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77001">
        <w:rPr>
          <w:rFonts w:ascii="Times New Roman" w:eastAsia="Calibri" w:hAnsi="Times New Roman" w:cs="Times New Roman"/>
          <w:sz w:val="26"/>
          <w:szCs w:val="26"/>
        </w:rPr>
        <w:t>Гаврилов-Ямского муниципального района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  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.2018 №      </w:t>
      </w:r>
    </w:p>
    <w:p w:rsidR="002E7047" w:rsidRPr="00077001" w:rsidRDefault="002E7047" w:rsidP="002E7047">
      <w:pPr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E7047" w:rsidRPr="00077001" w:rsidRDefault="002E7047" w:rsidP="002E7047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Нормативные затраты на обеспечение функций </w:t>
      </w:r>
      <w:r>
        <w:rPr>
          <w:rFonts w:ascii="Times New Roman" w:eastAsia="Calibri" w:hAnsi="Times New Roman" w:cs="Times New Roman"/>
          <w:sz w:val="26"/>
          <w:szCs w:val="26"/>
        </w:rPr>
        <w:t>Управления образования Администрации</w:t>
      </w: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</w:t>
      </w:r>
    </w:p>
    <w:p w:rsidR="002E7047" w:rsidRPr="00077001" w:rsidRDefault="002E7047" w:rsidP="002E7047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2E7047" w:rsidRPr="00077001" w:rsidRDefault="002E7047" w:rsidP="002E70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ab/>
      </w:r>
      <w:r w:rsidRPr="00077001">
        <w:rPr>
          <w:rFonts w:ascii="Times New Roman" w:eastAsia="Times New Roman" w:hAnsi="Times New Roman" w:cs="Calibri"/>
          <w:sz w:val="28"/>
        </w:rPr>
        <w:t xml:space="preserve">1. Настоящий документ определяет нормативные затраты на обеспечение функций </w:t>
      </w:r>
      <w:r w:rsidRPr="008C6D88">
        <w:rPr>
          <w:rFonts w:ascii="Times New Roman" w:eastAsia="Times New Roman" w:hAnsi="Times New Roman" w:cs="Calibri"/>
          <w:sz w:val="28"/>
        </w:rPr>
        <w:t>Управления образования Администрации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</w:t>
      </w:r>
      <w:r w:rsidRPr="00077001">
        <w:rPr>
          <w:rFonts w:ascii="Times New Roman" w:eastAsia="Times New Roman" w:hAnsi="Times New Roman" w:cs="Calibri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Calibri"/>
          <w:sz w:val="28"/>
          <w:szCs w:val="28"/>
        </w:rPr>
        <w:t>Управление образования</w:t>
      </w:r>
      <w:r w:rsidRPr="00077001">
        <w:rPr>
          <w:rFonts w:ascii="Times New Roman" w:eastAsia="Times New Roman" w:hAnsi="Times New Roman" w:cs="Calibri"/>
          <w:sz w:val="28"/>
        </w:rPr>
        <w:t>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</w:t>
      </w:r>
      <w:r>
        <w:rPr>
          <w:rFonts w:ascii="Times New Roman" w:eastAsia="Times New Roman" w:hAnsi="Times New Roman" w:cs="Calibri"/>
          <w:sz w:val="28"/>
        </w:rPr>
        <w:t xml:space="preserve"> Ямского муниципального района от 27.06.2016 № 675</w:t>
      </w:r>
      <w:r w:rsidRPr="00077001">
        <w:rPr>
          <w:rFonts w:ascii="Times New Roman" w:eastAsia="Times New Roman" w:hAnsi="Times New Roman" w:cs="Calibri"/>
          <w:sz w:val="28"/>
        </w:rPr>
        <w:t xml:space="preserve"> (далее – Правила определения нормативных затрат).</w:t>
      </w:r>
    </w:p>
    <w:p w:rsidR="002E7047" w:rsidRPr="00077001" w:rsidRDefault="002E7047" w:rsidP="002E704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</w:t>
      </w:r>
      <w:bookmarkStart w:id="2" w:name="_Hlk494353454"/>
      <w:r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 xml:space="preserve"> </w:t>
      </w:r>
      <w:bookmarkEnd w:id="2"/>
      <w:r w:rsidRPr="00077001">
        <w:rPr>
          <w:rFonts w:ascii="Times New Roman" w:eastAsia="Times New Roman" w:hAnsi="Times New Roman" w:cs="Calibri"/>
          <w:sz w:val="28"/>
        </w:rPr>
        <w:t xml:space="preserve">(далее – нормативные затраты), не может превышать объема лимитов бюджетных обязательств, доведенных до </w:t>
      </w:r>
      <w:r w:rsidRP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>, как получателя средств местного бюджета, на закупку товаров, работ, услуг в рамках исполнения местного бюджета.</w:t>
      </w:r>
    </w:p>
    <w:p w:rsidR="002E7047" w:rsidRPr="00077001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 xml:space="preserve">3. Нормативные затраты применяются для обоснования объекта и (или) объектов закупки </w:t>
      </w:r>
      <w:r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>.</w:t>
      </w:r>
    </w:p>
    <w:p w:rsidR="002E7047" w:rsidRPr="00077001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4. Количество планируемых к приобретению товаров (о</w:t>
      </w:r>
      <w:r>
        <w:rPr>
          <w:rFonts w:ascii="Times New Roman" w:eastAsia="Times New Roman" w:hAnsi="Times New Roman" w:cs="Calibri"/>
          <w:sz w:val="28"/>
        </w:rPr>
        <w:t xml:space="preserve">сновных средств и материальных </w:t>
      </w:r>
      <w:r w:rsidRPr="00077001">
        <w:rPr>
          <w:rFonts w:ascii="Times New Roman" w:eastAsia="Times New Roman" w:hAnsi="Times New Roman" w:cs="Calibri"/>
          <w:sz w:val="28"/>
        </w:rPr>
        <w:t xml:space="preserve">запасов) определяется с учетом фактического наличия количества товаров, учитываемых на балансе </w:t>
      </w:r>
      <w:r w:rsidRPr="008C6D88"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>.</w:t>
      </w:r>
    </w:p>
    <w:p w:rsidR="002E7047" w:rsidRPr="00077001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077001">
        <w:rPr>
          <w:rFonts w:ascii="Times New Roman" w:eastAsia="Times New Roman" w:hAnsi="Times New Roman" w:cs="Calibri"/>
          <w:sz w:val="28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</w:rPr>
        <w:t xml:space="preserve">       6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Настоящим правовым актом утверждены: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цену и количество принтеров, многофункциональных устройств, копировальных аппаратов (оргтехники);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расчете нормативных затрат на 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и цену планшетных компьютеров;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расчете нормативных затрат на 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и цену носителей информации;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(оргтехники);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перечень 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периодических печатных изданий и справочной литературы;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цену и количество рабочих станций;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количество и цену мебели;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нормативы, применяемые при расчете нормативных затрат на количество 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и цену канцелярских принадлежностей;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2E7047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- нормативы, применяемые при расчете нормативных затрат на коли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чество и цены приобретения иных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товаров и услуг;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047" w:rsidRDefault="002E7047" w:rsidP="002E7047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 затрат (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Зi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определяются по формуле:                                                 </w:t>
      </w:r>
    </w:p>
    <w:p w:rsidR="002E7047" w:rsidRPr="00077001" w:rsidRDefault="002E7047" w:rsidP="002E7047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E7047" w:rsidRPr="00077001" w:rsidRDefault="002E7047" w:rsidP="002E7047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Зj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Зфакт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Ij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E7047" w:rsidRPr="00077001" w:rsidRDefault="002E7047" w:rsidP="002E7047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где: </w:t>
      </w:r>
    </w:p>
    <w:p w:rsidR="002E7047" w:rsidRPr="00077001" w:rsidRDefault="002E7047" w:rsidP="002E7047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Зфакт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фактические затраты i –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вида в отчётном финансовом году; </w:t>
      </w:r>
    </w:p>
    <w:p w:rsidR="002E7047" w:rsidRPr="00077001" w:rsidRDefault="002E7047" w:rsidP="002E7047">
      <w:pPr>
        <w:widowControl w:val="0"/>
        <w:tabs>
          <w:tab w:val="left" w:pos="735"/>
        </w:tabs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Ij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индекс роста потребительских цен j-</w:t>
      </w:r>
      <w:proofErr w:type="spellStart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proofErr w:type="spellEnd"/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</w:t>
      </w:r>
      <w:r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Calibri" w:hAnsi="Times New Roman" w:cs="Times New Roman"/>
          <w:sz w:val="28"/>
          <w:szCs w:val="28"/>
          <w:lang w:eastAsia="ru-RU"/>
        </w:rPr>
        <w:t>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2E7047" w:rsidRPr="00077001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Calibri"/>
          <w:sz w:val="28"/>
          <w:szCs w:val="28"/>
          <w:lang w:val="en-US" w:eastAsia="ru-RU"/>
        </w:rPr>
        <w:t>II</w:t>
      </w:r>
      <w:r w:rsidRPr="0007700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Виды и состав нормативных затрат </w:t>
      </w:r>
    </w:p>
    <w:p w:rsidR="002E7047" w:rsidRPr="00077001" w:rsidRDefault="002E7047" w:rsidP="002E704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видам нормативных затрат </w:t>
      </w:r>
      <w:r>
        <w:rPr>
          <w:rFonts w:ascii="Times New Roman" w:eastAsia="Times New Roman" w:hAnsi="Times New Roman" w:cs="Calibri"/>
          <w:sz w:val="28"/>
        </w:rPr>
        <w:t>Управления образования</w:t>
      </w:r>
      <w:r w:rsidRPr="00077001">
        <w:rPr>
          <w:rFonts w:ascii="Times New Roman" w:eastAsia="Times New Roman" w:hAnsi="Times New Roman" w:cs="Calibri"/>
          <w:sz w:val="28"/>
        </w:rPr>
        <w:t xml:space="preserve"> </w:t>
      </w: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относятся: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информационно-коммуникационные технологии;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затраты на дополнительное профессиональное образование;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затраты;</w:t>
      </w: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047" w:rsidRPr="00077001" w:rsidRDefault="002E7047" w:rsidP="002E7047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III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. Нормативные затраты (далее- затраты) на информационно-коммуникационные технологии</w:t>
      </w:r>
    </w:p>
    <w:p w:rsidR="002E7047" w:rsidRPr="00077001" w:rsidRDefault="002E7047" w:rsidP="002E7047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Затраты на услуги связи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Затраты на абонентскую плату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C59B638" wp14:editId="68B0372B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H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аб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с i-й абонентской платой.</w:t>
      </w:r>
    </w:p>
    <w:tbl>
      <w:tblPr>
        <w:tblW w:w="487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3891"/>
        <w:gridCol w:w="3048"/>
        <w:gridCol w:w="1492"/>
      </w:tblGrid>
      <w:tr w:rsidR="002E7047" w:rsidRPr="001A2225" w:rsidTr="002E7047">
        <w:trPr>
          <w:trHeight w:val="1656"/>
        </w:trPr>
        <w:tc>
          <w:tcPr>
            <w:tcW w:w="1405" w:type="dxa"/>
          </w:tcPr>
          <w:p w:rsidR="002E7047" w:rsidRPr="001A2225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3982" w:type="dxa"/>
          </w:tcPr>
          <w:p w:rsidR="002E7047" w:rsidRPr="001A2225" w:rsidRDefault="002E7047" w:rsidP="002E7047">
            <w:pPr>
              <w:spacing w:after="0"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</w:t>
            </w:r>
            <w:proofErr w:type="gramStart"/>
            <w:r w:rsidRPr="001A2225">
              <w:rPr>
                <w:rFonts w:ascii="Times New Roman" w:eastAsia="Calibri" w:hAnsi="Times New Roman" w:cs="Calibri"/>
                <w:color w:val="000000"/>
              </w:rPr>
              <w:t>информации(</w:t>
            </w:r>
            <w:proofErr w:type="gramEnd"/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4B4148A2" wp14:editId="228C4ACA">
                  <wp:extent cx="307340" cy="245745"/>
                  <wp:effectExtent l="0" t="0" r="0" b="0"/>
                  <wp:docPr id="214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), </w:t>
            </w:r>
            <w:proofErr w:type="spellStart"/>
            <w:r w:rsidRPr="001A2225">
              <w:rPr>
                <w:rFonts w:ascii="Times New Roman" w:eastAsia="Calibri" w:hAnsi="Times New Roman" w:cs="Calibri"/>
                <w:color w:val="000000"/>
              </w:rPr>
              <w:t>шт</w:t>
            </w:r>
            <w:proofErr w:type="spellEnd"/>
          </w:p>
        </w:tc>
        <w:tc>
          <w:tcPr>
            <w:tcW w:w="3118" w:type="dxa"/>
          </w:tcPr>
          <w:p w:rsidR="002E7047" w:rsidRPr="001A2225" w:rsidRDefault="002E7047" w:rsidP="002E7047">
            <w:pPr>
              <w:spacing w:after="0" w:line="240" w:lineRule="auto"/>
              <w:ind w:right="-43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Ежемесячная абонентская плата в расчете на 1 абонентский номер для передачи голосовой </w:t>
            </w:r>
            <w:proofErr w:type="gramStart"/>
            <w:r w:rsidRPr="001A2225">
              <w:rPr>
                <w:rFonts w:ascii="Times New Roman" w:eastAsia="Calibri" w:hAnsi="Times New Roman" w:cs="Calibri"/>
                <w:color w:val="000000"/>
              </w:rPr>
              <w:t>информации(</w:t>
            </w:r>
            <w:proofErr w:type="gramEnd"/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7B1DFC59" wp14:editId="4866E1C9">
                  <wp:extent cx="334645" cy="218440"/>
                  <wp:effectExtent l="0" t="0" r="8255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1523" w:type="dxa"/>
          </w:tcPr>
          <w:p w:rsidR="002E7047" w:rsidRDefault="002E7047" w:rsidP="002E7047">
            <w:pPr>
              <w:spacing w:after="0"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Количество месяцев предоставления услуги </w:t>
            </w:r>
          </w:p>
          <w:p w:rsidR="002E7047" w:rsidRPr="001A2225" w:rsidRDefault="002E7047" w:rsidP="002E7047">
            <w:pPr>
              <w:spacing w:after="0"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2DF0B4D0" wp14:editId="06554C68">
                  <wp:extent cx="334645" cy="218440"/>
                  <wp:effectExtent l="0" t="0" r="825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</w:tr>
      <w:tr w:rsidR="002E7047" w:rsidRPr="001A2225" w:rsidTr="002E7047">
        <w:tc>
          <w:tcPr>
            <w:tcW w:w="1405" w:type="dxa"/>
            <w:vAlign w:val="center"/>
          </w:tcPr>
          <w:p w:rsidR="002E7047" w:rsidRPr="001A2225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Все должности</w:t>
            </w:r>
          </w:p>
        </w:tc>
        <w:tc>
          <w:tcPr>
            <w:tcW w:w="3982" w:type="dxa"/>
            <w:vAlign w:val="center"/>
          </w:tcPr>
          <w:p w:rsidR="002E7047" w:rsidRPr="001A2225" w:rsidRDefault="002E7047" w:rsidP="002E7047">
            <w:pPr>
              <w:spacing w:after="0"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5 единиц на управление</w:t>
            </w:r>
          </w:p>
        </w:tc>
        <w:tc>
          <w:tcPr>
            <w:tcW w:w="3118" w:type="dxa"/>
            <w:vAlign w:val="center"/>
          </w:tcPr>
          <w:p w:rsidR="002E7047" w:rsidRPr="001A2225" w:rsidRDefault="002E7047" w:rsidP="002E7047">
            <w:pPr>
              <w:spacing w:after="0" w:line="240" w:lineRule="auto"/>
              <w:ind w:left="-115" w:right="-43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уровня тарифов и тарифных планов на абонентскую плату д</w:t>
            </w:r>
            <w:r>
              <w:rPr>
                <w:rFonts w:ascii="Times New Roman" w:eastAsia="Calibri" w:hAnsi="Times New Roman" w:cs="Calibri"/>
                <w:color w:val="000000"/>
              </w:rPr>
              <w:t xml:space="preserve">ля абонентов – юридических лиц, </w:t>
            </w:r>
            <w:r w:rsidRPr="00F2592F">
              <w:rPr>
                <w:rFonts w:ascii="Times New Roman" w:hAnsi="Times New Roman"/>
                <w:color w:val="000000"/>
              </w:rPr>
              <w:t>утвержденных регулятором</w:t>
            </w:r>
            <w:r>
              <w:rPr>
                <w:rFonts w:ascii="Times New Roman" w:eastAsia="Calibri" w:hAnsi="Times New Roman" w:cs="Calibri"/>
                <w:color w:val="000000"/>
              </w:rPr>
              <w:t>.</w:t>
            </w:r>
          </w:p>
        </w:tc>
        <w:tc>
          <w:tcPr>
            <w:tcW w:w="1523" w:type="dxa"/>
            <w:vAlign w:val="center"/>
          </w:tcPr>
          <w:p w:rsidR="002E7047" w:rsidRPr="001A2225" w:rsidRDefault="002E7047" w:rsidP="002E7047">
            <w:pPr>
              <w:spacing w:after="0" w:line="240" w:lineRule="auto"/>
              <w:ind w:firstLine="50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12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пов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position w:val="-30"/>
          <w:sz w:val="26"/>
          <w:szCs w:val="26"/>
          <w:lang w:eastAsia="ru-RU"/>
        </w:rPr>
        <w:object w:dxaOrig="6060" w:dyaOrig="700">
          <v:shape id="_x0000_i1025" type="#_x0000_t75" style="width:303pt;height:35.25pt" o:ole="">
            <v:imagedata r:id="rId13" o:title=""/>
          </v:shape>
          <o:OLEObject Type="Embed" ProgID="Equation.3" ShapeID="_x0000_i1025" DrawAspect="Content" ObjectID="_1599999703" r:id="rId14"/>
        </w:objec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местных телефонных соединениях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местной телефонной связи по g-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gм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S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минуты разговора при междугородних телефонных соединениях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N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iмг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тарифу.</w:t>
      </w:r>
    </w:p>
    <w:p w:rsidR="002E7047" w:rsidRDefault="002E7047" w:rsidP="002E704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2E7047" w:rsidRPr="001A2225" w:rsidRDefault="002E7047" w:rsidP="002E704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1A2225">
        <w:rPr>
          <w:rFonts w:ascii="Times New Roman" w:eastAsia="Times New Roman" w:hAnsi="Times New Roman" w:cs="Times New Roman"/>
          <w:b/>
          <w:bCs/>
        </w:rPr>
        <w:lastRenderedPageBreak/>
        <w:t>Нормативы, применяемые при расчете нормативных затрат на повременную оплату местных телефонных соединений.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2251"/>
        <w:gridCol w:w="2551"/>
        <w:gridCol w:w="2428"/>
        <w:gridCol w:w="1553"/>
      </w:tblGrid>
      <w:tr w:rsidR="002E7047" w:rsidRPr="001A2225" w:rsidTr="00AC76EC">
        <w:trPr>
          <w:trHeight w:val="2108"/>
        </w:trPr>
        <w:tc>
          <w:tcPr>
            <w:tcW w:w="1270" w:type="dxa"/>
          </w:tcPr>
          <w:p w:rsidR="002E7047" w:rsidRPr="001A2225" w:rsidRDefault="002E7047" w:rsidP="00AC76EC">
            <w:pPr>
              <w:spacing w:after="0" w:line="240" w:lineRule="auto"/>
              <w:ind w:left="-113" w:right="-109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251" w:type="dxa"/>
          </w:tcPr>
          <w:p w:rsidR="002E7047" w:rsidRPr="001A2225" w:rsidRDefault="002E7047" w:rsidP="00AC76EC">
            <w:pPr>
              <w:spacing w:after="0" w:line="240" w:lineRule="auto"/>
              <w:ind w:left="-125" w:right="-108" w:firstLine="16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Количество абонентских номеров для передачи голосовой информации, используемых для местных телефонных соединений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1160F824" wp14:editId="501C460F">
                  <wp:extent cx="307340" cy="218440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2551" w:type="dxa"/>
          </w:tcPr>
          <w:p w:rsidR="002E7047" w:rsidRPr="001A2225" w:rsidRDefault="002E7047" w:rsidP="00AC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Продолжительность местных, междугородних и международных телефонных соединений в месяц в расчете на 1 абонентский номер для передачи голосовой информации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67B88424" wp14:editId="2CB238FD">
                  <wp:extent cx="245745" cy="218440"/>
                  <wp:effectExtent l="0" t="0" r="1905" b="0"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2428" w:type="dxa"/>
          </w:tcPr>
          <w:p w:rsidR="002E7047" w:rsidRPr="001A2225" w:rsidRDefault="002E7047" w:rsidP="00AC76EC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Цена минуты разговора при междугородних телефонных соединениях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4C410891" wp14:editId="75F28787">
                  <wp:extent cx="245745" cy="218440"/>
                  <wp:effectExtent l="0" t="0" r="1905" b="0"/>
                  <wp:docPr id="216" name="Рисунок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  <w:tc>
          <w:tcPr>
            <w:tcW w:w="1553" w:type="dxa"/>
          </w:tcPr>
          <w:p w:rsidR="002E7047" w:rsidRPr="001A2225" w:rsidRDefault="002E7047" w:rsidP="00AC76EC">
            <w:pPr>
              <w:spacing w:after="0" w:line="240" w:lineRule="auto"/>
              <w:ind w:left="-131" w:right="-115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Количество месяцев предоставления услуги (</w:t>
            </w:r>
            <w:r w:rsidRPr="001A2225">
              <w:rPr>
                <w:rFonts w:ascii="Times New Roman" w:eastAsia="Calibri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7446329C" wp14:editId="44109284">
                  <wp:extent cx="307340" cy="218440"/>
                  <wp:effectExtent l="0" t="0" r="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18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>)</w:t>
            </w:r>
          </w:p>
        </w:tc>
      </w:tr>
      <w:tr w:rsidR="002E7047" w:rsidRPr="001A2225" w:rsidTr="00AC76EC">
        <w:trPr>
          <w:trHeight w:val="776"/>
        </w:trPr>
        <w:tc>
          <w:tcPr>
            <w:tcW w:w="1270" w:type="dxa"/>
            <w:vAlign w:val="center"/>
          </w:tcPr>
          <w:p w:rsidR="002E7047" w:rsidRPr="001A2225" w:rsidRDefault="002E7047" w:rsidP="00AC76EC">
            <w:pPr>
              <w:spacing w:after="0" w:line="240" w:lineRule="auto"/>
              <w:ind w:left="-113" w:right="-109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Все должности </w:t>
            </w:r>
          </w:p>
        </w:tc>
        <w:tc>
          <w:tcPr>
            <w:tcW w:w="2251" w:type="dxa"/>
            <w:vAlign w:val="center"/>
          </w:tcPr>
          <w:p w:rsidR="002E7047" w:rsidRPr="001A2225" w:rsidRDefault="002E7047" w:rsidP="00AC76EC">
            <w:pPr>
              <w:spacing w:after="0" w:line="240" w:lineRule="auto"/>
              <w:ind w:left="-125" w:right="-108" w:firstLine="16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5 единиц на управление</w:t>
            </w:r>
          </w:p>
        </w:tc>
        <w:tc>
          <w:tcPr>
            <w:tcW w:w="2551" w:type="dxa"/>
            <w:vAlign w:val="center"/>
          </w:tcPr>
          <w:p w:rsidR="002E7047" w:rsidRPr="001A2225" w:rsidRDefault="002E7047" w:rsidP="00AC76E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>
              <w:rPr>
                <w:rFonts w:ascii="Times New Roman" w:eastAsia="Calibri" w:hAnsi="Times New Roman" w:cs="Calibri"/>
                <w:color w:val="000000"/>
              </w:rPr>
              <w:t>по необходимости</w:t>
            </w:r>
            <w:r w:rsidRPr="001A2225">
              <w:rPr>
                <w:rFonts w:ascii="Times New Roman" w:eastAsia="Calibri" w:hAnsi="Times New Roman" w:cs="Calibri"/>
                <w:color w:val="000000"/>
              </w:rPr>
              <w:t xml:space="preserve"> в связи с выполнением должностных обязанностей</w:t>
            </w:r>
          </w:p>
        </w:tc>
        <w:tc>
          <w:tcPr>
            <w:tcW w:w="2428" w:type="dxa"/>
            <w:vAlign w:val="center"/>
          </w:tcPr>
          <w:p w:rsidR="002E7047" w:rsidRPr="001A2225" w:rsidRDefault="002E7047" w:rsidP="00AC76EC">
            <w:pPr>
              <w:spacing w:after="0" w:line="240" w:lineRule="auto"/>
              <w:ind w:left="-108" w:right="-85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уровня тарифов и тарифных планов на услуги местной связи д</w:t>
            </w:r>
            <w:r>
              <w:rPr>
                <w:rFonts w:ascii="Times New Roman" w:eastAsia="Calibri" w:hAnsi="Times New Roman" w:cs="Calibri"/>
                <w:color w:val="000000"/>
              </w:rPr>
              <w:t xml:space="preserve">ля абонентов – юридических лиц, </w:t>
            </w:r>
            <w:r w:rsidRPr="00F2592F">
              <w:rPr>
                <w:rFonts w:ascii="Times New Roman" w:hAnsi="Times New Roman"/>
                <w:color w:val="000000"/>
              </w:rPr>
              <w:t>утвержденных регулятором</w:t>
            </w:r>
            <w:r>
              <w:rPr>
                <w:rFonts w:ascii="Times New Roman" w:eastAsia="Calibri" w:hAnsi="Times New Roman" w:cs="Calibri"/>
                <w:color w:val="000000"/>
              </w:rPr>
              <w:t>.</w:t>
            </w:r>
          </w:p>
        </w:tc>
        <w:tc>
          <w:tcPr>
            <w:tcW w:w="1553" w:type="dxa"/>
            <w:vAlign w:val="center"/>
          </w:tcPr>
          <w:p w:rsidR="002E7047" w:rsidRPr="001A2225" w:rsidRDefault="002E7047" w:rsidP="002E7047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Calibri"/>
                <w:color w:val="000000"/>
              </w:rPr>
            </w:pPr>
            <w:r w:rsidRPr="001A2225">
              <w:rPr>
                <w:rFonts w:ascii="Times New Roman" w:eastAsia="Calibri" w:hAnsi="Times New Roman" w:cs="Calibri"/>
                <w:color w:val="000000"/>
              </w:rPr>
              <w:t>не более 12</w:t>
            </w:r>
          </w:p>
        </w:tc>
      </w:tr>
    </w:tbl>
    <w:p w:rsidR="002E7047" w:rsidRPr="001A2225" w:rsidRDefault="002E7047" w:rsidP="002E7047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  <w:r w:rsidRPr="001A2225">
        <w:rPr>
          <w:rFonts w:ascii="Times New Roman" w:eastAsia="Times New Roman" w:hAnsi="Times New Roman" w:cs="Times New Roman"/>
          <w:b/>
          <w:bCs/>
        </w:rPr>
        <w:t>Нормативы, применяемые при расчете нормативных затрат на повременную оплату междугородних телефонных соединений</w:t>
      </w: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2209"/>
        <w:gridCol w:w="2038"/>
        <w:gridCol w:w="1876"/>
        <w:gridCol w:w="1604"/>
      </w:tblGrid>
      <w:tr w:rsidR="002E7047" w:rsidRPr="001A2225" w:rsidTr="00AC76EC">
        <w:trPr>
          <w:trHeight w:val="24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AC76EC">
            <w:pPr>
              <w:spacing w:after="0" w:line="240" w:lineRule="auto"/>
              <w:ind w:left="-113" w:right="-1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Категория должностей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AC76EC">
            <w:pPr>
              <w:spacing w:after="0" w:line="240" w:lineRule="auto"/>
              <w:ind w:left="-68" w:right="-121" w:hanging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Количество абонентских номеров для передачи голосовой информации, используемых для междугородних телефонных соединений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4AD1B7EE" wp14:editId="6A8A0777">
                  <wp:extent cx="334645" cy="245745"/>
                  <wp:effectExtent l="0" t="0" r="0" b="1905"/>
                  <wp:docPr id="222" name="Рисунок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1A2225" w:rsidRDefault="002E7047" w:rsidP="00AC76EC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Продолжительность междугородних телефонных соединений в месяц в расчете на 1 абонентский номер для передачи голосовой информации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4C4D508C" wp14:editId="4D17EF6A">
                  <wp:extent cx="307340" cy="245745"/>
                  <wp:effectExtent l="0" t="0" r="0" b="1905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AC76EC">
            <w:pPr>
              <w:spacing w:after="0" w:line="240" w:lineRule="auto"/>
              <w:ind w:left="-137" w:right="-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Цена минуты разговора при междугородних телефонных соединениях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2A488635" wp14:editId="3B516AC8">
                  <wp:extent cx="273050" cy="245745"/>
                  <wp:effectExtent l="0" t="0" r="0" b="1905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AC76EC">
            <w:pPr>
              <w:spacing w:after="0" w:line="240" w:lineRule="auto"/>
              <w:ind w:left="-99" w:right="-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Количество месяцев предоставления услуги (</w:t>
            </w:r>
            <w:r w:rsidRPr="001A2225">
              <w:rPr>
                <w:rFonts w:ascii="Times New Roman" w:eastAsia="Times New Roman" w:hAnsi="Times New Roman" w:cs="Times New Roman"/>
                <w:noProof/>
                <w:position w:val="-14"/>
                <w:lang w:eastAsia="ru-RU"/>
              </w:rPr>
              <w:drawing>
                <wp:inline distT="0" distB="0" distL="0" distR="0" wp14:anchorId="3D7A5818" wp14:editId="1992579B">
                  <wp:extent cx="334645" cy="245745"/>
                  <wp:effectExtent l="0" t="0" r="0" b="1905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E7047" w:rsidRPr="001A2225" w:rsidTr="00AC76EC">
        <w:trPr>
          <w:trHeight w:val="30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AC76EC">
            <w:pPr>
              <w:spacing w:after="0" w:line="240" w:lineRule="auto"/>
              <w:ind w:left="-113" w:right="-14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«специалисты»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AC76EC">
            <w:pPr>
              <w:spacing w:after="0" w:line="240" w:lineRule="auto"/>
              <w:ind w:left="-68" w:right="-121" w:hanging="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не более 5 единиц на управление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AC76EC">
            <w:pPr>
              <w:spacing w:after="0" w:line="240" w:lineRule="auto"/>
              <w:ind w:left="-95" w:right="-164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AC76EC">
            <w:pPr>
              <w:spacing w:after="0" w:line="240" w:lineRule="auto"/>
              <w:ind w:left="-137" w:right="-15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не более уровня тарифов и тарифных планов на услуги междугородней связи для абонентов – юридических лиц</w:t>
            </w:r>
            <w:r w:rsidR="00AC76E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AC76EC" w:rsidRPr="00F2592F">
              <w:rPr>
                <w:rFonts w:ascii="Times New Roman" w:hAnsi="Times New Roman"/>
                <w:color w:val="000000"/>
              </w:rPr>
              <w:t>утвержденных регулятором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AC76EC">
            <w:pPr>
              <w:spacing w:after="0" w:line="240" w:lineRule="auto"/>
              <w:ind w:left="-99" w:right="-1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A2225">
              <w:rPr>
                <w:rFonts w:ascii="Times New Roman" w:eastAsia="Times New Roman" w:hAnsi="Times New Roman" w:cs="Times New Roman"/>
                <w:color w:val="000000"/>
              </w:rPr>
              <w:t>не более 12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Затраты на оплату услуг подвижной связи (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eastAsia="ru-RU"/>
        </w:rPr>
        <w:t>зот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я планшетных компьютеров: </w:t>
      </w:r>
      <w:r w:rsidRPr="0048518B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1"/>
          <w:szCs w:val="21"/>
          <w:lang w:eastAsia="ru-RU" w:bidi="ru-RU"/>
        </w:rPr>
      </w:pPr>
    </w:p>
    <w:p w:rsidR="002E7047" w:rsidRPr="001A2225" w:rsidRDefault="002E7047" w:rsidP="002E704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7001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Pr="001A2225">
        <w:rPr>
          <w:rFonts w:ascii="Times New Roman" w:hAnsi="Times New Roman" w:cs="Times New Roman"/>
          <w:b/>
          <w:sz w:val="26"/>
          <w:szCs w:val="26"/>
        </w:rPr>
        <w:t xml:space="preserve">Затраты на сеть «Интернет» и услуги </w:t>
      </w:r>
      <w:proofErr w:type="spellStart"/>
      <w:r w:rsidRPr="001A2225">
        <w:rPr>
          <w:rFonts w:ascii="Times New Roman" w:hAnsi="Times New Roman" w:cs="Times New Roman"/>
          <w:b/>
          <w:sz w:val="26"/>
          <w:szCs w:val="26"/>
        </w:rPr>
        <w:t>интернет-провайдеров</w:t>
      </w:r>
      <w:proofErr w:type="spellEnd"/>
      <w:r w:rsidRPr="001A222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Pr="001A2225">
        <w:rPr>
          <w:rFonts w:ascii="Times New Roman" w:hAnsi="Times New Roman" w:cs="Times New Roman"/>
          <w:b/>
          <w:noProof/>
          <w:position w:val="-12"/>
          <w:sz w:val="26"/>
          <w:szCs w:val="26"/>
        </w:rPr>
        <w:drawing>
          <wp:inline distT="0" distB="0" distL="0" distR="0" wp14:anchorId="1E378258" wp14:editId="529023D0">
            <wp:extent cx="198120" cy="245745"/>
            <wp:effectExtent l="0" t="0" r="0" b="1905"/>
            <wp:docPr id="227" name="Рисунок 227" descr="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1_170190_491"/>
                    <pic:cNvPicPr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hAnsi="Times New Roman" w:cs="Times New Roman"/>
          <w:b/>
          <w:sz w:val="26"/>
          <w:szCs w:val="26"/>
        </w:rPr>
        <w:t>) определяются по формуле:</w:t>
      </w:r>
    </w:p>
    <w:p w:rsidR="002E7047" w:rsidRPr="001A2225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047" w:rsidRPr="001A2225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28"/>
          <w:lang w:eastAsia="ru-RU"/>
        </w:rPr>
        <w:drawing>
          <wp:inline distT="0" distB="0" distL="0" distR="0" wp14:anchorId="7EBAC517" wp14:editId="5E27FE16">
            <wp:extent cx="1706245" cy="477520"/>
            <wp:effectExtent l="0" t="0" r="8255" b="0"/>
            <wp:docPr id="226" name="Рисунок 226" descr="base_1_170190_4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1_170190_492"/>
                    <pic:cNvPicPr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4775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>,</w:t>
      </w:r>
    </w:p>
    <w:p w:rsidR="002E7047" w:rsidRPr="001A2225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lang w:eastAsia="ru-RU"/>
        </w:rPr>
        <w:lastRenderedPageBreak/>
        <w:t>где:</w:t>
      </w:r>
    </w:p>
    <w:p w:rsidR="002E7047" w:rsidRPr="001A2225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3F4B8036" wp14:editId="4E8278E0">
            <wp:extent cx="286385" cy="245745"/>
            <wp:effectExtent l="0" t="0" r="0" b="1905"/>
            <wp:docPr id="225" name="Рисунок 225" descr="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1_170190_493"/>
                    <pic:cNvPicPr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 xml:space="preserve"> - количество каналов передачи данных сети «Интернет» с i-й пропускной способностью;</w:t>
      </w:r>
    </w:p>
    <w:p w:rsidR="002E7047" w:rsidRPr="001A2225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E63FA5E" wp14:editId="5C88F5E9">
            <wp:extent cx="238760" cy="245745"/>
            <wp:effectExtent l="0" t="0" r="8890" b="1905"/>
            <wp:docPr id="224" name="Рисунок 224" descr="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1_170190_494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 xml:space="preserve"> - месячная цена аренды канала передачи данных сети «Интернет» с i-й пропускной способностью;</w:t>
      </w:r>
    </w:p>
    <w:p w:rsidR="002E7047" w:rsidRPr="001A2225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A2225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0D4EDEF6" wp14:editId="25CC4BC0">
            <wp:extent cx="293370" cy="245745"/>
            <wp:effectExtent l="0" t="0" r="0" b="1905"/>
            <wp:docPr id="223" name="Рисунок 223" descr="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1_170190_49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2225">
        <w:rPr>
          <w:rFonts w:ascii="Times New Roman" w:eastAsia="Times New Roman" w:hAnsi="Times New Roman" w:cs="Times New Roman"/>
          <w:lang w:eastAsia="ru-RU"/>
        </w:rPr>
        <w:t xml:space="preserve"> - количество месяцев аренды канала передачи данных сети «Интернет» с i-й пропускной способностью.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8"/>
        <w:gridCol w:w="1370"/>
        <w:gridCol w:w="2668"/>
        <w:gridCol w:w="2227"/>
      </w:tblGrid>
      <w:tr w:rsidR="002E7047" w:rsidRPr="001A2225" w:rsidTr="00AC76EC">
        <w:trPr>
          <w:trHeight w:val="1832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Категория должностей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hanging="9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Количество каналов передачи данных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месячная цена аренды канала передачи данных сети «Интернет» с i-й пропускной способностью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количество месяцев аренды канала передачи данных сети «Интернет» с i-й пропускной способностью</w:t>
            </w:r>
          </w:p>
        </w:tc>
      </w:tr>
      <w:tr w:rsidR="002E7047" w:rsidRPr="001A2225" w:rsidTr="00AC76EC">
        <w:trPr>
          <w:trHeight w:val="776"/>
        </w:trPr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должности муниципальной службы категории "руководители", относящиеся к группе «главные; «иные должности»; должности</w:t>
            </w:r>
            <w:r w:rsidR="00AC76EC"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муниципальной службы категории</w:t>
            </w:r>
            <w:r w:rsidRPr="001A2225">
              <w:rPr>
                <w:rFonts w:ascii="Times New Roman" w:eastAsia="Calibri" w:hAnsi="Times New Roman" w:cs="Times New Roman"/>
                <w:lang w:eastAsia="ru-RU"/>
              </w:rPr>
              <w:t xml:space="preserve"> «специалисты»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не более 1на управление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не более уровня тарифов и тарифных планов на услуги «Интернет» для абонентов – юридических лиц</w:t>
            </w:r>
            <w:r w:rsidR="00AC76EC">
              <w:rPr>
                <w:rFonts w:ascii="Times New Roman" w:eastAsia="Calibri" w:hAnsi="Times New Roman" w:cs="Times New Roman"/>
                <w:lang w:eastAsia="ru-RU"/>
              </w:rPr>
              <w:t xml:space="preserve">, </w:t>
            </w:r>
            <w:r w:rsidR="00AC76EC" w:rsidRPr="00F2592F">
              <w:rPr>
                <w:rFonts w:ascii="Times New Roman" w:hAnsi="Times New Roman"/>
                <w:color w:val="000000"/>
              </w:rPr>
              <w:t>утвержденных регулятором</w:t>
            </w:r>
            <w:r w:rsidRPr="001A2225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1A222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2225">
              <w:rPr>
                <w:rFonts w:ascii="Times New Roman" w:eastAsia="Calibri" w:hAnsi="Times New Roman" w:cs="Times New Roman"/>
                <w:lang w:eastAsia="ru-RU"/>
              </w:rPr>
              <w:t>не более 12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электросвязь, относящуюся к связи специального назначения, используемой на региональном уровне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982CA0F" wp14:editId="198E7BF7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Затраты на оплату услуг по предоставлению цифровых потоков для коммутируемых телефонных соединений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367665" wp14:editId="6668B4FD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8. Затраты на оплату иных услуг связи в сфере информационно-коммуникационных технологий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59F445DE" wp14:editId="0B294E70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177"/>
      <w:bookmarkEnd w:id="3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При определении затрат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ремонт, указанный в пунктах 10 - </w:t>
      </w:r>
      <w:hyperlink w:anchor="P216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="00AC76EC"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="00AC76EC"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-профилактическому ремонту,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вычислительной 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AB2CAAC" wp14:editId="4815F3DD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оборудования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D3934CA" wp14:editId="66AAD224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системы телефонной связи (автоматизированных телефонных станций)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24CA816" wp14:editId="11D93B3F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локальных вычислительных сетей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5C29EE7" wp14:editId="2656D48B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бесперебойного питания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C249D0E" wp14:editId="53AA03A4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676854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216"/>
      <w:bookmarkEnd w:id="4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15.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Затраты на </w:t>
      </w:r>
      <w:bookmarkStart w:id="5" w:name="_Hlk494437416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техническое обслуживание и </w:t>
      </w:r>
      <w:proofErr w:type="spell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>регламентно</w:t>
      </w:r>
      <w:proofErr w:type="spellEnd"/>
      <w:r w:rsidRPr="00077001">
        <w:rPr>
          <w:rFonts w:ascii="Times New Roman" w:eastAsia="Calibri" w:hAnsi="Times New Roman" w:cs="Times New Roman"/>
          <w:b/>
          <w:sz w:val="26"/>
          <w:szCs w:val="26"/>
        </w:rPr>
        <w:t>-профилактический ремонт</w:t>
      </w:r>
      <w:bookmarkEnd w:id="5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 принтеров, многофункциональных устройств, копировальных аппаратов и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иной оргтехники (</w:t>
      </w:r>
      <w:r w:rsidRPr="00077001">
        <w:rPr>
          <w:rFonts w:ascii="Times New Roman" w:eastAsia="Calibri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C5A9799" wp14:editId="7A76AD6F">
            <wp:extent cx="40005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E7047" w:rsidRPr="00676854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8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5E867E5" wp14:editId="2FE69DAD">
            <wp:extent cx="1333500" cy="504825"/>
            <wp:effectExtent l="0" t="0" r="0" b="9525"/>
            <wp:docPr id="261" name="Рисунок 261" descr="http://www.garant.ru/files/9/2/1108829/pict87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www.garant.ru/files/9/2/1108829/pict87-71551838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где:</w:t>
      </w:r>
    </w:p>
    <w:p w:rsidR="002E7047" w:rsidRPr="00676854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8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3BB563" wp14:editId="36AA7201">
            <wp:extent cx="333375" cy="209550"/>
            <wp:effectExtent l="0" t="0" r="9525" b="0"/>
            <wp:docPr id="260" name="Рисунок 260" descr="http://www.garant.ru/files/9/2/1108829/pict88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www.garant.ru/files/9/2/1108829/pict88-7155183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количество i-x принтеров, многофункциональных устройств и </w:t>
      </w:r>
      <w:r w:rsidR="00357AE3"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копировальных аппаратов,</w:t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иной оргтехники;</w:t>
      </w:r>
    </w:p>
    <w:p w:rsidR="002E7047" w:rsidRPr="00676854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85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3E45E70" wp14:editId="2B07D2DE">
            <wp:extent cx="323850" cy="209550"/>
            <wp:effectExtent l="0" t="0" r="0" b="0"/>
            <wp:docPr id="259" name="Рисунок 259" descr="http://www.garant.ru/files/9/2/1108829/pict89-7155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://www.garant.ru/files/9/2/1108829/pict89-7155183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цена технического обслуживания и </w:t>
      </w:r>
      <w:proofErr w:type="spellStart"/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676854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-профилактического ремонта i-x принтеров, многофункциональных устройств, копировальных аппаратов и иной оргтехники в год.</w:t>
      </w:r>
    </w:p>
    <w:p w:rsidR="002E7047" w:rsidRPr="00AE3723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3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применяемые при расчете нормативных затрат на техническое обслуживание и </w:t>
      </w:r>
      <w:proofErr w:type="spellStart"/>
      <w:r w:rsidRPr="00AE3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AE37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принтеров, многофункциональных устройств, копировальных аппаратов и иной оргтехники</w:t>
      </w:r>
    </w:p>
    <w:tbl>
      <w:tblPr>
        <w:tblW w:w="100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28"/>
        <w:gridCol w:w="2542"/>
        <w:gridCol w:w="3553"/>
        <w:gridCol w:w="1418"/>
      </w:tblGrid>
      <w:tr w:rsidR="002E7047" w:rsidRPr="000B075E" w:rsidTr="002E7047">
        <w:trPr>
          <w:trHeight w:val="66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-108" w:right="-108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right="-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0B07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3162DE" wp14:editId="0FAABEC9">
                  <wp:extent cx="333375" cy="209550"/>
                  <wp:effectExtent l="0" t="0" r="9525" b="0"/>
                  <wp:docPr id="250" name="Рисунок 250" descr="http://www.garant.ru/files/9/2/1108829/pict88-71551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www.garant.ru/files/9/2/1108829/pict88-71551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затрат на техническое обслуживание и </w:t>
            </w:r>
            <w:proofErr w:type="spellStart"/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регламентно</w:t>
            </w:r>
            <w:proofErr w:type="spellEnd"/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-профилактический ремонт принтеров, многофункциональных устройств, копировальных аппаратов и иной оргтехники (заправка </w:t>
            </w:r>
            <w:proofErr w:type="spellStart"/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картириджей</w:t>
            </w:r>
            <w:proofErr w:type="spellEnd"/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расходного материала, (</w:t>
            </w:r>
            <w:r w:rsidRPr="000B07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65DA38" wp14:editId="72716ED5">
                  <wp:extent cx="323850" cy="209550"/>
                  <wp:effectExtent l="0" t="0" r="0" b="0"/>
                  <wp:docPr id="251" name="Рисунок 251" descr="http://www.garant.ru/files/9/2/1108829/pict89-715518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://www.garant.ru/files/9/2/1108829/pict89-715518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E7047" w:rsidRPr="000B075E" w:rsidTr="002E7047">
        <w:trPr>
          <w:trHeight w:val="5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монохромный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0B075E" w:rsidRDefault="002E7047" w:rsidP="00357A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35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единиц на каждый вид устройс</w:t>
            </w:r>
            <w:r w:rsidR="0035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</w:t>
            </w: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</w:p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2E7047" w:rsidRPr="000B075E" w:rsidTr="002E7047">
        <w:trPr>
          <w:trHeight w:val="5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аппарат, МФУ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0B075E" w:rsidRDefault="002E7047" w:rsidP="00357A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35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 е</w:t>
            </w:r>
            <w:r w:rsidR="00357A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диниц на каждый вид устройства </w:t>
            </w: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  <w:p w:rsidR="002E7047" w:rsidRPr="000B075E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прочих работ и услуг,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относящиеся к затратам на услуги связи, аренду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содержание имущества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4B5CF14" wp14:editId="4DD5E2BE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216880DF" wp14:editId="4124A96D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684A034" wp14:editId="1902AA0F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справочно-правовых систем;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42B9A6" wp14:editId="18D8D1A0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сопровождению и приобретению иного программного обеспечения.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 Затраты на оплату услуг по сопровождению справочно-правовых систем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0EEA311" wp14:editId="6DF2A900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9E2220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 Затраты на оплату услуг по сопровождению и приобретению иного программного обеспечения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4A5F70" wp14:editId="6D3BF7AB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E2220">
        <w:rPr>
          <w:rFonts w:ascii="Times New Roman" w:eastAsia="Times New Roman" w:hAnsi="Times New Roman" w:cs="Times New Roman"/>
          <w:b/>
          <w:lang w:eastAsia="ar-SA"/>
        </w:rPr>
        <w:t>определя</w:t>
      </w:r>
      <w:r>
        <w:rPr>
          <w:rFonts w:ascii="Times New Roman" w:eastAsia="Times New Roman" w:hAnsi="Times New Roman" w:cs="Times New Roman"/>
          <w:b/>
          <w:lang w:eastAsia="ar-SA"/>
        </w:rPr>
        <w:t>ются</w:t>
      </w:r>
      <w:r w:rsidRPr="009E2220">
        <w:rPr>
          <w:rFonts w:ascii="Times New Roman" w:eastAsia="Times New Roman" w:hAnsi="Times New Roman" w:cs="Times New Roman"/>
          <w:b/>
          <w:lang w:eastAsia="ar-SA"/>
        </w:rPr>
        <w:t xml:space="preserve"> по формуле</w:t>
      </w:r>
      <w:r w:rsidRPr="009E2220">
        <w:rPr>
          <w:rFonts w:ascii="Times New Roman" w:eastAsia="Times New Roman" w:hAnsi="Times New Roman" w:cs="Times New Roman"/>
          <w:lang w:eastAsia="ar-SA"/>
        </w:rPr>
        <w:t>:</w:t>
      </w:r>
    </w:p>
    <w:p w:rsidR="002E7047" w:rsidRPr="009E2220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9E2220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0994CDD" wp14:editId="042689F0">
            <wp:extent cx="2047240" cy="49784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497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9E2220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9E2220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558672E2" wp14:editId="21F238DF">
            <wp:extent cx="334645" cy="245745"/>
            <wp:effectExtent l="0" t="0" r="8255" b="1905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220">
        <w:rPr>
          <w:rFonts w:ascii="Times New Roman" w:eastAsia="Times New Roman" w:hAnsi="Times New Roman" w:cs="Times New Roman"/>
          <w:lang w:eastAsia="ar-SA"/>
        </w:rPr>
        <w:t xml:space="preserve"> - цена сопровождения g-</w:t>
      </w:r>
      <w:proofErr w:type="spellStart"/>
      <w:r w:rsidRPr="009E2220">
        <w:rPr>
          <w:rFonts w:ascii="Times New Roman" w:eastAsia="Times New Roman" w:hAnsi="Times New Roman" w:cs="Times New Roman"/>
          <w:lang w:eastAsia="ar-SA"/>
        </w:rPr>
        <w:t>го</w:t>
      </w:r>
      <w:proofErr w:type="spellEnd"/>
      <w:r w:rsidRPr="009E2220">
        <w:rPr>
          <w:rFonts w:ascii="Times New Roman" w:eastAsia="Times New Roman" w:hAnsi="Times New Roman" w:cs="Times New Roman"/>
          <w:lang w:eastAsia="ar-SA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9E2220">
        <w:rPr>
          <w:rFonts w:ascii="Times New Roman" w:eastAsia="Times New Roman" w:hAnsi="Times New Roman" w:cs="Times New Roman"/>
          <w:lang w:eastAsia="ar-SA"/>
        </w:rPr>
        <w:t>го</w:t>
      </w:r>
      <w:proofErr w:type="spellEnd"/>
      <w:r w:rsidRPr="009E2220">
        <w:rPr>
          <w:rFonts w:ascii="Times New Roman" w:eastAsia="Times New Roman" w:hAnsi="Times New Roman" w:cs="Times New Roman"/>
          <w:lang w:eastAsia="ar-SA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9E2220">
        <w:rPr>
          <w:rFonts w:ascii="Times New Roman" w:eastAsia="Times New Roman" w:hAnsi="Times New Roman" w:cs="Times New Roman"/>
          <w:lang w:eastAsia="ar-SA"/>
        </w:rPr>
        <w:t>го</w:t>
      </w:r>
      <w:proofErr w:type="spellEnd"/>
      <w:r w:rsidRPr="009E2220">
        <w:rPr>
          <w:rFonts w:ascii="Times New Roman" w:eastAsia="Times New Roman" w:hAnsi="Times New Roman" w:cs="Times New Roman"/>
          <w:lang w:eastAsia="ar-SA"/>
        </w:rPr>
        <w:t xml:space="preserve"> иного программного обеспечения;</w:t>
      </w:r>
    </w:p>
    <w:p w:rsidR="002E7047" w:rsidRPr="009E2220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9E2220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647C84A6" wp14:editId="17F9B2A4">
            <wp:extent cx="320675" cy="245745"/>
            <wp:effectExtent l="0" t="0" r="3175" b="1905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2220">
        <w:rPr>
          <w:rFonts w:ascii="Times New Roman" w:eastAsia="Times New Roman" w:hAnsi="Times New Roman" w:cs="Times New Roman"/>
          <w:lang w:eastAsia="ar-SA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2E7047" w:rsidRDefault="002E7047" w:rsidP="002E704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2E7047" w:rsidRPr="009E2220" w:rsidRDefault="002E7047" w:rsidP="002E7047">
      <w:pPr>
        <w:suppressAutoHyphens/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9E2220">
        <w:rPr>
          <w:rFonts w:ascii="Times New Roman" w:eastAsia="Times New Roman" w:hAnsi="Times New Roman" w:cs="Times New Roman"/>
          <w:b/>
          <w:bCs/>
          <w:lang w:eastAsia="ar-SA"/>
        </w:rPr>
        <w:t xml:space="preserve">Нормативы, применяемые при расчете нормативных затрат на оплату услуг по сопровождению и приобретению иного программного обеспечения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2"/>
        <w:gridCol w:w="2835"/>
        <w:gridCol w:w="2522"/>
      </w:tblGrid>
      <w:tr w:rsidR="002E7047" w:rsidRPr="009E2220" w:rsidTr="009A4177">
        <w:tc>
          <w:tcPr>
            <w:tcW w:w="675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№ п/п</w:t>
            </w:r>
          </w:p>
        </w:tc>
        <w:tc>
          <w:tcPr>
            <w:tcW w:w="4282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Calibri"/>
                <w:color w:val="000000"/>
                <w:szCs w:val="20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color w:val="000000"/>
              </w:rPr>
              <w:t xml:space="preserve">Количество услуг по сопровождению </w:t>
            </w:r>
            <w:r w:rsidRPr="009E2220">
              <w:rPr>
                <w:rFonts w:ascii="Times New Roman" w:eastAsia="Calibri" w:hAnsi="Times New Roman" w:cs="Times New Roman"/>
                <w:bCs/>
              </w:rPr>
              <w:t>и приобретению иного программного обеспечения</w:t>
            </w:r>
          </w:p>
        </w:tc>
        <w:tc>
          <w:tcPr>
            <w:tcW w:w="2522" w:type="dxa"/>
          </w:tcPr>
          <w:p w:rsidR="002E7047" w:rsidRPr="009E2220" w:rsidRDefault="00265378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Calibri"/>
                <w:color w:val="000000"/>
                <w:szCs w:val="20"/>
                <w:lang w:eastAsia="ru-RU"/>
              </w:rPr>
              <w:t xml:space="preserve">Цена сопровождения </w:t>
            </w:r>
            <w:r w:rsidR="002E7047" w:rsidRPr="009E2220">
              <w:rPr>
                <w:rFonts w:ascii="Times New Roman" w:eastAsia="Calibri" w:hAnsi="Times New Roman" w:cs="Calibri"/>
                <w:bCs/>
                <w:szCs w:val="20"/>
                <w:lang w:eastAsia="ru-RU"/>
              </w:rPr>
              <w:t>и приобретения иного программного обеспечения в год</w:t>
            </w:r>
            <w:r w:rsidR="002E7047" w:rsidRPr="009E2220">
              <w:rPr>
                <w:rFonts w:ascii="Times New Roman" w:eastAsia="Calibri" w:hAnsi="Times New Roman" w:cs="Calibri"/>
                <w:color w:val="000000"/>
                <w:szCs w:val="20"/>
                <w:lang w:eastAsia="ru-RU"/>
              </w:rPr>
              <w:t xml:space="preserve"> (руб.)</w:t>
            </w:r>
          </w:p>
        </w:tc>
      </w:tr>
      <w:tr w:rsidR="002E7047" w:rsidRPr="009E2220" w:rsidTr="009A4177">
        <w:tc>
          <w:tcPr>
            <w:tcW w:w="675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4282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Обслуживание и сопровождение программных продуктов «Муниципальный сегмент Федеральной базы данных о детях-сиротах и детях, остав</w:t>
            </w:r>
            <w:r w:rsidR="00357AE3">
              <w:rPr>
                <w:rFonts w:ascii="Times New Roman" w:eastAsia="Calibri" w:hAnsi="Times New Roman" w:cs="Times New Roman"/>
                <w:lang w:eastAsia="ru-RU"/>
              </w:rPr>
              <w:t>шихся без попечения родителей»</w:t>
            </w:r>
          </w:p>
        </w:tc>
        <w:tc>
          <w:tcPr>
            <w:tcW w:w="2835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>не более 1 единицы на управление</w:t>
            </w:r>
          </w:p>
        </w:tc>
        <w:tc>
          <w:tcPr>
            <w:tcW w:w="2522" w:type="dxa"/>
          </w:tcPr>
          <w:p w:rsidR="002E7047" w:rsidRPr="009E2220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9E2220">
              <w:rPr>
                <w:rFonts w:ascii="Times New Roman" w:eastAsia="Calibri" w:hAnsi="Times New Roman" w:cs="Times New Roman"/>
                <w:lang w:eastAsia="ru-RU"/>
              </w:rPr>
              <w:t xml:space="preserve"> Не боле 80 000,00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 Затраты на оплату услуг, связанных с обеспечением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1470B5A" wp14:editId="7D8B6A5C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87C567D" wp14:editId="050ED80C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58307A6" wp14:editId="2EC92321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аттестационных, проверочных и контрольных мероприятий;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55568D3" wp14:editId="68A35D90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20. Затраты на проведение аттестационных, проверочных и контрольных мероприятий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E494157" wp14:editId="3B5C9341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989E69F" wp14:editId="6A6162F0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351D70B9" wp14:editId="457A3363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C12300F" wp14:editId="60CA9A25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информации;</w:t>
      </w: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887075" wp14:editId="284F0B60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единицы простой (неисключительной) лицензии на использование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программного обеспечения по защите информации.</w:t>
      </w:r>
    </w:p>
    <w:p w:rsidR="00265378" w:rsidRDefault="00265378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4177" w:rsidRPr="00077001" w:rsidRDefault="009A417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7"/>
        <w:gridCol w:w="3899"/>
        <w:gridCol w:w="3717"/>
      </w:tblGrid>
      <w:tr w:rsidR="00265378" w:rsidRPr="00265378" w:rsidTr="008A561B">
        <w:tc>
          <w:tcPr>
            <w:tcW w:w="2496" w:type="dxa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61B">
              <w:rPr>
                <w:rFonts w:ascii="Times New Roman" w:hAnsi="Times New Roman"/>
                <w:color w:val="000000"/>
              </w:rPr>
              <w:lastRenderedPageBreak/>
              <w:t>Наименование программного обеспечения по защите информации</w:t>
            </w:r>
          </w:p>
        </w:tc>
        <w:tc>
          <w:tcPr>
            <w:tcW w:w="4020" w:type="dxa"/>
          </w:tcPr>
          <w:p w:rsid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61B">
              <w:rPr>
                <w:rFonts w:ascii="Times New Roman" w:hAnsi="Times New Roman"/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61B">
              <w:rPr>
                <w:rFonts w:ascii="Times New Roman" w:hAnsi="Times New Roman"/>
                <w:color w:val="000000"/>
              </w:rPr>
              <w:t>(</w:t>
            </w:r>
            <w:r w:rsidRPr="008A561B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6B91313" wp14:editId="751D935F">
                  <wp:extent cx="33337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61B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3827" w:type="dxa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61B">
              <w:rPr>
                <w:rFonts w:ascii="Times New Roman" w:hAnsi="Times New Roman"/>
                <w:color w:val="000000"/>
              </w:rPr>
              <w:t>Цена единицы простой (неисключительной) лицензии на использование программного обеспечения по защите информации (руб.) (</w:t>
            </w:r>
            <w:r w:rsidRPr="008A561B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0AAB8AB1" wp14:editId="71F4606B">
                  <wp:extent cx="2762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561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65378" w:rsidRPr="00265378" w:rsidTr="008A561B">
        <w:trPr>
          <w:trHeight w:val="507"/>
        </w:trPr>
        <w:tc>
          <w:tcPr>
            <w:tcW w:w="2496" w:type="dxa"/>
            <w:vMerge w:val="restart"/>
            <w:vAlign w:val="center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61B">
              <w:rPr>
                <w:rFonts w:ascii="Times New Roman" w:hAnsi="Times New Roman"/>
              </w:rPr>
              <w:t>Антивирусное программное обеспечение</w:t>
            </w:r>
          </w:p>
        </w:tc>
        <w:tc>
          <w:tcPr>
            <w:tcW w:w="4020" w:type="dxa"/>
            <w:vAlign w:val="center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61B">
              <w:rPr>
                <w:rFonts w:ascii="Times New Roman" w:hAnsi="Times New Roman"/>
              </w:rPr>
              <w:t xml:space="preserve">не более 1 на каждый персональный компьютер </w:t>
            </w:r>
          </w:p>
        </w:tc>
        <w:tc>
          <w:tcPr>
            <w:tcW w:w="3827" w:type="dxa"/>
            <w:vAlign w:val="center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61B">
              <w:rPr>
                <w:rFonts w:ascii="Times New Roman" w:hAnsi="Times New Roman"/>
              </w:rPr>
              <w:t xml:space="preserve">не более </w:t>
            </w:r>
            <w:r w:rsidR="008A561B" w:rsidRPr="008A561B">
              <w:rPr>
                <w:rFonts w:ascii="Times New Roman" w:hAnsi="Times New Roman"/>
              </w:rPr>
              <w:t>2</w:t>
            </w:r>
            <w:r w:rsidRPr="008A561B">
              <w:rPr>
                <w:rFonts w:ascii="Times New Roman" w:hAnsi="Times New Roman"/>
              </w:rPr>
              <w:t> 000,00</w:t>
            </w:r>
          </w:p>
        </w:tc>
      </w:tr>
      <w:tr w:rsidR="00265378" w:rsidRPr="000D5205" w:rsidTr="008A561B">
        <w:trPr>
          <w:trHeight w:val="313"/>
        </w:trPr>
        <w:tc>
          <w:tcPr>
            <w:tcW w:w="2496" w:type="dxa"/>
            <w:vMerge/>
            <w:vAlign w:val="center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20" w:type="dxa"/>
            <w:vAlign w:val="center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8A561B">
              <w:rPr>
                <w:rFonts w:ascii="Times New Roman" w:hAnsi="Times New Roman"/>
                <w:color w:val="000000"/>
              </w:rPr>
              <w:t>не более 20 на сервер</w:t>
            </w:r>
          </w:p>
        </w:tc>
        <w:tc>
          <w:tcPr>
            <w:tcW w:w="3827" w:type="dxa"/>
            <w:vAlign w:val="center"/>
          </w:tcPr>
          <w:p w:rsidR="00265378" w:rsidRPr="008A561B" w:rsidRDefault="00265378" w:rsidP="008A56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561B">
              <w:rPr>
                <w:rFonts w:ascii="Times New Roman" w:hAnsi="Times New Roman"/>
              </w:rPr>
              <w:t xml:space="preserve">не более </w:t>
            </w:r>
            <w:r w:rsidR="008A561B" w:rsidRPr="008A561B">
              <w:rPr>
                <w:rFonts w:ascii="Times New Roman" w:hAnsi="Times New Roman"/>
              </w:rPr>
              <w:t>2</w:t>
            </w:r>
            <w:r w:rsidRPr="008A561B">
              <w:rPr>
                <w:rFonts w:ascii="Times New Roman" w:hAnsi="Times New Roman"/>
              </w:rPr>
              <w:t xml:space="preserve"> 000,00</w:t>
            </w:r>
          </w:p>
        </w:tc>
      </w:tr>
    </w:tbl>
    <w:p w:rsidR="00265378" w:rsidRPr="00077001" w:rsidRDefault="00265378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 Затраты на оплату работ по монтажу (установке), дооборудованию и наладке оборудования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B7437AA" wp14:editId="34887423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6"/>
          <w:szCs w:val="26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23. Затраты на приобретение рабочих станций </w:t>
      </w:r>
      <w:r w:rsidRPr="0026537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(</w:t>
      </w:r>
      <w:r w:rsidRPr="00265378">
        <w:rPr>
          <w:rFonts w:ascii="Times New Roman" w:eastAsia="Times New Roman" w:hAnsi="Times New Roman" w:cs="Calibri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71DC3475" wp14:editId="27D5733A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537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="00265378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265378">
        <w:rPr>
          <w:rFonts w:ascii="Times New Roman" w:eastAsia="Calibri" w:hAnsi="Times New Roman" w:cs="Calibri"/>
          <w:sz w:val="26"/>
          <w:szCs w:val="26"/>
        </w:rPr>
        <w:t>определяются по</w:t>
      </w:r>
      <w:r w:rsidRPr="00077001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077001">
        <w:rPr>
          <w:rFonts w:ascii="Times New Roman" w:eastAsia="Calibri" w:hAnsi="Times New Roman" w:cs="Calibri"/>
          <w:sz w:val="26"/>
          <w:szCs w:val="26"/>
        </w:rPr>
        <w:t>формуле: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42B24253" wp14:editId="4BA74437">
            <wp:extent cx="2076450" cy="6000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AF0D88E" wp14:editId="34B0B2FA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9CEF02B" wp14:editId="12E0892D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2E7047" w:rsidRPr="00077001" w:rsidRDefault="002E7047" w:rsidP="0026537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Предельное количество рабочих станций по i-й должности (</w:t>
      </w: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AFB3806" wp14:editId="22A10C42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>) определяется по формулам: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75FFDCC" wp14:editId="589828F7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для закрытого контура обработки информации,</w:t>
      </w: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0686BDD" wp14:editId="20FED8DA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для открытого контура обработки информации,</w:t>
      </w:r>
    </w:p>
    <w:p w:rsidR="002E7047" w:rsidRPr="00077001" w:rsidRDefault="002E7047" w:rsidP="002E7047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7001">
        <w:rPr>
          <w:rFonts w:ascii="Times New Roman" w:eastAsia="Calibri" w:hAnsi="Times New Roman" w:cs="Times New Roman"/>
          <w:sz w:val="26"/>
          <w:szCs w:val="26"/>
        </w:rPr>
        <w:t>где Ч</w:t>
      </w:r>
      <w:r w:rsidRPr="00077001">
        <w:rPr>
          <w:rFonts w:ascii="Times New Roman" w:eastAsia="Calibri" w:hAnsi="Times New Roman" w:cs="Times New Roman"/>
          <w:sz w:val="26"/>
          <w:szCs w:val="26"/>
          <w:vertAlign w:val="subscript"/>
        </w:rPr>
        <w:t>оп</w:t>
      </w:r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расчетная численность основных работников, определяемая в соответствии с </w:t>
      </w:r>
      <w:hyperlink r:id="rId66" w:history="1">
        <w:r w:rsidRPr="00077001">
          <w:rPr>
            <w:rFonts w:ascii="Times New Roman" w:eastAsia="Calibri" w:hAnsi="Times New Roman" w:cs="Times New Roman"/>
            <w:sz w:val="26"/>
            <w:szCs w:val="26"/>
          </w:rPr>
          <w:t>пунктами 17</w:t>
        </w:r>
      </w:hyperlink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hyperlink r:id="rId67" w:history="1">
        <w:r w:rsidRPr="00077001">
          <w:rPr>
            <w:rFonts w:ascii="Times New Roman" w:eastAsia="Calibri" w:hAnsi="Times New Roman" w:cs="Times New Roman"/>
            <w:sz w:val="26"/>
            <w:szCs w:val="26"/>
          </w:rPr>
          <w:t>22</w:t>
        </w:r>
      </w:hyperlink>
      <w:r w:rsidRPr="00077001">
        <w:rPr>
          <w:rFonts w:ascii="Times New Roman" w:eastAsia="Calibri" w:hAnsi="Times New Roman" w:cs="Times New Roman"/>
          <w:sz w:val="26"/>
          <w:szCs w:val="26"/>
        </w:rPr>
        <w:t xml:space="preserve"> Общих правил определения нормативных затрат.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E7047" w:rsidRPr="00077001" w:rsidRDefault="002E7047" w:rsidP="002E7047">
      <w:pPr>
        <w:spacing w:after="0" w:line="240" w:lineRule="auto"/>
        <w:ind w:left="142"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Нормативы,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применяемые при расчете нормативных затрат на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рабочих станций</w:t>
      </w:r>
    </w:p>
    <w:tbl>
      <w:tblPr>
        <w:tblW w:w="9322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2E7047" w:rsidRPr="00077001" w:rsidTr="002E7047">
        <w:trPr>
          <w:trHeight w:val="684"/>
        </w:trPr>
        <w:tc>
          <w:tcPr>
            <w:tcW w:w="2093" w:type="dxa"/>
            <w:vAlign w:val="center"/>
          </w:tcPr>
          <w:p w:rsidR="002E7047" w:rsidRPr="009A4177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2E7047" w:rsidRPr="009A4177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2E7047" w:rsidRPr="009A4177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9A417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1"/>
            </w:r>
          </w:p>
        </w:tc>
        <w:tc>
          <w:tcPr>
            <w:tcW w:w="2693" w:type="dxa"/>
            <w:vAlign w:val="center"/>
          </w:tcPr>
          <w:p w:rsidR="002E7047" w:rsidRPr="009A4177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  <w:p w:rsidR="002E7047" w:rsidRPr="009A4177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hd w:val="clear" w:color="auto" w:fill="FFFFFF"/>
                <w:lang w:eastAsia="ru-RU" w:bidi="ru-RU"/>
              </w:rPr>
            </w:pPr>
            <w:r w:rsidRPr="009A4177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>(руб.)</w:t>
            </w:r>
          </w:p>
        </w:tc>
      </w:tr>
      <w:tr w:rsidR="002E7047" w:rsidRPr="00077001" w:rsidTr="002E7047">
        <w:tc>
          <w:tcPr>
            <w:tcW w:w="2093" w:type="dxa"/>
            <w:vAlign w:val="center"/>
          </w:tcPr>
          <w:p w:rsidR="002E7047" w:rsidRPr="009A4177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177">
              <w:rPr>
                <w:rFonts w:ascii="Times New Roman" w:eastAsia="Times New Roman" w:hAnsi="Times New Roman" w:cs="Times New Roman"/>
                <w:lang w:eastAsia="ru-RU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2E7047" w:rsidRPr="009A4177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proofErr w:type="gramStart"/>
            <w:r w:rsidRPr="009A4177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сотрудника </w:t>
            </w:r>
            <w:r w:rsidRPr="009A41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41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приобретаются</w:t>
            </w:r>
            <w:proofErr w:type="gramEnd"/>
            <w:r w:rsidRPr="009A41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взамен вышедших из строя, не подлежащих ремонту</w:t>
            </w:r>
          </w:p>
        </w:tc>
        <w:tc>
          <w:tcPr>
            <w:tcW w:w="2693" w:type="dxa"/>
            <w:vAlign w:val="center"/>
          </w:tcPr>
          <w:p w:rsidR="002E7047" w:rsidRPr="009A4177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9A417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60 000,0 за 1 единицу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24. Затраты на приобретение </w:t>
      </w:r>
      <w:bookmarkStart w:id="6" w:name="_Hlk494359459"/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принтеров, многофункциональных устройств и копировальных аппаратов (оргтехники)</w:t>
      </w:r>
      <w:bookmarkEnd w:id="6"/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Calibri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BD1D552" wp14:editId="6BF1987B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определяются по формуле: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E73A3E4" wp14:editId="25632963">
            <wp:extent cx="2688590" cy="469265"/>
            <wp:effectExtent l="0" t="0" r="0" b="698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где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принтеров, многофункциональных устройств и копировальных аппаратов (оргтехники)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i-й должности;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прпк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одного 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принтер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устройств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копировальн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аппарат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95D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(оргтехники)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i-й должности.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2D80" w:rsidRDefault="00442D80" w:rsidP="002E7047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Нормативы, </w:t>
      </w:r>
    </w:p>
    <w:p w:rsidR="002E7047" w:rsidRPr="00077001" w:rsidRDefault="00442D80" w:rsidP="002E7047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</w:t>
      </w:r>
      <w:r w:rsidR="002E7047"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 расчете нормативных затрат на </w:t>
      </w:r>
      <w:r w:rsidR="002E7047"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цену и количество</w:t>
      </w:r>
      <w:r w:rsidR="002E7047"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принтеров, </w:t>
      </w:r>
    </w:p>
    <w:p w:rsidR="002E7047" w:rsidRPr="00077001" w:rsidRDefault="002E7047" w:rsidP="002E7047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многофункциональных устройств, копировальных аппаратов (оргтехники)</w:t>
      </w:r>
      <w:r w:rsidRPr="00077001">
        <w:rPr>
          <w:rFonts w:ascii="Times New Roman" w:eastAsia="Calibri" w:hAnsi="Times New Roman" w:cs="Times New Roman"/>
          <w:color w:val="000000"/>
          <w:sz w:val="21"/>
          <w:szCs w:val="21"/>
          <w:lang w:eastAsia="ru-RU" w:bidi="ru-RU"/>
        </w:rPr>
        <w:t xml:space="preserve"> </w:t>
      </w:r>
    </w:p>
    <w:tbl>
      <w:tblPr>
        <w:tblpPr w:leftFromText="180" w:rightFromText="180" w:vertAnchor="text" w:horzAnchor="margin" w:tblpY="31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8"/>
        <w:gridCol w:w="3904"/>
        <w:gridCol w:w="1560"/>
        <w:gridCol w:w="2239"/>
      </w:tblGrid>
      <w:tr w:rsidR="002E7047" w:rsidRPr="00077001" w:rsidTr="00442D80">
        <w:trPr>
          <w:trHeight w:val="684"/>
        </w:trPr>
        <w:tc>
          <w:tcPr>
            <w:tcW w:w="2328" w:type="dxa"/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оргтехники/</w:t>
            </w:r>
          </w:p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приобретение с учётом срока полезного использования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2"/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полезного использования</w:t>
            </w:r>
          </w:p>
        </w:tc>
        <w:tc>
          <w:tcPr>
            <w:tcW w:w="2239" w:type="dxa"/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оргтехники</w:t>
            </w:r>
          </w:p>
        </w:tc>
      </w:tr>
      <w:tr w:rsidR="002E7047" w:rsidRPr="00077001" w:rsidTr="00442D80">
        <w:tc>
          <w:tcPr>
            <w:tcW w:w="2328" w:type="dxa"/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Принтер лазерный (черно-белая печать, формат А4)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в расчете на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сотрудника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приобретаются взамен вышедших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442D80">
            <w:pPr>
              <w:widowControl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менее 5 лет</w:t>
            </w:r>
          </w:p>
        </w:tc>
        <w:tc>
          <w:tcPr>
            <w:tcW w:w="2239" w:type="dxa"/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11000,0 рублей за 1 единицу</w:t>
            </w:r>
          </w:p>
        </w:tc>
      </w:tr>
      <w:tr w:rsidR="002E7047" w:rsidRPr="00077001" w:rsidTr="00442D80">
        <w:tc>
          <w:tcPr>
            <w:tcW w:w="2328" w:type="dxa"/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МФУ (принтер, сканер, копир) лазерный, черно-белая печать, формат А4)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1 единицы на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сотрудника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приобретаются взамен вышедших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из строя, не подлежащих ремонту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442D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color w:val="000000"/>
                <w:sz w:val="21"/>
                <w:szCs w:val="21"/>
                <w:lang w:eastAsia="ru-RU" w:bidi="ru-RU"/>
              </w:rPr>
              <w:t>не менее 5 лет</w:t>
            </w:r>
          </w:p>
        </w:tc>
        <w:tc>
          <w:tcPr>
            <w:tcW w:w="2239" w:type="dxa"/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15 000,0 рублей за 1 единицу</w:t>
            </w:r>
          </w:p>
        </w:tc>
      </w:tr>
      <w:tr w:rsidR="002E7047" w:rsidRPr="00077001" w:rsidTr="00442D80">
        <w:tc>
          <w:tcPr>
            <w:tcW w:w="2328" w:type="dxa"/>
            <w:vAlign w:val="center"/>
          </w:tcPr>
          <w:p w:rsidR="002E7047" w:rsidRPr="00413EF5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Источник бесперебойного питания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:rsidR="002E7047" w:rsidRPr="00413EF5" w:rsidRDefault="002E7047" w:rsidP="002E7047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приобретаются взамен вышедших из строя, не подлежащих ремонту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E7047" w:rsidRPr="00413EF5" w:rsidRDefault="002E7047" w:rsidP="00442D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239" w:type="dxa"/>
            <w:vAlign w:val="center"/>
          </w:tcPr>
          <w:p w:rsidR="002E7047" w:rsidRPr="00413EF5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 000,0 рублей за 1 единицу</w:t>
            </w:r>
          </w:p>
        </w:tc>
      </w:tr>
      <w:tr w:rsidR="002E7047" w:rsidRPr="00077001" w:rsidTr="00442D80">
        <w:tc>
          <w:tcPr>
            <w:tcW w:w="2328" w:type="dxa"/>
            <w:vAlign w:val="center"/>
          </w:tcPr>
          <w:p w:rsidR="002E7047" w:rsidRPr="00413EF5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Телефонный аппарат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:rsidR="002E7047" w:rsidRPr="00413EF5" w:rsidRDefault="002E7047" w:rsidP="002E7047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приобретаются взамен вышедших из строя, не подлежащих ремонту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E7047" w:rsidRPr="00413EF5" w:rsidRDefault="002E7047" w:rsidP="00442D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менее 5 лет</w:t>
            </w:r>
          </w:p>
        </w:tc>
        <w:tc>
          <w:tcPr>
            <w:tcW w:w="2239" w:type="dxa"/>
            <w:vAlign w:val="center"/>
          </w:tcPr>
          <w:p w:rsidR="002E7047" w:rsidRPr="00413EF5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2 000,0 рублей за 1 единицу</w:t>
            </w:r>
          </w:p>
        </w:tc>
      </w:tr>
      <w:tr w:rsidR="002E7047" w:rsidRPr="00077001" w:rsidTr="00442D80">
        <w:tc>
          <w:tcPr>
            <w:tcW w:w="2328" w:type="dxa"/>
            <w:vAlign w:val="center"/>
          </w:tcPr>
          <w:p w:rsidR="002E7047" w:rsidRPr="00413EF5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Калькулятор</w:t>
            </w:r>
          </w:p>
        </w:tc>
        <w:tc>
          <w:tcPr>
            <w:tcW w:w="3904" w:type="dxa"/>
            <w:tcBorders>
              <w:right w:val="single" w:sz="4" w:space="0" w:color="auto"/>
            </w:tcBorders>
            <w:vAlign w:val="center"/>
          </w:tcPr>
          <w:p w:rsidR="002E7047" w:rsidRPr="00413EF5" w:rsidRDefault="002E7047" w:rsidP="002E7047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413EF5"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в расчете на сотрудника приобретаются взамен вышедших из строя, не подлежащих ремонту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2E7047" w:rsidRPr="00413EF5" w:rsidRDefault="00265378" w:rsidP="00442D8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менее 3 лет</w:t>
            </w:r>
          </w:p>
        </w:tc>
        <w:tc>
          <w:tcPr>
            <w:tcW w:w="2239" w:type="dxa"/>
            <w:vAlign w:val="center"/>
          </w:tcPr>
          <w:p w:rsidR="002E7047" w:rsidRPr="00413EF5" w:rsidRDefault="00265378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не более 9</w:t>
            </w:r>
            <w:r w:rsidR="002E7047" w:rsidRPr="00413EF5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00,0 рублей за 1 единицу</w:t>
            </w:r>
          </w:p>
        </w:tc>
      </w:tr>
    </w:tbl>
    <w:p w:rsidR="002E7047" w:rsidRPr="00077001" w:rsidRDefault="002E7047" w:rsidP="002E7047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302"/>
      <w:bookmarkEnd w:id="7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 Затраты на приобретение средств подвижной связи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8378059" wp14:editId="3443B7D1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309"/>
      <w:bookmarkEnd w:id="8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 Затраты на приобретение планшетных компьютеров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4EF8C78" wp14:editId="14EC8C45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51CE0124" wp14:editId="670EA641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80D0632" wp14:editId="66B38C4C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11A1B2D" wp14:editId="31913F7A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2E7047" w:rsidRDefault="002E7047" w:rsidP="002E7047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90AC6" w:rsidRDefault="00090AC6" w:rsidP="002E7047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090AC6" w:rsidRDefault="00090AC6" w:rsidP="002E7047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E7047" w:rsidRPr="00077001" w:rsidRDefault="002E7047" w:rsidP="002E7047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 xml:space="preserve">Нормативы,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 при</w:t>
      </w:r>
      <w:r w:rsidR="00442D8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расчете нормативных затрат на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количество</w:t>
      </w:r>
    </w:p>
    <w:p w:rsidR="002E7047" w:rsidRPr="00BB4B7E" w:rsidRDefault="002E7047" w:rsidP="002E7047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и цену планшетных компьютеров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3856"/>
        <w:gridCol w:w="2239"/>
      </w:tblGrid>
      <w:tr w:rsidR="002E7047" w:rsidRPr="00077001" w:rsidTr="00442D80">
        <w:trPr>
          <w:trHeight w:val="888"/>
        </w:trPr>
        <w:tc>
          <w:tcPr>
            <w:tcW w:w="3691" w:type="dxa"/>
            <w:shd w:val="clear" w:color="auto" w:fill="auto"/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856" w:type="dxa"/>
            <w:shd w:val="clear" w:color="auto" w:fill="auto"/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планшетных компьютеров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3"/>
            </w:r>
          </w:p>
        </w:tc>
        <w:tc>
          <w:tcPr>
            <w:tcW w:w="2239" w:type="dxa"/>
            <w:shd w:val="clear" w:color="auto" w:fill="auto"/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планшетных компьютеров</w:t>
            </w:r>
          </w:p>
        </w:tc>
      </w:tr>
      <w:tr w:rsidR="002E7047" w:rsidRPr="00077001" w:rsidTr="00442D80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856" w:type="dxa"/>
            <w:shd w:val="clear" w:color="auto" w:fill="auto"/>
            <w:hideMark/>
          </w:tcPr>
          <w:p w:rsidR="002E7047" w:rsidRPr="00077001" w:rsidRDefault="002E7047" w:rsidP="0044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муниципального</w:t>
            </w:r>
            <w:r w:rsidR="00442D80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239" w:type="dxa"/>
            <w:shd w:val="clear" w:color="auto" w:fill="auto"/>
            <w:hideMark/>
          </w:tcPr>
          <w:p w:rsidR="002E7047" w:rsidRPr="00077001" w:rsidRDefault="002E7047" w:rsidP="0044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2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руб.</w:t>
            </w:r>
          </w:p>
        </w:tc>
      </w:tr>
      <w:tr w:rsidR="002E7047" w:rsidRPr="00077001" w:rsidTr="00442D80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856" w:type="dxa"/>
            <w:shd w:val="clear" w:color="auto" w:fill="auto"/>
            <w:hideMark/>
          </w:tcPr>
          <w:p w:rsidR="002E7047" w:rsidRPr="00077001" w:rsidRDefault="002E7047" w:rsidP="0044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 xml:space="preserve">не более 1 единицы в расчете на муниципального служащего данной категории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/</w:t>
            </w:r>
            <w:r w:rsidRPr="00077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239" w:type="dxa"/>
            <w:shd w:val="clear" w:color="auto" w:fill="auto"/>
            <w:hideMark/>
          </w:tcPr>
          <w:p w:rsidR="002E7047" w:rsidRPr="00077001" w:rsidRDefault="002E7047" w:rsidP="00442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9 </w:t>
            </w: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 руб.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Затраты на приобретение оборудования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C3CF2A7" wp14:editId="3935C783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материальных запасов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приобретение мониторов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F33B412" wp14:editId="5D8FFB51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C8268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определяются по формуле</w:t>
      </w:r>
      <w:r w:rsidRPr="00C82689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7A93807" wp14:editId="31D74A12">
            <wp:extent cx="1869440" cy="464185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2B41732D" wp14:editId="08EC48A3">
            <wp:extent cx="334645" cy="245745"/>
            <wp:effectExtent l="0" t="0" r="8255" b="1905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 количество мониторов для i-й должности;</w:t>
      </w:r>
    </w:p>
    <w:p w:rsidR="002E7047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6BAB4D09" wp14:editId="25B73879">
            <wp:extent cx="320675" cy="245745"/>
            <wp:effectExtent l="0" t="0" r="3175" b="1905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цена одного монитора для i-й должности.</w:t>
      </w:r>
    </w:p>
    <w:p w:rsidR="002E7047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2E7047" w:rsidRPr="00C82689" w:rsidRDefault="002E7047" w:rsidP="002E7047">
      <w:pPr>
        <w:suppressAutoHyphens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b/>
          <w:color w:val="000000"/>
          <w:lang w:eastAsia="ar-SA"/>
        </w:rPr>
        <w:t>Нормативы, применяемые при расчете нормативных затрат на приобретение мониторов</w:t>
      </w:r>
    </w:p>
    <w:tbl>
      <w:tblPr>
        <w:tblW w:w="98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6154"/>
        <w:gridCol w:w="2098"/>
        <w:gridCol w:w="1588"/>
      </w:tblGrid>
      <w:tr w:rsidR="002E7047" w:rsidRPr="00C82689" w:rsidTr="00442D80">
        <w:trPr>
          <w:trHeight w:val="665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C82689" w:rsidRDefault="002E7047" w:rsidP="002E70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Категория должностей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Default="002E7047" w:rsidP="002E704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Количество мониторов </w:t>
            </w:r>
          </w:p>
          <w:p w:rsidR="002E7047" w:rsidRPr="00C82689" w:rsidRDefault="002E7047" w:rsidP="002E704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00FE4A82" wp14:editId="367D1AD2">
                  <wp:extent cx="334645" cy="245745"/>
                  <wp:effectExtent l="0" t="0" r="8255" b="1905"/>
                  <wp:docPr id="232" name="Рисунок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)*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FF" w:rsidRDefault="002E7047" w:rsidP="002E70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Цена одного монитора </w:t>
            </w:r>
          </w:p>
          <w:p w:rsidR="002E7047" w:rsidRPr="00C82689" w:rsidRDefault="002E7047" w:rsidP="002E7047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787AA99A" wp14:editId="14C970E9">
                  <wp:extent cx="320675" cy="245745"/>
                  <wp:effectExtent l="0" t="0" r="3175" b="1905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 (руб.)</w:t>
            </w:r>
          </w:p>
        </w:tc>
      </w:tr>
      <w:tr w:rsidR="002E7047" w:rsidRPr="00C82689" w:rsidTr="00442D80">
        <w:trPr>
          <w:trHeight w:val="579"/>
        </w:trPr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C82689" w:rsidRDefault="002E7047" w:rsidP="002E7047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должности муниципальной службы категории "руководители", относящиеся к группе «главные», «ведущие»; должности </w:t>
            </w:r>
            <w:r w:rsidR="005303F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муниципальной службы категории </w:t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«специалисты»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C82689" w:rsidRDefault="002E7047" w:rsidP="002E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1 единицы на 1 работника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C82689" w:rsidRDefault="002E7047" w:rsidP="002E7047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10 000,00</w:t>
            </w:r>
          </w:p>
        </w:tc>
      </w:tr>
    </w:tbl>
    <w:p w:rsidR="002E7047" w:rsidRPr="00BB4B7E" w:rsidRDefault="002E7047" w:rsidP="002E7047">
      <w:pPr>
        <w:suppressAutoHyphens/>
        <w:autoSpaceDE w:val="0"/>
        <w:spacing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2689">
        <w:rPr>
          <w:rFonts w:ascii="Times New Roman" w:eastAsia="Times New Roman" w:hAnsi="Times New Roman" w:cs="Times New Roman"/>
          <w:lang w:eastAsia="ar-SA"/>
        </w:rPr>
        <w:t>*</w:t>
      </w:r>
      <w:r w:rsidRPr="00C82689">
        <w:rPr>
          <w:rFonts w:ascii="Times New Roman" w:eastAsia="Times New Roman" w:hAnsi="Times New Roman" w:cs="Times New Roman"/>
          <w:bCs/>
          <w:lang w:eastAsia="ar-SA"/>
        </w:rPr>
        <w:t xml:space="preserve">Количество мониторов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 </w:t>
      </w:r>
      <w:r w:rsidRPr="00C82689">
        <w:rPr>
          <w:rFonts w:ascii="Times New Roman" w:eastAsia="Times New Roman" w:hAnsi="Times New Roman" w:cs="Times New Roman"/>
          <w:lang w:eastAsia="ar-SA"/>
        </w:rPr>
        <w:t xml:space="preserve">Приобретение производится с целью замены неисправных, а также подлежащих списанию мониторов. </w:t>
      </w:r>
    </w:p>
    <w:p w:rsidR="002E7047" w:rsidRPr="00077001" w:rsidRDefault="002E7047" w:rsidP="002E7047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8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29. Затраты на приобретение системных блоков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EFD46C8" wp14:editId="2591199C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b/>
          <w:lang w:eastAsia="ar-SA"/>
        </w:rPr>
        <w:t>определяемые по формуле</w:t>
      </w:r>
      <w:r w:rsidRPr="00C82689">
        <w:rPr>
          <w:rFonts w:ascii="Times New Roman" w:eastAsia="Times New Roman" w:hAnsi="Times New Roman" w:cs="Times New Roman"/>
          <w:lang w:eastAsia="ar-SA"/>
        </w:rPr>
        <w:t>:</w:t>
      </w: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A903CEE" wp14:editId="1A7E4656">
            <wp:extent cx="1678940" cy="46418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795D1CD7" wp14:editId="04286EE0">
            <wp:extent cx="307340" cy="245745"/>
            <wp:effectExtent l="0" t="0" r="0" b="1905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количество i-х системных блоков;</w:t>
      </w:r>
    </w:p>
    <w:p w:rsidR="002E7047" w:rsidRPr="00C82689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1E324A23" wp14:editId="0A52F47D">
            <wp:extent cx="307340" cy="245745"/>
            <wp:effectExtent l="0" t="0" r="0" b="1905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689">
        <w:rPr>
          <w:rFonts w:ascii="Times New Roman" w:eastAsia="Times New Roman" w:hAnsi="Times New Roman" w:cs="Times New Roman"/>
          <w:lang w:eastAsia="ar-SA"/>
        </w:rPr>
        <w:t>- цена одного i-</w:t>
      </w:r>
      <w:proofErr w:type="spellStart"/>
      <w:r w:rsidRPr="00C82689">
        <w:rPr>
          <w:rFonts w:ascii="Times New Roman" w:eastAsia="Times New Roman" w:hAnsi="Times New Roman" w:cs="Times New Roman"/>
          <w:lang w:eastAsia="ar-SA"/>
        </w:rPr>
        <w:t>го</w:t>
      </w:r>
      <w:proofErr w:type="spellEnd"/>
      <w:r w:rsidRPr="00C82689">
        <w:rPr>
          <w:rFonts w:ascii="Times New Roman" w:eastAsia="Times New Roman" w:hAnsi="Times New Roman" w:cs="Times New Roman"/>
          <w:lang w:eastAsia="ar-SA"/>
        </w:rPr>
        <w:t xml:space="preserve"> системного блока.</w:t>
      </w:r>
    </w:p>
    <w:p w:rsidR="002E7047" w:rsidRPr="00C82689" w:rsidRDefault="002E7047" w:rsidP="002E7047">
      <w:pPr>
        <w:suppressAutoHyphens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C82689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>Нормативы, применяемые при расчете нормативных затрат на приобретение системных блоков</w:t>
      </w:r>
    </w:p>
    <w:tbl>
      <w:tblPr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925"/>
        <w:gridCol w:w="1984"/>
        <w:gridCol w:w="2014"/>
      </w:tblGrid>
      <w:tr w:rsidR="002E7047" w:rsidRPr="00C82689" w:rsidTr="005303FF">
        <w:trPr>
          <w:trHeight w:val="665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C82689" w:rsidRDefault="002E7047" w:rsidP="00585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Категория должностей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C82689" w:rsidRDefault="002E7047" w:rsidP="00585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Количество системных блоков 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2B7A15BC" wp14:editId="05A09B3A">
                  <wp:extent cx="307340" cy="245745"/>
                  <wp:effectExtent l="0" t="0" r="0" b="1905"/>
                  <wp:docPr id="238" name="Рисунок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47" w:rsidRDefault="002E7047" w:rsidP="00585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Цена системного блока (руб.) </w:t>
            </w:r>
          </w:p>
          <w:p w:rsidR="002E7047" w:rsidRPr="00C82689" w:rsidRDefault="002E7047" w:rsidP="005856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</w:t>
            </w:r>
            <w:r w:rsidRPr="00C82689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7D6FAFF2" wp14:editId="40BDD9BD">
                  <wp:extent cx="307340" cy="245745"/>
                  <wp:effectExtent l="0" t="0" r="0" b="1905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</w:tr>
      <w:tr w:rsidR="002E7047" w:rsidRPr="00C82689" w:rsidTr="005303FF">
        <w:trPr>
          <w:trHeight w:val="579"/>
        </w:trPr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C82689" w:rsidRDefault="002E7047" w:rsidP="00090AC6">
            <w:pPr>
              <w:suppressAutoHyphens/>
              <w:spacing w:after="0" w:line="240" w:lineRule="auto"/>
              <w:ind w:left="-15" w:right="-108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должности муниципальной службы категории "руководители", относящиеся к группе «главные», «ведущие»; должности</w:t>
            </w:r>
            <w:r w:rsidR="005303FF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муниципальной службы категории</w:t>
            </w: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«специалисты»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C82689" w:rsidRDefault="002E7047" w:rsidP="0058561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 более 1 единицы на 1 работника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C82689" w:rsidRDefault="002E7047" w:rsidP="0058561A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C82689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  <w:r w:rsidRPr="00C82689">
              <w:rPr>
                <w:rFonts w:ascii="Times New Roman" w:eastAsia="Times New Roman" w:hAnsi="Times New Roman" w:cs="Times New Roman"/>
                <w:lang w:eastAsia="ar-SA"/>
              </w:rPr>
              <w:t> 000,00</w:t>
            </w:r>
          </w:p>
        </w:tc>
      </w:tr>
    </w:tbl>
    <w:p w:rsidR="002E7047" w:rsidRPr="00C82689" w:rsidRDefault="002E7047" w:rsidP="002E7047">
      <w:pPr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C82689">
        <w:rPr>
          <w:rFonts w:ascii="Times New Roman" w:eastAsia="Times New Roman" w:hAnsi="Times New Roman" w:cs="Times New Roman"/>
          <w:lang w:eastAsia="ar-SA"/>
        </w:rPr>
        <w:t>*</w:t>
      </w:r>
      <w:r w:rsidRPr="00C82689">
        <w:rPr>
          <w:rFonts w:ascii="Times New Roman" w:eastAsia="Times New Roman" w:hAnsi="Times New Roman" w:cs="Times New Roman"/>
          <w:bCs/>
          <w:lang w:eastAsia="ar-SA"/>
        </w:rPr>
        <w:t>Количество системных блоков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 w:rsidRPr="00C82689">
        <w:rPr>
          <w:rFonts w:ascii="Times New Roman" w:eastAsia="Times New Roman" w:hAnsi="Times New Roman" w:cs="Times New Roman"/>
          <w:lang w:eastAsia="ar-SA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2E7047" w:rsidRPr="00077001" w:rsidRDefault="002E7047" w:rsidP="002E7047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>Затраты на приобретение других запасных частей для вычислительной 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E570731" wp14:editId="7BBBD357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FA7AA10" wp14:editId="0E341297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EB9D82F" wp14:editId="3AA77F28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6C5F394" wp14:editId="331E4AA2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единицы i-й запасной части для вычислительной техники.</w:t>
      </w:r>
    </w:p>
    <w:tbl>
      <w:tblPr>
        <w:tblW w:w="9804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833"/>
        <w:gridCol w:w="2523"/>
      </w:tblGrid>
      <w:tr w:rsidR="002E7047" w:rsidRPr="00077001" w:rsidTr="0058561A">
        <w:trPr>
          <w:trHeight w:val="66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Наименование запасной части*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Количество запасных частей для вычислительной техники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2C2208D6" wp14:editId="30B9C75F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одной единицы запасной части для вычислительной техники (руб.)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622241E1" wp14:editId="574641AF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</w:t>
            </w:r>
          </w:p>
        </w:tc>
      </w:tr>
      <w:tr w:rsidR="002E7047" w:rsidRPr="00077001" w:rsidTr="0058561A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Сетевой фильтр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не более </w:t>
            </w:r>
            <w:r>
              <w:rPr>
                <w:rFonts w:ascii="Times New Roman" w:eastAsia="Times New Roman" w:hAnsi="Times New Roman" w:cs="Calibri"/>
              </w:rPr>
              <w:t>500</w:t>
            </w:r>
            <w:r w:rsidRPr="00077001">
              <w:rPr>
                <w:rFonts w:ascii="Times New Roman" w:eastAsia="Times New Roman" w:hAnsi="Times New Roman" w:cs="Calibri"/>
              </w:rPr>
              <w:t>,00</w:t>
            </w:r>
          </w:p>
        </w:tc>
      </w:tr>
      <w:tr w:rsidR="002E7047" w:rsidRPr="00077001" w:rsidTr="0058561A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58561A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Блок питания</w:t>
            </w:r>
            <w:r w:rsidR="0058561A">
              <w:rPr>
                <w:rFonts w:ascii="Times New Roman" w:eastAsia="Times New Roman" w:hAnsi="Times New Roman" w:cs="Calibri"/>
              </w:rPr>
              <w:t xml:space="preserve"> </w:t>
            </w:r>
            <w:r w:rsidRPr="00077001">
              <w:rPr>
                <w:rFonts w:ascii="Times New Roman" w:eastAsia="Times New Roman" w:hAnsi="Times New Roman" w:cs="Calibri"/>
              </w:rPr>
              <w:t>АТХ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не более 2 5</w:t>
            </w:r>
            <w:r w:rsidRPr="00077001">
              <w:rPr>
                <w:rFonts w:ascii="Times New Roman" w:eastAsia="Times New Roman" w:hAnsi="Times New Roman" w:cs="Calibri"/>
              </w:rPr>
              <w:t>00,00</w:t>
            </w:r>
          </w:p>
        </w:tc>
      </w:tr>
      <w:tr w:rsidR="002E7047" w:rsidRPr="00077001" w:rsidTr="0058561A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Модуль оперативной памяти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не более </w:t>
            </w:r>
            <w:r>
              <w:rPr>
                <w:rFonts w:ascii="Times New Roman" w:eastAsia="Times New Roman" w:hAnsi="Times New Roman" w:cs="Calibri"/>
              </w:rPr>
              <w:t>3</w:t>
            </w:r>
            <w:r w:rsidRPr="00077001">
              <w:rPr>
                <w:rFonts w:ascii="Times New Roman" w:eastAsia="Times New Roman" w:hAnsi="Times New Roman" w:cs="Calibri"/>
              </w:rPr>
              <w:t> 000,00</w:t>
            </w:r>
          </w:p>
        </w:tc>
      </w:tr>
      <w:tr w:rsidR="002E7047" w:rsidRPr="00077001" w:rsidTr="0058561A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Батарея для ИБП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 xml:space="preserve">не более </w:t>
            </w:r>
            <w:r>
              <w:rPr>
                <w:rFonts w:ascii="Times New Roman" w:eastAsia="Times New Roman" w:hAnsi="Times New Roman" w:cs="Calibri"/>
              </w:rPr>
              <w:t>2</w:t>
            </w:r>
            <w:r w:rsidRPr="00077001">
              <w:rPr>
                <w:rFonts w:ascii="Times New Roman" w:eastAsia="Times New Roman" w:hAnsi="Times New Roman" w:cs="Calibri"/>
              </w:rPr>
              <w:t> 500,00</w:t>
            </w:r>
          </w:p>
        </w:tc>
      </w:tr>
      <w:tr w:rsidR="002E7047" w:rsidRPr="00077001" w:rsidTr="0058561A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Кулер для ЦП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не более 10</w:t>
            </w:r>
            <w:r w:rsidRPr="00077001">
              <w:rPr>
                <w:rFonts w:ascii="Times New Roman" w:eastAsia="Times New Roman" w:hAnsi="Times New Roman" w:cs="Calibri"/>
              </w:rPr>
              <w:t>00,00</w:t>
            </w:r>
          </w:p>
        </w:tc>
      </w:tr>
      <w:tr w:rsidR="002E7047" w:rsidRPr="00077001" w:rsidTr="0058561A">
        <w:trPr>
          <w:trHeight w:val="57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Материнская плата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Определяется по средним фактическим данным за 3 предыдущих финансовых года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jc w:val="center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не</w:t>
            </w:r>
            <w:r>
              <w:rPr>
                <w:rFonts w:ascii="Times New Roman" w:eastAsia="Times New Roman" w:hAnsi="Times New Roman" w:cs="Calibri"/>
              </w:rPr>
              <w:t xml:space="preserve"> более 3 5</w:t>
            </w:r>
            <w:r w:rsidRPr="00077001">
              <w:rPr>
                <w:rFonts w:ascii="Times New Roman" w:eastAsia="Times New Roman" w:hAnsi="Times New Roman" w:cs="Calibri"/>
              </w:rPr>
              <w:t>00,00</w:t>
            </w:r>
          </w:p>
        </w:tc>
      </w:tr>
    </w:tbl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6"/>
          <w:szCs w:val="26"/>
        </w:rPr>
      </w:pPr>
      <w:r w:rsidRPr="00077001">
        <w:rPr>
          <w:rFonts w:ascii="Times New Roman" w:eastAsia="Times New Roman" w:hAnsi="Times New Roman" w:cs="Calibri"/>
          <w:bCs/>
          <w:sz w:val="26"/>
          <w:szCs w:val="26"/>
        </w:rPr>
        <w:t xml:space="preserve"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eastAsia="Times New Roman" w:hAnsi="Times New Roman" w:cs="Calibri"/>
          <w:bCs/>
          <w:sz w:val="26"/>
          <w:szCs w:val="26"/>
        </w:rPr>
        <w:t>Управления образования</w:t>
      </w:r>
      <w:r w:rsidRPr="00077001">
        <w:rPr>
          <w:rFonts w:ascii="Times New Roman" w:eastAsia="Times New Roman" w:hAnsi="Times New Roman" w:cs="Calibri"/>
          <w:bCs/>
          <w:sz w:val="26"/>
          <w:szCs w:val="26"/>
        </w:rPr>
        <w:t>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Затраты на приобретение носителей информации, в том числе магнитных и оптических носителей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D52B476" wp14:editId="28E1DD33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7BEFA831" wp14:editId="3414689F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lastRenderedPageBreak/>
        <w:drawing>
          <wp:inline distT="0" distB="0" distL="0" distR="0" wp14:anchorId="0DFE6951" wp14:editId="741AFBD3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A3BBEB8" wp14:editId="7110766D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2E7047" w:rsidRPr="00077001" w:rsidRDefault="002E7047" w:rsidP="002E7047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Нормативы,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применяемые при</w:t>
      </w:r>
      <w:r w:rsidR="005303FF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расчете нормативных затрат на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количество и цену </w:t>
      </w:r>
    </w:p>
    <w:p w:rsidR="002E7047" w:rsidRPr="00077001" w:rsidRDefault="002E7047" w:rsidP="002E7047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>носителей информации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7"/>
        <w:gridCol w:w="4976"/>
        <w:gridCol w:w="2610"/>
      </w:tblGrid>
      <w:tr w:rsidR="002E7047" w:rsidRPr="00077001" w:rsidTr="002E7047">
        <w:tc>
          <w:tcPr>
            <w:tcW w:w="2510" w:type="dxa"/>
            <w:vAlign w:val="center"/>
          </w:tcPr>
          <w:p w:rsidR="002E7047" w:rsidRPr="00090AC6" w:rsidRDefault="002E7047" w:rsidP="002E7047">
            <w:pPr>
              <w:widowControl w:val="0"/>
              <w:spacing w:after="0" w:line="210" w:lineRule="exact"/>
              <w:ind w:right="-11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Тип носителя информации</w:t>
            </w:r>
          </w:p>
        </w:tc>
        <w:tc>
          <w:tcPr>
            <w:tcW w:w="5111" w:type="dxa"/>
            <w:vAlign w:val="center"/>
          </w:tcPr>
          <w:p w:rsidR="002E7047" w:rsidRPr="00090AC6" w:rsidRDefault="002E7047" w:rsidP="002E7047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Количество носителей информации и периодичность приобретения</w:t>
            </w: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vertAlign w:val="superscript"/>
                <w:lang w:eastAsia="ru-RU" w:bidi="ru-RU"/>
              </w:rPr>
              <w:footnoteReference w:id="4"/>
            </w:r>
          </w:p>
        </w:tc>
        <w:tc>
          <w:tcPr>
            <w:tcW w:w="2658" w:type="dxa"/>
            <w:vAlign w:val="center"/>
          </w:tcPr>
          <w:p w:rsidR="002E7047" w:rsidRPr="00090AC6" w:rsidRDefault="002E7047" w:rsidP="002E7047">
            <w:pPr>
              <w:widowControl w:val="0"/>
              <w:spacing w:after="0" w:line="210" w:lineRule="exact"/>
              <w:ind w:left="3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Цена за единицу носителя информации</w:t>
            </w:r>
          </w:p>
        </w:tc>
      </w:tr>
      <w:tr w:rsidR="002E7047" w:rsidRPr="00077001" w:rsidTr="002E7047">
        <w:tc>
          <w:tcPr>
            <w:tcW w:w="2510" w:type="dxa"/>
          </w:tcPr>
          <w:p w:rsidR="002E7047" w:rsidRPr="00090AC6" w:rsidRDefault="002E7047" w:rsidP="002E7047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Внешний жесткий диск </w:t>
            </w: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en-US"/>
              </w:rPr>
              <w:t>(HDD)</w:t>
            </w:r>
          </w:p>
        </w:tc>
        <w:tc>
          <w:tcPr>
            <w:tcW w:w="5111" w:type="dxa"/>
          </w:tcPr>
          <w:p w:rsidR="002E7047" w:rsidRPr="00090AC6" w:rsidRDefault="002E7047" w:rsidP="002E7047">
            <w:pPr>
              <w:spacing w:after="0"/>
              <w:rPr>
                <w:rFonts w:ascii="Calibri" w:eastAsia="Calibri" w:hAnsi="Calibri" w:cs="Times New Roman"/>
                <w:highlight w:val="yellow"/>
                <w:lang w:eastAsia="ru-RU"/>
              </w:rPr>
            </w:pPr>
            <w:r w:rsidRPr="00090AC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для сотрудника </w:t>
            </w: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приобретаются взамен вышедших из строя, не подлежащих ремонту</w:t>
            </w:r>
          </w:p>
        </w:tc>
        <w:tc>
          <w:tcPr>
            <w:tcW w:w="2658" w:type="dxa"/>
          </w:tcPr>
          <w:p w:rsidR="002E7047" w:rsidRPr="00090AC6" w:rsidRDefault="002E7047" w:rsidP="002E7047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8000 руб. за 1 единицу</w:t>
            </w:r>
          </w:p>
        </w:tc>
      </w:tr>
      <w:tr w:rsidR="002E7047" w:rsidRPr="00077001" w:rsidTr="002E7047">
        <w:tc>
          <w:tcPr>
            <w:tcW w:w="2510" w:type="dxa"/>
          </w:tcPr>
          <w:p w:rsidR="002E7047" w:rsidRPr="00090AC6" w:rsidRDefault="002E7047" w:rsidP="002E7047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en-US"/>
              </w:rPr>
              <w:t xml:space="preserve">USB Flash </w:t>
            </w: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накопитель</w:t>
            </w:r>
          </w:p>
        </w:tc>
        <w:tc>
          <w:tcPr>
            <w:tcW w:w="5111" w:type="dxa"/>
          </w:tcPr>
          <w:p w:rsidR="002E7047" w:rsidRPr="00090AC6" w:rsidRDefault="002E7047" w:rsidP="002E7047">
            <w:pPr>
              <w:spacing w:after="0"/>
              <w:rPr>
                <w:rFonts w:ascii="Calibri" w:eastAsia="Calibri" w:hAnsi="Calibri" w:cs="Times New Roman"/>
                <w:highlight w:val="yellow"/>
                <w:lang w:eastAsia="ru-RU"/>
              </w:rPr>
            </w:pPr>
            <w:r w:rsidRPr="00090AC6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не более 1 единицы </w:t>
            </w: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на </w:t>
            </w:r>
            <w:r w:rsidRPr="00090AC6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 xml:space="preserve">сотрудника </w:t>
            </w: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год</w:t>
            </w:r>
          </w:p>
        </w:tc>
        <w:tc>
          <w:tcPr>
            <w:tcW w:w="2658" w:type="dxa"/>
          </w:tcPr>
          <w:p w:rsidR="002E7047" w:rsidRPr="00090AC6" w:rsidRDefault="002E7047" w:rsidP="002E7047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090AC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не более 2 000 руб. за 1 единицу</w:t>
            </w:r>
          </w:p>
        </w:tc>
      </w:tr>
    </w:tbl>
    <w:p w:rsidR="002E7047" w:rsidRPr="00077001" w:rsidRDefault="002E7047" w:rsidP="002E7047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32. Затраты на приобретение деталей для содержания принтеров, многофункциональных устройств, копировальных аппаратов и иной оргтехники   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F9C2EC8" wp14:editId="45BB79CF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33. Затраты на приобретение расходных материалов для принтеров, многофункциональных устройств и </w:t>
      </w:r>
      <w:r w:rsidR="008A561B"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копировальных аппаратов,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иной оргтехники </w:t>
      </w:r>
    </w:p>
    <w:p w:rsidR="002E7047" w:rsidRPr="00090AC6" w:rsidRDefault="002E7047" w:rsidP="00090AC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ar-SA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443CDB28" wp14:editId="6DB06904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090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90AC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определяются по формуле</w:t>
      </w:r>
      <w:r w:rsidRPr="00090AC6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2E7047" w:rsidRPr="007761A6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B9B657" wp14:editId="2694F30F">
            <wp:extent cx="2163445" cy="464185"/>
            <wp:effectExtent l="0" t="0" r="825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7761A6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3B3D5CEB" wp14:editId="3C226E60">
            <wp:extent cx="334645" cy="245745"/>
            <wp:effectExtent l="0" t="0" r="8255" b="1905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  <w:lang w:eastAsia="ar-SA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2E7047" w:rsidRPr="007761A6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Calibri" w:eastAsia="Times New Roman" w:hAnsi="Calibri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0FF12BE6" wp14:editId="322DD3EC">
            <wp:extent cx="320675" cy="245745"/>
            <wp:effectExtent l="0" t="0" r="3175" b="1905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  <w:lang w:eastAsia="ar-SA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2E7047" w:rsidRDefault="002E7047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7761A6">
        <w:rPr>
          <w:rFonts w:ascii="Times New Roman" w:eastAsia="Times New Roman" w:hAnsi="Times New Roman" w:cs="Times New Roman"/>
          <w:noProof/>
          <w:position w:val="-8"/>
          <w:lang w:eastAsia="ru-RU"/>
        </w:rPr>
        <w:drawing>
          <wp:inline distT="0" distB="0" distL="0" distR="0" wp14:anchorId="2327D582" wp14:editId="4A36AEB9">
            <wp:extent cx="273050" cy="245745"/>
            <wp:effectExtent l="0" t="0" r="0" b="1905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  <w:lang w:eastAsia="ar-SA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090AC6" w:rsidRPr="007761A6" w:rsidRDefault="00090AC6" w:rsidP="002E704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</w:p>
    <w:p w:rsidR="002E7047" w:rsidRPr="007761A6" w:rsidRDefault="002E7047" w:rsidP="002E70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ar-SA"/>
        </w:rPr>
      </w:pPr>
      <w:r w:rsidRPr="007761A6">
        <w:rPr>
          <w:rFonts w:ascii="Times New Roman" w:eastAsia="Times New Roman" w:hAnsi="Times New Roman" w:cs="Times New Roman"/>
          <w:b/>
          <w:color w:val="000000"/>
          <w:lang w:eastAsia="ar-SA"/>
        </w:rPr>
        <w:t>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528"/>
        <w:gridCol w:w="2693"/>
        <w:gridCol w:w="3402"/>
        <w:gridCol w:w="1560"/>
      </w:tblGrid>
      <w:tr w:rsidR="002E7047" w:rsidRPr="007761A6" w:rsidTr="002E7047">
        <w:trPr>
          <w:trHeight w:val="66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7761A6" w:rsidRDefault="002E7047" w:rsidP="002E7047">
            <w:pPr>
              <w:suppressAutoHyphens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7761A6" w:rsidRDefault="002E7047" w:rsidP="002E704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Фактическое количество принтеров, многофункциональных устройств, копировальных аппаратов и иной оргтехники (</w:t>
            </w:r>
            <w:r w:rsidRPr="007761A6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2ED9C886" wp14:editId="73EE83EF">
                  <wp:extent cx="334645" cy="245745"/>
                  <wp:effectExtent l="0" t="0" r="8255" b="1905"/>
                  <wp:docPr id="244" name="Рисунок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E7047" w:rsidRPr="007761A6" w:rsidRDefault="002E7047" w:rsidP="002E704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Норматив потребления расходных материалов для принтеров, многофункциональных устройств, копировальных аппаратов и иной </w:t>
            </w:r>
            <w:proofErr w:type="gramStart"/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оргтехники(</w:t>
            </w:r>
            <w:proofErr w:type="gramEnd"/>
            <w:r w:rsidRPr="007761A6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20485E10" wp14:editId="134D5791">
                  <wp:extent cx="320675" cy="245745"/>
                  <wp:effectExtent l="0" t="0" r="3175" b="1905"/>
                  <wp:docPr id="243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047" w:rsidRPr="007761A6" w:rsidRDefault="002E7047" w:rsidP="002E7047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Цена расходного материала, (</w:t>
            </w:r>
            <w:r w:rsidRPr="007761A6">
              <w:rPr>
                <w:rFonts w:ascii="Times New Roman" w:eastAsia="Times New Roman" w:hAnsi="Times New Roman" w:cs="Times New Roman"/>
                <w:noProof/>
                <w:position w:val="-8"/>
                <w:lang w:eastAsia="ru-RU"/>
              </w:rPr>
              <w:drawing>
                <wp:inline distT="0" distB="0" distL="0" distR="0" wp14:anchorId="192521A8" wp14:editId="4088E48D">
                  <wp:extent cx="273050" cy="245745"/>
                  <wp:effectExtent l="0" t="0" r="0" b="1905"/>
                  <wp:docPr id="242" name="Рисунок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)</w:t>
            </w:r>
          </w:p>
          <w:p w:rsidR="002E7047" w:rsidRPr="007761A6" w:rsidRDefault="002E7047" w:rsidP="002E7047">
            <w:pPr>
              <w:suppressAutoHyphens/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(руб.)</w:t>
            </w:r>
          </w:p>
        </w:tc>
      </w:tr>
      <w:tr w:rsidR="002E7047" w:rsidRPr="007761A6" w:rsidTr="002E7047">
        <w:trPr>
          <w:trHeight w:val="5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B62A57" w:rsidRDefault="002E7047" w:rsidP="002E7047">
            <w:pPr>
              <w:suppressAutoHyphens/>
              <w:spacing w:after="0"/>
              <w:ind w:left="-132" w:right="-108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Принтер монохромный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B62A57" w:rsidRDefault="002E7047" w:rsidP="002E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B62A57" w:rsidRDefault="002E7047" w:rsidP="002E70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3 </w:t>
            </w:r>
            <w:r w:rsidR="0058561A">
              <w:rPr>
                <w:rFonts w:ascii="Times New Roman" w:eastAsia="Times New Roman" w:hAnsi="Times New Roman" w:cs="Times New Roman"/>
                <w:lang w:eastAsia="ar-SA"/>
              </w:rPr>
              <w:t>единиц на каждый вид устройства</w:t>
            </w: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B62A57" w:rsidRDefault="002E7047" w:rsidP="002E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</w:p>
          <w:p w:rsidR="002E7047" w:rsidRPr="00B62A57" w:rsidRDefault="002E7047" w:rsidP="002E704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B62A57">
              <w:rPr>
                <w:rFonts w:ascii="Times New Roman" w:eastAsia="Times New Roman" w:hAnsi="Times New Roman" w:cs="Times New Roman"/>
                <w:lang w:eastAsia="ar-SA"/>
              </w:rPr>
              <w:t>00,00</w:t>
            </w:r>
          </w:p>
        </w:tc>
      </w:tr>
      <w:tr w:rsidR="002E7047" w:rsidRPr="007761A6" w:rsidTr="002E7047">
        <w:trPr>
          <w:trHeight w:val="57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7761A6" w:rsidRDefault="002E7047" w:rsidP="002E7047">
            <w:pPr>
              <w:suppressAutoHyphens/>
              <w:spacing w:after="0" w:line="240" w:lineRule="auto"/>
              <w:ind w:left="-132" w:right="-108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>Копировальный аппарат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 МФУ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7761A6" w:rsidRDefault="002E7047" w:rsidP="002E70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E7047" w:rsidRPr="007761A6" w:rsidRDefault="002E7047" w:rsidP="002E70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AE3723">
              <w:rPr>
                <w:rFonts w:ascii="Times New Roman" w:eastAsia="Times New Roman" w:hAnsi="Times New Roman" w:cs="Times New Roman"/>
                <w:lang w:eastAsia="ar-SA"/>
              </w:rPr>
              <w:t>не более 3 е</w:t>
            </w:r>
            <w:r w:rsidR="0058561A">
              <w:rPr>
                <w:rFonts w:ascii="Times New Roman" w:eastAsia="Times New Roman" w:hAnsi="Times New Roman" w:cs="Times New Roman"/>
                <w:lang w:eastAsia="ar-SA"/>
              </w:rPr>
              <w:t xml:space="preserve">диниц на каждый вид устройства </w:t>
            </w:r>
            <w:r w:rsidRPr="00AE3723">
              <w:rPr>
                <w:rFonts w:ascii="Times New Roman" w:eastAsia="Times New Roman" w:hAnsi="Times New Roman" w:cs="Times New Roman"/>
                <w:lang w:eastAsia="ar-SA"/>
              </w:rPr>
              <w:t>в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7761A6" w:rsidRDefault="002E7047" w:rsidP="002E704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>не более</w:t>
            </w:r>
          </w:p>
          <w:p w:rsidR="002E7047" w:rsidRPr="007761A6" w:rsidRDefault="002E7047" w:rsidP="002E7047">
            <w:pPr>
              <w:suppressAutoHyphens/>
              <w:spacing w:after="0"/>
              <w:jc w:val="center"/>
              <w:rPr>
                <w:rFonts w:ascii="Calibri" w:eastAsia="Times New Roman" w:hAnsi="Calibri" w:cs="Times New Roman"/>
                <w:lang w:eastAsia="ar-SA"/>
              </w:rPr>
            </w:pPr>
            <w:r w:rsidRPr="007761A6">
              <w:rPr>
                <w:rFonts w:ascii="Times New Roman" w:eastAsia="Times New Roman" w:hAnsi="Times New Roman" w:cs="Times New Roman"/>
                <w:lang w:eastAsia="ar-SA"/>
              </w:rPr>
              <w:t>2 500,00</w:t>
            </w:r>
          </w:p>
        </w:tc>
      </w:tr>
    </w:tbl>
    <w:p w:rsidR="002E7047" w:rsidRPr="00AE3723" w:rsidRDefault="002E7047" w:rsidP="0058561A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E37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E3723">
        <w:rPr>
          <w:rFonts w:ascii="Times New Roman" w:eastAsia="Calibri" w:hAnsi="Times New Roman" w:cs="Times New Roman"/>
          <w:sz w:val="24"/>
          <w:szCs w:val="24"/>
        </w:rPr>
        <w:t>Допускается закупка расходных материалов для оргтехники для создания резерва с целью обеспечения непрерывности работы сотрудников управления в пределах утвержденных на эти цели лимитов бюджетных обязательств.</w:t>
      </w:r>
    </w:p>
    <w:p w:rsidR="002E7047" w:rsidRPr="000A5DEE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34. Затраты на приобретение запасных частей для принтеров, многофункциональных устройств и </w:t>
      </w:r>
      <w:r w:rsidR="00090AC6"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копировальных аппаратов,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иной оргтехники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EB4C9BD" wp14:editId="58AC53AA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A5D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определяются по формуле</w:t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E7047" w:rsidRPr="000A5DEE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6129232" wp14:editId="717F8883">
            <wp:extent cx="2163445" cy="464185"/>
            <wp:effectExtent l="0" t="0" r="825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0A5DEE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A50F90" wp14:editId="0B52D877">
            <wp:extent cx="334645" cy="245745"/>
            <wp:effectExtent l="0" t="0" r="8255" b="190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2E7047" w:rsidRPr="000A5DEE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446F5D8" wp14:editId="3152242E">
            <wp:extent cx="320675" cy="245745"/>
            <wp:effectExtent l="0" t="0" r="3175" b="190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2E7047" w:rsidRPr="000A5DEE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5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742C1D8" wp14:editId="171339BD">
            <wp:extent cx="273050" cy="245745"/>
            <wp:effectExtent l="0" t="0" r="0" b="190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5DEE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835"/>
      </w:tblGrid>
      <w:tr w:rsidR="002E7047" w:rsidRPr="00413EF5" w:rsidTr="002E7047">
        <w:trPr>
          <w:trHeight w:val="665"/>
        </w:trPr>
        <w:tc>
          <w:tcPr>
            <w:tcW w:w="3510" w:type="dxa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расходных материалов, потребляемое за год</w:t>
            </w: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 w:bidi="ru-RU"/>
              </w:rPr>
              <w:footnoteReference w:id="5"/>
            </w:r>
          </w:p>
        </w:tc>
        <w:tc>
          <w:tcPr>
            <w:tcW w:w="2835" w:type="dxa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Цены расходных материалов (картриджей) (руб.)</w:t>
            </w:r>
          </w:p>
        </w:tc>
      </w:tr>
      <w:tr w:rsidR="002E7047" w:rsidRPr="00413EF5" w:rsidTr="002E7047">
        <w:trPr>
          <w:trHeight w:val="579"/>
        </w:trPr>
        <w:tc>
          <w:tcPr>
            <w:tcW w:w="3510" w:type="dxa"/>
            <w:vAlign w:val="center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монохромный, тонер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7047" w:rsidRPr="00413EF5" w:rsidRDefault="0058561A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картриджа </w:t>
            </w:r>
            <w:r w:rsidR="002E7047"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(замена барабана, ракеля)</w:t>
            </w:r>
          </w:p>
        </w:tc>
        <w:tc>
          <w:tcPr>
            <w:tcW w:w="2835" w:type="dxa"/>
          </w:tcPr>
          <w:p w:rsidR="002E7047" w:rsidRPr="00413EF5" w:rsidRDefault="0058561A" w:rsidP="002E7047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1000 </w:t>
            </w:r>
            <w:r w:rsidR="002E7047"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1 единицу</w:t>
            </w:r>
          </w:p>
        </w:tc>
      </w:tr>
      <w:tr w:rsidR="002E7047" w:rsidRPr="00413EF5" w:rsidTr="002E7047">
        <w:trPr>
          <w:trHeight w:val="579"/>
        </w:trPr>
        <w:tc>
          <w:tcPr>
            <w:tcW w:w="3510" w:type="dxa"/>
            <w:vAlign w:val="center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 формата А4, картридж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E7047" w:rsidRPr="00413EF5" w:rsidRDefault="0058561A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картриджа </w:t>
            </w:r>
            <w:r w:rsidR="002E7047"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(замена барабана, ракеля)</w:t>
            </w:r>
          </w:p>
        </w:tc>
        <w:tc>
          <w:tcPr>
            <w:tcW w:w="2835" w:type="dxa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за 1 единицу</w:t>
            </w:r>
          </w:p>
        </w:tc>
      </w:tr>
      <w:tr w:rsidR="002E7047" w:rsidRPr="00413EF5" w:rsidTr="002E7047">
        <w:trPr>
          <w:trHeight w:val="5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047" w:rsidRPr="00413EF5" w:rsidRDefault="0058561A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Восстановление картриджа </w:t>
            </w:r>
            <w:r w:rsidR="002E7047"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(замена барабана, ракеля)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413EF5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 за 1 единицу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35. Затраты на приобретение материальных запасов по обеспечению безопасности информации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79AB8F6" wp14:editId="65B6A323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9" w:name="P383"/>
      <w:bookmarkEnd w:id="9"/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II. Прочие затраты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36. Затраты на услуги связи (</w:t>
      </w:r>
      <w:r w:rsidRPr="00077001">
        <w:rPr>
          <w:rFonts w:ascii="Times New Roman" w:eastAsia="Times New Roman" w:hAnsi="Times New Roman" w:cs="Times New Roman"/>
          <w:b/>
          <w:noProof/>
          <w:position w:val="-10"/>
          <w:sz w:val="26"/>
          <w:szCs w:val="26"/>
          <w:lang w:eastAsia="ru-RU"/>
        </w:rPr>
        <w:drawing>
          <wp:inline distT="0" distB="0" distL="0" distR="0" wp14:anchorId="2A9D5387" wp14:editId="709A2567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499C592" wp14:editId="7A3D5444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D6B9EE" wp14:editId="51A79170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почтовой связи;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4835573" wp14:editId="5D71D57F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специальной связи.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37. Затраты на оплату услуг почтовой связи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318563B" wp14:editId="07B10142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2C8A0324" wp14:editId="45A73E77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C143286" wp14:editId="6DE3099B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количество i-х почтовых отправлений в год;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9F471BA" wp14:editId="71BBAE21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1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почтового отправления.</w:t>
      </w:r>
    </w:p>
    <w:p w:rsidR="00F02FBF" w:rsidRDefault="00F02FBF" w:rsidP="00F02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F02FBF" w:rsidRPr="00F2592F" w:rsidRDefault="00F02FBF" w:rsidP="00F02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F2592F">
        <w:rPr>
          <w:rFonts w:ascii="Times New Roman" w:eastAsia="Times New Roman" w:hAnsi="Times New Roman"/>
          <w:b/>
          <w:lang w:eastAsia="ru-RU"/>
        </w:rPr>
        <w:lastRenderedPageBreak/>
        <w:t>Нормативы, применяемые при расчете нормативных затрат на оплату услуг почтовой связи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5210"/>
      </w:tblGrid>
      <w:tr w:rsidR="00F02FBF" w:rsidRPr="00F2592F" w:rsidTr="00090AC6">
        <w:tc>
          <w:tcPr>
            <w:tcW w:w="2518" w:type="dxa"/>
          </w:tcPr>
          <w:p w:rsidR="00F02FBF" w:rsidRPr="00F2592F" w:rsidRDefault="00F02FBF" w:rsidP="00090AC6">
            <w:pPr>
              <w:autoSpaceDE w:val="0"/>
              <w:autoSpaceDN w:val="0"/>
              <w:adjustRightInd w:val="0"/>
              <w:ind w:left="29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Наименование</w:t>
            </w:r>
          </w:p>
        </w:tc>
        <w:tc>
          <w:tcPr>
            <w:tcW w:w="1843" w:type="dxa"/>
          </w:tcPr>
          <w:p w:rsidR="00F02FBF" w:rsidRPr="00F2592F" w:rsidRDefault="00F02FBF" w:rsidP="001B2FC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Планируемое количество в год*, </w:t>
            </w:r>
            <w:proofErr w:type="spellStart"/>
            <w:r w:rsidRPr="00F2592F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4C06D77F" wp14:editId="3D85FE53">
                  <wp:extent cx="273050" cy="245745"/>
                  <wp:effectExtent l="0" t="0" r="0" b="0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5210" w:type="dxa"/>
          </w:tcPr>
          <w:p w:rsidR="00F02FBF" w:rsidRPr="00F2592F" w:rsidRDefault="00F02FBF" w:rsidP="001B2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почтового отправления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87A922A" wp14:editId="71463131">
                  <wp:extent cx="218440" cy="245745"/>
                  <wp:effectExtent l="0" t="0" r="0" b="0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F02FBF" w:rsidRPr="00F2592F" w:rsidTr="00090AC6">
        <w:tc>
          <w:tcPr>
            <w:tcW w:w="2518" w:type="dxa"/>
            <w:vAlign w:val="center"/>
          </w:tcPr>
          <w:p w:rsidR="00F02FBF" w:rsidRPr="00F2592F" w:rsidRDefault="00F02FBF" w:rsidP="00F0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Планируемое количество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F02FBF" w:rsidRPr="00F2592F" w:rsidRDefault="00F02FBF" w:rsidP="00F0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</w:rPr>
              <w:t>3</w:t>
            </w:r>
            <w:r w:rsidRPr="00F2592F">
              <w:rPr>
                <w:rFonts w:ascii="Times New Roman" w:hAnsi="Times New Roman"/>
                <w:color w:val="000000"/>
              </w:rPr>
              <w:t>00</w:t>
            </w:r>
          </w:p>
        </w:tc>
        <w:tc>
          <w:tcPr>
            <w:tcW w:w="5210" w:type="dxa"/>
            <w:vAlign w:val="center"/>
          </w:tcPr>
          <w:p w:rsidR="00F02FBF" w:rsidRPr="00F2592F" w:rsidRDefault="00F02FBF" w:rsidP="00F02F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уровня тарифов и тарифных планов на услуги почтовой связи, утвержденных регулятором</w:t>
            </w:r>
          </w:p>
        </w:tc>
      </w:tr>
    </w:tbl>
    <w:p w:rsidR="00F02FBF" w:rsidRPr="00F2592F" w:rsidRDefault="00F02FBF" w:rsidP="00F02FB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F2592F">
        <w:rPr>
          <w:rFonts w:ascii="Times New Roman" w:eastAsia="Times New Roman" w:hAnsi="Times New Roman"/>
          <w:lang w:eastAsia="ru-RU"/>
        </w:rPr>
        <w:t xml:space="preserve">*Количество отправлений услуг почтовой связи может отличаться от приведенного в зависимости от задач управления. При этом закупка осуществляется в пределах доведенных лимитов бюджетных обязательств на обеспечение функций Управления </w:t>
      </w:r>
      <w:r>
        <w:rPr>
          <w:rFonts w:ascii="Times New Roman" w:eastAsia="Times New Roman" w:hAnsi="Times New Roman"/>
          <w:lang w:eastAsia="ru-RU"/>
        </w:rPr>
        <w:t>образования</w:t>
      </w:r>
      <w:r w:rsidRPr="00F2592F">
        <w:rPr>
          <w:rFonts w:ascii="Times New Roman" w:eastAsia="Times New Roman" w:hAnsi="Times New Roman"/>
          <w:lang w:eastAsia="ru-RU"/>
        </w:rPr>
        <w:t>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38. Затраты на оплату услуг специальной связи: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транспортные услуги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39. Затраты по договору об оказании услуг перевозки (транспортировки) грузов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81425B8" wp14:editId="47F7D5E4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40. Затраты на оплату услуг аренды транспортных средств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9D561B3" wp14:editId="5A11C9A5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разовых услуг пассажирских перевозок при проведении совещания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771B2ED" wp14:editId="5FEA3531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42. Затраты на оплату проезда работника к месту нахождения учебного заведения и обратно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70785D3" wp14:editId="36A5AE25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оплату расходов по договорам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оказании услуг, связанных с проездом и наймом жилого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связи с командированием работников,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заключаемым со сторонними организациями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</w:t>
      </w:r>
      <w:r w:rsidR="00585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ым со сторонними организациями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D1687A7" wp14:editId="345ECCB6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3E0410D" wp14:editId="3D2C6EE2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CA6A1CD" wp14:editId="4F9A1D2C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проезд к месту командирования и обратно;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65E09CF" wp14:editId="40AB2876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по договору на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найм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жилого помещения на период командирования.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44. Затраты по договору на проезд к </w:t>
      </w:r>
      <w:r w:rsidR="00585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месту командирования и обратно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013BFDAE" wp14:editId="757FA246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3C813BC3" wp14:editId="44DE6F3F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245EA1B3" wp14:editId="5D6E1363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2EAA21E" wp14:editId="5E5A3AFA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lastRenderedPageBreak/>
        <w:drawing>
          <wp:inline distT="0" distB="0" distL="0" distR="0" wp14:anchorId="4695801B" wp14:editId="70606C3D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проезда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21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</w:t>
      </w:r>
      <w:r w:rsidR="005856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Планируемая стоимость затрат </w:t>
      </w: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рассчитывается исходя из фактических расходов за отчетный финансовый год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45. Затраты по договору на 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найм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жилого помещения на период командирования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E255799" wp14:editId="399E50BD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 w:rsidR="0058561A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98C396E" wp14:editId="6383F179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7D397DB" wp14:editId="6B7591C9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командированных работников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66B512" wp14:editId="373D407E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найма жилого помещения в сутки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 с учетом требований </w:t>
      </w:r>
      <w:hyperlink r:id="rId125" w:history="1">
        <w:r w:rsidRPr="0007700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постановления</w:t>
        </w:r>
      </w:hyperlink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DFEA27" wp14:editId="0026C5D8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суток нахождения в командировке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направлению командирования.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*Примечание</w:t>
      </w:r>
      <w:r w:rsidR="005856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Планируемая стоимость затрат </w:t>
      </w:r>
      <w:r w:rsidRPr="000770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рассчитывается исходя из фактических расходов за отчетный финансовый год</w:t>
      </w:r>
    </w:p>
    <w:p w:rsidR="002E7047" w:rsidRPr="009A417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коммунальные услуги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46. Затраты на коммунальные услуги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A80A39E" wp14:editId="6411CE6C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47. Затраты на газоснабжение и иные виды топлива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28EE49" wp14:editId="2F4A3353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48. Затраты на электроснабжение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C9FB199" wp14:editId="256D0822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49. Затраты на теплоснабжение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2DDDA1D" wp14:editId="74057B99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 –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50. Затраты на горячее водоснабжение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163A076" wp14:editId="360F765B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51. Затраты на холодное водоснабжение и водоотведение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3C5056" wp14:editId="46E2AD76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производится в соответствии с регулируемыми тарифами.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52. Затраты на оплату услуг внештатных сотрудников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2566E1" wp14:editId="12E88581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585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отсутствуют.</w:t>
      </w:r>
    </w:p>
    <w:p w:rsidR="00090AC6" w:rsidRPr="009A4177" w:rsidRDefault="00090AC6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аренду помещений и оборудования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53. Затраты на аренду помещений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D566F71" wp14:editId="77FE35A0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54. Затраты на аренду помещения (зала) для проведения с</w:t>
      </w:r>
      <w:r w:rsidR="00F02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овещания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E5C2F30" wp14:editId="618B2C36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55. Затраты на аренду оборудования для проведения совещания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32C037C" wp14:editId="3A8E8D28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9A417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содержание имущества,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отнесенные к затратам на содержание имущества в рамках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56. Затраты на содержание и технич</w:t>
      </w:r>
      <w:r w:rsidR="00F02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еское обслуживание помещений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9C9FA99" wp14:editId="249F6280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19294B5" wp14:editId="3F5F8CD1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A9F615" wp14:editId="46525A65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охранно-тревожной сигнализации;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6062BB91" wp14:editId="46C29293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проведение текущего ремонта помещения;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17DF6A2" wp14:editId="486B678A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содержание прилегающей территории;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B6FE5EF" wp14:editId="6ED4E2A1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оплату услуг по обслуживанию и уборке помещения;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8072E66" wp14:editId="468BFF42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вывоз твердых бытовых отходов;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3CC58BA" wp14:editId="51749190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лифтов;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00131C9" wp14:editId="48DF91C8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3E8947A" wp14:editId="4C94E675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водонапорной насосной станции пожаротушения;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75A040E" wp14:editId="235A2FA1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5E20336" wp14:editId="5AA212A5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электрощитовых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административного здания (помещения).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57. Затраты на закупку услуг управляющей компании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16B23097" wp14:editId="4CFED2DE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2E7047" w:rsidRPr="00077001" w:rsidRDefault="002E7047" w:rsidP="002E704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58. Затраты на техн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ическое обслуживание и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регламентно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профилактический ремонт систем охранно-тревожной сигнализации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6EC6976" wp14:editId="1696B367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затраты отсутствуют.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P598"/>
      <w:bookmarkEnd w:id="10"/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59. Затраты на проведение текущего ремонта помещения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E6D4099" wp14:editId="305400AE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>) определяются исходя из установленной муниципальным органом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</w:rPr>
        <w:t xml:space="preserve"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 1988 г. № 312: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60. Затраты на содержание прилегающей территории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1AAD78C" wp14:editId="321BE283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1" w:name="P613"/>
      <w:bookmarkEnd w:id="11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61. Затраты на оплату услуг по обслу</w:t>
      </w:r>
      <w:r w:rsidR="005856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живанию и уборке помещения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72CD8E75" wp14:editId="52DF1AA9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7761A6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62. Затраты на вывоз твердых бытовых отходов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0E9E7C" wp14:editId="4FE2D3C3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7761A6">
        <w:rPr>
          <w:rFonts w:ascii="Times New Roman" w:eastAsia="Times New Roman" w:hAnsi="Times New Roman" w:cs="Times New Roman"/>
          <w:b/>
        </w:rPr>
        <w:t>определяются по формуле</w:t>
      </w:r>
      <w:r w:rsidRPr="007761A6">
        <w:rPr>
          <w:rFonts w:ascii="Times New Roman" w:eastAsia="Times New Roman" w:hAnsi="Times New Roman" w:cs="Times New Roman"/>
        </w:rPr>
        <w:t>:</w:t>
      </w:r>
    </w:p>
    <w:p w:rsidR="002E7047" w:rsidRPr="007761A6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7761A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E2BC13" wp14:editId="545615BE">
            <wp:extent cx="1487805" cy="245745"/>
            <wp:effectExtent l="0" t="0" r="0" b="1905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7761A6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61A6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058D08FF" wp14:editId="0E9ED27E">
            <wp:extent cx="307340" cy="245745"/>
            <wp:effectExtent l="0" t="0" r="0" b="1905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</w:rPr>
        <w:t xml:space="preserve"> - количество куб. метров твердых бытовых отходов в год;</w:t>
      </w:r>
    </w:p>
    <w:p w:rsidR="002E7047" w:rsidRPr="007761A6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761A6">
        <w:rPr>
          <w:rFonts w:ascii="Times New Roman" w:eastAsia="Times New Roman" w:hAnsi="Times New Roman" w:cs="Times New Roman"/>
          <w:noProof/>
          <w:position w:val="-12"/>
          <w:lang w:eastAsia="ru-RU"/>
        </w:rPr>
        <w:drawing>
          <wp:inline distT="0" distB="0" distL="0" distR="0" wp14:anchorId="7DFDD38F" wp14:editId="0DAA001A">
            <wp:extent cx="273050" cy="245745"/>
            <wp:effectExtent l="0" t="0" r="0" b="1905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1A6">
        <w:rPr>
          <w:rFonts w:ascii="Times New Roman" w:eastAsia="Times New Roman" w:hAnsi="Times New Roman" w:cs="Times New Roman"/>
        </w:rPr>
        <w:t xml:space="preserve"> - цена вывоза 1 куб. метра твердых бытовых отходов.</w:t>
      </w:r>
    </w:p>
    <w:tbl>
      <w:tblPr>
        <w:tblpPr w:leftFromText="180" w:rightFromText="180" w:vertAnchor="text" w:horzAnchor="margin" w:tblpXSpec="center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2E7047" w:rsidRPr="007761A6" w:rsidTr="002E7047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7761A6" w:rsidRDefault="002E7047" w:rsidP="002E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7761A6" w:rsidRDefault="002E7047" w:rsidP="002E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цена вывоза 1 куб. метра твердых бытовых отходов</w:t>
            </w:r>
          </w:p>
        </w:tc>
      </w:tr>
      <w:tr w:rsidR="002E7047" w:rsidRPr="007761A6" w:rsidTr="002E7047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7761A6" w:rsidRDefault="002E7047" w:rsidP="002E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не более 50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047" w:rsidRPr="007761A6" w:rsidRDefault="002E7047" w:rsidP="002E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761A6">
              <w:rPr>
                <w:rFonts w:ascii="Times New Roman" w:eastAsia="Times New Roman" w:hAnsi="Times New Roman" w:cs="Times New Roman"/>
              </w:rPr>
              <w:t>не более уровня тарифов</w:t>
            </w:r>
            <w:r>
              <w:rPr>
                <w:rFonts w:ascii="Times New Roman" w:eastAsia="Times New Roman" w:hAnsi="Times New Roman" w:cs="Times New Roman"/>
              </w:rPr>
              <w:t xml:space="preserve"> для юридических лиц.</w:t>
            </w:r>
          </w:p>
        </w:tc>
      </w:tr>
    </w:tbl>
    <w:p w:rsidR="00090AC6" w:rsidRPr="009A4177" w:rsidRDefault="00090AC6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лифтов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DD28F54" wp14:editId="21D177F6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P635"/>
      <w:bookmarkEnd w:id="12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водонапорной насосной станции хозяйственно-питьевого и противопожарного водоснабжения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BF3E82A" wp14:editId="571E7E41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65.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водонапорной </w:t>
      </w:r>
      <w:r w:rsidR="00F02F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насосной станции пожаротушения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7DE6C23" wp14:editId="3AE76377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3" w:name="P649"/>
      <w:bookmarkEnd w:id="13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66.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индивидуального теплового пункта, в том числе на подготовку отопительной системы к зимнему сезону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9DFA385" wp14:editId="7391169B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67.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электрощитовых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административного здания (помещения)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01D2ABA" wp14:editId="19FCE323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68. </w:t>
      </w:r>
      <w:r w:rsidRPr="00077001">
        <w:rPr>
          <w:rFonts w:ascii="Times New Roman" w:eastAsia="Calibri" w:hAnsi="Times New Roman" w:cs="Times New Roman"/>
          <w:b/>
          <w:sz w:val="26"/>
          <w:szCs w:val="26"/>
        </w:rPr>
        <w:t>Затраты на техническое обслуживание и ремонт транспортных средств (</w:t>
      </w:r>
      <w:proofErr w:type="spellStart"/>
      <w:r w:rsidRPr="00077001">
        <w:rPr>
          <w:rFonts w:ascii="Times New Roman" w:eastAsia="Calibri" w:hAnsi="Times New Roman" w:cs="Times New Roman"/>
          <w:b/>
          <w:sz w:val="26"/>
          <w:szCs w:val="26"/>
        </w:rPr>
        <w:t>З</w:t>
      </w:r>
      <w:r w:rsidRPr="00077001">
        <w:rPr>
          <w:rFonts w:ascii="Times New Roman" w:eastAsia="Calibri" w:hAnsi="Times New Roman" w:cs="Times New Roman"/>
          <w:b/>
          <w:sz w:val="26"/>
          <w:szCs w:val="26"/>
          <w:vertAlign w:val="subscript"/>
        </w:rPr>
        <w:t>тортс</w:t>
      </w:r>
      <w:proofErr w:type="spellEnd"/>
      <w:r w:rsidRPr="00077001">
        <w:rPr>
          <w:rFonts w:ascii="Times New Roman" w:eastAsia="Calibri" w:hAnsi="Times New Roman" w:cs="Times New Roman"/>
          <w:b/>
          <w:sz w:val="26"/>
          <w:szCs w:val="26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69.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70.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5A266B9" wp14:editId="124B72BE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737DAAF4" wp14:editId="37143ADE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1E23239A" wp14:editId="45199353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дизельных генераторных установок;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135C2D4" wp14:editId="067FF32B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системы газового пожаротушения;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5A07C48" wp14:editId="28CCBC51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кондиционирования и вентиляции;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1614811" wp14:editId="1C168972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-профилактический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ремонт систем пожарной сигнализации;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27A3A904" wp14:editId="4C97C6AF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контроля и управления доступом;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75AE054E" wp14:editId="300E8A75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автоматического диспетчерского управления;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8E26D91" wp14:editId="61921CF4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-профилактический ремонт систем видеонаблюдения.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71.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дизельных генераторных установок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3D6DAF35" wp14:editId="33E753AE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72.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системы газового пожаротушения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C82025E" wp14:editId="32A1A6EB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73.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кондиционирования и вентиляции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E8D45E2" wp14:editId="0CBED801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74.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пожарной сигнализации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0715D3B" wp14:editId="6812631E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75.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контроля и управления доступом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24716911" wp14:editId="2DD86B9F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76.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автоматического диспетчерского управления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62A58050" wp14:editId="023856D5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77. Затраты на техническое обслуживание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регламентно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-профилактический ремонт систем видеонаблюдения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667CDB8" wp14:editId="174BE95C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78. Затраты на оплату услуг внештатных сотрудников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56442CE9" wp14:editId="107BD338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9A4177" w:rsidRPr="009A4177" w:rsidRDefault="009A417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Затраты на приобретение прочих работ и услуг,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относящиеся к затратам на услуги связи, транспортные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оплату расходов по договорам об оказании услуг,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связанных с проездом и наймом жилого помещения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командированием работников, заключаемым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сторонними организациями, а также к затратам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коммунальные услуги, аренду помещений и оборудования,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содержание имущества в рамках прочих затрат и затратам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приобретение прочих работ и услуг в рамках затрат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информационно-коммуникационные технологии</w:t>
      </w:r>
    </w:p>
    <w:p w:rsidR="002E7047" w:rsidRPr="009A4177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79. Затраты на оплату типографских работ и услуг, включая приобретение периодических печатных изданий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962C662" wp14:editId="5D61A2E6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lastRenderedPageBreak/>
        <w:drawing>
          <wp:inline distT="0" distB="0" distL="0" distR="0" wp14:anchorId="05B330CB" wp14:editId="46638A0D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3B3F84D" wp14:editId="5A498B2C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526CF1B9" wp14:editId="38821EC6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2E7047" w:rsidRPr="009A417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80. Затраты на приобретение 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и бланков строгой отчетности (</w:t>
      </w:r>
      <w:proofErr w:type="spellStart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Зжбо</w:t>
      </w:r>
      <w:proofErr w:type="spellEnd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2E3603A" wp14:editId="17EF8A28">
            <wp:extent cx="2381250" cy="600075"/>
            <wp:effectExtent l="0" t="0" r="0" b="9525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 - количество приобретаемых i-х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спецжурналов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Pi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 - цена 1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спецжурнала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Qбо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приобретаемых бланков строгой отчетности;</w:t>
      </w:r>
    </w:p>
    <w:p w:rsidR="002E7047" w:rsidRPr="00C54E0F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Pбо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1 бланка строгой отчетности.</w:t>
      </w:r>
    </w:p>
    <w:p w:rsidR="002E7047" w:rsidRPr="009A4177" w:rsidRDefault="002E7047" w:rsidP="002E7047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Pr="00077001">
        <w:rPr>
          <w:rFonts w:ascii="Times New Roman" w:eastAsia="Times New Roman" w:hAnsi="Times New Roman" w:cs="Times New Roman"/>
          <w:b/>
          <w:noProof/>
          <w:position w:val="-14"/>
          <w:sz w:val="26"/>
          <w:szCs w:val="26"/>
          <w:lang w:eastAsia="ru-RU"/>
        </w:rPr>
        <w:drawing>
          <wp:inline distT="0" distB="0" distL="0" distR="0" wp14:anchorId="5B93E863" wp14:editId="5446FF39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82.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Затраты на оплату услуг внештатных сотрудников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42B9FEB4" wp14:editId="746D26CA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83. Затраты на проведение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предрейсового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</w:t>
      </w:r>
      <w:proofErr w:type="spellStart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послерейсового</w:t>
      </w:r>
      <w:proofErr w:type="spellEnd"/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осмотра водителей транспортных средств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A7606B3" wp14:editId="3CEBC97C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84. Затраты на проведение диспансеризации работников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3C9D6653" wp14:editId="7D6B548B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85. Затраты на оплату работ по монтажу (установке), дооборудованию и наладке оборудования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99742E6" wp14:editId="5AEE2255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86. Затраты на оплату услуг вневедомственной охраны: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87. Затраты на приобретение полисов обязательного страхования гражданской ответственности владельцев транспортных средств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CA7FA3B" wp14:editId="5337A417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88. Затраты на оплату труда независимых экспертов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89EED89" wp14:editId="240B58D1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4163EC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по формуле:</w:t>
      </w:r>
    </w:p>
    <w:p w:rsidR="004163EC" w:rsidRDefault="004163EC" w:rsidP="004163EC">
      <w:pPr>
        <w:pStyle w:val="dt-p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Cs/>
          <w:color w:val="333333"/>
          <w:sz w:val="28"/>
          <w:szCs w:val="28"/>
        </w:rPr>
      </w:pPr>
      <w:proofErr w:type="spellStart"/>
      <w:r w:rsidRPr="004163EC">
        <w:rPr>
          <w:b/>
          <w:iCs/>
          <w:color w:val="333333"/>
          <w:sz w:val="28"/>
          <w:szCs w:val="28"/>
        </w:rPr>
        <w:t>З</w:t>
      </w:r>
      <w:r w:rsidRPr="00B65AD5">
        <w:rPr>
          <w:b/>
          <w:iCs/>
          <w:color w:val="333333"/>
          <w:sz w:val="28"/>
          <w:szCs w:val="28"/>
          <w:vertAlign w:val="subscript"/>
        </w:rPr>
        <w:t>нэ</w:t>
      </w:r>
      <w:proofErr w:type="spellEnd"/>
      <w:r w:rsidRPr="004163EC">
        <w:rPr>
          <w:b/>
          <w:iCs/>
          <w:color w:val="333333"/>
          <w:sz w:val="28"/>
          <w:szCs w:val="28"/>
        </w:rPr>
        <w:t xml:space="preserve"> = (Q</w:t>
      </w:r>
      <w:r w:rsidRPr="00B65AD5">
        <w:rPr>
          <w:b/>
          <w:iCs/>
          <w:color w:val="333333"/>
          <w:sz w:val="28"/>
          <w:szCs w:val="28"/>
          <w:vertAlign w:val="subscript"/>
        </w:rPr>
        <w:t>к</w:t>
      </w:r>
      <w:r w:rsidR="00B65AD5">
        <w:rPr>
          <w:b/>
          <w:iCs/>
          <w:color w:val="333333"/>
          <w:sz w:val="28"/>
          <w:szCs w:val="28"/>
        </w:rPr>
        <w:t>×</w:t>
      </w:r>
      <w:r w:rsidRPr="004163EC">
        <w:rPr>
          <w:b/>
          <w:iCs/>
          <w:color w:val="333333"/>
          <w:sz w:val="28"/>
          <w:szCs w:val="28"/>
        </w:rPr>
        <w:t>Q</w:t>
      </w:r>
      <w:r w:rsidRPr="00B65AD5">
        <w:rPr>
          <w:b/>
          <w:iCs/>
          <w:color w:val="333333"/>
          <w:sz w:val="28"/>
          <w:szCs w:val="28"/>
          <w:vertAlign w:val="subscript"/>
        </w:rPr>
        <w:t>ч</w:t>
      </w:r>
      <w:r w:rsidR="00B65AD5">
        <w:rPr>
          <w:b/>
          <w:iCs/>
          <w:color w:val="333333"/>
          <w:sz w:val="28"/>
          <w:szCs w:val="28"/>
        </w:rPr>
        <w:t>×</w:t>
      </w:r>
      <w:proofErr w:type="gramStart"/>
      <w:r w:rsidR="00B65AD5">
        <w:rPr>
          <w:b/>
          <w:iCs/>
          <w:color w:val="333333"/>
          <w:sz w:val="28"/>
          <w:szCs w:val="28"/>
        </w:rPr>
        <w:t>80)×</w:t>
      </w:r>
      <w:proofErr w:type="spellStart"/>
      <w:proofErr w:type="gramEnd"/>
      <w:r w:rsidRPr="004163EC">
        <w:rPr>
          <w:b/>
          <w:iCs/>
          <w:color w:val="333333"/>
          <w:sz w:val="28"/>
          <w:szCs w:val="28"/>
        </w:rPr>
        <w:t>Q</w:t>
      </w:r>
      <w:r w:rsidRPr="00B65AD5">
        <w:rPr>
          <w:b/>
          <w:iCs/>
          <w:color w:val="333333"/>
          <w:sz w:val="28"/>
          <w:szCs w:val="28"/>
          <w:vertAlign w:val="subscript"/>
        </w:rPr>
        <w:t>нэ</w:t>
      </w:r>
      <w:r w:rsidR="00B65AD5">
        <w:rPr>
          <w:b/>
          <w:iCs/>
          <w:color w:val="333333"/>
          <w:sz w:val="28"/>
          <w:szCs w:val="28"/>
        </w:rPr>
        <w:t>×</w:t>
      </w:r>
      <w:r w:rsidRPr="004163EC">
        <w:rPr>
          <w:b/>
          <w:iCs/>
          <w:color w:val="333333"/>
          <w:sz w:val="28"/>
          <w:szCs w:val="28"/>
        </w:rPr>
        <w:t>К</w:t>
      </w:r>
      <w:r w:rsidRPr="00B65AD5">
        <w:rPr>
          <w:b/>
          <w:iCs/>
          <w:color w:val="333333"/>
          <w:sz w:val="28"/>
          <w:szCs w:val="28"/>
          <w:vertAlign w:val="subscript"/>
        </w:rPr>
        <w:t>страх</w:t>
      </w:r>
      <w:proofErr w:type="spellEnd"/>
      <w:r w:rsidRPr="004163EC">
        <w:rPr>
          <w:b/>
          <w:iCs/>
          <w:color w:val="333333"/>
          <w:sz w:val="28"/>
          <w:szCs w:val="28"/>
        </w:rPr>
        <w:t>,</w:t>
      </w:r>
    </w:p>
    <w:p w:rsidR="004163EC" w:rsidRPr="009A4177" w:rsidRDefault="004163EC" w:rsidP="004163EC">
      <w:pPr>
        <w:pStyle w:val="dt-p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333333"/>
          <w:sz w:val="22"/>
          <w:szCs w:val="22"/>
        </w:rPr>
      </w:pPr>
    </w:p>
    <w:p w:rsidR="004163EC" w:rsidRDefault="004163EC" w:rsidP="004163EC">
      <w:pPr>
        <w:pStyle w:val="dt-p"/>
        <w:shd w:val="clear" w:color="auto" w:fill="FFFFFF"/>
        <w:spacing w:before="0" w:beforeAutospacing="0" w:after="0" w:afterAutospacing="0" w:line="360" w:lineRule="atLeast"/>
        <w:textAlignment w:val="baseline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где:</w:t>
      </w:r>
    </w:p>
    <w:p w:rsidR="004163EC" w:rsidRPr="004163EC" w:rsidRDefault="004163EC" w:rsidP="004163E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4163EC">
        <w:rPr>
          <w:sz w:val="26"/>
          <w:szCs w:val="26"/>
        </w:rPr>
        <w:t>Q</w:t>
      </w:r>
      <w:r w:rsidRPr="00B65AD5">
        <w:rPr>
          <w:sz w:val="26"/>
          <w:szCs w:val="26"/>
          <w:vertAlign w:val="subscript"/>
        </w:rPr>
        <w:t>к</w:t>
      </w:r>
      <w:proofErr w:type="spellEnd"/>
      <w:r w:rsidRPr="004163EC">
        <w:rPr>
          <w:sz w:val="26"/>
          <w:szCs w:val="26"/>
        </w:rPr>
        <w:t xml:space="preserve"> - количество планируемых в течение финансового года аттестационных и конкурсных комиссий, а также комиссий по соблюдению требований к служебному поведению федеральных государственных гражданских служащих и урегулированию конфликта интересов;</w:t>
      </w:r>
      <w:bookmarkStart w:id="14" w:name="l276"/>
      <w:bookmarkStart w:id="15" w:name="l102"/>
      <w:bookmarkEnd w:id="14"/>
      <w:bookmarkEnd w:id="15"/>
    </w:p>
    <w:p w:rsidR="004163EC" w:rsidRPr="004163EC" w:rsidRDefault="004163EC" w:rsidP="004163E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4163EC">
        <w:rPr>
          <w:sz w:val="26"/>
          <w:szCs w:val="26"/>
        </w:rPr>
        <w:t>Q</w:t>
      </w:r>
      <w:r w:rsidRPr="00B65AD5">
        <w:rPr>
          <w:sz w:val="26"/>
          <w:szCs w:val="26"/>
          <w:vertAlign w:val="subscript"/>
        </w:rPr>
        <w:t>ч</w:t>
      </w:r>
      <w:proofErr w:type="spellEnd"/>
      <w:r w:rsidRPr="004163EC">
        <w:rPr>
          <w:sz w:val="26"/>
          <w:szCs w:val="26"/>
        </w:rPr>
        <w:t xml:space="preserve"> - количество часов, планируемых к заседанию на аттестационных и конкурсных комиссиях, а также комиссий по соблюдению требований к служебному поведению </w:t>
      </w:r>
      <w:r w:rsidRPr="004163EC">
        <w:rPr>
          <w:sz w:val="26"/>
          <w:szCs w:val="26"/>
        </w:rPr>
        <w:lastRenderedPageBreak/>
        <w:t>федеральных государственных гражданских служащих и урегулированию конфликта интересов в течение финансового года;</w:t>
      </w:r>
    </w:p>
    <w:p w:rsidR="004163EC" w:rsidRPr="004163EC" w:rsidRDefault="004163EC" w:rsidP="004163E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4163EC">
        <w:rPr>
          <w:sz w:val="26"/>
          <w:szCs w:val="26"/>
        </w:rPr>
        <w:t>80 - ставка почасовой оплаты труда независимых экспертов согласно Постановлению Правительства Российской Федерации </w:t>
      </w:r>
      <w:hyperlink r:id="rId192" w:anchor="l0" w:tgtFrame="_blank" w:history="1">
        <w:r w:rsidRPr="004163EC">
          <w:rPr>
            <w:rStyle w:val="af8"/>
            <w:color w:val="auto"/>
            <w:sz w:val="26"/>
            <w:szCs w:val="26"/>
          </w:rPr>
          <w:t>от 12.08.2005 N 509</w:t>
        </w:r>
      </w:hyperlink>
      <w:r w:rsidRPr="004163EC">
        <w:rPr>
          <w:sz w:val="26"/>
          <w:szCs w:val="26"/>
        </w:rPr>
        <w:t>;</w:t>
      </w:r>
    </w:p>
    <w:p w:rsidR="004163EC" w:rsidRPr="004163EC" w:rsidRDefault="00B65AD5" w:rsidP="004163E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>
        <w:rPr>
          <w:sz w:val="26"/>
          <w:szCs w:val="26"/>
        </w:rPr>
        <w:t>Q</w:t>
      </w:r>
      <w:r w:rsidR="004163EC" w:rsidRPr="00B65AD5">
        <w:rPr>
          <w:sz w:val="26"/>
          <w:szCs w:val="26"/>
          <w:vertAlign w:val="subscript"/>
        </w:rPr>
        <w:t>нэ</w:t>
      </w:r>
      <w:proofErr w:type="spellEnd"/>
      <w:r w:rsidR="004163EC" w:rsidRPr="004163EC">
        <w:rPr>
          <w:sz w:val="26"/>
          <w:szCs w:val="26"/>
        </w:rPr>
        <w:t xml:space="preserve"> - количество независимых экспертов, включенных в аттестационные и конкурсные комиссии, а также комиссии по соблюдению требований к служебному поведению федеральных государственных гражданских служащих и урегулированию конфликта интересов;</w:t>
      </w:r>
      <w:bookmarkStart w:id="16" w:name="l103"/>
      <w:bookmarkEnd w:id="16"/>
    </w:p>
    <w:p w:rsidR="004163EC" w:rsidRPr="004163EC" w:rsidRDefault="004163EC" w:rsidP="004163EC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 w:rsidRPr="004163EC">
        <w:rPr>
          <w:sz w:val="26"/>
          <w:szCs w:val="26"/>
        </w:rPr>
        <w:t>К</w:t>
      </w:r>
      <w:r w:rsidRPr="00B65AD5">
        <w:rPr>
          <w:sz w:val="26"/>
          <w:szCs w:val="26"/>
          <w:vertAlign w:val="subscript"/>
        </w:rPr>
        <w:t>страх</w:t>
      </w:r>
      <w:proofErr w:type="spellEnd"/>
      <w:r w:rsidRPr="00B65AD5">
        <w:rPr>
          <w:sz w:val="26"/>
          <w:szCs w:val="26"/>
          <w:vertAlign w:val="subscript"/>
        </w:rPr>
        <w:t xml:space="preserve"> </w:t>
      </w:r>
      <w:r w:rsidRPr="004163EC">
        <w:rPr>
          <w:sz w:val="26"/>
          <w:szCs w:val="26"/>
        </w:rPr>
        <w:t>- сумма процентов страховых взносов в государственные внебюджетные фонды при оплате труда независимых экспертов на основании гражданско-правовых договоров.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приобретение основных средств, не отнесенные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основных средств в рамках затрат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информационно-коммуникационные технологии</w:t>
      </w:r>
    </w:p>
    <w:p w:rsidR="002E7047" w:rsidRPr="009A4177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25B1EAB" wp14:editId="5CB470AB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1533534" wp14:editId="402CC0A4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FE728A0" wp14:editId="320E3BD2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транспортных средств;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19BBE2" wp14:editId="6149A9B6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мебели;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2009870" wp14:editId="4BE4DB0D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систем кондиционирования.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7" w:name="P840"/>
      <w:bookmarkEnd w:id="17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90. Затраты на приобретение транспортных средств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5B45DD0" wp14:editId="137FB11C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):</w:t>
      </w:r>
      <w:r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4"/>
          <w:sz w:val="26"/>
          <w:szCs w:val="26"/>
          <w:lang w:eastAsia="ru-RU"/>
        </w:rPr>
        <w:drawing>
          <wp:inline distT="0" distB="0" distL="0" distR="0" wp14:anchorId="24BA29A9" wp14:editId="14DCEB80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Calibri"/>
          <w:noProof/>
          <w:sz w:val="26"/>
          <w:szCs w:val="26"/>
          <w:lang w:eastAsia="ru-RU"/>
        </w:rPr>
        <w:drawing>
          <wp:inline distT="0" distB="0" distL="0" distR="0" wp14:anchorId="7A433C54" wp14:editId="006E5084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i-х транспортных средств в соответствии с нор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мативами муниципальных органов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с учетом нормативов обеспечения функций муниципальных органо</w:t>
      </w:r>
      <w:r w:rsidR="00B65AD5">
        <w:rPr>
          <w:rFonts w:ascii="Times New Roman" w:eastAsia="Times New Roman" w:hAnsi="Times New Roman" w:cs="Times New Roman"/>
          <w:sz w:val="26"/>
          <w:szCs w:val="26"/>
        </w:rPr>
        <w:t xml:space="preserve">в,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23137DF2" wp14:editId="3DD363EA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приобретения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средства в соответствии с нормативами органов местного самоуправления рай</w:t>
      </w:r>
      <w:r w:rsidR="00B65AD5">
        <w:rPr>
          <w:rFonts w:ascii="Times New Roman" w:eastAsia="Times New Roman" w:hAnsi="Times New Roman" w:cs="Times New Roman"/>
          <w:sz w:val="26"/>
          <w:szCs w:val="26"/>
        </w:rPr>
        <w:t xml:space="preserve">она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2E7047" w:rsidRDefault="002E7047" w:rsidP="002E7047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2E7047" w:rsidRPr="00077001" w:rsidRDefault="002E7047" w:rsidP="002E7047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Нормативы,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077001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применяемые при расчете нормативных затрат </w:t>
      </w:r>
      <w:r w:rsidRPr="0007700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количество и цену транспортных средств</w:t>
      </w: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261"/>
        <w:gridCol w:w="2693"/>
      </w:tblGrid>
      <w:tr w:rsidR="002E7047" w:rsidRPr="00077001" w:rsidTr="002E7047">
        <w:trPr>
          <w:trHeight w:val="788"/>
        </w:trPr>
        <w:tc>
          <w:tcPr>
            <w:tcW w:w="3974" w:type="dxa"/>
            <w:shd w:val="clear" w:color="auto" w:fill="auto"/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Категория должностей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Транспортное средство с персональным закреплением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приобретения транспортного средства</w:t>
            </w:r>
          </w:p>
        </w:tc>
      </w:tr>
      <w:tr w:rsidR="002E7047" w:rsidRPr="00077001" w:rsidTr="002E704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261" w:type="dxa"/>
            <w:shd w:val="clear" w:color="auto" w:fill="auto"/>
            <w:hideMark/>
          </w:tcPr>
          <w:p w:rsidR="002E7047" w:rsidRPr="00077001" w:rsidRDefault="002E7047" w:rsidP="002E704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ru-RU" w:bidi="ru-RU"/>
              </w:rPr>
              <w:t>не более 1 единицы в расчете на лицо, замещающего муниципальную должность</w:t>
            </w:r>
          </w:p>
        </w:tc>
        <w:tc>
          <w:tcPr>
            <w:tcW w:w="2693" w:type="dxa"/>
            <w:shd w:val="clear" w:color="auto" w:fill="auto"/>
            <w:hideMark/>
          </w:tcPr>
          <w:p w:rsidR="002E7047" w:rsidRPr="008C5167" w:rsidRDefault="002E7047" w:rsidP="002E7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8C516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 более 1,5 млн рублей и не более 200 лошадиных сил включительно</w:t>
            </w:r>
            <w:r w:rsidRPr="008C5167"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.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bookmarkStart w:id="18" w:name="P847"/>
      <w:bookmarkEnd w:id="18"/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lastRenderedPageBreak/>
        <w:t>91. Затраты на приобретение мебели 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71ACD36C" wp14:editId="0E37BC71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0B44E53D" wp14:editId="6D1B12C0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2AB356E" wp14:editId="3D2D832B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0DEA08" wp14:editId="2ED7ED7A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предмета мебели в соответствии с нормативами муниципальных органов района.</w:t>
      </w:r>
    </w:p>
    <w:p w:rsidR="002E7047" w:rsidRPr="009A4177" w:rsidRDefault="002E7047" w:rsidP="002E7047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7047" w:rsidRPr="00077001" w:rsidRDefault="002E7047" w:rsidP="00760B18">
      <w:pPr>
        <w:spacing w:after="0" w:line="240" w:lineRule="auto"/>
        <w:ind w:right="22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применяемые при расчете нормативных затрат на количество и цену мебели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9"/>
        <w:gridCol w:w="3432"/>
        <w:gridCol w:w="2125"/>
        <w:gridCol w:w="1590"/>
      </w:tblGrid>
      <w:tr w:rsidR="002E7047" w:rsidRPr="00077001" w:rsidTr="00B65AD5">
        <w:trPr>
          <w:trHeight w:val="794"/>
        </w:trPr>
        <w:tc>
          <w:tcPr>
            <w:tcW w:w="2769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Тип мебели</w:t>
            </w:r>
          </w:p>
        </w:tc>
        <w:tc>
          <w:tcPr>
            <w:tcW w:w="3432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Количество мебели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6"/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760B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приобретени</w:t>
            </w:r>
            <w:r w:rsidR="00B65AD5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я 1 предмета мебели, не более (</w:t>
            </w:r>
            <w:r w:rsidR="00760B18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руб.)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Срок эксплуатации в годах</w:t>
            </w:r>
          </w:p>
        </w:tc>
      </w:tr>
      <w:tr w:rsidR="002E7047" w:rsidRPr="00077001" w:rsidTr="00B65AD5">
        <w:trPr>
          <w:trHeight w:val="550"/>
        </w:trPr>
        <w:tc>
          <w:tcPr>
            <w:tcW w:w="2769" w:type="dxa"/>
            <w:tcBorders>
              <w:bottom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Шкаф для одежды (гардероб) 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на Упра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в</w:t>
            </w:r>
            <w:r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ление</w:t>
            </w:r>
          </w:p>
        </w:tc>
        <w:tc>
          <w:tcPr>
            <w:tcW w:w="2125" w:type="dxa"/>
            <w:tcBorders>
              <w:bottom w:val="single" w:sz="4" w:space="0" w:color="auto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000,0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2E7047" w:rsidRPr="00077001" w:rsidTr="00B65AD5">
        <w:trPr>
          <w:trHeight w:val="222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Стол офисный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4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на Упра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в</w:t>
            </w:r>
            <w:r w:rsidRPr="00C54E0F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 w:bidi="ru-RU"/>
              </w:rPr>
              <w:t>ление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2E7047" w:rsidRPr="00077001" w:rsidTr="00B65AD5">
        <w:trPr>
          <w:trHeight w:val="287"/>
        </w:trPr>
        <w:tc>
          <w:tcPr>
            <w:tcW w:w="2769" w:type="dxa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 руководителя</w:t>
            </w:r>
          </w:p>
        </w:tc>
        <w:tc>
          <w:tcPr>
            <w:tcW w:w="3432" w:type="dxa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ы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на Управление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10 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000,0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946FC4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2E7047" w:rsidRPr="00077001" w:rsidTr="00B65AD5">
        <w:trPr>
          <w:trHeight w:val="387"/>
        </w:trPr>
        <w:tc>
          <w:tcPr>
            <w:tcW w:w="2769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- витрина</w:t>
            </w:r>
          </w:p>
        </w:tc>
        <w:tc>
          <w:tcPr>
            <w:tcW w:w="3432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7 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единиц на Управление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13000,0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2E7047" w:rsidRPr="00077001" w:rsidTr="00B65AD5">
        <w:tc>
          <w:tcPr>
            <w:tcW w:w="2769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Тумба </w:t>
            </w:r>
          </w:p>
        </w:tc>
        <w:tc>
          <w:tcPr>
            <w:tcW w:w="3432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2E7047" w:rsidRPr="00077001" w:rsidTr="00B65AD5">
        <w:trPr>
          <w:trHeight w:val="295"/>
        </w:trPr>
        <w:tc>
          <w:tcPr>
            <w:tcW w:w="2769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Шкаф бухгалтерский</w:t>
            </w:r>
          </w:p>
        </w:tc>
        <w:tc>
          <w:tcPr>
            <w:tcW w:w="3432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8C5167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</w:tr>
      <w:tr w:rsidR="002E7047" w:rsidRPr="00077001" w:rsidTr="00B65AD5">
        <w:trPr>
          <w:trHeight w:val="271"/>
        </w:trPr>
        <w:tc>
          <w:tcPr>
            <w:tcW w:w="2769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Кресло</w:t>
            </w:r>
          </w:p>
        </w:tc>
        <w:tc>
          <w:tcPr>
            <w:tcW w:w="3432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6000,0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946FC4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  <w:tr w:rsidR="002E7047" w:rsidRPr="00077001" w:rsidTr="00B65AD5">
        <w:tc>
          <w:tcPr>
            <w:tcW w:w="2769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Стул для посетителей</w:t>
            </w:r>
          </w:p>
        </w:tc>
        <w:tc>
          <w:tcPr>
            <w:tcW w:w="3432" w:type="dxa"/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</w:t>
            </w:r>
            <w:r w:rsidRPr="00C54E0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единиц на Управление</w:t>
            </w:r>
          </w:p>
        </w:tc>
        <w:tc>
          <w:tcPr>
            <w:tcW w:w="2125" w:type="dxa"/>
            <w:tcBorders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5000,0</w:t>
            </w:r>
          </w:p>
        </w:tc>
        <w:tc>
          <w:tcPr>
            <w:tcW w:w="1590" w:type="dxa"/>
            <w:tcBorders>
              <w:left w:val="single" w:sz="4" w:space="0" w:color="auto"/>
            </w:tcBorders>
            <w:vAlign w:val="center"/>
          </w:tcPr>
          <w:p w:rsidR="002E7047" w:rsidRPr="00077001" w:rsidRDefault="00946FC4" w:rsidP="002E70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</w:p>
        </w:tc>
      </w:tr>
    </w:tbl>
    <w:p w:rsidR="00090AC6" w:rsidRPr="009A4177" w:rsidRDefault="00090AC6" w:rsidP="002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E7047" w:rsidRPr="00077001" w:rsidRDefault="002E7047" w:rsidP="002E70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Нормативы, применяемые при расчете нормативных затрат на колич</w:t>
      </w:r>
      <w:r w:rsidR="00B65AD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ество и цены приобретения иных </w:t>
      </w:r>
      <w:r w:rsidRPr="000770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товаров</w:t>
      </w:r>
    </w:p>
    <w:tbl>
      <w:tblPr>
        <w:tblW w:w="10034" w:type="dxa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577"/>
        <w:gridCol w:w="1959"/>
        <w:gridCol w:w="1559"/>
        <w:gridCol w:w="2696"/>
        <w:gridCol w:w="1708"/>
      </w:tblGrid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="100" w:beforeAutospacing="1" w:after="100" w:afterAutospacing="1" w:line="240" w:lineRule="auto"/>
              <w:ind w:left="-116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Наименование</w:t>
            </w:r>
            <w:r w:rsidRPr="00077001">
              <w:rPr>
                <w:rFonts w:ascii="Calibri" w:eastAsia="Calibri" w:hAnsi="Calibri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7"/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34" w:right="-108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  <w:t>Срок полезного использования в годах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Цена приобретения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/>
                <w:bCs/>
                <w:sz w:val="21"/>
                <w:szCs w:val="21"/>
                <w:lang w:eastAsia="ru-RU"/>
              </w:rPr>
              <w:t>Категория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16"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Портьеры (жалюзи)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окно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-116"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Лампа настольная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на 1 работника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left="-116"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Часы настенные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1500,0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left="-116"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Зеркало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600,0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left="-116"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Чайник электрический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1577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left="-116"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Вентилятор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ind w:right="-108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559" w:type="dxa"/>
          </w:tcPr>
          <w:p w:rsidR="002E7047" w:rsidRPr="00077001" w:rsidRDefault="002E7047" w:rsidP="00760B18">
            <w:pPr>
              <w:tabs>
                <w:tab w:val="left" w:pos="2910"/>
              </w:tabs>
              <w:spacing w:beforeAutospacing="1" w:after="0" w:afterAutospacing="1" w:line="240" w:lineRule="auto"/>
              <w:ind w:left="-108" w:right="-74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2000.0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577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Обогреватель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 единицы в кабинет</w:t>
            </w:r>
          </w:p>
        </w:tc>
        <w:tc>
          <w:tcPr>
            <w:tcW w:w="1559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3000,0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  <w:tr w:rsidR="002E7047" w:rsidRPr="00077001" w:rsidTr="00760B18">
        <w:tc>
          <w:tcPr>
            <w:tcW w:w="535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577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Вывеска</w:t>
            </w:r>
          </w:p>
        </w:tc>
        <w:tc>
          <w:tcPr>
            <w:tcW w:w="1959" w:type="dxa"/>
          </w:tcPr>
          <w:p w:rsidR="002E7047" w:rsidRPr="00077001" w:rsidRDefault="002E7047" w:rsidP="00760B1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2 единицы на организацию</w:t>
            </w:r>
          </w:p>
        </w:tc>
        <w:tc>
          <w:tcPr>
            <w:tcW w:w="1559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96" w:type="dxa"/>
          </w:tcPr>
          <w:p w:rsidR="002E7047" w:rsidRPr="00077001" w:rsidRDefault="002E7047" w:rsidP="002E7047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не более 1000,0 рублей включительно за 1 единицу</w:t>
            </w:r>
          </w:p>
        </w:tc>
        <w:tc>
          <w:tcPr>
            <w:tcW w:w="1708" w:type="dxa"/>
          </w:tcPr>
          <w:p w:rsidR="002E7047" w:rsidRPr="00077001" w:rsidRDefault="002E7047" w:rsidP="002E7047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eastAsia="ru-RU"/>
              </w:rPr>
              <w:t>все категории должностей</w:t>
            </w:r>
          </w:p>
        </w:tc>
      </w:tr>
    </w:tbl>
    <w:p w:rsidR="00760B18" w:rsidRPr="00D02093" w:rsidRDefault="00760B18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92. Затраты на приобретение систем кондиционирования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CBE407B" wp14:editId="19BC7C63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Затраты на приобретение материальных запасов, не отнесенные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затратам на приобретение материальных запасов в рамках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 на информационно-коммуникационные технологии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EFCA34D" wp14:editId="6D11A9CB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59ABD571" wp14:editId="30284444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3CFB3FB" wp14:editId="22385E68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бланочной и иной типографской продукции;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78A746D" wp14:editId="45A15FBA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канцелярских принадлежностей;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AE22C26" wp14:editId="31C495E2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хозяйственных товаров и принадлежностей;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DB6BE0A" wp14:editId="46A575A7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горюче-смазочных материалов;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549F5059" wp14:editId="7EDA4783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запасных частей для транспортных средств;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6F65CFC" wp14:editId="0459F4B6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затраты на приобретение материальных запасов для нужд гражданской обороны.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94. Затраты на приобретение бланочной продукции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0A0D9056" wp14:editId="4566D8C8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):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95. Затраты на приобретение канцелярских принадлежностей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15974A93" wp14:editId="68149BAD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79A5377A" wp14:editId="524E3848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DD210D4" wp14:editId="1EDC535C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</w:t>
      </w:r>
      <w:r w:rsidRPr="0007700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Pr="00077001">
        <w:rPr>
          <w:rFonts w:ascii="Times New Roman" w:eastAsia="Times New Roman" w:hAnsi="Times New Roman" w:cs="Times New Roman"/>
          <w:sz w:val="26"/>
          <w:szCs w:val="26"/>
        </w:rPr>
        <w:t>в расчете на основного работника;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576A8B2" wp14:editId="343277F3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F308377" wp14:editId="53302C12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A177F15" wp14:editId="727352F2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= 8 * 1,1 = 8,8 = 9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D41F3BE" wp14:editId="7630942A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служащих;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4"/>
          <w:sz w:val="26"/>
          <w:szCs w:val="26"/>
          <w:lang w:eastAsia="ru-RU"/>
        </w:rPr>
        <w:drawing>
          <wp:inline distT="0" distB="0" distL="0" distR="0" wp14:anchorId="40B10EC9" wp14:editId="639114DA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4FD9D53F" wp14:editId="72D6BADC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фактическая численность работников;</w:t>
      </w:r>
    </w:p>
    <w:p w:rsidR="002E7047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2CB761F" wp14:editId="427F41D4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предмета канцелярских принадлежностей в соответствии с нормативами муниципальных органов.</w:t>
      </w:r>
    </w:p>
    <w:p w:rsidR="00760B18" w:rsidRDefault="00760B18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B18" w:rsidRDefault="00760B18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B18" w:rsidRDefault="00760B18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B18" w:rsidRDefault="00760B18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B18" w:rsidRDefault="00760B18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0B18" w:rsidRPr="00077001" w:rsidRDefault="00760B18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047" w:rsidRPr="00077001" w:rsidRDefault="002E7047" w:rsidP="002E7047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Нормативы,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применяемые при расчете нормативных затрат на количество </w:t>
      </w:r>
    </w:p>
    <w:p w:rsidR="002E7047" w:rsidRPr="008C5167" w:rsidRDefault="002E7047" w:rsidP="002E7047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цену канцелярских принадлежностей</w:t>
      </w:r>
    </w:p>
    <w:tbl>
      <w:tblPr>
        <w:tblW w:w="1003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119"/>
        <w:gridCol w:w="2126"/>
        <w:gridCol w:w="2268"/>
      </w:tblGrid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Вид канцелярских принадлежностей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канцелярских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8"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, 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</w:t>
            </w:r>
          </w:p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на 1 сотрудника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Периодичность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Цена за единицу канцелярских принадлежностей,</w:t>
            </w:r>
          </w:p>
          <w:p w:rsidR="002E7047" w:rsidRPr="008C5167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более, </w:t>
            </w:r>
            <w:r w:rsidRPr="008C516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руб.</w:t>
            </w:r>
          </w:p>
        </w:tc>
      </w:tr>
      <w:tr w:rsidR="002E7047" w:rsidRPr="00077001" w:rsidTr="002E7047">
        <w:trPr>
          <w:trHeight w:val="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Штатная численность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</w:p>
        </w:tc>
      </w:tr>
      <w:tr w:rsidR="002E7047" w:rsidRPr="00077001" w:rsidTr="002E7047">
        <w:trPr>
          <w:trHeight w:val="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Антистеплер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47" w:rsidRPr="00077001" w:rsidRDefault="0009143B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 w:rsidR="002E7047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офисной техники, А4,500 л.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10 единиц (по 500 листов)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="0009143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Бумага для заметок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4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 в стакане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09143B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</w:t>
            </w:r>
            <w:r w:rsidR="002E70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 w:rsidR="002E7047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блок-кубик, запасной блок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Блокнот на спирали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09143B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  <w:r w:rsidR="002E704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highlight w:val="yellow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Текстовыделитель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140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val="8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Грифели для карандаша механического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116,0</w:t>
            </w:r>
          </w:p>
        </w:tc>
      </w:tr>
      <w:tr w:rsidR="002E7047" w:rsidRPr="00077001" w:rsidTr="002E7047">
        <w:trPr>
          <w:trHeight w:val="29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Дырокол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val="8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Ежедневник 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09143B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</w:t>
            </w:r>
            <w:r w:rsidR="002E70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="002E7047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Закладки пластиковые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101,0</w:t>
            </w:r>
          </w:p>
        </w:tc>
      </w:tr>
      <w:tr w:rsidR="002E7047" w:rsidRPr="00077001" w:rsidTr="002E7047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 xml:space="preserve"> 15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единица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19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25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32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0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Зажимы для бумаг, 51 мм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BF4DE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(упаковка 12 шт.)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1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Клей ПВА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09143B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  <w:r w:rsidR="002E7047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1,0</w:t>
            </w:r>
          </w:p>
        </w:tc>
      </w:tr>
      <w:tr w:rsidR="002E7047" w:rsidRPr="00077001" w:rsidTr="002E7047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Клей-карандаш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</w:tr>
      <w:tr w:rsidR="002E7047" w:rsidRPr="00077001" w:rsidTr="002E7047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Корректирующая жидкость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3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Кнопки канц.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3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простой с ластиком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ДЕЛО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val="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Карандаш механический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65392C" w:rsidP="0065392C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  <w:r w:rsidR="002E7047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Календарь перекидной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  <w:lang w:bidi="ru-RU"/>
              </w:rPr>
              <w:t>Краска штемпельная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Ластик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Линейка 30 см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горизонтальные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0F6355" w:rsidP="002E7047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  <w:r w:rsidR="002E7047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Лотки для бумаги вертикальные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D71A20" w:rsidP="002E7047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0F635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  <w:r w:rsidR="002E7047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 канцелярский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Ножницы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Настольный пластиковый набор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5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0F6355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464</w:t>
            </w:r>
            <w:r w:rsidR="002E7047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val="2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Настольный календарь(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планинг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336,0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Набор закладок самоклеящихся (</w:t>
            </w: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стикеры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 5 цветов)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Нить прошивная капроновая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488,0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Папка адресная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Папка-регистратор,70мм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65392C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18</w:t>
            </w:r>
            <w:r w:rsidR="002E7047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Папка-скоросшиватель из </w:t>
            </w: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микрогофрокартона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Папка-скоросшиватель «Дело»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9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Папка-обложка «Дело»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65392C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  <w:r w:rsidR="002E7047"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hRule="exact" w:val="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65392C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Папка-</w:t>
            </w:r>
            <w:proofErr w:type="gramStart"/>
            <w:r w:rsidR="002E7047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пластиковая </w:t>
            </w:r>
            <w:r w:rsidR="002E7047"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кольцах</w:t>
            </w:r>
            <w:proofErr w:type="gramEnd"/>
            <w:r w:rsidR="002E7047"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) 2к. .35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89,0</w:t>
            </w:r>
          </w:p>
        </w:tc>
      </w:tr>
      <w:tr w:rsidR="002E7047" w:rsidRPr="00077001" w:rsidTr="002E7047">
        <w:trPr>
          <w:trHeight w:hRule="exact" w:val="29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на кольцах 2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коль. ,42 мм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197,0</w:t>
            </w:r>
          </w:p>
        </w:tc>
      </w:tr>
      <w:tr w:rsidR="002E7047" w:rsidRPr="00077001" w:rsidTr="002E7047">
        <w:trPr>
          <w:trHeight w:hRule="exact"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Папка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бумаг 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завязками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14,0</w:t>
            </w:r>
          </w:p>
        </w:tc>
      </w:tr>
      <w:tr w:rsidR="002E7047" w:rsidRPr="00077001" w:rsidTr="002E7047">
        <w:trPr>
          <w:trHeight w:val="15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Папка-конверт на кнопке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30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Папка-уголок, 5 отд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32,0</w:t>
            </w:r>
          </w:p>
        </w:tc>
      </w:tr>
      <w:tr w:rsidR="002E7047" w:rsidRPr="00077001" w:rsidTr="002E7047">
        <w:trPr>
          <w:trHeight w:hRule="exact" w:val="2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Планинг</w:t>
            </w:r>
            <w:proofErr w:type="spellEnd"/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208,0</w:t>
            </w:r>
          </w:p>
        </w:tc>
      </w:tr>
      <w:tr w:rsidR="002E7047" w:rsidRPr="00077001" w:rsidTr="002E7047">
        <w:trPr>
          <w:trHeight w:hRule="exact" w:val="2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Папка с зажимом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100,0</w:t>
            </w:r>
          </w:p>
        </w:tc>
      </w:tr>
      <w:tr w:rsidR="002E7047" w:rsidRPr="00077001" w:rsidTr="002E7047">
        <w:trPr>
          <w:trHeight w:hRule="exact" w:val="27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файловая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93,0</w:t>
            </w:r>
          </w:p>
        </w:tc>
      </w:tr>
      <w:tr w:rsidR="002E7047" w:rsidRPr="00077001" w:rsidTr="002E704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резинках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на молнии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120,0</w:t>
            </w:r>
          </w:p>
        </w:tc>
      </w:tr>
      <w:tr w:rsidR="002E7047" w:rsidRPr="00077001" w:rsidTr="002E7047">
        <w:trPr>
          <w:trHeight w:hRule="exact" w:val="74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Папка (файл)-вкладыш с универсальной боковой перфорацией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,0</w:t>
            </w:r>
          </w:p>
        </w:tc>
      </w:tr>
      <w:tr w:rsidR="002E7047" w:rsidRPr="00077001" w:rsidTr="002E7047">
        <w:trPr>
          <w:trHeight w:hRule="exact" w:val="5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Подставка для перекидного календаря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300</w:t>
            </w:r>
          </w:p>
        </w:tc>
      </w:tr>
      <w:tr w:rsidR="002E7047" w:rsidRPr="00077001" w:rsidTr="002E7047">
        <w:trPr>
          <w:trHeight w:hRule="exact" w:val="56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Пружины для переплета (упаковка 100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шт.)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647</w:t>
            </w:r>
          </w:p>
        </w:tc>
      </w:tr>
      <w:tr w:rsidR="002E7047" w:rsidRPr="00077001" w:rsidTr="002E7047">
        <w:trPr>
          <w:trHeight w:hRule="exact" w:val="85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Ручка </w:t>
            </w: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гелевая</w:t>
            </w:r>
            <w:proofErr w:type="spellEnd"/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(цвет чернил - красный, синий, черный)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57,0</w:t>
            </w:r>
          </w:p>
        </w:tc>
      </w:tr>
      <w:tr w:rsidR="002E7047" w:rsidRPr="00077001" w:rsidTr="002E7047">
        <w:trPr>
          <w:trHeight w:hRule="exact" w:val="34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Ручка шариковая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единиц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74,0</w:t>
            </w:r>
          </w:p>
        </w:tc>
      </w:tr>
      <w:tr w:rsidR="002E7047" w:rsidRPr="00077001" w:rsidTr="008A561B">
        <w:trPr>
          <w:trHeight w:hRule="exact" w:val="51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gram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Салфетки</w:t>
            </w:r>
            <w:proofErr w:type="gram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чистящие для монитора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7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proofErr w:type="spellStart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Степлер</w:t>
            </w:r>
            <w:proofErr w:type="spellEnd"/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, скобы № 24/6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38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>Скобы № 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8A561B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</w:t>
            </w:r>
            <w:r w:rsidR="002E704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</w:t>
            </w:r>
            <w:r w:rsidR="002E7047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Скотч, 19 мм х 28 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 w:bidi="ru-RU"/>
              </w:rPr>
              <w:t>Скрепки канцелярские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единицы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(упаковка)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65392C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69</w:t>
            </w:r>
            <w:r w:rsidR="002E7047"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Точилка для карандашей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15,0</w:t>
            </w:r>
          </w:p>
        </w:tc>
      </w:tr>
      <w:tr w:rsidR="002E7047" w:rsidRPr="00077001" w:rsidTr="002E7047">
        <w:trPr>
          <w:trHeight w:hRule="exact" w:val="29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48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7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Тетрадь 96 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единицы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9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077001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Файловые карманы 100 шт., А4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8A561B">
        <w:trPr>
          <w:trHeight w:hRule="exact" w:val="56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Самонаборный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штамп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600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2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Шило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3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51,0</w:t>
            </w:r>
          </w:p>
        </w:tc>
      </w:tr>
      <w:tr w:rsidR="002E7047" w:rsidRPr="00077001" w:rsidTr="008A561B">
        <w:trPr>
          <w:trHeight w:hRule="exact" w:val="56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Самонаборная</w:t>
            </w:r>
            <w:proofErr w:type="spellEnd"/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печать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845,0</w:t>
            </w:r>
          </w:p>
        </w:tc>
      </w:tr>
      <w:tr w:rsidR="002E7047" w:rsidRPr="00077001" w:rsidTr="008A561B">
        <w:trPr>
          <w:trHeight w:hRule="exact" w:val="5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Оснастка для круглой печати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единица-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419,0</w:t>
            </w:r>
          </w:p>
        </w:tc>
      </w:tr>
      <w:tr w:rsidR="002E7047" w:rsidRPr="00077001" w:rsidTr="002E7047">
        <w:trPr>
          <w:trHeight w:hRule="exact" w:val="52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Мешки для мусора 60 литров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 упаковок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90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,0</w:t>
            </w:r>
          </w:p>
        </w:tc>
      </w:tr>
      <w:tr w:rsidR="002E7047" w:rsidRPr="00077001" w:rsidTr="002E7047">
        <w:trPr>
          <w:trHeight w:hRule="exact" w:val="55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Конверт с почтовой маркой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200 шт.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30</w:t>
            </w:r>
          </w:p>
        </w:tc>
      </w:tr>
      <w:tr w:rsidR="002E7047" w:rsidRPr="00077001" w:rsidTr="002E7047">
        <w:trPr>
          <w:trHeight w:hRule="exact" w:val="28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Почтовые марки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100 шт. на организацию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 раз в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5</w:t>
            </w:r>
          </w:p>
        </w:tc>
      </w:tr>
    </w:tbl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760B18" w:rsidRPr="00077001" w:rsidRDefault="00760B18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</w:p>
    <w:p w:rsidR="002E7047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lastRenderedPageBreak/>
        <w:t xml:space="preserve">96. Затраты на приобретение хозяйственных товаров и принадлежностей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(</w:t>
      </w:r>
      <w:r w:rsidRPr="00077001">
        <w:rPr>
          <w:rFonts w:ascii="Times New Roman" w:eastAsia="Times New Roman" w:hAnsi="Times New Roman" w:cs="Calibri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70D2F32" wp14:editId="3FD84816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</w:t>
      </w:r>
      <w:r w:rsidRPr="00077001">
        <w:rPr>
          <w:rFonts w:ascii="Times New Roman" w:eastAsia="Times New Roman" w:hAnsi="Times New Roman" w:cs="Calibri"/>
          <w:sz w:val="26"/>
          <w:szCs w:val="26"/>
          <w:lang w:eastAsia="ru-RU"/>
        </w:rPr>
        <w:t>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6"/>
          <w:szCs w:val="26"/>
          <w:lang w:eastAsia="ru-RU"/>
        </w:rPr>
        <w:drawing>
          <wp:inline distT="0" distB="0" distL="0" distR="0" wp14:anchorId="6752534D" wp14:editId="5C528C9C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65E91C21" wp14:editId="3AE90790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2E7047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18D3F688" wp14:editId="16A5835E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- количество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</w:rPr>
        <w:t xml:space="preserve"> хозяйственного товара и принадлежности в соответствии с нормативами муниципальных органов.</w:t>
      </w:r>
    </w:p>
    <w:p w:rsidR="002E7047" w:rsidRPr="00077001" w:rsidRDefault="002E7047" w:rsidP="002E7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7047" w:rsidRPr="00077001" w:rsidRDefault="002E7047" w:rsidP="002E70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Нормативы, </w:t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применяемые при расчете нормативных затрат количества и цены </w:t>
      </w:r>
    </w:p>
    <w:p w:rsidR="002E7047" w:rsidRPr="00766DFF" w:rsidRDefault="002E7047" w:rsidP="002E7047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хозяйственных товаров и принадлежностей</w:t>
      </w:r>
    </w:p>
    <w:tbl>
      <w:tblPr>
        <w:tblW w:w="10087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3600"/>
      </w:tblGrid>
      <w:tr w:rsidR="002E7047" w:rsidRPr="00077001" w:rsidTr="002E7047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Вид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Количество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t xml:space="preserve"> </w:t>
            </w: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vertAlign w:val="superscript"/>
                <w:lang w:eastAsia="ru-RU" w:bidi="ru-RU"/>
              </w:rPr>
              <w:footnoteReference w:id="9"/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Цена за единицу </w:t>
            </w:r>
            <w:r w:rsidRPr="00077001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хозяйственных товаров и принадлежностей</w:t>
            </w:r>
          </w:p>
          <w:p w:rsidR="002E7047" w:rsidRPr="00077001" w:rsidRDefault="002E7047" w:rsidP="002E70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(руб.)</w:t>
            </w:r>
          </w:p>
        </w:tc>
      </w:tr>
      <w:tr w:rsidR="002E7047" w:rsidRPr="00077001" w:rsidTr="002E7047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1 единицы 1 раз в 5 лет в расчете на 1 сотрудника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7047" w:rsidRPr="00077001" w:rsidRDefault="002E7047" w:rsidP="00653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 xml:space="preserve">не более </w:t>
            </w:r>
            <w:r w:rsidR="0065392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10</w:t>
            </w: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0,0 руб. за 1 единицу</w:t>
            </w:r>
          </w:p>
        </w:tc>
      </w:tr>
      <w:tr w:rsidR="002E7047" w:rsidRPr="00077001" w:rsidTr="002E7047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Мыло хозяйственное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 единиц ежегодно в расчете на организацию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1единицу</w:t>
            </w:r>
          </w:p>
        </w:tc>
      </w:tr>
      <w:tr w:rsidR="002E7047" w:rsidRPr="00077001" w:rsidTr="002E7047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047" w:rsidRPr="00077001" w:rsidRDefault="002E7047" w:rsidP="002E7047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3 единиц ежегодно в расчете на 1 сотрудника</w:t>
            </w:r>
          </w:p>
        </w:tc>
        <w:tc>
          <w:tcPr>
            <w:tcW w:w="3600" w:type="dxa"/>
            <w:tcBorders>
              <w:left w:val="single" w:sz="4" w:space="0" w:color="000000"/>
              <w:right w:val="single" w:sz="4" w:space="0" w:color="000000"/>
            </w:tcBorders>
          </w:tcPr>
          <w:p w:rsidR="002E7047" w:rsidRPr="00077001" w:rsidRDefault="002E7047" w:rsidP="002E7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</w:pPr>
            <w:r w:rsidRPr="000770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 w:bidi="ru-RU"/>
              </w:rPr>
              <w:t>не более 40,0 рублей за 1 единицу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97. Затраты на приобретение горюче-смазочных материалов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66AD7D52" wp14:editId="28AD9A44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98. Затраты на приобретение запасных частей для транспортных средств: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99. Затраты на приобретение материальных запасов для нужд гражданской обороны (</w:t>
      </w:r>
      <w:r w:rsidRPr="00077001">
        <w:rPr>
          <w:rFonts w:ascii="Times New Roman" w:eastAsia="Times New Roman" w:hAnsi="Times New Roman" w:cs="Times New Roman"/>
          <w:b/>
          <w:noProof/>
          <w:position w:val="-12"/>
          <w:sz w:val="26"/>
          <w:szCs w:val="26"/>
          <w:lang w:eastAsia="ru-RU"/>
        </w:rPr>
        <w:drawing>
          <wp:inline distT="0" distB="0" distL="0" distR="0" wp14:anchorId="2703F6A0" wp14:editId="5E191C62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затраты отсутствуют.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капитальный ремонт муниципального имущества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100. Затраты на капитальный ремонт муниципального имущества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101. Затраты на строительные работы, осуществляемые в рамках капитального ремонта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102. Затраты на разработку проектной документации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V. Затраты на финансовое обеспечение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строительства, реконструкции (в том числе с элементами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реставрации), технического перевооружения объектов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капитального строительства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104. Затраты на приобретение объектов недвижимого имущества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V</w:t>
      </w:r>
      <w:r w:rsidRPr="0007700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Затраты на дополнительное профессиональное образование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105. Затраты на приобретение образовательных услуг по профессиональной </w:t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переподготовке и повышению квалификации (</w:t>
      </w: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0462C7A7" wp14:editId="5C92024C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) определяются по формуле: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28"/>
          <w:sz w:val="24"/>
          <w:szCs w:val="24"/>
          <w:lang w:eastAsia="ru-RU"/>
        </w:rPr>
        <w:drawing>
          <wp:inline distT="0" distB="0" distL="0" distR="0" wp14:anchorId="686EF307" wp14:editId="036E3015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3537559E" wp14:editId="26DC6CE3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2E7047" w:rsidRPr="00077001" w:rsidRDefault="002E7047" w:rsidP="002E70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7001">
        <w:rPr>
          <w:rFonts w:ascii="Times New Roman" w:eastAsia="Times New Roman" w:hAnsi="Times New Roman" w:cs="Times New Roman"/>
          <w:noProof/>
          <w:position w:val="-12"/>
          <w:sz w:val="26"/>
          <w:szCs w:val="26"/>
          <w:lang w:eastAsia="ru-RU"/>
        </w:rPr>
        <w:drawing>
          <wp:inline distT="0" distB="0" distL="0" distR="0" wp14:anchorId="7149F5D0" wp14:editId="3D6812FD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обучения одного работника по i-</w:t>
      </w:r>
      <w:proofErr w:type="spellStart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0770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виду дополнительного профессионального образования.</w:t>
      </w:r>
    </w:p>
    <w:p w:rsidR="002E7047" w:rsidRPr="00077001" w:rsidRDefault="002E7047" w:rsidP="002E70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2328"/>
        <w:gridCol w:w="3438"/>
        <w:gridCol w:w="2949"/>
      </w:tblGrid>
      <w:tr w:rsidR="002E7047" w:rsidRPr="00077001" w:rsidTr="008A561B">
        <w:tc>
          <w:tcPr>
            <w:tcW w:w="1337" w:type="dxa"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Категория должностей</w:t>
            </w:r>
          </w:p>
        </w:tc>
        <w:tc>
          <w:tcPr>
            <w:tcW w:w="2344" w:type="dxa"/>
          </w:tcPr>
          <w:p w:rsidR="002E7047" w:rsidRPr="00077001" w:rsidRDefault="002E7047" w:rsidP="002E704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Вид дополнительного профессионального образования</w:t>
            </w:r>
          </w:p>
        </w:tc>
        <w:tc>
          <w:tcPr>
            <w:tcW w:w="3512" w:type="dxa"/>
          </w:tcPr>
          <w:p w:rsidR="002E7047" w:rsidRPr="00077001" w:rsidRDefault="002E7047" w:rsidP="006539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 xml:space="preserve">Количество работников, направляемых на получение дополнительного </w:t>
            </w:r>
            <w:proofErr w:type="spellStart"/>
            <w:r w:rsidRPr="00077001">
              <w:rPr>
                <w:rFonts w:ascii="Times New Roman" w:eastAsia="Times New Roman" w:hAnsi="Times New Roman" w:cs="Calibri"/>
                <w:color w:val="000000"/>
              </w:rPr>
              <w:t>профессио</w:t>
            </w:r>
            <w:r>
              <w:rPr>
                <w:rFonts w:ascii="Times New Roman" w:eastAsia="Times New Roman" w:hAnsi="Times New Roman" w:cs="Calibri"/>
                <w:color w:val="000000"/>
              </w:rPr>
              <w:t>-</w:t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нального</w:t>
            </w:r>
            <w:proofErr w:type="spellEnd"/>
            <w:r w:rsidRPr="00077001">
              <w:rPr>
                <w:rFonts w:ascii="Times New Roman" w:eastAsia="Times New Roman" w:hAnsi="Times New Roman" w:cs="Calibri"/>
                <w:color w:val="000000"/>
              </w:rPr>
              <w:t xml:space="preserve"> образования, чел 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>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5CAD5970" wp14:editId="014CFC40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)*</w:t>
            </w:r>
            <w:proofErr w:type="gramEnd"/>
          </w:p>
        </w:tc>
        <w:tc>
          <w:tcPr>
            <w:tcW w:w="3008" w:type="dxa"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Цена обучения одного работника, (</w:t>
            </w:r>
            <w:r w:rsidRPr="00077001">
              <w:rPr>
                <w:rFonts w:ascii="Times New Roman" w:eastAsia="Times New Roman" w:hAnsi="Times New Roman" w:cs="Calibri"/>
                <w:noProof/>
                <w:position w:val="-14"/>
                <w:lang w:eastAsia="ru-RU"/>
              </w:rPr>
              <w:drawing>
                <wp:inline distT="0" distB="0" distL="0" distR="0" wp14:anchorId="0175DF92" wp14:editId="220E9FFC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001">
              <w:rPr>
                <w:rFonts w:ascii="Times New Roman" w:eastAsia="Times New Roman" w:hAnsi="Times New Roman" w:cs="Calibri"/>
                <w:color w:val="000000"/>
              </w:rPr>
              <w:t>) (</w:t>
            </w:r>
            <w:proofErr w:type="gramStart"/>
            <w:r w:rsidRPr="00077001">
              <w:rPr>
                <w:rFonts w:ascii="Times New Roman" w:eastAsia="Times New Roman" w:hAnsi="Times New Roman" w:cs="Calibri"/>
                <w:color w:val="000000"/>
              </w:rPr>
              <w:t>руб.)*</w:t>
            </w:r>
            <w:proofErr w:type="gramEnd"/>
          </w:p>
        </w:tc>
      </w:tr>
      <w:tr w:rsidR="002E7047" w:rsidRPr="00077001" w:rsidTr="008A561B">
        <w:tc>
          <w:tcPr>
            <w:tcW w:w="1337" w:type="dxa"/>
            <w:vAlign w:val="center"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2344" w:type="dxa"/>
            <w:vAlign w:val="center"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семинары</w:t>
            </w:r>
          </w:p>
        </w:tc>
        <w:tc>
          <w:tcPr>
            <w:tcW w:w="3512" w:type="dxa"/>
            <w:vAlign w:val="center"/>
          </w:tcPr>
          <w:p w:rsidR="002E7047" w:rsidRPr="00077001" w:rsidRDefault="0065392C" w:rsidP="006539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по мере необходимости, </w:t>
            </w:r>
            <w:r w:rsidR="002E7047" w:rsidRPr="00077001">
              <w:rPr>
                <w:rFonts w:ascii="Times New Roman" w:eastAsia="Times New Roman" w:hAnsi="Times New Roman" w:cs="Calibri"/>
              </w:rPr>
              <w:t>в связи с исполнением должностных обязанностей</w:t>
            </w:r>
          </w:p>
        </w:tc>
        <w:tc>
          <w:tcPr>
            <w:tcW w:w="3008" w:type="dxa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в соответствии со стоимостью, предложенной орг</w:t>
            </w:r>
            <w:r>
              <w:rPr>
                <w:rFonts w:ascii="Times New Roman" w:eastAsia="Times New Roman" w:hAnsi="Times New Roman" w:cs="Calibri"/>
              </w:rPr>
              <w:t xml:space="preserve">анизацией, проводящей обучение </w:t>
            </w:r>
            <w:r w:rsidRPr="00077001">
              <w:rPr>
                <w:rFonts w:ascii="Times New Roman" w:eastAsia="Times New Roman" w:hAnsi="Times New Roman" w:cs="Calibri"/>
              </w:rPr>
              <w:t>не более 5 000,00</w:t>
            </w:r>
          </w:p>
        </w:tc>
      </w:tr>
      <w:tr w:rsidR="002E7047" w:rsidRPr="00077001" w:rsidTr="008A561B">
        <w:tc>
          <w:tcPr>
            <w:tcW w:w="1337" w:type="dxa"/>
            <w:vAlign w:val="center"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Все должности</w:t>
            </w:r>
          </w:p>
        </w:tc>
        <w:tc>
          <w:tcPr>
            <w:tcW w:w="2344" w:type="dxa"/>
            <w:vAlign w:val="center"/>
          </w:tcPr>
          <w:p w:rsidR="002E7047" w:rsidRPr="00077001" w:rsidRDefault="002E7047" w:rsidP="002E7047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</w:rPr>
            </w:pPr>
            <w:r w:rsidRPr="00077001">
              <w:rPr>
                <w:rFonts w:ascii="Times New Roman" w:eastAsia="Times New Roman" w:hAnsi="Times New Roman" w:cs="Calibri"/>
                <w:color w:val="000000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512" w:type="dxa"/>
            <w:vAlign w:val="center"/>
          </w:tcPr>
          <w:p w:rsidR="002E7047" w:rsidRPr="00077001" w:rsidRDefault="007E3E46" w:rsidP="0065392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по мере необходимости, </w:t>
            </w:r>
            <w:bookmarkStart w:id="19" w:name="_GoBack"/>
            <w:bookmarkEnd w:id="19"/>
            <w:r w:rsidR="002E7047" w:rsidRPr="00077001">
              <w:rPr>
                <w:rFonts w:ascii="Times New Roman" w:eastAsia="Times New Roman" w:hAnsi="Times New Roman" w:cs="Calibri"/>
              </w:rPr>
              <w:t>в связи с исполнением должностных обязанностей</w:t>
            </w:r>
          </w:p>
        </w:tc>
        <w:tc>
          <w:tcPr>
            <w:tcW w:w="3008" w:type="dxa"/>
          </w:tcPr>
          <w:p w:rsidR="002E7047" w:rsidRPr="00077001" w:rsidRDefault="002E7047" w:rsidP="002E7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</w:rPr>
            </w:pPr>
            <w:r w:rsidRPr="00077001">
              <w:rPr>
                <w:rFonts w:ascii="Times New Roman" w:eastAsia="Times New Roman" w:hAnsi="Times New Roman" w:cs="Calibri"/>
              </w:rPr>
              <w:t>в соответствии со стоимостью, предложенной орг</w:t>
            </w:r>
            <w:r>
              <w:rPr>
                <w:rFonts w:ascii="Times New Roman" w:eastAsia="Times New Roman" w:hAnsi="Times New Roman" w:cs="Calibri"/>
              </w:rPr>
              <w:t xml:space="preserve">анизацией, проводящей обучение </w:t>
            </w:r>
            <w:r w:rsidRPr="00077001">
              <w:rPr>
                <w:rFonts w:ascii="Times New Roman" w:eastAsia="Times New Roman" w:hAnsi="Times New Roman" w:cs="Calibri"/>
              </w:rPr>
              <w:t>не более 15 000,00</w:t>
            </w:r>
          </w:p>
        </w:tc>
      </w:tr>
    </w:tbl>
    <w:p w:rsidR="002E7047" w:rsidRPr="00077001" w:rsidRDefault="002E7047" w:rsidP="002E704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</w:rPr>
      </w:pPr>
      <w:r w:rsidRPr="00077001">
        <w:rPr>
          <w:rFonts w:ascii="Times New Roman" w:eastAsia="Times New Roman" w:hAnsi="Times New Roman" w:cs="Calibri"/>
          <w:bCs/>
        </w:rPr>
        <w:t xml:space="preserve">*Количество работников, направляемых на получение дополнительного профессионального образования, может отличаться от приведенного в зависимости от задач </w:t>
      </w:r>
      <w:r>
        <w:rPr>
          <w:rFonts w:ascii="Times New Roman" w:eastAsia="Times New Roman" w:hAnsi="Times New Roman" w:cs="Calibri"/>
          <w:bCs/>
        </w:rPr>
        <w:t>Управления образования</w:t>
      </w:r>
      <w:r w:rsidRPr="00077001">
        <w:rPr>
          <w:rFonts w:ascii="Times New Roman" w:eastAsia="Times New Roman" w:hAnsi="Times New Roman" w:cs="Calibri"/>
          <w:bCs/>
        </w:rPr>
        <w:t xml:space="preserve">. При этом закупка осуществляется в пределах доведенных лимитов бюджетных обязательств на обеспечение функций </w:t>
      </w:r>
      <w:r>
        <w:rPr>
          <w:rFonts w:ascii="Times New Roman" w:eastAsia="Times New Roman" w:hAnsi="Times New Roman" w:cs="Calibri"/>
          <w:bCs/>
        </w:rPr>
        <w:t>Управления образования</w:t>
      </w:r>
      <w:r w:rsidRPr="00077001">
        <w:rPr>
          <w:rFonts w:ascii="Times New Roman" w:eastAsia="Times New Roman" w:hAnsi="Times New Roman" w:cs="Calibri"/>
          <w:bCs/>
        </w:rPr>
        <w:t>.</w:t>
      </w:r>
    </w:p>
    <w:p w:rsidR="0000346F" w:rsidRDefault="0000346F"/>
    <w:sectPr w:rsidR="0000346F" w:rsidSect="002E704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793" w:rsidRDefault="00594793" w:rsidP="002E7047">
      <w:pPr>
        <w:spacing w:after="0" w:line="240" w:lineRule="auto"/>
      </w:pPr>
      <w:r>
        <w:separator/>
      </w:r>
    </w:p>
  </w:endnote>
  <w:endnote w:type="continuationSeparator" w:id="0">
    <w:p w:rsidR="00594793" w:rsidRDefault="00594793" w:rsidP="002E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793" w:rsidRDefault="00594793" w:rsidP="002E7047">
      <w:pPr>
        <w:spacing w:after="0" w:line="240" w:lineRule="auto"/>
      </w:pPr>
      <w:r>
        <w:separator/>
      </w:r>
    </w:p>
  </w:footnote>
  <w:footnote w:type="continuationSeparator" w:id="0">
    <w:p w:rsidR="00594793" w:rsidRDefault="00594793" w:rsidP="002E7047">
      <w:pPr>
        <w:spacing w:after="0" w:line="240" w:lineRule="auto"/>
      </w:pPr>
      <w:r>
        <w:continuationSeparator/>
      </w:r>
    </w:p>
  </w:footnote>
  <w:footnote w:id="1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proofErr w:type="gramStart"/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</w:t>
      </w:r>
      <w:proofErr w:type="gramEnd"/>
      <w:r w:rsidRPr="00BA27CC">
        <w:rPr>
          <w:i/>
          <w:sz w:val="16"/>
          <w:szCs w:val="16"/>
        </w:rPr>
        <w:t xml:space="preserve"> быть изменено</w:t>
      </w:r>
    </w:p>
  </w:footnote>
  <w:footnote w:id="2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>может быть изменено</w:t>
      </w:r>
    </w:p>
  </w:footnote>
  <w:footnote w:id="3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7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</w:p>
  </w:footnote>
  <w:footnote w:id="8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2E7047" w:rsidRDefault="002E7047" w:rsidP="002E7047">
      <w:pPr>
        <w:pStyle w:val="af"/>
      </w:pPr>
      <w:r>
        <w:rPr>
          <w:rStyle w:val="af1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0" type="#_x0000_t75" alt="Описание: base_1_170190_801" style="width:480pt;height:6in;visibility:visible" o:bullet="t" filled="t">
        <v:imagedata r:id="rId1" o:title="base_1_170190_801"/>
        <o:lock v:ext="edit" aspectratio="f"/>
      </v:shape>
    </w:pict>
  </w:numPicBullet>
  <w:numPicBullet w:numPicBulletId="1">
    <w:pict>
      <v:shape id="_x0000_i1611" type="#_x0000_t75" alt="Описание: base_1_170190_721" style="width:408pt;height:6in;visibility:visible" o:bullet="t" filled="t">
        <v:imagedata r:id="rId2" o:title="base_1_170190_721"/>
        <o:lock v:ext="edit" aspectratio="f"/>
      </v:shape>
    </w:pict>
  </w:numPicBullet>
  <w:numPicBullet w:numPicBulletId="2">
    <w:pict>
      <v:shape id="_x0000_i1612" type="#_x0000_t75" alt="Описание: base_1_170190_540" style="width:480pt;height:6in;visibility:visible" o:bullet="t" filled="t">
        <v:imagedata r:id="rId3" o:title="base_1_170190_540"/>
        <o:lock v:ext="edit" aspectratio="f"/>
      </v:shape>
    </w:pict>
  </w:numPicBullet>
  <w:numPicBullet w:numPicBulletId="3">
    <w:pict>
      <v:shape id="_x0000_i1613" type="#_x0000_t75" alt="Описание: base_1_170190_670" style="width:528pt;height:6in;visibility:visible" o:bullet="t" filled="t">
        <v:imagedata r:id="rId4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A0"/>
    <w:rsid w:val="0000346F"/>
    <w:rsid w:val="00090AC6"/>
    <w:rsid w:val="0009143B"/>
    <w:rsid w:val="000F6355"/>
    <w:rsid w:val="00265378"/>
    <w:rsid w:val="002E7047"/>
    <w:rsid w:val="00357AE3"/>
    <w:rsid w:val="004163EC"/>
    <w:rsid w:val="00442D80"/>
    <w:rsid w:val="005303FF"/>
    <w:rsid w:val="0058561A"/>
    <w:rsid w:val="00594793"/>
    <w:rsid w:val="0065392C"/>
    <w:rsid w:val="00724BA0"/>
    <w:rsid w:val="00760B18"/>
    <w:rsid w:val="007E3E46"/>
    <w:rsid w:val="008A561B"/>
    <w:rsid w:val="00946FC4"/>
    <w:rsid w:val="009A4177"/>
    <w:rsid w:val="00AC76EC"/>
    <w:rsid w:val="00B65AD5"/>
    <w:rsid w:val="00D02093"/>
    <w:rsid w:val="00D71A20"/>
    <w:rsid w:val="00F0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585D-C4E7-4C72-B1EB-59882DCB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4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2E70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0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04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2E7047"/>
  </w:style>
  <w:style w:type="paragraph" w:customStyle="1" w:styleId="ConsPlusNormal">
    <w:name w:val="ConsPlusNormal"/>
    <w:link w:val="ConsPlusNormal0"/>
    <w:rsid w:val="002E70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E7047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2E704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2E704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2E7047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2E7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99"/>
    <w:rsid w:val="002E70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1"/>
    <w:uiPriority w:val="99"/>
    <w:rsid w:val="002E70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E7047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E7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E7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DocList">
    <w:name w:val="ConsPlusDocList"/>
    <w:uiPriority w:val="99"/>
    <w:rsid w:val="002E70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2E7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70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8">
    <w:name w:val="Placeholder Text"/>
    <w:basedOn w:val="a0"/>
    <w:uiPriority w:val="99"/>
    <w:semiHidden/>
    <w:rsid w:val="002E7047"/>
    <w:rPr>
      <w:rFonts w:cs="Times New Roman"/>
      <w:color w:val="808080"/>
    </w:rPr>
  </w:style>
  <w:style w:type="paragraph" w:styleId="a9">
    <w:name w:val="Normal (Web)"/>
    <w:basedOn w:val="a"/>
    <w:link w:val="aa"/>
    <w:rsid w:val="002E704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2E70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2E70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E70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E7047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rsid w:val="002E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2E70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2E7047"/>
    <w:rPr>
      <w:vertAlign w:val="superscript"/>
    </w:rPr>
  </w:style>
  <w:style w:type="character" w:customStyle="1" w:styleId="140">
    <w:name w:val="Основной текст (14)"/>
    <w:rsid w:val="002E70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2E7047"/>
  </w:style>
  <w:style w:type="table" w:customStyle="1" w:styleId="15">
    <w:name w:val="Сетка таблицы1"/>
    <w:basedOn w:val="a1"/>
    <w:next w:val="a6"/>
    <w:uiPriority w:val="59"/>
    <w:rsid w:val="002E7047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2E7047"/>
    <w:rPr>
      <w:color w:val="0000FF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2E7047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E7047"/>
    <w:rPr>
      <w:rFonts w:ascii="Times New Roman" w:eastAsia="Times New Roman" w:hAnsi="Times New Roman" w:cs="Calibri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2E7047"/>
    <w:rPr>
      <w:vertAlign w:val="superscript"/>
    </w:rPr>
  </w:style>
  <w:style w:type="character" w:styleId="af5">
    <w:name w:val="page number"/>
    <w:basedOn w:val="a0"/>
    <w:rsid w:val="002E7047"/>
  </w:style>
  <w:style w:type="paragraph" w:styleId="3">
    <w:name w:val="Body Text 3"/>
    <w:basedOn w:val="a"/>
    <w:link w:val="30"/>
    <w:rsid w:val="002E7047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E704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2E70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E7047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E7047"/>
    <w:rPr>
      <w:rFonts w:ascii="Times New Roman" w:eastAsia="Times New Roman" w:hAnsi="Times New Roman" w:cs="Calibri"/>
      <w:sz w:val="28"/>
    </w:rPr>
  </w:style>
  <w:style w:type="character" w:customStyle="1" w:styleId="aa">
    <w:name w:val="Обычный (веб) Знак"/>
    <w:link w:val="a9"/>
    <w:locked/>
    <w:rsid w:val="002E704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2E7047"/>
    <w:rPr>
      <w:color w:val="0000FF"/>
      <w:u w:val="single"/>
    </w:rPr>
  </w:style>
  <w:style w:type="character" w:customStyle="1" w:styleId="17">
    <w:name w:val="Основной текст (17)"/>
    <w:rsid w:val="002E70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8">
    <w:name w:val="Hyperlink"/>
    <w:basedOn w:val="a0"/>
    <w:uiPriority w:val="99"/>
    <w:unhideWhenUsed/>
    <w:rsid w:val="002E704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E7047"/>
    <w:rPr>
      <w:color w:val="808080"/>
      <w:shd w:val="clear" w:color="auto" w:fill="E6E6E6"/>
    </w:rPr>
  </w:style>
  <w:style w:type="paragraph" w:customStyle="1" w:styleId="dt-p">
    <w:name w:val="dt-p"/>
    <w:basedOn w:val="a"/>
    <w:rsid w:val="00416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9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7.wmf"/><Relationship Id="rId138" Type="http://schemas.openxmlformats.org/officeDocument/2006/relationships/image" Target="media/image129.wmf"/><Relationship Id="rId159" Type="http://schemas.openxmlformats.org/officeDocument/2006/relationships/image" Target="media/image150.wmf"/><Relationship Id="rId170" Type="http://schemas.openxmlformats.org/officeDocument/2006/relationships/image" Target="media/image161.wmf"/><Relationship Id="rId191" Type="http://schemas.openxmlformats.org/officeDocument/2006/relationships/image" Target="media/image182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107" Type="http://schemas.openxmlformats.org/officeDocument/2006/relationships/image" Target="media/image100.wmf"/><Relationship Id="rId11" Type="http://schemas.openxmlformats.org/officeDocument/2006/relationships/image" Target="media/image7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7.wmf"/><Relationship Id="rId128" Type="http://schemas.openxmlformats.org/officeDocument/2006/relationships/image" Target="media/image119.wmf"/><Relationship Id="rId149" Type="http://schemas.openxmlformats.org/officeDocument/2006/relationships/image" Target="media/image140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1.wmf"/><Relationship Id="rId181" Type="http://schemas.openxmlformats.org/officeDocument/2006/relationships/image" Target="media/image172.wmf"/><Relationship Id="rId216" Type="http://schemas.openxmlformats.org/officeDocument/2006/relationships/image" Target="media/image206.wmf"/><Relationship Id="rId237" Type="http://schemas.openxmlformats.org/officeDocument/2006/relationships/theme" Target="theme/theme1.xml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1.wmf"/><Relationship Id="rId139" Type="http://schemas.openxmlformats.org/officeDocument/2006/relationships/image" Target="media/image130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1.wmf"/><Relationship Id="rId155" Type="http://schemas.openxmlformats.org/officeDocument/2006/relationships/image" Target="media/image146.wmf"/><Relationship Id="rId171" Type="http://schemas.openxmlformats.org/officeDocument/2006/relationships/image" Target="media/image162.wmf"/><Relationship Id="rId176" Type="http://schemas.openxmlformats.org/officeDocument/2006/relationships/image" Target="media/image167.wmf"/><Relationship Id="rId192" Type="http://schemas.openxmlformats.org/officeDocument/2006/relationships/hyperlink" Target="https://normativ.kontur.ru/document?moduleId=1&amp;documentId=184747" TargetMode="External"/><Relationship Id="rId197" Type="http://schemas.openxmlformats.org/officeDocument/2006/relationships/image" Target="media/image187.wmf"/><Relationship Id="rId206" Type="http://schemas.openxmlformats.org/officeDocument/2006/relationships/image" Target="media/image196.wmf"/><Relationship Id="rId227" Type="http://schemas.openxmlformats.org/officeDocument/2006/relationships/image" Target="media/image217.wmf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png"/><Relationship Id="rId59" Type="http://schemas.openxmlformats.org/officeDocument/2006/relationships/image" Target="media/image54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6.wmf"/><Relationship Id="rId129" Type="http://schemas.openxmlformats.org/officeDocument/2006/relationships/image" Target="media/image120.wmf"/><Relationship Id="rId54" Type="http://schemas.openxmlformats.org/officeDocument/2006/relationships/image" Target="media/image49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1.wmf"/><Relationship Id="rId145" Type="http://schemas.openxmlformats.org/officeDocument/2006/relationships/image" Target="media/image136.wmf"/><Relationship Id="rId161" Type="http://schemas.openxmlformats.org/officeDocument/2006/relationships/image" Target="media/image152.wmf"/><Relationship Id="rId166" Type="http://schemas.openxmlformats.org/officeDocument/2006/relationships/image" Target="media/image157.wmf"/><Relationship Id="rId182" Type="http://schemas.openxmlformats.org/officeDocument/2006/relationships/image" Target="media/image173.wmf"/><Relationship Id="rId187" Type="http://schemas.openxmlformats.org/officeDocument/2006/relationships/image" Target="media/image178.wmf"/><Relationship Id="rId217" Type="http://schemas.openxmlformats.org/officeDocument/2006/relationships/image" Target="media/image2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2.wmf"/><Relationship Id="rId233" Type="http://schemas.openxmlformats.org/officeDocument/2006/relationships/image" Target="media/image223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1.wmf"/><Relationship Id="rId135" Type="http://schemas.openxmlformats.org/officeDocument/2006/relationships/image" Target="media/image126.wmf"/><Relationship Id="rId151" Type="http://schemas.openxmlformats.org/officeDocument/2006/relationships/image" Target="media/image142.wmf"/><Relationship Id="rId156" Type="http://schemas.openxmlformats.org/officeDocument/2006/relationships/image" Target="media/image147.wmf"/><Relationship Id="rId177" Type="http://schemas.openxmlformats.org/officeDocument/2006/relationships/image" Target="media/image168.wmf"/><Relationship Id="rId198" Type="http://schemas.openxmlformats.org/officeDocument/2006/relationships/image" Target="media/image188.wmf"/><Relationship Id="rId172" Type="http://schemas.openxmlformats.org/officeDocument/2006/relationships/image" Target="media/image163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223" Type="http://schemas.openxmlformats.org/officeDocument/2006/relationships/image" Target="media/image213.wmf"/><Relationship Id="rId228" Type="http://schemas.openxmlformats.org/officeDocument/2006/relationships/image" Target="media/image218.wmf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9" Type="http://schemas.openxmlformats.org/officeDocument/2006/relationships/image" Target="media/image34.png"/><Relationship Id="rId109" Type="http://schemas.openxmlformats.org/officeDocument/2006/relationships/image" Target="media/image102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hyperlink" Target="consultantplus://offline/ref=169C19AA04D1B653820D80E8068C0820CE6F30C116A325CC46F819C05174W4L" TargetMode="External"/><Relationship Id="rId141" Type="http://schemas.openxmlformats.org/officeDocument/2006/relationships/image" Target="media/image132.wmf"/><Relationship Id="rId146" Type="http://schemas.openxmlformats.org/officeDocument/2006/relationships/image" Target="media/image137.wmf"/><Relationship Id="rId167" Type="http://schemas.openxmlformats.org/officeDocument/2006/relationships/image" Target="media/image158.wmf"/><Relationship Id="rId188" Type="http://schemas.openxmlformats.org/officeDocument/2006/relationships/image" Target="media/image179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3.wmf"/><Relationship Id="rId183" Type="http://schemas.openxmlformats.org/officeDocument/2006/relationships/image" Target="media/image174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34" Type="http://schemas.openxmlformats.org/officeDocument/2006/relationships/image" Target="media/image224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hyperlink" Target="consultantplus://offline/ref=FC63A96F34642EF5368A3A5EC4C9410C18110903F2180BA07A4B78E39250D794CFCE8FA870172EB87DJEI" TargetMode="External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2.wmf"/><Relationship Id="rId136" Type="http://schemas.openxmlformats.org/officeDocument/2006/relationships/image" Target="media/image127.wmf"/><Relationship Id="rId157" Type="http://schemas.openxmlformats.org/officeDocument/2006/relationships/image" Target="media/image148.wmf"/><Relationship Id="rId178" Type="http://schemas.openxmlformats.org/officeDocument/2006/relationships/image" Target="media/image169.wmf"/><Relationship Id="rId61" Type="http://schemas.openxmlformats.org/officeDocument/2006/relationships/image" Target="media/image56.wmf"/><Relationship Id="rId82" Type="http://schemas.openxmlformats.org/officeDocument/2006/relationships/image" Target="media/image75.wmf"/><Relationship Id="rId152" Type="http://schemas.openxmlformats.org/officeDocument/2006/relationships/image" Target="media/image143.wmf"/><Relationship Id="rId173" Type="http://schemas.openxmlformats.org/officeDocument/2006/relationships/image" Target="media/image164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229" Type="http://schemas.openxmlformats.org/officeDocument/2006/relationships/image" Target="media/image219.wmf"/><Relationship Id="rId19" Type="http://schemas.openxmlformats.org/officeDocument/2006/relationships/image" Target="media/image14.wmf"/><Relationship Id="rId224" Type="http://schemas.openxmlformats.org/officeDocument/2006/relationships/image" Target="media/image214.wmf"/><Relationship Id="rId14" Type="http://schemas.openxmlformats.org/officeDocument/2006/relationships/oleObject" Target="embeddings/oleObject1.bin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7.wmf"/><Relationship Id="rId147" Type="http://schemas.openxmlformats.org/officeDocument/2006/relationships/image" Target="media/image138.wmf"/><Relationship Id="rId168" Type="http://schemas.openxmlformats.org/officeDocument/2006/relationships/image" Target="media/image159.wmf"/><Relationship Id="rId8" Type="http://schemas.openxmlformats.org/officeDocument/2006/relationships/hyperlink" Target="http://www.gavyam.ru/regulatory/bills/" TargetMode="External"/><Relationship Id="rId51" Type="http://schemas.openxmlformats.org/officeDocument/2006/relationships/image" Target="media/image46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hyperlink" Target="consultantplus://offline/ref=169C19AA04D1B653820D80E8068C0820CE6F30C116A325CC46F819C05174W4L" TargetMode="External"/><Relationship Id="rId142" Type="http://schemas.openxmlformats.org/officeDocument/2006/relationships/image" Target="media/image133.wmf"/><Relationship Id="rId163" Type="http://schemas.openxmlformats.org/officeDocument/2006/relationships/image" Target="media/image154.wmf"/><Relationship Id="rId184" Type="http://schemas.openxmlformats.org/officeDocument/2006/relationships/image" Target="media/image175.wmf"/><Relationship Id="rId189" Type="http://schemas.openxmlformats.org/officeDocument/2006/relationships/image" Target="media/image180.wmf"/><Relationship Id="rId219" Type="http://schemas.openxmlformats.org/officeDocument/2006/relationships/image" Target="media/image209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30" Type="http://schemas.openxmlformats.org/officeDocument/2006/relationships/image" Target="media/image220.wmf"/><Relationship Id="rId235" Type="http://schemas.openxmlformats.org/officeDocument/2006/relationships/image" Target="media/image225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hyperlink" Target="consultantplus://offline/ref=FC63A96F34642EF5368A3A5EC4C9410C18110903F2180BA07A4B78E39250D794CFCE8FA870172DB07DJCI" TargetMode="External"/><Relationship Id="rId116" Type="http://schemas.openxmlformats.org/officeDocument/2006/relationships/image" Target="media/image109.wmf"/><Relationship Id="rId137" Type="http://schemas.openxmlformats.org/officeDocument/2006/relationships/image" Target="media/image128.wmf"/><Relationship Id="rId158" Type="http://schemas.openxmlformats.org/officeDocument/2006/relationships/image" Target="media/image14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3.wmf"/><Relationship Id="rId153" Type="http://schemas.openxmlformats.org/officeDocument/2006/relationships/image" Target="media/image144.wmf"/><Relationship Id="rId174" Type="http://schemas.openxmlformats.org/officeDocument/2006/relationships/image" Target="media/image165.wmf"/><Relationship Id="rId179" Type="http://schemas.openxmlformats.org/officeDocument/2006/relationships/image" Target="media/image170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1.wmf"/><Relationship Id="rId204" Type="http://schemas.openxmlformats.org/officeDocument/2006/relationships/image" Target="media/image194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99.wmf"/><Relationship Id="rId127" Type="http://schemas.openxmlformats.org/officeDocument/2006/relationships/image" Target="media/image118.wmf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4.wmf"/><Relationship Id="rId143" Type="http://schemas.openxmlformats.org/officeDocument/2006/relationships/image" Target="media/image134.wmf"/><Relationship Id="rId148" Type="http://schemas.openxmlformats.org/officeDocument/2006/relationships/image" Target="media/image139.wmf"/><Relationship Id="rId164" Type="http://schemas.openxmlformats.org/officeDocument/2006/relationships/image" Target="media/image155.wmf"/><Relationship Id="rId169" Type="http://schemas.openxmlformats.org/officeDocument/2006/relationships/image" Target="media/image160.wmf"/><Relationship Id="rId185" Type="http://schemas.openxmlformats.org/officeDocument/2006/relationships/image" Target="media/image176.wmf"/><Relationship Id="rId4" Type="http://schemas.openxmlformats.org/officeDocument/2006/relationships/settings" Target="settings.xml"/><Relationship Id="rId9" Type="http://schemas.openxmlformats.org/officeDocument/2006/relationships/image" Target="media/image5.wmf"/><Relationship Id="rId180" Type="http://schemas.openxmlformats.org/officeDocument/2006/relationships/image" Target="media/image171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36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1.wmf"/><Relationship Id="rId47" Type="http://schemas.openxmlformats.org/officeDocument/2006/relationships/image" Target="media/image42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4.wmf"/><Relationship Id="rId154" Type="http://schemas.openxmlformats.org/officeDocument/2006/relationships/image" Target="media/image145.wmf"/><Relationship Id="rId175" Type="http://schemas.openxmlformats.org/officeDocument/2006/relationships/image" Target="media/image166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1.wmf"/><Relationship Id="rId221" Type="http://schemas.openxmlformats.org/officeDocument/2006/relationships/image" Target="media/image211.wmf"/><Relationship Id="rId37" Type="http://schemas.openxmlformats.org/officeDocument/2006/relationships/image" Target="media/image32.png"/><Relationship Id="rId58" Type="http://schemas.openxmlformats.org/officeDocument/2006/relationships/image" Target="media/image53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5.wmf"/><Relationship Id="rId144" Type="http://schemas.openxmlformats.org/officeDocument/2006/relationships/image" Target="media/image135.wmf"/><Relationship Id="rId90" Type="http://schemas.openxmlformats.org/officeDocument/2006/relationships/image" Target="media/image83.wmf"/><Relationship Id="rId165" Type="http://schemas.openxmlformats.org/officeDocument/2006/relationships/image" Target="media/image156.wmf"/><Relationship Id="rId186" Type="http://schemas.openxmlformats.org/officeDocument/2006/relationships/image" Target="media/image177.wmf"/><Relationship Id="rId211" Type="http://schemas.openxmlformats.org/officeDocument/2006/relationships/image" Target="media/image201.wmf"/><Relationship Id="rId232" Type="http://schemas.openxmlformats.org/officeDocument/2006/relationships/image" Target="media/image222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2.png"/><Relationship Id="rId113" Type="http://schemas.openxmlformats.org/officeDocument/2006/relationships/image" Target="media/image106.wmf"/><Relationship Id="rId134" Type="http://schemas.openxmlformats.org/officeDocument/2006/relationships/image" Target="media/image12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8678-8E1F-4A91-B388-AD19BDAF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28</Pages>
  <Words>9114</Words>
  <Characters>51952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Office003</dc:creator>
  <cp:keywords/>
  <dc:description/>
  <cp:lastModifiedBy>Office003</cp:lastModifiedBy>
  <cp:revision>4</cp:revision>
  <dcterms:created xsi:type="dcterms:W3CDTF">2018-10-02T09:02:00Z</dcterms:created>
  <dcterms:modified xsi:type="dcterms:W3CDTF">2018-10-02T11:35:00Z</dcterms:modified>
</cp:coreProperties>
</file>