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C76BAA" w:rsidRDefault="005E0D12" w:rsidP="005E0D12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C76BAA">
        <w:rPr>
          <w:rFonts w:cs="Times New Roman"/>
          <w:sz w:val="24"/>
          <w:szCs w:val="24"/>
        </w:rPr>
        <w:t>ПОЯСНИТЕЛЬНАЯ ЗАПИСКА</w:t>
      </w:r>
    </w:p>
    <w:p w:rsidR="005E0D12" w:rsidRPr="00C76BAA" w:rsidRDefault="005E0D12" w:rsidP="005E0D12">
      <w:pPr>
        <w:jc w:val="center"/>
        <w:rPr>
          <w:rFonts w:cs="Times New Roman"/>
          <w:sz w:val="24"/>
          <w:szCs w:val="24"/>
        </w:rPr>
      </w:pPr>
      <w:r w:rsidRPr="00C76BAA">
        <w:rPr>
          <w:rFonts w:cs="Times New Roman"/>
          <w:sz w:val="24"/>
          <w:szCs w:val="24"/>
        </w:rPr>
        <w:t xml:space="preserve">К проекту </w:t>
      </w:r>
      <w:r w:rsidR="00586D18">
        <w:rPr>
          <w:rFonts w:cs="Times New Roman"/>
          <w:sz w:val="24"/>
          <w:szCs w:val="24"/>
        </w:rPr>
        <w:t>приказа</w:t>
      </w:r>
      <w:r w:rsidRPr="00C76BAA">
        <w:rPr>
          <w:rFonts w:cs="Times New Roman"/>
          <w:sz w:val="24"/>
          <w:szCs w:val="24"/>
        </w:rPr>
        <w:t xml:space="preserve"> </w:t>
      </w:r>
      <w:r w:rsidR="00586D18">
        <w:rPr>
          <w:rFonts w:cs="Times New Roman"/>
          <w:sz w:val="24"/>
          <w:szCs w:val="24"/>
          <w:lang w:eastAsia="ar-SA"/>
        </w:rPr>
        <w:t xml:space="preserve">Управления </w:t>
      </w:r>
      <w:r w:rsidR="00385F36">
        <w:rPr>
          <w:rFonts w:cs="Times New Roman"/>
          <w:sz w:val="24"/>
          <w:szCs w:val="24"/>
          <w:lang w:eastAsia="ar-SA"/>
        </w:rPr>
        <w:t xml:space="preserve">жилищно-коммунального хозяйства, капитального строительства и природопользования </w:t>
      </w:r>
      <w:r w:rsidR="00586D18">
        <w:rPr>
          <w:rFonts w:cs="Times New Roman"/>
          <w:sz w:val="24"/>
          <w:szCs w:val="24"/>
          <w:lang w:eastAsia="ar-SA"/>
        </w:rPr>
        <w:t xml:space="preserve">Администрации Гаврилов-Ямского муниципального района </w:t>
      </w:r>
    </w:p>
    <w:p w:rsidR="005E0D12" w:rsidRPr="00C76BAA" w:rsidRDefault="005E0D12" w:rsidP="005E0D12">
      <w:pPr>
        <w:keepNext/>
        <w:keepLines/>
        <w:suppressAutoHyphens/>
        <w:contextualSpacing/>
        <w:jc w:val="center"/>
        <w:rPr>
          <w:rFonts w:cs="Times New Roman"/>
          <w:sz w:val="24"/>
          <w:szCs w:val="24"/>
          <w:lang w:eastAsia="ar-SA"/>
        </w:rPr>
      </w:pPr>
      <w:proofErr w:type="gramStart"/>
      <w:r w:rsidRPr="00C76BAA">
        <w:rPr>
          <w:rFonts w:cs="Times New Roman"/>
          <w:sz w:val="24"/>
          <w:szCs w:val="24"/>
          <w:lang w:eastAsia="ar-SA"/>
        </w:rPr>
        <w:t xml:space="preserve">«Об утверждении Требований к закупаемым Управлением </w:t>
      </w:r>
      <w:r w:rsidR="00385F36">
        <w:rPr>
          <w:rFonts w:cs="Times New Roman"/>
          <w:sz w:val="24"/>
          <w:szCs w:val="24"/>
          <w:lang w:eastAsia="ar-SA"/>
        </w:rPr>
        <w:t xml:space="preserve">жилищно-коммунального хозяйства, капитального строительства и природопользования </w:t>
      </w:r>
      <w:r w:rsidRPr="00C76BAA">
        <w:rPr>
          <w:rFonts w:cs="Times New Roman"/>
          <w:sz w:val="24"/>
          <w:szCs w:val="24"/>
          <w:lang w:eastAsia="ar-SA"/>
        </w:rPr>
        <w:t>Администрации Гаврилов-Ямского муниципального района отдельным видам товаров, работ, услуг (в том числе предельных цен товаров, работ, услуг)»</w:t>
      </w:r>
      <w:proofErr w:type="gramEnd"/>
    </w:p>
    <w:p w:rsidR="005E0D12" w:rsidRDefault="005E0D12" w:rsidP="005E0D12">
      <w:pPr>
        <w:jc w:val="both"/>
        <w:rPr>
          <w:rFonts w:cs="Times New Roman"/>
          <w:szCs w:val="28"/>
        </w:rPr>
      </w:pPr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r w:rsidRPr="008B5FC9">
        <w:rPr>
          <w:rFonts w:cs="Times New Roman"/>
          <w:sz w:val="24"/>
          <w:szCs w:val="24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5F0A37">
        <w:rPr>
          <w:rFonts w:cs="Times New Roman"/>
          <w:sz w:val="24"/>
          <w:szCs w:val="24"/>
        </w:rPr>
        <w:t>(далее – Федеральный закон) с 01.01.2016 года вступают в силу положения о нормировании закупок</w:t>
      </w:r>
      <w:r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 xml:space="preserve">Данный проект постановления разработан в </w:t>
      </w:r>
      <w:r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>
        <w:rPr>
          <w:rFonts w:cs="Times New Roman"/>
          <w:sz w:val="24"/>
          <w:szCs w:val="24"/>
        </w:rPr>
        <w:t>Гаврилов-Ямского муниципального района</w:t>
      </w:r>
      <w:r w:rsidRPr="00B33B40">
        <w:rPr>
          <w:rFonts w:cs="Times New Roman"/>
          <w:sz w:val="24"/>
          <w:szCs w:val="24"/>
        </w:rPr>
        <w:t xml:space="preserve"> от 31 декабря 2015 года № 1</w:t>
      </w:r>
      <w:r>
        <w:rPr>
          <w:rFonts w:cs="Times New Roman"/>
          <w:sz w:val="24"/>
          <w:szCs w:val="24"/>
        </w:rPr>
        <w:t>537</w:t>
      </w:r>
      <w:r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>
        <w:rPr>
          <w:rFonts w:cs="Times New Roman"/>
          <w:sz w:val="24"/>
          <w:szCs w:val="24"/>
        </w:rPr>
        <w:t>Гаврилов-Ямского муниципального</w:t>
      </w:r>
      <w:r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Pr="00B33B40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о</w:t>
      </w:r>
      <w:r w:rsidRPr="00B33B40">
        <w:rPr>
          <w:rFonts w:cs="Times New Roman"/>
          <w:sz w:val="24"/>
          <w:szCs w:val="24"/>
        </w:rPr>
        <w:t xml:space="preserve">т </w:t>
      </w:r>
      <w:r>
        <w:rPr>
          <w:rFonts w:cs="Times New Roman"/>
          <w:sz w:val="24"/>
          <w:szCs w:val="24"/>
        </w:rPr>
        <w:t>24 мая</w:t>
      </w:r>
      <w:r w:rsidRPr="00B33B4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6</w:t>
      </w:r>
      <w:r w:rsidRPr="00B33B40">
        <w:rPr>
          <w:rFonts w:cs="Times New Roman"/>
          <w:sz w:val="24"/>
          <w:szCs w:val="24"/>
        </w:rPr>
        <w:t xml:space="preserve"> года № </w:t>
      </w:r>
      <w:r>
        <w:rPr>
          <w:rFonts w:cs="Times New Roman"/>
          <w:sz w:val="24"/>
          <w:szCs w:val="24"/>
        </w:rPr>
        <w:t>542</w:t>
      </w:r>
      <w:r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Pr="00B33B40">
        <w:rPr>
          <w:rFonts w:cs="Times New Roman"/>
          <w:sz w:val="24"/>
          <w:szCs w:val="24"/>
        </w:rPr>
        <w:t>товаров, работ, услуг (в том числе предельных цен товаров, работ, услуг</w:t>
      </w:r>
      <w:proofErr w:type="gramEnd"/>
      <w:r w:rsidRPr="00B33B40">
        <w:rPr>
          <w:rFonts w:cs="Times New Roman"/>
          <w:sz w:val="24"/>
          <w:szCs w:val="24"/>
        </w:rPr>
        <w:t xml:space="preserve">)». </w:t>
      </w:r>
      <w:proofErr w:type="gramStart"/>
      <w:r w:rsidRPr="00B33B40">
        <w:rPr>
          <w:rFonts w:cs="Times New Roman"/>
          <w:sz w:val="24"/>
          <w:szCs w:val="24"/>
        </w:rPr>
        <w:t xml:space="preserve">Настоящим проектом </w:t>
      </w:r>
      <w:r w:rsidR="000F45AD">
        <w:rPr>
          <w:rFonts w:cs="Times New Roman"/>
          <w:sz w:val="24"/>
          <w:szCs w:val="24"/>
        </w:rPr>
        <w:t>приказа</w:t>
      </w:r>
      <w:r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>
        <w:rPr>
          <w:rFonts w:cs="Times New Roman"/>
          <w:sz w:val="24"/>
          <w:szCs w:val="24"/>
        </w:rPr>
        <w:t xml:space="preserve">Управлением </w:t>
      </w:r>
      <w:r w:rsidR="00385F36">
        <w:rPr>
          <w:rFonts w:cs="Times New Roman"/>
          <w:sz w:val="24"/>
          <w:szCs w:val="24"/>
        </w:rPr>
        <w:t xml:space="preserve">жилищно-коммунального хозяйства, капитального строительства и природопользования </w:t>
      </w:r>
      <w:r>
        <w:rPr>
          <w:rFonts w:cs="Times New Roman"/>
          <w:sz w:val="24"/>
          <w:szCs w:val="24"/>
        </w:rPr>
        <w:t xml:space="preserve">Администрации Гаврилов-Ямского муниципального района </w:t>
      </w:r>
      <w:r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Pr="00B33B40">
        <w:rPr>
          <w:rFonts w:cs="Times New Roman"/>
          <w:sz w:val="24"/>
          <w:szCs w:val="24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>
        <w:rPr>
          <w:rFonts w:cs="Times New Roman"/>
          <w:sz w:val="24"/>
          <w:szCs w:val="24"/>
        </w:rPr>
        <w:t>.</w:t>
      </w:r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r w:rsidRPr="00494080">
        <w:rPr>
          <w:rFonts w:cs="Times New Roman"/>
          <w:sz w:val="24"/>
          <w:szCs w:val="24"/>
        </w:rPr>
        <w:t xml:space="preserve">Проект </w:t>
      </w:r>
      <w:r w:rsidR="00586D18">
        <w:rPr>
          <w:rFonts w:cs="Times New Roman"/>
          <w:sz w:val="24"/>
          <w:szCs w:val="24"/>
        </w:rPr>
        <w:t>приказа</w:t>
      </w:r>
      <w:r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</w:t>
      </w:r>
      <w:r>
        <w:rPr>
          <w:rFonts w:cs="Times New Roman"/>
          <w:sz w:val="24"/>
          <w:szCs w:val="24"/>
        </w:rPr>
        <w:t xml:space="preserve">дополнительных </w:t>
      </w:r>
      <w:r w:rsidRPr="00494080">
        <w:rPr>
          <w:rFonts w:cs="Times New Roman"/>
          <w:sz w:val="24"/>
          <w:szCs w:val="24"/>
        </w:rPr>
        <w:t>средств бюджета Гаврилов-Ямского муниципального района отсутствует.</w:t>
      </w:r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proofErr w:type="gramStart"/>
      <w:r w:rsidRPr="00DC7CBE">
        <w:rPr>
          <w:rFonts w:cs="Times New Roman"/>
          <w:sz w:val="24"/>
          <w:szCs w:val="24"/>
        </w:rPr>
        <w:t xml:space="preserve">В целях общественного контроля настоящий проект </w:t>
      </w:r>
      <w:r w:rsidR="00CE3AC2">
        <w:rPr>
          <w:rFonts w:cs="Times New Roman"/>
          <w:sz w:val="24"/>
          <w:szCs w:val="24"/>
        </w:rPr>
        <w:t>приказа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 xml:space="preserve"> Единой информационной системы в сфере закупок  (далее – ЕИС). </w:t>
      </w:r>
      <w:proofErr w:type="gramEnd"/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r w:rsidRPr="007E1255">
        <w:rPr>
          <w:rFonts w:cs="Times New Roman"/>
          <w:sz w:val="24"/>
          <w:szCs w:val="24"/>
        </w:rPr>
        <w:t xml:space="preserve">Проект </w:t>
      </w:r>
      <w:r w:rsidR="00586D18">
        <w:rPr>
          <w:rFonts w:cs="Times New Roman"/>
          <w:sz w:val="24"/>
          <w:szCs w:val="24"/>
        </w:rPr>
        <w:t>приказа</w:t>
      </w:r>
      <w:r w:rsidRPr="007E1255">
        <w:rPr>
          <w:rFonts w:cs="Times New Roman"/>
          <w:sz w:val="24"/>
          <w:szCs w:val="24"/>
        </w:rPr>
        <w:t xml:space="preserve"> размещен на официальном </w:t>
      </w:r>
      <w:proofErr w:type="gramStart"/>
      <w:r w:rsidRPr="007E1255">
        <w:rPr>
          <w:rFonts w:cs="Times New Roman"/>
          <w:sz w:val="24"/>
          <w:szCs w:val="24"/>
        </w:rPr>
        <w:t>сайте</w:t>
      </w:r>
      <w:proofErr w:type="gramEnd"/>
      <w:r w:rsidRPr="007E1255">
        <w:rPr>
          <w:rFonts w:cs="Times New Roman"/>
          <w:sz w:val="24"/>
          <w:szCs w:val="24"/>
        </w:rPr>
        <w:t xml:space="preserve">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>правовых актов (</w:t>
      </w:r>
      <w:hyperlink r:id="rId12" w:history="1">
        <w:r w:rsidRPr="0048400E">
          <w:rPr>
            <w:rStyle w:val="a8"/>
            <w:rFonts w:cs="Times New Roman"/>
            <w:sz w:val="24"/>
            <w:szCs w:val="24"/>
          </w:rPr>
          <w:t>http://www.gavyam.ru/regulatory/bills/</w:t>
        </w:r>
      </w:hyperlink>
      <w:r w:rsidRPr="007E1255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  <w:r w:rsidRPr="00C650CC">
        <w:rPr>
          <w:rFonts w:cs="Times New Roman"/>
          <w:sz w:val="24"/>
          <w:szCs w:val="24"/>
        </w:rPr>
        <w:t>Срок обсуждения проекта п</w:t>
      </w:r>
      <w:r w:rsidR="00EE5C25">
        <w:rPr>
          <w:rFonts w:cs="Times New Roman"/>
          <w:sz w:val="24"/>
          <w:szCs w:val="24"/>
        </w:rPr>
        <w:t>риказа</w:t>
      </w:r>
      <w:r w:rsidRPr="00C650CC">
        <w:rPr>
          <w:rFonts w:cs="Times New Roman"/>
          <w:sz w:val="24"/>
          <w:szCs w:val="24"/>
        </w:rPr>
        <w:t xml:space="preserve">  не менее 7 (семь)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</w:p>
    <w:p w:rsidR="00586D18" w:rsidRDefault="00586D18" w:rsidP="00586D18">
      <w:pPr>
        <w:jc w:val="center"/>
      </w:pPr>
      <w:r w:rsidRPr="00586D18">
        <w:lastRenderedPageBreak/>
        <w:t xml:space="preserve"> </w:t>
      </w:r>
      <w:r w:rsidRPr="00E866E7">
        <w:t xml:space="preserve">АДМИНИСТРАЦИЯ </w:t>
      </w:r>
    </w:p>
    <w:p w:rsidR="00586D18" w:rsidRPr="00E866E7" w:rsidRDefault="00586D18" w:rsidP="00586D18">
      <w:pPr>
        <w:jc w:val="center"/>
      </w:pPr>
      <w:r w:rsidRPr="00E866E7">
        <w:t>ГАВРИЛОВ-ЯМСКОГО МУНИЦИПАЛЬНОГО РАЙОНА</w:t>
      </w:r>
    </w:p>
    <w:p w:rsidR="00586D18" w:rsidRDefault="00586D18" w:rsidP="00586D18">
      <w:pPr>
        <w:jc w:val="center"/>
      </w:pPr>
    </w:p>
    <w:p w:rsidR="00586D18" w:rsidRPr="00E866E7" w:rsidRDefault="00586D18" w:rsidP="00586D18">
      <w:pPr>
        <w:jc w:val="center"/>
        <w:rPr>
          <w:b/>
          <w:sz w:val="32"/>
          <w:szCs w:val="32"/>
        </w:rPr>
      </w:pPr>
      <w:r w:rsidRPr="00E866E7">
        <w:rPr>
          <w:b/>
          <w:sz w:val="32"/>
          <w:szCs w:val="32"/>
        </w:rPr>
        <w:t xml:space="preserve">УПРАВЛЕНИЕ </w:t>
      </w:r>
    </w:p>
    <w:p w:rsidR="00586D18" w:rsidRPr="00E866E7" w:rsidRDefault="00385F36" w:rsidP="00586D18">
      <w:pPr>
        <w:jc w:val="center"/>
        <w:rPr>
          <w:b/>
        </w:rPr>
      </w:pPr>
      <w:r>
        <w:rPr>
          <w:b/>
        </w:rPr>
        <w:t>ЖИЛИЩНО-КОММУНАЛЬНОГО ХОЗЯЙСТВА</w:t>
      </w:r>
      <w:r w:rsidR="00586D18">
        <w:rPr>
          <w:b/>
        </w:rPr>
        <w:t xml:space="preserve">, </w:t>
      </w:r>
      <w:r w:rsidR="00586D18" w:rsidRPr="00E866E7">
        <w:rPr>
          <w:b/>
        </w:rPr>
        <w:t xml:space="preserve"> </w:t>
      </w:r>
      <w:r>
        <w:rPr>
          <w:b/>
        </w:rPr>
        <w:t>КАПИТАЛЬНОГО СТРОИТЕЛЬСТВА И ПРИРОДОПОЛЬЗОВАНИЯ</w:t>
      </w:r>
    </w:p>
    <w:p w:rsidR="00586D18" w:rsidRDefault="00586D18" w:rsidP="00586D18">
      <w:pPr>
        <w:jc w:val="center"/>
        <w:rPr>
          <w:b/>
          <w:szCs w:val="28"/>
        </w:rPr>
      </w:pPr>
    </w:p>
    <w:p w:rsidR="00586D18" w:rsidRDefault="00586D18" w:rsidP="00586D1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 </w:t>
      </w:r>
    </w:p>
    <w:p w:rsidR="00586D18" w:rsidRDefault="00586D18" w:rsidP="00586D18">
      <w:pPr>
        <w:jc w:val="both"/>
        <w:rPr>
          <w:szCs w:val="28"/>
        </w:rPr>
      </w:pPr>
    </w:p>
    <w:p w:rsidR="00586D18" w:rsidRPr="00ED58B4" w:rsidRDefault="00586D18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ED58B4">
        <w:rPr>
          <w:rFonts w:cs="Times New Roman"/>
          <w:sz w:val="24"/>
          <w:szCs w:val="24"/>
          <w:lang w:eastAsia="ar-SA"/>
        </w:rPr>
        <w:t>_______2016г.   № __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proofErr w:type="gramStart"/>
      <w:r w:rsidRPr="00DC5A8F">
        <w:rPr>
          <w:rFonts w:cs="Times New Roman"/>
          <w:sz w:val="24"/>
          <w:szCs w:val="24"/>
          <w:lang w:eastAsia="ar-SA"/>
        </w:rPr>
        <w:t xml:space="preserve">Об утверждении </w:t>
      </w:r>
      <w:r w:rsidR="00F36E3E" w:rsidRPr="00DC5A8F">
        <w:rPr>
          <w:rFonts w:cs="Times New Roman"/>
          <w:sz w:val="24"/>
          <w:szCs w:val="24"/>
          <w:lang w:eastAsia="ar-SA"/>
        </w:rPr>
        <w:t>Т</w:t>
      </w:r>
      <w:r w:rsidRPr="00DC5A8F">
        <w:rPr>
          <w:rFonts w:cs="Times New Roman"/>
          <w:sz w:val="24"/>
          <w:szCs w:val="24"/>
          <w:lang w:eastAsia="ar-SA"/>
        </w:rPr>
        <w:t>ребований к з</w:t>
      </w:r>
      <w:r w:rsidR="00D2676B">
        <w:rPr>
          <w:rFonts w:cs="Times New Roman"/>
          <w:sz w:val="24"/>
          <w:szCs w:val="24"/>
          <w:lang w:eastAsia="ar-SA"/>
        </w:rPr>
        <w:t xml:space="preserve">акупаемым </w:t>
      </w:r>
      <w:r w:rsidR="00385F36">
        <w:rPr>
          <w:rFonts w:cs="Times New Roman"/>
          <w:sz w:val="24"/>
          <w:szCs w:val="24"/>
          <w:lang w:eastAsia="ar-SA"/>
        </w:rPr>
        <w:t>Управлением жилищно-коммунального хозяйства</w:t>
      </w:r>
      <w:r w:rsidR="00AA7406">
        <w:rPr>
          <w:rFonts w:cs="Times New Roman"/>
          <w:sz w:val="24"/>
          <w:szCs w:val="24"/>
          <w:lang w:eastAsia="ar-SA"/>
        </w:rPr>
        <w:t xml:space="preserve">, </w:t>
      </w:r>
      <w:r w:rsidR="00385F36">
        <w:rPr>
          <w:rFonts w:cs="Times New Roman"/>
          <w:sz w:val="24"/>
          <w:szCs w:val="24"/>
          <w:lang w:eastAsia="ar-SA"/>
        </w:rPr>
        <w:t>капитального строительства и природопользования</w:t>
      </w:r>
      <w:r w:rsidR="00AA7406">
        <w:rPr>
          <w:rFonts w:cs="Times New Roman"/>
          <w:sz w:val="24"/>
          <w:szCs w:val="24"/>
          <w:lang w:eastAsia="ar-SA"/>
        </w:rPr>
        <w:t xml:space="preserve"> </w:t>
      </w:r>
      <w:r w:rsidR="00AA7406" w:rsidRPr="00C76BAA">
        <w:rPr>
          <w:rFonts w:cs="Times New Roman"/>
          <w:sz w:val="24"/>
          <w:szCs w:val="24"/>
          <w:lang w:eastAsia="ar-SA"/>
        </w:rPr>
        <w:t>Администрации Гаврилов-Ямского муниципального района</w:t>
      </w:r>
      <w:r w:rsidR="00E70E02">
        <w:rPr>
          <w:sz w:val="24"/>
          <w:szCs w:val="24"/>
        </w:rPr>
        <w:t xml:space="preserve"> </w:t>
      </w:r>
      <w:r w:rsidRPr="00DC5A8F">
        <w:rPr>
          <w:rFonts w:cs="Times New Roman"/>
          <w:sz w:val="24"/>
          <w:szCs w:val="24"/>
          <w:lang w:eastAsia="ar-SA"/>
        </w:rPr>
        <w:t>отдельны</w:t>
      </w:r>
      <w:r w:rsidR="00C0791A">
        <w:rPr>
          <w:rFonts w:cs="Times New Roman"/>
          <w:sz w:val="24"/>
          <w:szCs w:val="24"/>
          <w:lang w:eastAsia="ar-SA"/>
        </w:rPr>
        <w:t>м</w:t>
      </w:r>
      <w:r w:rsidRPr="00DC5A8F">
        <w:rPr>
          <w:rFonts w:cs="Times New Roman"/>
          <w:sz w:val="24"/>
          <w:szCs w:val="24"/>
          <w:lang w:eastAsia="ar-SA"/>
        </w:rPr>
        <w:t xml:space="preserve"> вид</w:t>
      </w:r>
      <w:r w:rsidR="00C0791A">
        <w:rPr>
          <w:rFonts w:cs="Times New Roman"/>
          <w:sz w:val="24"/>
          <w:szCs w:val="24"/>
          <w:lang w:eastAsia="ar-SA"/>
        </w:rPr>
        <w:t>ам</w:t>
      </w:r>
      <w:r w:rsidRPr="00DC5A8F">
        <w:rPr>
          <w:rFonts w:cs="Times New Roman"/>
          <w:sz w:val="24"/>
          <w:szCs w:val="24"/>
          <w:lang w:eastAsia="ar-SA"/>
        </w:rPr>
        <w:t xml:space="preserve"> товаров, работ, услуг (в том числе предел</w:t>
      </w:r>
      <w:r w:rsidR="00E70E02">
        <w:rPr>
          <w:rFonts w:cs="Times New Roman"/>
          <w:sz w:val="24"/>
          <w:szCs w:val="24"/>
          <w:lang w:eastAsia="ar-SA"/>
        </w:rPr>
        <w:t>ьных цен товаров, работ, услуг)</w:t>
      </w:r>
      <w:proofErr w:type="gramEnd"/>
    </w:p>
    <w:p w:rsidR="007D0E5F" w:rsidRPr="008C0D73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Cs w:val="28"/>
          <w:lang w:eastAsia="ar-SA"/>
        </w:rPr>
      </w:pPr>
      <w:r w:rsidRPr="008C0D73">
        <w:rPr>
          <w:rFonts w:cs="Times New Roman"/>
          <w:szCs w:val="28"/>
          <w:lang w:eastAsia="ar-SA"/>
        </w:rPr>
        <w:tab/>
      </w:r>
    </w:p>
    <w:p w:rsidR="00A00F86" w:rsidRDefault="00A00F86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586D1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части 4 статьи 19</w:t>
        </w:r>
      </w:hyperlink>
      <w:r w:rsidRPr="00586D18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586D1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586D1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 w:rsidRPr="00586D1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proofErr w:type="gramEnd"/>
      <w:r w:rsidR="00E70E02" w:rsidRPr="00586D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86D1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товаров, работ, услуг)»</w:t>
      </w:r>
      <w:r w:rsidR="00564684" w:rsidRPr="00586D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C5E54" w:rsidRPr="00586D1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муниципального района</w:t>
      </w:r>
      <w:r w:rsidRPr="00586D18">
        <w:rPr>
          <w:rFonts w:ascii="Times New Roman" w:hAnsi="Times New Roman" w:cs="Times New Roman"/>
          <w:sz w:val="24"/>
          <w:szCs w:val="24"/>
          <w:lang w:eastAsia="ar-SA"/>
        </w:rPr>
        <w:t xml:space="preserve">, руководствуясь </w:t>
      </w:r>
      <w:r w:rsidR="00586D18" w:rsidRPr="00586D18">
        <w:rPr>
          <w:rFonts w:ascii="Times New Roman" w:hAnsi="Times New Roman" w:cs="Times New Roman"/>
          <w:sz w:val="24"/>
          <w:szCs w:val="24"/>
        </w:rPr>
        <w:t>п. 5.6</w:t>
      </w:r>
      <w:r w:rsidR="00586D18" w:rsidRPr="00586D1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586D18" w:rsidRPr="00586D18">
        <w:rPr>
          <w:rFonts w:ascii="Times New Roman" w:hAnsi="Times New Roman" w:cs="Times New Roman"/>
          <w:sz w:val="24"/>
          <w:szCs w:val="24"/>
        </w:rPr>
        <w:t xml:space="preserve"> Положения об Управлении </w:t>
      </w:r>
      <w:r w:rsidR="00385F36">
        <w:rPr>
          <w:rFonts w:ascii="Times New Roman" w:hAnsi="Times New Roman" w:cs="Times New Roman"/>
          <w:sz w:val="24"/>
          <w:szCs w:val="24"/>
        </w:rPr>
        <w:t>жилищно-коммунального хозяйства, капитального строительства и природопользования</w:t>
      </w:r>
      <w:proofErr w:type="gramEnd"/>
      <w:r w:rsidR="00586D18" w:rsidRPr="00586D18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района,</w:t>
      </w:r>
    </w:p>
    <w:p w:rsidR="00586D18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DC5A8F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ПРИКАЗЫВАЮ</w:t>
      </w:r>
      <w:r w:rsidR="007D0E5F" w:rsidRPr="00DC5A8F">
        <w:rPr>
          <w:rFonts w:cs="Times New Roman"/>
          <w:sz w:val="24"/>
          <w:szCs w:val="24"/>
          <w:lang w:eastAsia="ar-SA"/>
        </w:rPr>
        <w:t>:</w:t>
      </w:r>
    </w:p>
    <w:p w:rsidR="00A00F86" w:rsidRPr="00DC5A8F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Default="007D0E5F" w:rsidP="003B5BA0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  <w:proofErr w:type="gramStart"/>
      <w:r w:rsidRPr="00DC5A8F">
        <w:rPr>
          <w:rFonts w:cs="Times New Roman"/>
          <w:sz w:val="24"/>
          <w:szCs w:val="24"/>
          <w:lang w:eastAsia="ar-SA"/>
        </w:rPr>
        <w:t>1.</w:t>
      </w:r>
      <w:r w:rsidR="00EC5E54" w:rsidRPr="00DC5A8F">
        <w:rPr>
          <w:rFonts w:cs="Times New Roman"/>
          <w:sz w:val="24"/>
          <w:szCs w:val="24"/>
          <w:lang w:eastAsia="ar-SA"/>
        </w:rPr>
        <w:t>Утвердить</w:t>
      </w:r>
      <w:r w:rsidR="00AA7406">
        <w:rPr>
          <w:rFonts w:cs="Times New Roman"/>
          <w:sz w:val="24"/>
          <w:szCs w:val="24"/>
          <w:lang w:eastAsia="ar-SA"/>
        </w:rPr>
        <w:t xml:space="preserve"> </w:t>
      </w:r>
      <w:r w:rsidR="003C129F">
        <w:rPr>
          <w:rFonts w:cs="Times New Roman"/>
          <w:sz w:val="24"/>
          <w:szCs w:val="24"/>
          <w:lang w:eastAsia="ar-SA"/>
        </w:rPr>
        <w:t>Т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ребования к 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 закупаемы</w:t>
      </w:r>
      <w:r w:rsidR="003B5BA0" w:rsidRPr="00DC5A8F">
        <w:rPr>
          <w:rFonts w:cs="Times New Roman"/>
          <w:sz w:val="24"/>
          <w:szCs w:val="24"/>
          <w:lang w:eastAsia="ar-SA"/>
        </w:rPr>
        <w:t>м</w:t>
      </w:r>
      <w:r w:rsidR="0075241D">
        <w:rPr>
          <w:rFonts w:cs="Times New Roman"/>
          <w:sz w:val="24"/>
          <w:szCs w:val="24"/>
          <w:lang w:eastAsia="ar-SA"/>
        </w:rPr>
        <w:t xml:space="preserve"> </w:t>
      </w:r>
      <w:r w:rsidR="00C83218" w:rsidRPr="00C76BAA">
        <w:rPr>
          <w:rFonts w:cs="Times New Roman"/>
          <w:sz w:val="24"/>
          <w:szCs w:val="24"/>
          <w:lang w:eastAsia="ar-SA"/>
        </w:rPr>
        <w:t xml:space="preserve">Управлением </w:t>
      </w:r>
      <w:r w:rsidR="00385F36">
        <w:rPr>
          <w:rFonts w:cs="Times New Roman"/>
          <w:sz w:val="24"/>
          <w:szCs w:val="24"/>
        </w:rPr>
        <w:t>жилищно-коммунального хозяйства, капитального строительства и природопользования</w:t>
      </w:r>
      <w:r w:rsidR="00385F36" w:rsidRPr="00C76BAA">
        <w:rPr>
          <w:rFonts w:cs="Times New Roman"/>
          <w:sz w:val="24"/>
          <w:szCs w:val="24"/>
          <w:lang w:eastAsia="ar-SA"/>
        </w:rPr>
        <w:t xml:space="preserve"> </w:t>
      </w:r>
      <w:r w:rsidR="00C83218" w:rsidRPr="00C76BAA">
        <w:rPr>
          <w:rFonts w:cs="Times New Roman"/>
          <w:sz w:val="24"/>
          <w:szCs w:val="24"/>
          <w:lang w:eastAsia="ar-SA"/>
        </w:rPr>
        <w:t>Администрации Гаврилов-Ямского муниципального района</w:t>
      </w:r>
      <w:r w:rsidR="00E70E02">
        <w:rPr>
          <w:sz w:val="24"/>
          <w:szCs w:val="24"/>
        </w:rPr>
        <w:t xml:space="preserve"> 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отдельным видам товаров, работ, услуг (в том числе предельные цены товаров, работ, услуг) 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>
        <w:rPr>
          <w:rFonts w:cs="Times New Roman"/>
          <w:sz w:val="24"/>
          <w:szCs w:val="24"/>
          <w:lang w:eastAsia="ar-SA"/>
        </w:rPr>
        <w:t>перечню (При</w:t>
      </w:r>
      <w:r w:rsidR="00B075FD" w:rsidRPr="00DC5A8F">
        <w:rPr>
          <w:rFonts w:cs="Times New Roman"/>
          <w:sz w:val="24"/>
          <w:szCs w:val="24"/>
          <w:lang w:eastAsia="ar-SA"/>
        </w:rPr>
        <w:t>ложени</w:t>
      </w:r>
      <w:r w:rsidR="00A3280B">
        <w:rPr>
          <w:rFonts w:cs="Times New Roman"/>
          <w:sz w:val="24"/>
          <w:szCs w:val="24"/>
          <w:lang w:eastAsia="ar-SA"/>
        </w:rPr>
        <w:t>е)</w:t>
      </w:r>
      <w:r w:rsidR="003B5BA0" w:rsidRPr="00DC5A8F">
        <w:rPr>
          <w:rFonts w:cs="Times New Roman"/>
          <w:sz w:val="24"/>
          <w:szCs w:val="24"/>
          <w:lang w:eastAsia="ar-SA"/>
        </w:rPr>
        <w:t>.</w:t>
      </w:r>
      <w:proofErr w:type="gramEnd"/>
    </w:p>
    <w:p w:rsidR="00B92E0D" w:rsidRPr="00DC5A8F" w:rsidRDefault="00B92E0D" w:rsidP="003B5BA0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2.</w:t>
      </w:r>
      <w:r w:rsidR="00C83218">
        <w:rPr>
          <w:rFonts w:cs="Times New Roman"/>
          <w:sz w:val="24"/>
          <w:szCs w:val="24"/>
          <w:lang w:eastAsia="ar-SA"/>
        </w:rPr>
        <w:t xml:space="preserve"> </w:t>
      </w:r>
      <w:proofErr w:type="gramStart"/>
      <w:r w:rsidRPr="00B92E0D">
        <w:rPr>
          <w:rFonts w:cs="Times New Roman"/>
          <w:sz w:val="24"/>
          <w:szCs w:val="24"/>
          <w:lang w:eastAsia="ar-SA"/>
        </w:rPr>
        <w:t>Контроль за</w:t>
      </w:r>
      <w:proofErr w:type="gramEnd"/>
      <w:r w:rsidRPr="00B92E0D">
        <w:rPr>
          <w:rFonts w:cs="Times New Roman"/>
          <w:sz w:val="24"/>
          <w:szCs w:val="24"/>
          <w:lang w:eastAsia="ar-SA"/>
        </w:rPr>
        <w:t xml:space="preserve"> исполнением </w:t>
      </w:r>
      <w:r w:rsidR="00120BCA">
        <w:rPr>
          <w:rFonts w:cs="Times New Roman"/>
          <w:sz w:val="24"/>
          <w:szCs w:val="24"/>
          <w:lang w:eastAsia="ar-SA"/>
        </w:rPr>
        <w:t>оставляю за собой.</w:t>
      </w:r>
    </w:p>
    <w:p w:rsidR="00B075FD" w:rsidRPr="00DC5A8F" w:rsidRDefault="00B92E0D" w:rsidP="003B5BA0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3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. 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Разместить </w:t>
      </w:r>
      <w:r w:rsidR="00120BCA">
        <w:rPr>
          <w:rFonts w:cs="Times New Roman"/>
          <w:sz w:val="24"/>
          <w:szCs w:val="24"/>
          <w:lang w:eastAsia="ar-SA"/>
        </w:rPr>
        <w:t>приказ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 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на официальном </w:t>
      </w:r>
      <w:proofErr w:type="gramStart"/>
      <w:r w:rsidR="003B5BA0" w:rsidRPr="00DC5A8F">
        <w:rPr>
          <w:rFonts w:cs="Times New Roman"/>
          <w:sz w:val="24"/>
          <w:szCs w:val="24"/>
          <w:lang w:eastAsia="ar-SA"/>
        </w:rPr>
        <w:t>сайте</w:t>
      </w:r>
      <w:proofErr w:type="gramEnd"/>
      <w:r w:rsidR="003B5BA0" w:rsidRPr="00DC5A8F">
        <w:rPr>
          <w:rFonts w:cs="Times New Roman"/>
          <w:sz w:val="24"/>
          <w:szCs w:val="24"/>
          <w:lang w:eastAsia="ar-SA"/>
        </w:rPr>
        <w:t xml:space="preserve"> Администрации Гаврилов-Ямског</w:t>
      </w:r>
      <w:r w:rsidR="000A0FD0">
        <w:rPr>
          <w:rFonts w:cs="Times New Roman"/>
          <w:sz w:val="24"/>
          <w:szCs w:val="24"/>
          <w:lang w:eastAsia="ar-SA"/>
        </w:rPr>
        <w:t>о муниципального района в сети И</w:t>
      </w:r>
      <w:r w:rsidR="003B5BA0" w:rsidRPr="00DC5A8F">
        <w:rPr>
          <w:rFonts w:cs="Times New Roman"/>
          <w:sz w:val="24"/>
          <w:szCs w:val="24"/>
          <w:lang w:eastAsia="ar-SA"/>
        </w:rPr>
        <w:t>нтернет</w:t>
      </w:r>
      <w:r w:rsidR="00B075FD" w:rsidRPr="00DC5A8F">
        <w:rPr>
          <w:rFonts w:cs="Times New Roman"/>
          <w:sz w:val="24"/>
          <w:szCs w:val="24"/>
          <w:lang w:eastAsia="ar-SA"/>
        </w:rPr>
        <w:t>.</w:t>
      </w:r>
    </w:p>
    <w:p w:rsidR="00A00F86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  <w:r w:rsidRPr="00DC5A8F">
        <w:rPr>
          <w:rFonts w:cs="Times New Roman"/>
          <w:sz w:val="24"/>
          <w:szCs w:val="24"/>
          <w:lang w:eastAsia="ar-SA"/>
        </w:rPr>
        <w:t>4. Настоящ</w:t>
      </w:r>
      <w:r w:rsidR="00120BCA">
        <w:rPr>
          <w:rFonts w:cs="Times New Roman"/>
          <w:sz w:val="24"/>
          <w:szCs w:val="24"/>
          <w:lang w:eastAsia="ar-SA"/>
        </w:rPr>
        <w:t>ий</w:t>
      </w:r>
      <w:r w:rsidRPr="00DC5A8F">
        <w:rPr>
          <w:rFonts w:cs="Times New Roman"/>
          <w:sz w:val="24"/>
          <w:szCs w:val="24"/>
          <w:lang w:eastAsia="ar-SA"/>
        </w:rPr>
        <w:t xml:space="preserve"> </w:t>
      </w:r>
      <w:r w:rsidR="00120BCA">
        <w:rPr>
          <w:rFonts w:cs="Times New Roman"/>
          <w:sz w:val="24"/>
          <w:szCs w:val="24"/>
          <w:lang w:eastAsia="ar-SA"/>
        </w:rPr>
        <w:t>приказ</w:t>
      </w:r>
      <w:r w:rsidRPr="00DC5A8F">
        <w:rPr>
          <w:rFonts w:cs="Times New Roman"/>
          <w:sz w:val="24"/>
          <w:szCs w:val="24"/>
          <w:lang w:eastAsia="ar-SA"/>
        </w:rPr>
        <w:t xml:space="preserve"> вступает в силу с момента </w:t>
      </w:r>
      <w:r w:rsidR="003B5BA0" w:rsidRPr="00DC5A8F">
        <w:rPr>
          <w:rFonts w:cs="Times New Roman"/>
          <w:sz w:val="24"/>
          <w:szCs w:val="24"/>
          <w:lang w:eastAsia="ar-SA"/>
        </w:rPr>
        <w:t>подписания</w:t>
      </w:r>
      <w:r w:rsidRPr="00DC5A8F">
        <w:rPr>
          <w:rFonts w:cs="Times New Roman"/>
          <w:sz w:val="24"/>
          <w:szCs w:val="24"/>
          <w:lang w:eastAsia="ar-SA"/>
        </w:rPr>
        <w:t>.</w:t>
      </w:r>
    </w:p>
    <w:p w:rsidR="00B075FD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Pr="00DC5A8F" w:rsidRDefault="00586D18" w:rsidP="007D0E5F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Начальник Управления</w:t>
      </w:r>
      <w:r>
        <w:rPr>
          <w:rFonts w:cs="Times New Roman"/>
          <w:sz w:val="24"/>
          <w:szCs w:val="24"/>
          <w:lang w:eastAsia="ar-SA"/>
        </w:rPr>
        <w:tab/>
      </w:r>
      <w:r>
        <w:rPr>
          <w:rFonts w:cs="Times New Roman"/>
          <w:sz w:val="24"/>
          <w:szCs w:val="24"/>
          <w:lang w:eastAsia="ar-SA"/>
        </w:rPr>
        <w:tab/>
      </w:r>
      <w:r w:rsidR="00385F36">
        <w:rPr>
          <w:rFonts w:cs="Times New Roman"/>
          <w:sz w:val="24"/>
          <w:szCs w:val="24"/>
          <w:lang w:eastAsia="ar-SA"/>
        </w:rPr>
        <w:t>И.В. Соломатин</w:t>
      </w: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8C0D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E969DF">
      <w:pPr>
        <w:ind w:firstLine="0"/>
        <w:rPr>
          <w:sz w:val="16"/>
          <w:szCs w:val="16"/>
        </w:rPr>
      </w:pPr>
    </w:p>
    <w:p w:rsidR="00112A53" w:rsidRPr="00967AEF" w:rsidRDefault="00112A53" w:rsidP="00B57F5D">
      <w:pPr>
        <w:rPr>
          <w:sz w:val="16"/>
          <w:szCs w:val="16"/>
        </w:rPr>
      </w:pPr>
    </w:p>
    <w:p w:rsidR="00112A53" w:rsidRPr="00967AEF" w:rsidRDefault="00112A53" w:rsidP="00B57F5D">
      <w:pPr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20BCA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</w:t>
      </w:r>
      <w:r w:rsidR="00D60C25">
        <w:rPr>
          <w:rFonts w:cs="Times New Roman"/>
          <w:sz w:val="24"/>
          <w:szCs w:val="24"/>
        </w:rPr>
        <w:t>жилищно-коммунального хозяйства</w:t>
      </w:r>
      <w:r w:rsidR="00120BCA">
        <w:rPr>
          <w:rFonts w:cs="Times New Roman"/>
          <w:sz w:val="24"/>
          <w:szCs w:val="24"/>
        </w:rPr>
        <w:t xml:space="preserve"> </w:t>
      </w:r>
    </w:p>
    <w:p w:rsidR="00735C56" w:rsidRDefault="00D60C25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капитального строительства и природопользования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____№_</w:t>
      </w:r>
    </w:p>
    <w:p w:rsidR="00AD102B" w:rsidRPr="003767E6" w:rsidRDefault="00AD102B" w:rsidP="00AD102B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. </w:t>
      </w:r>
    </w:p>
    <w:p w:rsidR="0007372F" w:rsidRPr="003767E6" w:rsidRDefault="0007372F" w:rsidP="00B57F5D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B57F5D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F07731" w:rsidRPr="00967AEF" w:rsidRDefault="00F07731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(ведомственный перечень)</w:t>
      </w:r>
    </w:p>
    <w:p w:rsidR="00B57F5D" w:rsidRPr="00967AEF" w:rsidRDefault="00B57F5D" w:rsidP="00B57F5D">
      <w:pPr>
        <w:pStyle w:val="ConsPlusNormal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B57F5D" w:rsidRPr="00967AEF" w:rsidTr="003F5C51">
        <w:tc>
          <w:tcPr>
            <w:tcW w:w="480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>Администрацией Гаврилов-Ямского муниципального района</w:t>
            </w:r>
          </w:p>
        </w:tc>
        <w:tc>
          <w:tcPr>
            <w:tcW w:w="6946" w:type="dxa"/>
            <w:gridSpan w:val="8"/>
          </w:tcPr>
          <w:p w:rsidR="00B57F5D" w:rsidRPr="00967AEF" w:rsidRDefault="00B57F5D" w:rsidP="00D42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2450" w:rsidRPr="00967AE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ным органом</w:t>
            </w:r>
          </w:p>
        </w:tc>
      </w:tr>
      <w:tr w:rsidR="00B57F5D" w:rsidRPr="00967AEF" w:rsidTr="003F5C51">
        <w:tc>
          <w:tcPr>
            <w:tcW w:w="480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  <w:r w:rsidRPr="00967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967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категорий и 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B57F5D" w:rsidRPr="00967AEF" w:rsidRDefault="00B57F5D" w:rsidP="00010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F6" w:rsidRPr="00967AEF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0106F6"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цией Гаврилов-Ямского муниципального района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</w:t>
            </w:r>
          </w:p>
        </w:tc>
      </w:tr>
      <w:tr w:rsidR="00B57F5D" w:rsidRPr="00967AEF" w:rsidTr="00F07731">
        <w:trPr>
          <w:trHeight w:val="765"/>
        </w:trPr>
        <w:tc>
          <w:tcPr>
            <w:tcW w:w="14884" w:type="dxa"/>
            <w:gridSpan w:val="19"/>
          </w:tcPr>
          <w:p w:rsidR="009628AF" w:rsidRPr="009628A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  <w:proofErr w:type="gramEnd"/>
          </w:p>
          <w:p w:rsidR="00B57F5D" w:rsidRPr="00967AE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>утвержденным постановлением Администрацией Гаврилов-Ямского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24.05.2016г</w:t>
            </w: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B57F5D" w:rsidRPr="00312A12" w:rsidTr="00974C8F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F07731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811" w:type="dxa"/>
          </w:tcPr>
          <w:p w:rsidR="00C92E7F" w:rsidRPr="00C92E7F" w:rsidRDefault="00C92E7F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</w:t>
            </w:r>
          </w:p>
          <w:p w:rsidR="00B57F5D" w:rsidRPr="00967AEF" w:rsidRDefault="00C92E7F" w:rsidP="006F2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F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продукции: телефоны </w:t>
            </w:r>
            <w:r w:rsidRPr="00C9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мобильные</w:t>
            </w:r>
          </w:p>
        </w:tc>
        <w:tc>
          <w:tcPr>
            <w:tcW w:w="708" w:type="dxa"/>
          </w:tcPr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2E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P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Pr="00967AEF" w:rsidRDefault="00C92E7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F73DFE" w:rsidRPr="00967AEF" w:rsidRDefault="00312A12" w:rsidP="00A47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USB, GPS), стоимость годового владения </w:t>
            </w: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E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  <w:p w:rsidR="00F73DFE" w:rsidRPr="00F73DFE" w:rsidRDefault="00F73DFE" w:rsidP="00F73DFE">
            <w:pPr>
              <w:rPr>
                <w:lang w:eastAsia="ru-RU"/>
              </w:rPr>
            </w:pPr>
          </w:p>
          <w:p w:rsidR="00F73DFE" w:rsidRDefault="00F73DFE" w:rsidP="00F73DFE">
            <w:pPr>
              <w:rPr>
                <w:lang w:eastAsia="ru-RU"/>
              </w:rPr>
            </w:pPr>
          </w:p>
          <w:p w:rsidR="00B57F5D" w:rsidRDefault="00F73DFE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F73DFE">
              <w:rPr>
                <w:sz w:val="24"/>
                <w:szCs w:val="24"/>
                <w:lang w:eastAsia="ru-RU"/>
              </w:rPr>
              <w:t>поддерживаемые стандарты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операционная система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работы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 управления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val="en-US" w:eastAsia="ru-RU"/>
              </w:rPr>
              <w:t>SIM</w:t>
            </w:r>
            <w:r>
              <w:rPr>
                <w:sz w:val="24"/>
                <w:szCs w:val="24"/>
                <w:lang w:eastAsia="ru-RU"/>
              </w:rPr>
              <w:t>-карт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07C7C" w:rsidRPr="0074227D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наличие модулей и интерфейсов (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t>Wi-Fi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t>Bluetooth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USB, </w:t>
            </w:r>
            <w:r w:rsidRPr="00312A12">
              <w:rPr>
                <w:sz w:val="24"/>
                <w:szCs w:val="24"/>
                <w:lang w:eastAsia="ru-RU"/>
              </w:rPr>
              <w:lastRenderedPageBreak/>
              <w:t xml:space="preserve">GPS), </w:t>
            </w:r>
          </w:p>
          <w:p w:rsidR="001F03CC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1F03CC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F03CC" w:rsidRPr="00312A12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1F03CC">
              <w:rPr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B57F5D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или смартфон</w:t>
            </w:r>
          </w:p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 xml:space="preserve"> 900/1800/1900,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</w:p>
          <w:p w:rsidR="00F73DFE" w:rsidRPr="00E969DF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OCAndroid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WindowsMobile</w:t>
            </w:r>
            <w:proofErr w:type="spellEnd"/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активном режиме разговора: не менее 2,5/не более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кнопочный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или 2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, USB, GPS</w:t>
            </w: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1F03CC" w:rsidRDefault="001F03CC" w:rsidP="00FD2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5 000,00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312A12" w:rsidRDefault="00107C7C" w:rsidP="001F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DFE" w:rsidRPr="00312A12" w:rsidRDefault="00F73DF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B57F5D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  <w:r w:rsidRPr="00312A12">
              <w:rPr>
                <w:lang w:eastAsia="ru-RU"/>
              </w:rPr>
              <w:tab/>
            </w:r>
          </w:p>
          <w:p w:rsidR="00F73DFE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D4" w:rsidRPr="00967AEF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34.10.22</w:t>
            </w:r>
          </w:p>
        </w:tc>
        <w:tc>
          <w:tcPr>
            <w:tcW w:w="811" w:type="dxa"/>
            <w:vMerge w:val="restart"/>
          </w:tcPr>
          <w:p w:rsidR="007D43D4" w:rsidRPr="00C92E7F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</w:t>
            </w: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2409" w:type="dxa"/>
            <w:gridSpan w:val="2"/>
          </w:tcPr>
          <w:p w:rsidR="007D43D4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268" w:type="dxa"/>
            <w:gridSpan w:val="3"/>
          </w:tcPr>
          <w:p w:rsidR="007D43D4" w:rsidRPr="00F73DFE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2268" w:type="dxa"/>
            <w:gridSpan w:val="3"/>
          </w:tcPr>
          <w:p w:rsidR="007D43D4" w:rsidRPr="008D1DD9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4B23A1" w:rsidRPr="008D1DD9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 xml:space="preserve">(должности 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lastRenderedPageBreak/>
              <w:t>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8D1DD9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D43D4" w:rsidRPr="007D43D4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  <w:p w:rsidR="004B23A1" w:rsidRPr="004B23A1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7D43D4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82" w:rsidRPr="00967AEF" w:rsidTr="00974C8F">
        <w:tc>
          <w:tcPr>
            <w:tcW w:w="480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" w:type="dxa"/>
          </w:tcPr>
          <w:p w:rsidR="00D31A82" w:rsidRDefault="00D31A82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811" w:type="dxa"/>
          </w:tcPr>
          <w:p w:rsidR="00D31A82" w:rsidRPr="007D43D4" w:rsidRDefault="00D31A82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сидения с </w:t>
            </w:r>
            <w:proofErr w:type="spellStart"/>
            <w:proofErr w:type="gramStart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>металли-ческим</w:t>
            </w:r>
            <w:proofErr w:type="spellEnd"/>
            <w:proofErr w:type="gramEnd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 каркасом</w:t>
            </w:r>
          </w:p>
        </w:tc>
        <w:tc>
          <w:tcPr>
            <w:tcW w:w="708" w:type="dxa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31A82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D31A82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P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ожа натуральная;</w:t>
            </w:r>
          </w:p>
          <w:p w:rsidR="00FB019F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нетканые материалы</w:t>
            </w:r>
            <w:proofErr w:type="gramEnd"/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1F03CC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ткань;</w:t>
            </w:r>
          </w:p>
          <w:p w:rsid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60B68" w:rsidRPr="00960B6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7D43D4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0B68" w:rsidRPr="008D1DD9"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6E5E35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мех, искусственная замша (микрофибра), ткань, нетканые материалы (должности муниципальной службы категории  "руководители", относящиеся к группе «главные</w:t>
            </w:r>
            <w:r w:rsidR="00E84862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предельное значение - искусственная кожа;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искусственная замша (микро-фибра), ткань, нетканые материалы </w:t>
            </w:r>
            <w:proofErr w:type="gramEnd"/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ткань;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нетканые материалы </w:t>
            </w:r>
          </w:p>
          <w:p w:rsidR="006E5E35" w:rsidRPr="008D1DD9" w:rsidRDefault="006E5E35" w:rsidP="0086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(должности муниципальной службы категории 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B3E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31A82" w:rsidRPr="007D43D4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84" w:rsidRPr="00967AEF" w:rsidTr="00974C8F">
        <w:tc>
          <w:tcPr>
            <w:tcW w:w="480" w:type="dxa"/>
          </w:tcPr>
          <w:p w:rsidR="00893484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" w:type="dxa"/>
          </w:tcPr>
          <w:p w:rsidR="00893484" w:rsidRDefault="0089348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811" w:type="dxa"/>
          </w:tcPr>
          <w:p w:rsidR="00893484" w:rsidRPr="00D31A82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708" w:type="dxa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893484" w:rsidRPr="00893484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93484" w:rsidRDefault="00893484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gramStart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ереза</w:t>
            </w:r>
            <w:proofErr w:type="spell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, лиственница, сосна, ель </w:t>
            </w: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P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84" w:rsidRPr="00893484" w:rsidRDefault="00893484" w:rsidP="0089348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23" w:rsidRPr="000B0923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8C7AF0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BB37BB" w:rsidRPr="00960B68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Pr="00960B68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B0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268" w:type="dxa"/>
            <w:gridSpan w:val="3"/>
          </w:tcPr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 (должности муниципальной службы категории  "руководители", относящиеся к группе «главные»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CD9"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бюджетных учреждений, 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1E6B07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 (должности муниципальной службы категории «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пециалисты»</w:t>
            </w:r>
            <w:r w:rsidR="00440CF0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</w:t>
            </w:r>
            <w:r w:rsidR="008D1DD9" w:rsidRPr="008D1DD9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78D" w:rsidRPr="008D1DD9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(искусственный) мех, искусственная замша (микрофибра), ткань, нетканые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  <w:proofErr w:type="gramEnd"/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0569B2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E6B07" w:rsidRPr="008D1DD9" w:rsidRDefault="00BB37BB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B07" w:rsidRPr="008D1DD9" w:rsidRDefault="001E6B07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(должности муниципальной службы категории «специалисты»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93484" w:rsidRPr="007D43D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348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F0" w:rsidRPr="00967AEF" w:rsidTr="00974C8F">
        <w:tc>
          <w:tcPr>
            <w:tcW w:w="480" w:type="dxa"/>
          </w:tcPr>
          <w:p w:rsidR="008C7AF0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" w:type="dxa"/>
          </w:tcPr>
          <w:p w:rsidR="008C7AF0" w:rsidRDefault="005E60CE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811" w:type="dxa"/>
          </w:tcPr>
          <w:p w:rsidR="008C7AF0" w:rsidRPr="00893484" w:rsidRDefault="005E60CE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" w:type="dxa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«ценных» пород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893484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</w:p>
        </w:tc>
        <w:tc>
          <w:tcPr>
            <w:tcW w:w="2268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2268" w:type="dxa"/>
            <w:gridSpan w:val="3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714DB5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</w:p>
          <w:p w:rsidR="005E60CE" w:rsidRPr="005E60CE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</w:t>
            </w:r>
            <w:r w:rsidR="0028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7BB"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7AF0" w:rsidRPr="007D43D4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C7AF0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5D" w:rsidRPr="00967AEF" w:rsidTr="001F5ED1">
        <w:tc>
          <w:tcPr>
            <w:tcW w:w="14884" w:type="dxa"/>
            <w:gridSpan w:val="19"/>
          </w:tcPr>
          <w:p w:rsidR="00B57F5D" w:rsidRPr="00967AEF" w:rsidRDefault="00B57F5D" w:rsidP="00120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DC12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="00120BCA">
              <w:rPr>
                <w:rFonts w:ascii="Times New Roman" w:hAnsi="Times New Roman" w:cs="Times New Roman"/>
                <w:sz w:val="24"/>
                <w:szCs w:val="24"/>
              </w:rPr>
              <w:t xml:space="preserve">по архитектуре, градостроительству, имущественным и земельным отношениям 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5C51">
              <w:rPr>
                <w:rFonts w:ascii="Times New Roman" w:hAnsi="Times New Roman" w:cs="Times New Roman"/>
                <w:sz w:val="24"/>
                <w:szCs w:val="24"/>
              </w:rPr>
              <w:t>дминистрации Гаврилов-Ямского муниципального района.</w:t>
            </w:r>
          </w:p>
        </w:tc>
      </w:tr>
      <w:tr w:rsidR="00B57F5D" w:rsidRPr="00967AEF" w:rsidTr="00704F8E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:rsidR="00B57F5D" w:rsidRPr="00967AEF" w:rsidRDefault="003F5C5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802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E5245" w:rsidRPr="00B57F5D" w:rsidRDefault="005E5245" w:rsidP="00D31D79">
      <w:pPr>
        <w:ind w:firstLine="0"/>
      </w:pPr>
      <w:bookmarkStart w:id="2" w:name="P153"/>
      <w:bookmarkEnd w:id="2"/>
    </w:p>
    <w:sectPr w:rsidR="005E5245" w:rsidRPr="00B57F5D" w:rsidSect="00DB45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F5" w:rsidRDefault="00371BF5" w:rsidP="00E30EA9">
      <w:r>
        <w:separator/>
      </w:r>
    </w:p>
  </w:endnote>
  <w:endnote w:type="continuationSeparator" w:id="0">
    <w:p w:rsidR="00371BF5" w:rsidRDefault="00371BF5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F5" w:rsidRDefault="00371BF5" w:rsidP="00E30EA9">
      <w:r>
        <w:separator/>
      </w:r>
    </w:p>
  </w:footnote>
  <w:footnote w:type="continuationSeparator" w:id="0">
    <w:p w:rsidR="00371BF5" w:rsidRDefault="00371BF5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371BF5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6016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1BF5"/>
    <w:rsid w:val="00375329"/>
    <w:rsid w:val="003767E6"/>
    <w:rsid w:val="00377668"/>
    <w:rsid w:val="0038047A"/>
    <w:rsid w:val="00385F36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8493A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5245"/>
    <w:rsid w:val="005E60CE"/>
    <w:rsid w:val="00603D9C"/>
    <w:rsid w:val="0062565E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FAA"/>
    <w:rsid w:val="00704F8E"/>
    <w:rsid w:val="00714DB5"/>
    <w:rsid w:val="00730A2B"/>
    <w:rsid w:val="00732C47"/>
    <w:rsid w:val="00735C56"/>
    <w:rsid w:val="0074227D"/>
    <w:rsid w:val="00744465"/>
    <w:rsid w:val="007479D1"/>
    <w:rsid w:val="0075241D"/>
    <w:rsid w:val="00755C6D"/>
    <w:rsid w:val="00792E8B"/>
    <w:rsid w:val="007B7898"/>
    <w:rsid w:val="007D0E5F"/>
    <w:rsid w:val="007D43D4"/>
    <w:rsid w:val="007E0659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C0D73"/>
    <w:rsid w:val="008C7AF0"/>
    <w:rsid w:val="008D1DD9"/>
    <w:rsid w:val="008D4810"/>
    <w:rsid w:val="008D4B3E"/>
    <w:rsid w:val="008F6B39"/>
    <w:rsid w:val="00900917"/>
    <w:rsid w:val="00907CDA"/>
    <w:rsid w:val="009259E9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5FD"/>
    <w:rsid w:val="00B1242A"/>
    <w:rsid w:val="00B2323B"/>
    <w:rsid w:val="00B3148D"/>
    <w:rsid w:val="00B4352C"/>
    <w:rsid w:val="00B57F5D"/>
    <w:rsid w:val="00B92E0D"/>
    <w:rsid w:val="00B93BF5"/>
    <w:rsid w:val="00BB1812"/>
    <w:rsid w:val="00BB37BB"/>
    <w:rsid w:val="00BD3533"/>
    <w:rsid w:val="00BD5F02"/>
    <w:rsid w:val="00BD6EF4"/>
    <w:rsid w:val="00BF57AC"/>
    <w:rsid w:val="00C0791A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31EE"/>
    <w:rsid w:val="00D34461"/>
    <w:rsid w:val="00D35B0D"/>
    <w:rsid w:val="00D42450"/>
    <w:rsid w:val="00D4400A"/>
    <w:rsid w:val="00D50922"/>
    <w:rsid w:val="00D5274C"/>
    <w:rsid w:val="00D60C25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73DFE"/>
    <w:rsid w:val="00FB019F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290C648CAD69C50FDB3B6A76ADAB63C879C23461AC6FCD3DC8617D7A2IBS4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290C648CAD69C50FDB3B6A76ADAB63C879222451EC4FCD3DC8617D7A2IBS4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8F859B65-7B4D-4162-9725-B95C1EAF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12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2</cp:revision>
  <cp:lastPrinted>2016-06-06T11:51:00Z</cp:lastPrinted>
  <dcterms:created xsi:type="dcterms:W3CDTF">2016-07-15T04:55:00Z</dcterms:created>
  <dcterms:modified xsi:type="dcterms:W3CDTF">2016-07-15T04:55:00Z</dcterms:modified>
</cp:coreProperties>
</file>