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EE" w:rsidRDefault="00A415EE" w:rsidP="00A415EE">
      <w:pPr>
        <w:tabs>
          <w:tab w:val="right" w:pos="9780"/>
        </w:tabs>
        <w:jc w:val="center"/>
        <w:rPr>
          <w:b/>
          <w:sz w:val="32"/>
          <w:szCs w:val="32"/>
        </w:rPr>
      </w:pPr>
      <w:r>
        <w:rPr>
          <w:noProof/>
        </w:rPr>
        <w:drawing>
          <wp:inline distT="0" distB="0" distL="0" distR="0" wp14:anchorId="742DFEA8" wp14:editId="238F5CC2">
            <wp:extent cx="580293" cy="69176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293" cy="691763"/>
                    </a:xfrm>
                    <a:prstGeom prst="rect">
                      <a:avLst/>
                    </a:prstGeom>
                    <a:solidFill>
                      <a:srgbClr val="FFFFFF"/>
                    </a:solidFill>
                    <a:ln>
                      <a:noFill/>
                    </a:ln>
                  </pic:spPr>
                </pic:pic>
              </a:graphicData>
            </a:graphic>
          </wp:inline>
        </w:drawing>
      </w:r>
    </w:p>
    <w:p w:rsidR="003F21CE" w:rsidRPr="003F21CE" w:rsidRDefault="003F21CE" w:rsidP="003F21CE">
      <w:pPr>
        <w:rPr>
          <w:lang w:eastAsia="x-none"/>
        </w:rPr>
      </w:pPr>
    </w:p>
    <w:p w:rsidR="00A415EE" w:rsidRPr="00785FC3" w:rsidRDefault="00A415EE" w:rsidP="00A415EE">
      <w:pPr>
        <w:pStyle w:val="1"/>
        <w:tabs>
          <w:tab w:val="right" w:pos="9780"/>
        </w:tabs>
        <w:ind w:firstLine="0"/>
        <w:jc w:val="center"/>
        <w:rPr>
          <w:b w:val="0"/>
          <w:sz w:val="30"/>
          <w:szCs w:val="30"/>
        </w:rPr>
      </w:pPr>
      <w:r w:rsidRPr="00785FC3">
        <w:rPr>
          <w:b w:val="0"/>
          <w:sz w:val="30"/>
          <w:szCs w:val="30"/>
        </w:rPr>
        <w:t>СОБРАНИЕ  ПРЕДСТАВИТЕЛЕЙ</w:t>
      </w:r>
    </w:p>
    <w:p w:rsidR="00A415EE" w:rsidRPr="00785FC3" w:rsidRDefault="00A415EE" w:rsidP="00A415EE">
      <w:pPr>
        <w:tabs>
          <w:tab w:val="right" w:pos="9780"/>
        </w:tabs>
        <w:jc w:val="center"/>
        <w:rPr>
          <w:sz w:val="30"/>
          <w:szCs w:val="30"/>
        </w:rPr>
      </w:pPr>
      <w:proofErr w:type="gramStart"/>
      <w:r w:rsidRPr="00785FC3">
        <w:rPr>
          <w:sz w:val="30"/>
          <w:szCs w:val="30"/>
        </w:rPr>
        <w:t>ГАВРИЛОВ-ЯМСКОГО</w:t>
      </w:r>
      <w:proofErr w:type="gramEnd"/>
      <w:r w:rsidRPr="00785FC3">
        <w:rPr>
          <w:sz w:val="30"/>
          <w:szCs w:val="30"/>
        </w:rPr>
        <w:t xml:space="preserve">  МУНИЦИПАЛЬНОГО  РАЙОНА</w:t>
      </w:r>
      <w:r w:rsidR="00F33410" w:rsidRPr="00785FC3">
        <w:rPr>
          <w:sz w:val="30"/>
          <w:szCs w:val="30"/>
        </w:rPr>
        <w:t xml:space="preserve"> </w:t>
      </w:r>
    </w:p>
    <w:p w:rsidR="00A415EE" w:rsidRDefault="00A415EE" w:rsidP="00A415EE">
      <w:pPr>
        <w:pStyle w:val="4"/>
        <w:tabs>
          <w:tab w:val="right" w:pos="9780"/>
        </w:tabs>
        <w:spacing w:before="0" w:after="0"/>
        <w:rPr>
          <w:rFonts w:ascii="Times New Roman" w:hAnsi="Times New Roman"/>
          <w:sz w:val="32"/>
          <w:szCs w:val="32"/>
        </w:rPr>
      </w:pPr>
    </w:p>
    <w:p w:rsidR="00A415EE" w:rsidRPr="00785FC3" w:rsidRDefault="00A415EE" w:rsidP="00A415EE">
      <w:pPr>
        <w:pStyle w:val="4"/>
        <w:tabs>
          <w:tab w:val="right" w:pos="9780"/>
        </w:tabs>
        <w:spacing w:before="0" w:after="0"/>
        <w:jc w:val="center"/>
        <w:rPr>
          <w:rFonts w:ascii="Times New Roman" w:hAnsi="Times New Roman"/>
          <w:sz w:val="40"/>
          <w:szCs w:val="40"/>
        </w:rPr>
      </w:pPr>
      <w:r w:rsidRPr="00785FC3">
        <w:rPr>
          <w:rFonts w:ascii="Times New Roman" w:hAnsi="Times New Roman"/>
          <w:sz w:val="40"/>
          <w:szCs w:val="40"/>
        </w:rPr>
        <w:t>РЕШЕНИЕ</w:t>
      </w:r>
    </w:p>
    <w:p w:rsidR="0065233C" w:rsidRPr="003C2C38" w:rsidRDefault="0065233C" w:rsidP="00C70066">
      <w:pPr>
        <w:pStyle w:val="21"/>
        <w:tabs>
          <w:tab w:val="right" w:pos="9780"/>
        </w:tabs>
        <w:spacing w:after="0" w:line="240" w:lineRule="auto"/>
        <w:ind w:left="0" w:firstLine="567"/>
        <w:jc w:val="center"/>
        <w:rPr>
          <w:color w:val="000000"/>
          <w:sz w:val="27"/>
          <w:szCs w:val="27"/>
        </w:rPr>
      </w:pPr>
    </w:p>
    <w:p w:rsidR="003F21CE" w:rsidRPr="003C2C38" w:rsidRDefault="00A415EE" w:rsidP="00C70066">
      <w:pPr>
        <w:pStyle w:val="21"/>
        <w:tabs>
          <w:tab w:val="right" w:pos="9780"/>
        </w:tabs>
        <w:spacing w:after="0" w:line="240" w:lineRule="auto"/>
        <w:ind w:left="0" w:firstLine="567"/>
        <w:jc w:val="center"/>
        <w:rPr>
          <w:color w:val="000000"/>
          <w:sz w:val="27"/>
          <w:szCs w:val="27"/>
        </w:rPr>
      </w:pPr>
      <w:r w:rsidRPr="003C2C38">
        <w:rPr>
          <w:color w:val="000000"/>
          <w:sz w:val="27"/>
          <w:szCs w:val="27"/>
        </w:rPr>
        <w:t xml:space="preserve">Об утверждении </w:t>
      </w:r>
      <w:r w:rsidR="00C70066" w:rsidRPr="003C2C38">
        <w:rPr>
          <w:color w:val="000000"/>
          <w:sz w:val="27"/>
          <w:szCs w:val="27"/>
        </w:rPr>
        <w:t xml:space="preserve">соглашения о передаче части полномочий </w:t>
      </w:r>
    </w:p>
    <w:p w:rsidR="000242BF" w:rsidRDefault="000242BF" w:rsidP="0065233C">
      <w:pPr>
        <w:tabs>
          <w:tab w:val="right" w:pos="9780"/>
        </w:tabs>
        <w:jc w:val="center"/>
        <w:rPr>
          <w:sz w:val="27"/>
          <w:szCs w:val="27"/>
        </w:rPr>
      </w:pPr>
      <w:r>
        <w:rPr>
          <w:sz w:val="27"/>
          <w:szCs w:val="27"/>
        </w:rPr>
        <w:t>Великосель</w:t>
      </w:r>
      <w:bookmarkStart w:id="0" w:name="_GoBack"/>
      <w:bookmarkEnd w:id="0"/>
      <w:r>
        <w:rPr>
          <w:sz w:val="27"/>
          <w:szCs w:val="27"/>
        </w:rPr>
        <w:t xml:space="preserve">ского </w:t>
      </w:r>
      <w:r w:rsidR="005C2561">
        <w:rPr>
          <w:sz w:val="27"/>
          <w:szCs w:val="27"/>
        </w:rPr>
        <w:t xml:space="preserve">сельского поселения </w:t>
      </w:r>
    </w:p>
    <w:p w:rsidR="00F33410" w:rsidRPr="003C2C38" w:rsidRDefault="0065233C" w:rsidP="0065233C">
      <w:pPr>
        <w:tabs>
          <w:tab w:val="right" w:pos="9780"/>
        </w:tabs>
        <w:jc w:val="center"/>
        <w:rPr>
          <w:sz w:val="27"/>
          <w:szCs w:val="27"/>
        </w:rPr>
      </w:pPr>
      <w:proofErr w:type="gramStart"/>
      <w:r w:rsidRPr="003C2C38">
        <w:rPr>
          <w:sz w:val="27"/>
          <w:szCs w:val="27"/>
        </w:rPr>
        <w:t>Гаврилов-Ямскому</w:t>
      </w:r>
      <w:proofErr w:type="gramEnd"/>
      <w:r w:rsidRPr="003C2C38">
        <w:rPr>
          <w:sz w:val="27"/>
          <w:szCs w:val="27"/>
        </w:rPr>
        <w:t xml:space="preserve"> муниципальному району</w:t>
      </w:r>
    </w:p>
    <w:p w:rsidR="0065233C" w:rsidRPr="003C2C38" w:rsidRDefault="0065233C" w:rsidP="00A415EE">
      <w:pPr>
        <w:tabs>
          <w:tab w:val="right" w:pos="9780"/>
        </w:tabs>
        <w:jc w:val="both"/>
        <w:rPr>
          <w:sz w:val="27"/>
          <w:szCs w:val="27"/>
        </w:rPr>
      </w:pPr>
    </w:p>
    <w:p w:rsidR="00A415EE" w:rsidRPr="003C2C38" w:rsidRDefault="00A415EE" w:rsidP="00A415EE">
      <w:pPr>
        <w:tabs>
          <w:tab w:val="right" w:pos="9780"/>
        </w:tabs>
        <w:jc w:val="both"/>
        <w:rPr>
          <w:sz w:val="27"/>
          <w:szCs w:val="27"/>
        </w:rPr>
      </w:pPr>
      <w:r w:rsidRPr="003C2C38">
        <w:rPr>
          <w:sz w:val="27"/>
          <w:szCs w:val="27"/>
        </w:rPr>
        <w:t>Принято Собранием представителей</w:t>
      </w:r>
    </w:p>
    <w:p w:rsidR="00A415EE" w:rsidRPr="003C2C38" w:rsidRDefault="00A415EE" w:rsidP="00A415EE">
      <w:pPr>
        <w:tabs>
          <w:tab w:val="right" w:pos="9780"/>
        </w:tabs>
        <w:jc w:val="both"/>
        <w:rPr>
          <w:sz w:val="27"/>
          <w:szCs w:val="27"/>
        </w:rPr>
      </w:pPr>
      <w:r w:rsidRPr="003C2C38">
        <w:rPr>
          <w:sz w:val="27"/>
          <w:szCs w:val="27"/>
        </w:rPr>
        <w:t xml:space="preserve">Гаврилов-Ямского муниципального </w:t>
      </w:r>
    </w:p>
    <w:p w:rsidR="00A415EE" w:rsidRPr="003C2C38" w:rsidRDefault="00C70066" w:rsidP="00A415EE">
      <w:pPr>
        <w:tabs>
          <w:tab w:val="right" w:pos="9780"/>
        </w:tabs>
        <w:jc w:val="both"/>
        <w:rPr>
          <w:sz w:val="27"/>
          <w:szCs w:val="27"/>
        </w:rPr>
      </w:pPr>
      <w:r w:rsidRPr="003C2C38">
        <w:rPr>
          <w:sz w:val="27"/>
          <w:szCs w:val="27"/>
        </w:rPr>
        <w:t xml:space="preserve">района </w:t>
      </w:r>
      <w:r w:rsidR="00123A2D">
        <w:rPr>
          <w:sz w:val="27"/>
          <w:szCs w:val="27"/>
        </w:rPr>
        <w:t>27.04.</w:t>
      </w:r>
      <w:r w:rsidRPr="003C2C38">
        <w:rPr>
          <w:sz w:val="27"/>
          <w:szCs w:val="27"/>
        </w:rPr>
        <w:t>202</w:t>
      </w:r>
      <w:r w:rsidR="0065233C" w:rsidRPr="003C2C38">
        <w:rPr>
          <w:sz w:val="27"/>
          <w:szCs w:val="27"/>
        </w:rPr>
        <w:t>3</w:t>
      </w:r>
      <w:r w:rsidR="00003C09" w:rsidRPr="003C2C38">
        <w:rPr>
          <w:sz w:val="27"/>
          <w:szCs w:val="27"/>
        </w:rPr>
        <w:t xml:space="preserve"> г.</w:t>
      </w:r>
    </w:p>
    <w:p w:rsidR="00A415EE" w:rsidRPr="003C2C38" w:rsidRDefault="00A415EE" w:rsidP="00A415EE">
      <w:pPr>
        <w:tabs>
          <w:tab w:val="right" w:pos="9780"/>
        </w:tabs>
        <w:jc w:val="both"/>
        <w:rPr>
          <w:sz w:val="27"/>
          <w:szCs w:val="27"/>
        </w:rPr>
      </w:pPr>
    </w:p>
    <w:p w:rsidR="003C2C38" w:rsidRPr="003C2C38" w:rsidRDefault="003C2C38" w:rsidP="00A415EE">
      <w:pPr>
        <w:pStyle w:val="21"/>
        <w:tabs>
          <w:tab w:val="right" w:pos="9780"/>
        </w:tabs>
        <w:spacing w:after="0" w:line="240" w:lineRule="auto"/>
        <w:ind w:left="0" w:firstLine="567"/>
        <w:jc w:val="both"/>
        <w:rPr>
          <w:sz w:val="27"/>
          <w:szCs w:val="27"/>
        </w:rPr>
      </w:pPr>
    </w:p>
    <w:p w:rsidR="00A415EE" w:rsidRPr="003C2C38" w:rsidRDefault="00A415EE" w:rsidP="00A415EE">
      <w:pPr>
        <w:pStyle w:val="21"/>
        <w:tabs>
          <w:tab w:val="right" w:pos="9780"/>
        </w:tabs>
        <w:spacing w:after="0" w:line="240" w:lineRule="auto"/>
        <w:ind w:left="0" w:firstLine="567"/>
        <w:jc w:val="both"/>
        <w:rPr>
          <w:sz w:val="27"/>
          <w:szCs w:val="27"/>
        </w:rPr>
      </w:pPr>
      <w:r w:rsidRPr="003C2C38">
        <w:rPr>
          <w:sz w:val="27"/>
          <w:szCs w:val="27"/>
        </w:rPr>
        <w:t>Руководствуясь частью 4 статьи 15 Федерального закона от 06.10.2003  № 131-ФЗ «Об общих принципах организации местного самоуправления в Российской Федерации», статьей 22 Устава Гаврилов-Ямского муниципального района</w:t>
      </w:r>
      <w:r w:rsidR="00733ED5" w:rsidRPr="003C2C38">
        <w:rPr>
          <w:sz w:val="27"/>
          <w:szCs w:val="27"/>
        </w:rPr>
        <w:t xml:space="preserve"> Ярославской области</w:t>
      </w:r>
      <w:r w:rsidRPr="003C2C38">
        <w:rPr>
          <w:sz w:val="27"/>
          <w:szCs w:val="27"/>
        </w:rPr>
        <w:t xml:space="preserve">, а также в целях эффективного исполнения полномочий, </w:t>
      </w:r>
    </w:p>
    <w:p w:rsidR="00733ED5" w:rsidRPr="003C2C38" w:rsidRDefault="00733ED5" w:rsidP="00A415EE">
      <w:pPr>
        <w:pStyle w:val="21"/>
        <w:tabs>
          <w:tab w:val="right" w:pos="9780"/>
        </w:tabs>
        <w:spacing w:after="0" w:line="240" w:lineRule="auto"/>
        <w:ind w:left="0" w:firstLine="567"/>
        <w:jc w:val="both"/>
        <w:rPr>
          <w:sz w:val="27"/>
          <w:szCs w:val="27"/>
        </w:rPr>
      </w:pPr>
    </w:p>
    <w:p w:rsidR="00A415EE" w:rsidRPr="003C2C38" w:rsidRDefault="00A415EE" w:rsidP="00A415EE">
      <w:pPr>
        <w:pStyle w:val="21"/>
        <w:tabs>
          <w:tab w:val="right" w:pos="9780"/>
        </w:tabs>
        <w:spacing w:after="0" w:line="240" w:lineRule="auto"/>
        <w:ind w:left="0"/>
        <w:jc w:val="both"/>
        <w:rPr>
          <w:sz w:val="27"/>
          <w:szCs w:val="27"/>
        </w:rPr>
      </w:pPr>
      <w:r w:rsidRPr="003C2C38">
        <w:rPr>
          <w:sz w:val="27"/>
          <w:szCs w:val="27"/>
        </w:rPr>
        <w:t>Собрание представителей Гаврилов-Ямского муниципального района РЕШИЛО:</w:t>
      </w:r>
    </w:p>
    <w:p w:rsidR="003C2C38" w:rsidRPr="003C2C38" w:rsidRDefault="003C2C38" w:rsidP="00A415EE">
      <w:pPr>
        <w:pStyle w:val="21"/>
        <w:tabs>
          <w:tab w:val="right" w:pos="9780"/>
        </w:tabs>
        <w:spacing w:after="0" w:line="240" w:lineRule="auto"/>
        <w:ind w:left="0"/>
        <w:jc w:val="both"/>
        <w:rPr>
          <w:sz w:val="27"/>
          <w:szCs w:val="27"/>
        </w:rPr>
      </w:pPr>
    </w:p>
    <w:p w:rsidR="00C70066" w:rsidRPr="003C2C38" w:rsidRDefault="00A415EE" w:rsidP="00C70066">
      <w:pPr>
        <w:pStyle w:val="21"/>
        <w:tabs>
          <w:tab w:val="right" w:pos="9780"/>
        </w:tabs>
        <w:spacing w:after="0" w:line="240" w:lineRule="auto"/>
        <w:ind w:left="0" w:firstLine="567"/>
        <w:jc w:val="both"/>
        <w:rPr>
          <w:rFonts w:eastAsiaTheme="minorHAnsi"/>
          <w:b/>
          <w:bCs/>
          <w:sz w:val="27"/>
          <w:szCs w:val="27"/>
          <w:lang w:eastAsia="en-US"/>
        </w:rPr>
      </w:pPr>
      <w:r w:rsidRPr="003C2C38">
        <w:rPr>
          <w:sz w:val="27"/>
          <w:szCs w:val="27"/>
        </w:rPr>
        <w:t xml:space="preserve">1. </w:t>
      </w:r>
      <w:proofErr w:type="gramStart"/>
      <w:r w:rsidRPr="003C2C38">
        <w:rPr>
          <w:sz w:val="27"/>
          <w:szCs w:val="27"/>
        </w:rPr>
        <w:t xml:space="preserve">Утвердить соглашение  о передаче </w:t>
      </w:r>
      <w:r w:rsidR="0065233C" w:rsidRPr="003C2C38">
        <w:rPr>
          <w:color w:val="000000"/>
          <w:sz w:val="27"/>
          <w:szCs w:val="27"/>
        </w:rPr>
        <w:t xml:space="preserve">осуществления части полномочий по решению вопроса местного значения поселения, </w:t>
      </w:r>
      <w:r w:rsidR="0065233C" w:rsidRPr="003C2C38">
        <w:rPr>
          <w:sz w:val="27"/>
          <w:szCs w:val="27"/>
        </w:rPr>
        <w:t>предусмотренного  пунктом 5 части 1 статьи 14 Федерального закона от 06.10.2003 №131-ФЗ «Об общих принципах организации местного самоуправления в Российской Федерации» -</w:t>
      </w:r>
      <w:r w:rsidR="0065233C" w:rsidRPr="003C2C38">
        <w:rPr>
          <w:color w:val="000000"/>
          <w:sz w:val="27"/>
          <w:szCs w:val="27"/>
        </w:rPr>
        <w:t xml:space="preserve"> </w:t>
      </w:r>
      <w:r w:rsidR="0065233C" w:rsidRPr="003C2C38">
        <w:rPr>
          <w:sz w:val="27"/>
          <w:szCs w:val="27"/>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w:t>
      </w:r>
      <w:proofErr w:type="gramEnd"/>
      <w:r w:rsidR="0065233C" w:rsidRPr="003C2C38">
        <w:rPr>
          <w:sz w:val="27"/>
          <w:szCs w:val="27"/>
        </w:rPr>
        <w:t xml:space="preserve">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0" w:history="1">
        <w:r w:rsidR="0065233C" w:rsidRPr="003C2C38">
          <w:rPr>
            <w:rStyle w:val="a7"/>
            <w:color w:val="auto"/>
            <w:sz w:val="27"/>
            <w:szCs w:val="27"/>
            <w:u w:val="none"/>
          </w:rPr>
          <w:t>законодательством</w:t>
        </w:r>
      </w:hyperlink>
      <w:r w:rsidR="0065233C" w:rsidRPr="003C2C38">
        <w:rPr>
          <w:sz w:val="27"/>
          <w:szCs w:val="27"/>
        </w:rPr>
        <w:t xml:space="preserve"> Российской Федерации, </w:t>
      </w:r>
      <w:r w:rsidR="0065233C" w:rsidRPr="003C2C38">
        <w:rPr>
          <w:b/>
          <w:sz w:val="27"/>
          <w:szCs w:val="27"/>
        </w:rPr>
        <w:t xml:space="preserve">в части  проектирования, строительства, реконструкции, проведения ремонтов и капитальных </w:t>
      </w:r>
      <w:proofErr w:type="gramStart"/>
      <w:r w:rsidR="0065233C" w:rsidRPr="003C2C38">
        <w:rPr>
          <w:b/>
          <w:sz w:val="27"/>
          <w:szCs w:val="27"/>
        </w:rPr>
        <w:t>ремонтов</w:t>
      </w:r>
      <w:proofErr w:type="gramEnd"/>
      <w:r w:rsidR="0065233C" w:rsidRPr="003C2C38">
        <w:rPr>
          <w:b/>
          <w:sz w:val="27"/>
          <w:szCs w:val="27"/>
        </w:rPr>
        <w:t xml:space="preserve"> автомобильных дорог местного значения в границах </w:t>
      </w:r>
      <w:r w:rsidR="005C2561">
        <w:rPr>
          <w:b/>
          <w:sz w:val="27"/>
          <w:szCs w:val="27"/>
        </w:rPr>
        <w:t xml:space="preserve">населенных пунктов </w:t>
      </w:r>
      <w:r w:rsidR="000242BF">
        <w:rPr>
          <w:b/>
          <w:sz w:val="27"/>
          <w:szCs w:val="27"/>
        </w:rPr>
        <w:t xml:space="preserve">Великосельского </w:t>
      </w:r>
      <w:r w:rsidR="005C2561">
        <w:rPr>
          <w:b/>
          <w:sz w:val="27"/>
          <w:szCs w:val="27"/>
        </w:rPr>
        <w:t xml:space="preserve">сельского поселения </w:t>
      </w:r>
      <w:r w:rsidR="0065233C" w:rsidRPr="003C2C38">
        <w:rPr>
          <w:rFonts w:eastAsia="Calibri"/>
          <w:sz w:val="27"/>
          <w:szCs w:val="27"/>
          <w:lang w:eastAsia="en-US"/>
        </w:rPr>
        <w:t xml:space="preserve">(понятия и термины – реконструкция автомобильной дороги, ремонт автомобильной дороги, капитальный ремонт автомобильной дороги  применяются в том </w:t>
      </w:r>
      <w:proofErr w:type="gramStart"/>
      <w:r w:rsidR="0065233C" w:rsidRPr="003C2C38">
        <w:rPr>
          <w:rFonts w:eastAsia="Calibri"/>
          <w:sz w:val="27"/>
          <w:szCs w:val="27"/>
          <w:lang w:eastAsia="en-US"/>
        </w:rPr>
        <w:t>значении</w:t>
      </w:r>
      <w:proofErr w:type="gramEnd"/>
      <w:r w:rsidR="0065233C" w:rsidRPr="003C2C38">
        <w:rPr>
          <w:rFonts w:eastAsia="Calibri"/>
          <w:sz w:val="27"/>
          <w:szCs w:val="27"/>
          <w:lang w:eastAsia="en-US"/>
        </w:rPr>
        <w:t xml:space="preserve"> в каком они используются в Федеральном законе от 08.11.2007 №257-ФЗ «Об автомобильных дорогах и о дорожной деятельности в Российской Федерации и о </w:t>
      </w:r>
      <w:r w:rsidR="0065233C" w:rsidRPr="003C2C38">
        <w:rPr>
          <w:rFonts w:eastAsia="Calibri"/>
          <w:sz w:val="27"/>
          <w:szCs w:val="27"/>
          <w:lang w:eastAsia="en-US"/>
        </w:rPr>
        <w:lastRenderedPageBreak/>
        <w:t xml:space="preserve">внесении изменений в отдельные законодательные акты Российской Федерации» и приказе Минтранса России от 16.11.2012 №402 «Об </w:t>
      </w:r>
      <w:proofErr w:type="gramStart"/>
      <w:r w:rsidR="0065233C" w:rsidRPr="003C2C38">
        <w:rPr>
          <w:rFonts w:eastAsia="Calibri"/>
          <w:sz w:val="27"/>
          <w:szCs w:val="27"/>
          <w:lang w:eastAsia="en-US"/>
        </w:rPr>
        <w:t>утверждении</w:t>
      </w:r>
      <w:proofErr w:type="gramEnd"/>
      <w:r w:rsidR="0065233C" w:rsidRPr="003C2C38">
        <w:rPr>
          <w:rFonts w:eastAsia="Calibri"/>
          <w:sz w:val="27"/>
          <w:szCs w:val="27"/>
          <w:lang w:eastAsia="en-US"/>
        </w:rPr>
        <w:t xml:space="preserve"> Классификации работ по капитальному ремонту, ремонту и содержанию автомобильных дорог»</w:t>
      </w:r>
      <w:r w:rsidR="0065233C" w:rsidRPr="003C2C38">
        <w:rPr>
          <w:rFonts w:eastAsia="Calibri"/>
          <w:bCs/>
          <w:sz w:val="27"/>
          <w:szCs w:val="27"/>
          <w:lang w:eastAsia="en-US"/>
        </w:rPr>
        <w:t>) Гаврилов-Ямскому муниципальному району</w:t>
      </w:r>
      <w:r w:rsidR="0065233C" w:rsidRPr="003C2C38">
        <w:rPr>
          <w:rFonts w:eastAsia="Calibri"/>
          <w:b/>
          <w:bCs/>
          <w:sz w:val="27"/>
          <w:szCs w:val="27"/>
          <w:lang w:eastAsia="en-US"/>
        </w:rPr>
        <w:t xml:space="preserve"> </w:t>
      </w:r>
      <w:r w:rsidR="00C70066" w:rsidRPr="003C2C38">
        <w:rPr>
          <w:rFonts w:eastAsiaTheme="minorHAnsi"/>
          <w:sz w:val="27"/>
          <w:szCs w:val="27"/>
          <w:lang w:eastAsia="en-US"/>
        </w:rPr>
        <w:t>(Приложение)</w:t>
      </w:r>
      <w:r w:rsidR="00583B18" w:rsidRPr="003C2C38">
        <w:rPr>
          <w:rFonts w:eastAsiaTheme="minorHAnsi"/>
          <w:sz w:val="27"/>
          <w:szCs w:val="27"/>
          <w:lang w:eastAsia="en-US"/>
        </w:rPr>
        <w:t>.</w:t>
      </w:r>
    </w:p>
    <w:p w:rsidR="00A415EE" w:rsidRPr="003C2C38" w:rsidRDefault="00C70066" w:rsidP="00A415EE">
      <w:pPr>
        <w:tabs>
          <w:tab w:val="right" w:pos="9780"/>
        </w:tabs>
        <w:ind w:firstLine="567"/>
        <w:jc w:val="both"/>
        <w:rPr>
          <w:sz w:val="27"/>
          <w:szCs w:val="27"/>
        </w:rPr>
      </w:pPr>
      <w:r w:rsidRPr="003C2C38">
        <w:rPr>
          <w:sz w:val="27"/>
          <w:szCs w:val="27"/>
        </w:rPr>
        <w:t>2</w:t>
      </w:r>
      <w:r w:rsidR="00A415EE" w:rsidRPr="003C2C38">
        <w:rPr>
          <w:sz w:val="27"/>
          <w:szCs w:val="27"/>
        </w:rPr>
        <w:t xml:space="preserve">. </w:t>
      </w:r>
      <w:r w:rsidR="003F21CE" w:rsidRPr="003C2C38">
        <w:rPr>
          <w:sz w:val="27"/>
          <w:szCs w:val="27"/>
        </w:rPr>
        <w:t>Р</w:t>
      </w:r>
      <w:r w:rsidR="00A415EE" w:rsidRPr="003C2C38">
        <w:rPr>
          <w:sz w:val="27"/>
          <w:szCs w:val="27"/>
        </w:rPr>
        <w:t xml:space="preserve">ешение </w:t>
      </w:r>
      <w:r w:rsidR="003F21CE" w:rsidRPr="003C2C38">
        <w:rPr>
          <w:sz w:val="27"/>
          <w:szCs w:val="27"/>
        </w:rPr>
        <w:t xml:space="preserve">опубликовать </w:t>
      </w:r>
      <w:r w:rsidR="00A415EE" w:rsidRPr="003C2C38">
        <w:rPr>
          <w:sz w:val="27"/>
          <w:szCs w:val="27"/>
        </w:rPr>
        <w:t>в районной массовой газете «Гаврилов-Ямский вестник» и разместить на официальном сайте Администрации Гаврилов-Ямского муниципального района в сети Интернет.</w:t>
      </w:r>
    </w:p>
    <w:p w:rsidR="00A415EE" w:rsidRPr="003C2C38" w:rsidRDefault="00C70066" w:rsidP="00A415EE">
      <w:pPr>
        <w:tabs>
          <w:tab w:val="right" w:pos="9780"/>
        </w:tabs>
        <w:ind w:firstLine="567"/>
        <w:jc w:val="both"/>
        <w:rPr>
          <w:sz w:val="27"/>
          <w:szCs w:val="27"/>
        </w:rPr>
      </w:pPr>
      <w:r w:rsidRPr="003C2C38">
        <w:rPr>
          <w:sz w:val="27"/>
          <w:szCs w:val="27"/>
        </w:rPr>
        <w:t>3</w:t>
      </w:r>
      <w:r w:rsidR="00A415EE" w:rsidRPr="003C2C38">
        <w:rPr>
          <w:sz w:val="27"/>
          <w:szCs w:val="27"/>
        </w:rPr>
        <w:t>. Решение вступает в силу с момента официального опубликования.</w:t>
      </w:r>
    </w:p>
    <w:p w:rsidR="00A415EE" w:rsidRPr="003C2C38" w:rsidRDefault="00A415EE" w:rsidP="00A415EE">
      <w:pPr>
        <w:tabs>
          <w:tab w:val="left" w:pos="1530"/>
          <w:tab w:val="right" w:pos="9780"/>
        </w:tabs>
        <w:rPr>
          <w:sz w:val="27"/>
          <w:szCs w:val="27"/>
        </w:rPr>
      </w:pPr>
    </w:p>
    <w:p w:rsidR="00A415EE" w:rsidRPr="003C2C38" w:rsidRDefault="00A415EE" w:rsidP="00A415EE">
      <w:pPr>
        <w:tabs>
          <w:tab w:val="right" w:pos="9780"/>
        </w:tabs>
        <w:rPr>
          <w:sz w:val="27"/>
          <w:szCs w:val="27"/>
        </w:rPr>
      </w:pPr>
      <w:r w:rsidRPr="003C2C38">
        <w:rPr>
          <w:sz w:val="27"/>
          <w:szCs w:val="27"/>
        </w:rPr>
        <w:t xml:space="preserve">Глава Гаврилов-Ямского </w:t>
      </w:r>
    </w:p>
    <w:p w:rsidR="00123A2D" w:rsidRDefault="00A415EE" w:rsidP="00A415EE">
      <w:pPr>
        <w:tabs>
          <w:tab w:val="right" w:pos="9780"/>
        </w:tabs>
        <w:rPr>
          <w:sz w:val="27"/>
          <w:szCs w:val="27"/>
        </w:rPr>
      </w:pPr>
      <w:r w:rsidRPr="003C2C38">
        <w:rPr>
          <w:sz w:val="27"/>
          <w:szCs w:val="27"/>
        </w:rPr>
        <w:t xml:space="preserve">муниципального района   </w:t>
      </w:r>
      <w:r w:rsidR="003C2C38" w:rsidRPr="003C2C38">
        <w:rPr>
          <w:sz w:val="27"/>
          <w:szCs w:val="27"/>
        </w:rPr>
        <w:t xml:space="preserve">                                                                       А.Б. Сергеичев</w:t>
      </w:r>
    </w:p>
    <w:p w:rsidR="00A415EE" w:rsidRPr="003C2C38" w:rsidRDefault="00A415EE" w:rsidP="00A415EE">
      <w:pPr>
        <w:tabs>
          <w:tab w:val="right" w:pos="9780"/>
        </w:tabs>
        <w:rPr>
          <w:sz w:val="27"/>
          <w:szCs w:val="27"/>
        </w:rPr>
      </w:pPr>
    </w:p>
    <w:p w:rsidR="00A415EE" w:rsidRPr="003C2C38" w:rsidRDefault="00A415EE" w:rsidP="00A415EE">
      <w:pPr>
        <w:tabs>
          <w:tab w:val="left" w:pos="1530"/>
          <w:tab w:val="right" w:pos="9780"/>
        </w:tabs>
        <w:rPr>
          <w:sz w:val="27"/>
          <w:szCs w:val="27"/>
        </w:rPr>
      </w:pPr>
    </w:p>
    <w:p w:rsidR="00123A2D" w:rsidRDefault="00A415EE" w:rsidP="00A415EE">
      <w:pPr>
        <w:tabs>
          <w:tab w:val="left" w:pos="1530"/>
          <w:tab w:val="right" w:pos="9780"/>
        </w:tabs>
        <w:rPr>
          <w:sz w:val="27"/>
          <w:szCs w:val="27"/>
        </w:rPr>
      </w:pPr>
      <w:r w:rsidRPr="003C2C38">
        <w:rPr>
          <w:sz w:val="27"/>
          <w:szCs w:val="27"/>
        </w:rPr>
        <w:t>Предсе</w:t>
      </w:r>
      <w:r w:rsidR="00123A2D">
        <w:rPr>
          <w:sz w:val="27"/>
          <w:szCs w:val="27"/>
        </w:rPr>
        <w:t>датель Собрания представителей</w:t>
      </w:r>
    </w:p>
    <w:p w:rsidR="00123A2D" w:rsidRDefault="00A415EE" w:rsidP="00A415EE">
      <w:pPr>
        <w:tabs>
          <w:tab w:val="left" w:pos="1530"/>
          <w:tab w:val="right" w:pos="9780"/>
        </w:tabs>
        <w:rPr>
          <w:sz w:val="27"/>
          <w:szCs w:val="27"/>
        </w:rPr>
      </w:pPr>
      <w:proofErr w:type="gramStart"/>
      <w:r w:rsidRPr="003C2C38">
        <w:rPr>
          <w:sz w:val="27"/>
          <w:szCs w:val="27"/>
        </w:rPr>
        <w:t>Гаврилов-Ямского</w:t>
      </w:r>
      <w:proofErr w:type="gramEnd"/>
      <w:r w:rsidRPr="003C2C38">
        <w:rPr>
          <w:sz w:val="27"/>
          <w:szCs w:val="27"/>
        </w:rPr>
        <w:t xml:space="preserve">  муниципального района </w:t>
      </w:r>
      <w:r w:rsidR="003C2C38" w:rsidRPr="003C2C38">
        <w:rPr>
          <w:sz w:val="27"/>
          <w:szCs w:val="27"/>
        </w:rPr>
        <w:t xml:space="preserve">                                       А.А. </w:t>
      </w:r>
      <w:proofErr w:type="spellStart"/>
      <w:r w:rsidR="003C2C38" w:rsidRPr="003C2C38">
        <w:rPr>
          <w:sz w:val="27"/>
          <w:szCs w:val="27"/>
        </w:rPr>
        <w:t>Мазилов</w:t>
      </w:r>
      <w:proofErr w:type="spellEnd"/>
    </w:p>
    <w:p w:rsidR="00123A2D" w:rsidRDefault="00123A2D" w:rsidP="00A415EE">
      <w:pPr>
        <w:tabs>
          <w:tab w:val="left" w:pos="1530"/>
          <w:tab w:val="right" w:pos="9780"/>
        </w:tabs>
        <w:rPr>
          <w:sz w:val="27"/>
          <w:szCs w:val="27"/>
        </w:rPr>
      </w:pPr>
    </w:p>
    <w:p w:rsidR="00A415EE" w:rsidRDefault="00A415EE"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123A2D" w:rsidP="00A415EE">
      <w:pPr>
        <w:tabs>
          <w:tab w:val="right" w:pos="9780"/>
        </w:tabs>
        <w:rPr>
          <w:sz w:val="27"/>
          <w:szCs w:val="27"/>
        </w:rPr>
      </w:pPr>
      <w:r>
        <w:rPr>
          <w:sz w:val="27"/>
          <w:szCs w:val="27"/>
        </w:rPr>
        <w:t>от 27.04.2023</w:t>
      </w:r>
    </w:p>
    <w:p w:rsidR="003C2C38" w:rsidRDefault="00123A2D" w:rsidP="00A415EE">
      <w:pPr>
        <w:tabs>
          <w:tab w:val="right" w:pos="9780"/>
        </w:tabs>
        <w:rPr>
          <w:sz w:val="27"/>
          <w:szCs w:val="27"/>
        </w:rPr>
      </w:pPr>
      <w:r>
        <w:rPr>
          <w:sz w:val="27"/>
          <w:szCs w:val="27"/>
        </w:rPr>
        <w:t>№ 232</w:t>
      </w: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3C2C38" w:rsidRDefault="003C2C38" w:rsidP="00A415EE">
      <w:pPr>
        <w:tabs>
          <w:tab w:val="right" w:pos="9780"/>
        </w:tabs>
        <w:rPr>
          <w:sz w:val="27"/>
          <w:szCs w:val="27"/>
        </w:rPr>
      </w:pPr>
    </w:p>
    <w:p w:rsidR="009E6C33" w:rsidRDefault="009E6C33" w:rsidP="009E6C33">
      <w:pPr>
        <w:rPr>
          <w:sz w:val="24"/>
          <w:szCs w:val="24"/>
        </w:rPr>
      </w:pPr>
    </w:p>
    <w:p w:rsidR="00123A2D" w:rsidRPr="009E6C33" w:rsidRDefault="00123A2D" w:rsidP="009E6C33">
      <w:pPr>
        <w:rPr>
          <w:sz w:val="24"/>
          <w:szCs w:val="24"/>
        </w:rPr>
      </w:pPr>
    </w:p>
    <w:tbl>
      <w:tblPr>
        <w:tblW w:w="0" w:type="auto"/>
        <w:tblInd w:w="432" w:type="dxa"/>
        <w:tblLook w:val="04A0" w:firstRow="1" w:lastRow="0" w:firstColumn="1" w:lastColumn="0" w:noHBand="0" w:noVBand="1"/>
      </w:tblPr>
      <w:tblGrid>
        <w:gridCol w:w="4706"/>
        <w:gridCol w:w="4717"/>
      </w:tblGrid>
      <w:tr w:rsidR="009E6C33" w:rsidRPr="009E6C33" w:rsidTr="00094CC5">
        <w:tc>
          <w:tcPr>
            <w:tcW w:w="4921" w:type="dxa"/>
            <w:shd w:val="clear" w:color="auto" w:fill="auto"/>
          </w:tcPr>
          <w:p w:rsidR="009E6C33" w:rsidRPr="009E6C33" w:rsidRDefault="009E6C33" w:rsidP="009E6C33">
            <w:pPr>
              <w:pStyle w:val="1"/>
              <w:numPr>
                <w:ilvl w:val="0"/>
                <w:numId w:val="7"/>
              </w:numPr>
              <w:tabs>
                <w:tab w:val="left" w:pos="5985"/>
              </w:tabs>
              <w:suppressAutoHyphens/>
              <w:ind w:left="0" w:firstLine="0"/>
              <w:jc w:val="center"/>
              <w:rPr>
                <w:b w:val="0"/>
                <w:color w:val="000000"/>
                <w:sz w:val="24"/>
                <w:szCs w:val="24"/>
              </w:rPr>
            </w:pPr>
            <w:r w:rsidRPr="009E6C33">
              <w:rPr>
                <w:b w:val="0"/>
                <w:color w:val="000000"/>
                <w:sz w:val="24"/>
                <w:szCs w:val="24"/>
              </w:rPr>
              <w:t xml:space="preserve">Утверждено решением </w:t>
            </w:r>
          </w:p>
          <w:p w:rsidR="009E6C33" w:rsidRPr="009E6C33" w:rsidRDefault="009E6C33" w:rsidP="009E6C33">
            <w:pPr>
              <w:pStyle w:val="1"/>
              <w:numPr>
                <w:ilvl w:val="0"/>
                <w:numId w:val="7"/>
              </w:numPr>
              <w:tabs>
                <w:tab w:val="left" w:pos="5985"/>
              </w:tabs>
              <w:suppressAutoHyphens/>
              <w:ind w:left="0" w:firstLine="0"/>
              <w:jc w:val="center"/>
              <w:rPr>
                <w:b w:val="0"/>
                <w:color w:val="000000"/>
                <w:sz w:val="24"/>
                <w:szCs w:val="24"/>
              </w:rPr>
            </w:pPr>
            <w:r w:rsidRPr="009E6C33">
              <w:rPr>
                <w:b w:val="0"/>
                <w:color w:val="000000"/>
                <w:sz w:val="24"/>
                <w:szCs w:val="24"/>
              </w:rPr>
              <w:t>Собрания представителей   Гаврилов-Ямского муниципального   района</w:t>
            </w:r>
          </w:p>
          <w:p w:rsidR="009E6C33" w:rsidRPr="009E6C33" w:rsidRDefault="009E6C33" w:rsidP="009E6C33">
            <w:pPr>
              <w:pStyle w:val="1"/>
              <w:numPr>
                <w:ilvl w:val="0"/>
                <w:numId w:val="7"/>
              </w:numPr>
              <w:tabs>
                <w:tab w:val="left" w:pos="5985"/>
              </w:tabs>
              <w:suppressAutoHyphens/>
              <w:ind w:left="0" w:firstLine="0"/>
              <w:jc w:val="center"/>
              <w:rPr>
                <w:b w:val="0"/>
                <w:color w:val="000000"/>
                <w:sz w:val="24"/>
                <w:szCs w:val="24"/>
              </w:rPr>
            </w:pPr>
            <w:r w:rsidRPr="009E6C33">
              <w:rPr>
                <w:b w:val="0"/>
                <w:color w:val="000000"/>
                <w:sz w:val="24"/>
                <w:szCs w:val="24"/>
              </w:rPr>
              <w:t>от___.04.2023 №____</w:t>
            </w:r>
          </w:p>
        </w:tc>
        <w:tc>
          <w:tcPr>
            <w:tcW w:w="4928" w:type="dxa"/>
            <w:shd w:val="clear" w:color="auto" w:fill="auto"/>
          </w:tcPr>
          <w:p w:rsidR="009E6C33" w:rsidRPr="009E6C33" w:rsidRDefault="009E6C33" w:rsidP="009E6C33">
            <w:pPr>
              <w:pStyle w:val="1"/>
              <w:numPr>
                <w:ilvl w:val="0"/>
                <w:numId w:val="7"/>
              </w:numPr>
              <w:tabs>
                <w:tab w:val="left" w:pos="5985"/>
              </w:tabs>
              <w:suppressAutoHyphens/>
              <w:jc w:val="center"/>
              <w:rPr>
                <w:b w:val="0"/>
                <w:color w:val="000000"/>
                <w:sz w:val="24"/>
                <w:szCs w:val="24"/>
              </w:rPr>
            </w:pPr>
            <w:r w:rsidRPr="009E6C33">
              <w:rPr>
                <w:b w:val="0"/>
                <w:color w:val="000000"/>
                <w:sz w:val="24"/>
                <w:szCs w:val="24"/>
              </w:rPr>
              <w:t>Утверждено решением</w:t>
            </w:r>
          </w:p>
          <w:p w:rsidR="009E6C33" w:rsidRPr="009E6C33" w:rsidRDefault="009E6C33" w:rsidP="00094CC5">
            <w:pPr>
              <w:tabs>
                <w:tab w:val="left" w:pos="5985"/>
              </w:tabs>
              <w:jc w:val="center"/>
              <w:rPr>
                <w:color w:val="000000"/>
                <w:sz w:val="24"/>
                <w:szCs w:val="24"/>
              </w:rPr>
            </w:pPr>
            <w:r w:rsidRPr="009E6C33">
              <w:rPr>
                <w:color w:val="000000"/>
                <w:sz w:val="24"/>
                <w:szCs w:val="24"/>
              </w:rPr>
              <w:t>Муниципального Совета</w:t>
            </w:r>
          </w:p>
          <w:p w:rsidR="009E6C33" w:rsidRPr="009E6C33" w:rsidRDefault="009E6C33" w:rsidP="00094CC5">
            <w:pPr>
              <w:tabs>
                <w:tab w:val="left" w:pos="5985"/>
              </w:tabs>
              <w:jc w:val="center"/>
              <w:rPr>
                <w:color w:val="000000"/>
                <w:sz w:val="24"/>
                <w:szCs w:val="24"/>
              </w:rPr>
            </w:pPr>
            <w:r w:rsidRPr="009E6C33">
              <w:rPr>
                <w:color w:val="000000"/>
                <w:sz w:val="24"/>
                <w:szCs w:val="24"/>
              </w:rPr>
              <w:t>Великосельского сельского поселения</w:t>
            </w:r>
          </w:p>
          <w:p w:rsidR="009E6C33" w:rsidRPr="009E6C33" w:rsidRDefault="009E6C33" w:rsidP="00094CC5">
            <w:pPr>
              <w:tabs>
                <w:tab w:val="left" w:pos="5985"/>
              </w:tabs>
              <w:jc w:val="center"/>
              <w:rPr>
                <w:color w:val="000000"/>
                <w:sz w:val="24"/>
                <w:szCs w:val="24"/>
              </w:rPr>
            </w:pPr>
            <w:r w:rsidRPr="009E6C33">
              <w:rPr>
                <w:color w:val="000000"/>
                <w:sz w:val="24"/>
                <w:szCs w:val="24"/>
              </w:rPr>
              <w:t>Гаврилов-Ямского муниципального района</w:t>
            </w:r>
          </w:p>
          <w:p w:rsidR="009E6C33" w:rsidRPr="009E6C33" w:rsidRDefault="00E25C6E" w:rsidP="00094CC5">
            <w:pPr>
              <w:tabs>
                <w:tab w:val="left" w:pos="5985"/>
              </w:tabs>
              <w:jc w:val="center"/>
              <w:rPr>
                <w:color w:val="000000"/>
                <w:sz w:val="24"/>
                <w:szCs w:val="24"/>
              </w:rPr>
            </w:pPr>
            <w:r>
              <w:rPr>
                <w:color w:val="000000"/>
                <w:sz w:val="24"/>
                <w:szCs w:val="24"/>
              </w:rPr>
              <w:t>от ____</w:t>
            </w:r>
            <w:r w:rsidR="009E6C33" w:rsidRPr="009E6C33">
              <w:rPr>
                <w:color w:val="000000"/>
                <w:sz w:val="24"/>
                <w:szCs w:val="24"/>
              </w:rPr>
              <w:t>.04.2023 №</w:t>
            </w:r>
            <w:r>
              <w:rPr>
                <w:color w:val="000000"/>
                <w:sz w:val="24"/>
                <w:szCs w:val="24"/>
              </w:rPr>
              <w:t>___</w:t>
            </w:r>
          </w:p>
          <w:p w:rsidR="009E6C33" w:rsidRPr="009E6C33" w:rsidRDefault="009E6C33" w:rsidP="00094CC5">
            <w:pPr>
              <w:tabs>
                <w:tab w:val="left" w:pos="5985"/>
              </w:tabs>
              <w:jc w:val="center"/>
              <w:rPr>
                <w:color w:val="000000"/>
                <w:sz w:val="24"/>
                <w:szCs w:val="24"/>
              </w:rPr>
            </w:pPr>
          </w:p>
          <w:p w:rsidR="009E6C33" w:rsidRPr="009E6C33" w:rsidRDefault="009E6C33" w:rsidP="009E6C33">
            <w:pPr>
              <w:pStyle w:val="1"/>
              <w:numPr>
                <w:ilvl w:val="0"/>
                <w:numId w:val="7"/>
              </w:numPr>
              <w:tabs>
                <w:tab w:val="left" w:pos="5985"/>
              </w:tabs>
              <w:suppressAutoHyphens/>
              <w:ind w:left="0" w:firstLine="0"/>
              <w:jc w:val="center"/>
              <w:rPr>
                <w:b w:val="0"/>
                <w:color w:val="000000"/>
                <w:sz w:val="24"/>
                <w:szCs w:val="24"/>
              </w:rPr>
            </w:pPr>
          </w:p>
        </w:tc>
      </w:tr>
    </w:tbl>
    <w:p w:rsidR="009E6C33" w:rsidRPr="00BE54F0" w:rsidRDefault="009E6C33" w:rsidP="009E6C33">
      <w:pPr>
        <w:tabs>
          <w:tab w:val="left" w:pos="6735"/>
        </w:tabs>
        <w:rPr>
          <w:color w:val="000000"/>
        </w:rPr>
      </w:pPr>
    </w:p>
    <w:p w:rsidR="009E6C33" w:rsidRDefault="009E6C33" w:rsidP="009E6C33">
      <w:pPr>
        <w:pStyle w:val="2"/>
        <w:keepLines w:val="0"/>
        <w:widowControl/>
        <w:numPr>
          <w:ilvl w:val="1"/>
          <w:numId w:val="7"/>
        </w:numPr>
        <w:tabs>
          <w:tab w:val="left" w:pos="5985"/>
        </w:tabs>
        <w:suppressAutoHyphens/>
        <w:autoSpaceDE/>
        <w:autoSpaceDN/>
        <w:adjustRightInd/>
        <w:spacing w:before="0"/>
        <w:jc w:val="center"/>
        <w:rPr>
          <w:color w:val="000000"/>
          <w:sz w:val="24"/>
        </w:rPr>
      </w:pPr>
    </w:p>
    <w:p w:rsidR="009E6C33" w:rsidRPr="00BE54F0" w:rsidRDefault="009E6C33" w:rsidP="009E6C33">
      <w:pPr>
        <w:pStyle w:val="2"/>
        <w:keepLines w:val="0"/>
        <w:widowControl/>
        <w:numPr>
          <w:ilvl w:val="1"/>
          <w:numId w:val="7"/>
        </w:numPr>
        <w:tabs>
          <w:tab w:val="left" w:pos="5985"/>
        </w:tabs>
        <w:suppressAutoHyphens/>
        <w:autoSpaceDE/>
        <w:autoSpaceDN/>
        <w:adjustRightInd/>
        <w:spacing w:before="0"/>
        <w:jc w:val="center"/>
        <w:rPr>
          <w:color w:val="000000"/>
          <w:sz w:val="24"/>
        </w:rPr>
      </w:pPr>
      <w:r w:rsidRPr="00BE54F0">
        <w:rPr>
          <w:color w:val="000000"/>
          <w:sz w:val="24"/>
        </w:rPr>
        <w:t>СОГЛАШЕНИЕ</w:t>
      </w:r>
    </w:p>
    <w:p w:rsidR="009E6C33" w:rsidRPr="0069201A" w:rsidRDefault="009E6C33" w:rsidP="009E6C33">
      <w:pPr>
        <w:jc w:val="center"/>
        <w:rPr>
          <w:b/>
          <w:sz w:val="24"/>
          <w:szCs w:val="24"/>
        </w:rPr>
      </w:pPr>
      <w:r w:rsidRPr="0069201A">
        <w:rPr>
          <w:b/>
          <w:bCs/>
          <w:color w:val="000000"/>
          <w:sz w:val="24"/>
          <w:szCs w:val="24"/>
        </w:rPr>
        <w:t>о передаче осуществления части полномочий по</w:t>
      </w:r>
      <w:r w:rsidRPr="0069201A">
        <w:rPr>
          <w:b/>
          <w:color w:val="000000"/>
          <w:sz w:val="24"/>
          <w:szCs w:val="24"/>
        </w:rPr>
        <w:t xml:space="preserve"> решению вопроса местного значения, предусмотренного пунктом 5 части 1 статьи 14 Федерального закона от 06.10.2003 № 131-ФЗ «Об общих принципах организации местного самоуправления в Российской Федерации» </w:t>
      </w:r>
      <w:r w:rsidRPr="0069201A">
        <w:rPr>
          <w:b/>
          <w:sz w:val="24"/>
          <w:szCs w:val="24"/>
        </w:rPr>
        <w:t xml:space="preserve">по </w:t>
      </w:r>
      <w:r w:rsidRPr="0069201A">
        <w:rPr>
          <w:b/>
          <w:bCs/>
          <w:color w:val="000000"/>
          <w:sz w:val="24"/>
          <w:szCs w:val="24"/>
        </w:rPr>
        <w:t xml:space="preserve"> </w:t>
      </w:r>
      <w:r w:rsidRPr="0069201A">
        <w:rPr>
          <w:b/>
          <w:sz w:val="24"/>
          <w:szCs w:val="24"/>
        </w:rPr>
        <w:t xml:space="preserve">дорожной деятельности в отношении автомобильных дорог местного значения в границах населенных пунктов </w:t>
      </w:r>
    </w:p>
    <w:p w:rsidR="009E6C33" w:rsidRPr="0069201A" w:rsidRDefault="009E6C33" w:rsidP="009E6C33">
      <w:pPr>
        <w:jc w:val="center"/>
        <w:rPr>
          <w:b/>
          <w:bCs/>
          <w:color w:val="000000"/>
          <w:sz w:val="24"/>
          <w:szCs w:val="24"/>
        </w:rPr>
      </w:pPr>
      <w:r w:rsidRPr="0069201A">
        <w:rPr>
          <w:b/>
          <w:color w:val="000000"/>
          <w:sz w:val="24"/>
          <w:szCs w:val="24"/>
        </w:rPr>
        <w:t xml:space="preserve">Великосельского </w:t>
      </w:r>
      <w:r w:rsidRPr="0069201A">
        <w:rPr>
          <w:b/>
          <w:sz w:val="24"/>
          <w:szCs w:val="24"/>
        </w:rPr>
        <w:t>сельского поселения</w:t>
      </w:r>
      <w:r w:rsidR="0069201A">
        <w:rPr>
          <w:b/>
          <w:sz w:val="24"/>
          <w:szCs w:val="24"/>
        </w:rPr>
        <w:t xml:space="preserve"> </w:t>
      </w:r>
      <w:r w:rsidRPr="0069201A">
        <w:rPr>
          <w:b/>
          <w:bCs/>
          <w:color w:val="000000"/>
          <w:sz w:val="24"/>
          <w:szCs w:val="24"/>
        </w:rPr>
        <w:t>на 2023 год</w:t>
      </w:r>
    </w:p>
    <w:p w:rsidR="009E6C33" w:rsidRDefault="009E6C33" w:rsidP="009E6C33">
      <w:pPr>
        <w:jc w:val="center"/>
        <w:rPr>
          <w:b/>
          <w:bCs/>
          <w:color w:val="000000"/>
        </w:rPr>
      </w:pPr>
    </w:p>
    <w:p w:rsidR="009E6C33" w:rsidRDefault="009E6C33" w:rsidP="009E6C33">
      <w:pPr>
        <w:tabs>
          <w:tab w:val="left" w:pos="5985"/>
        </w:tabs>
        <w:jc w:val="center"/>
        <w:rPr>
          <w:b/>
          <w:bCs/>
          <w:color w:val="000000"/>
        </w:rPr>
      </w:pPr>
      <w:r w:rsidRPr="00233AEA">
        <w:rPr>
          <w:b/>
          <w:bCs/>
          <w:color w:val="000000"/>
        </w:rPr>
        <w:t xml:space="preserve">г. Гаврилов-Ям                                                                      </w:t>
      </w:r>
      <w:r>
        <w:rPr>
          <w:b/>
          <w:bCs/>
          <w:color w:val="000000"/>
        </w:rPr>
        <w:t xml:space="preserve">                           </w:t>
      </w:r>
      <w:r w:rsidRPr="00233AEA">
        <w:rPr>
          <w:b/>
          <w:bCs/>
          <w:color w:val="000000"/>
        </w:rPr>
        <w:t xml:space="preserve"> «_____»______________2023 г.</w:t>
      </w:r>
    </w:p>
    <w:p w:rsidR="009E6C33" w:rsidRPr="00BE54F0" w:rsidRDefault="009E6C33" w:rsidP="009E6C33">
      <w:pPr>
        <w:tabs>
          <w:tab w:val="left" w:pos="5985"/>
        </w:tabs>
        <w:jc w:val="center"/>
        <w:rPr>
          <w:b/>
          <w:bCs/>
          <w:color w:val="000000"/>
        </w:rPr>
      </w:pPr>
    </w:p>
    <w:p w:rsidR="009E6C33" w:rsidRDefault="009E6C33" w:rsidP="009E6C33">
      <w:pPr>
        <w:pStyle w:val="af1"/>
        <w:ind w:firstLine="567"/>
        <w:jc w:val="both"/>
        <w:rPr>
          <w:color w:val="000000"/>
          <w:sz w:val="24"/>
        </w:rPr>
      </w:pPr>
      <w:proofErr w:type="gramStart"/>
      <w:r w:rsidRPr="009A04C5">
        <w:rPr>
          <w:b/>
          <w:color w:val="000000"/>
          <w:sz w:val="24"/>
        </w:rPr>
        <w:t xml:space="preserve">Администрация </w:t>
      </w:r>
      <w:r>
        <w:rPr>
          <w:b/>
          <w:color w:val="000000"/>
          <w:sz w:val="24"/>
        </w:rPr>
        <w:t>Великосельского</w:t>
      </w:r>
      <w:r w:rsidRPr="009A04C5">
        <w:rPr>
          <w:b/>
          <w:color w:val="000000"/>
          <w:sz w:val="24"/>
        </w:rPr>
        <w:t xml:space="preserve"> сельского поселения Гаврилов-Ямского муниципального района Ярославской области</w:t>
      </w:r>
      <w:r w:rsidRPr="002E12DE">
        <w:rPr>
          <w:color w:val="000000"/>
          <w:sz w:val="24"/>
        </w:rPr>
        <w:t xml:space="preserve"> (именуемая в дальнейшем - «Администрация поселения»), в лице Главы </w:t>
      </w:r>
      <w:r>
        <w:rPr>
          <w:color w:val="000000"/>
          <w:sz w:val="24"/>
        </w:rPr>
        <w:t>Великосельского сельского поселения Водопьянова В.И., действующего</w:t>
      </w:r>
      <w:r w:rsidRPr="002E12DE">
        <w:rPr>
          <w:color w:val="000000"/>
          <w:sz w:val="24"/>
        </w:rPr>
        <w:t xml:space="preserve"> на основании Устава, с одной стороны, </w:t>
      </w:r>
      <w:r>
        <w:rPr>
          <w:color w:val="000000"/>
          <w:sz w:val="24"/>
        </w:rPr>
        <w:t xml:space="preserve">и </w:t>
      </w:r>
      <w:r w:rsidRPr="009A04C5">
        <w:rPr>
          <w:b/>
          <w:color w:val="000000"/>
          <w:sz w:val="24"/>
        </w:rPr>
        <w:t>Администрация Гаврилов-Ямского муниципального района</w:t>
      </w:r>
      <w:r w:rsidRPr="002E12DE">
        <w:rPr>
          <w:color w:val="000000"/>
          <w:sz w:val="24"/>
        </w:rPr>
        <w:t xml:space="preserve"> (именуемая в дальнейшем - «Администрация района»), в лице Главы </w:t>
      </w:r>
      <w:r>
        <w:rPr>
          <w:color w:val="000000"/>
          <w:sz w:val="24"/>
        </w:rPr>
        <w:t xml:space="preserve">Гаврилов-Ямского </w:t>
      </w:r>
      <w:r w:rsidRPr="002E12DE">
        <w:rPr>
          <w:color w:val="000000"/>
          <w:sz w:val="24"/>
        </w:rPr>
        <w:t xml:space="preserve">муниципального района </w:t>
      </w:r>
      <w:proofErr w:type="spellStart"/>
      <w:r>
        <w:rPr>
          <w:color w:val="000000"/>
          <w:sz w:val="24"/>
        </w:rPr>
        <w:t>Сергеичева</w:t>
      </w:r>
      <w:proofErr w:type="spellEnd"/>
      <w:r>
        <w:rPr>
          <w:color w:val="000000"/>
          <w:sz w:val="24"/>
        </w:rPr>
        <w:t xml:space="preserve"> А.Б.</w:t>
      </w:r>
      <w:r w:rsidRPr="002E12DE">
        <w:rPr>
          <w:color w:val="000000"/>
          <w:sz w:val="24"/>
        </w:rPr>
        <w:t>, действующего на основании Устава, с другой стороны, вместе именуемые «Стороны»</w:t>
      </w:r>
      <w:r w:rsidRPr="00BE54F0">
        <w:rPr>
          <w:color w:val="000000"/>
          <w:sz w:val="24"/>
        </w:rPr>
        <w:t>, руководствуясь</w:t>
      </w:r>
      <w:proofErr w:type="gramEnd"/>
      <w:r w:rsidRPr="00BE54F0">
        <w:rPr>
          <w:color w:val="000000"/>
          <w:sz w:val="24"/>
        </w:rPr>
        <w:t xml:space="preserve"> частью 4 статьи 15 Федерального закона от 06.10.2003 </w:t>
      </w:r>
      <w:r>
        <w:rPr>
          <w:color w:val="000000"/>
          <w:sz w:val="24"/>
        </w:rPr>
        <w:t xml:space="preserve">      </w:t>
      </w:r>
      <w:r w:rsidRPr="00BE54F0">
        <w:rPr>
          <w:color w:val="000000"/>
          <w:sz w:val="24"/>
        </w:rPr>
        <w:t>№ 131-ФЗ «Об общих принципах организации местного самоуправления в Российской Федерации»,</w:t>
      </w:r>
      <w:r>
        <w:rPr>
          <w:color w:val="000000"/>
          <w:sz w:val="24"/>
        </w:rPr>
        <w:t xml:space="preserve"> </w:t>
      </w:r>
      <w:r w:rsidRPr="00BE54F0">
        <w:rPr>
          <w:color w:val="000000"/>
          <w:sz w:val="24"/>
        </w:rPr>
        <w:t>заключили настоящее</w:t>
      </w:r>
      <w:r>
        <w:rPr>
          <w:color w:val="000000"/>
          <w:sz w:val="24"/>
        </w:rPr>
        <w:t xml:space="preserve"> Соглашение о нижеследующем:</w:t>
      </w:r>
    </w:p>
    <w:p w:rsidR="009E6C33" w:rsidRPr="00BE54F0" w:rsidRDefault="009E6C33" w:rsidP="009E6C33">
      <w:pPr>
        <w:pStyle w:val="af1"/>
        <w:ind w:firstLine="567"/>
        <w:jc w:val="both"/>
        <w:rPr>
          <w:color w:val="000000"/>
          <w:sz w:val="24"/>
        </w:rPr>
      </w:pPr>
    </w:p>
    <w:p w:rsidR="009E6C33" w:rsidRDefault="009E6C33" w:rsidP="009E6C33">
      <w:pPr>
        <w:pStyle w:val="2"/>
        <w:keepLines w:val="0"/>
        <w:widowControl/>
        <w:numPr>
          <w:ilvl w:val="1"/>
          <w:numId w:val="7"/>
        </w:numPr>
        <w:tabs>
          <w:tab w:val="left" w:pos="5985"/>
        </w:tabs>
        <w:suppressAutoHyphens/>
        <w:autoSpaceDE/>
        <w:autoSpaceDN/>
        <w:adjustRightInd/>
        <w:spacing w:before="0"/>
        <w:jc w:val="center"/>
        <w:rPr>
          <w:color w:val="000000"/>
          <w:sz w:val="24"/>
        </w:rPr>
      </w:pPr>
      <w:r w:rsidRPr="00BE54F0">
        <w:rPr>
          <w:color w:val="000000"/>
          <w:sz w:val="24"/>
        </w:rPr>
        <w:t>Статья 1</w:t>
      </w:r>
    </w:p>
    <w:p w:rsidR="009E6C33" w:rsidRPr="00327E76" w:rsidRDefault="009E6C33" w:rsidP="009E6C33">
      <w:pPr>
        <w:pStyle w:val="ac"/>
        <w:widowControl/>
        <w:numPr>
          <w:ilvl w:val="1"/>
          <w:numId w:val="8"/>
        </w:numPr>
        <w:tabs>
          <w:tab w:val="left" w:pos="1134"/>
        </w:tabs>
        <w:ind w:left="0" w:firstLine="567"/>
        <w:jc w:val="both"/>
        <w:rPr>
          <w:rFonts w:eastAsia="Calibri"/>
          <w:b/>
          <w:bCs/>
          <w:sz w:val="24"/>
          <w:szCs w:val="24"/>
          <w:lang w:eastAsia="en-US"/>
        </w:rPr>
      </w:pPr>
      <w:proofErr w:type="gramStart"/>
      <w:r>
        <w:rPr>
          <w:color w:val="000000"/>
          <w:sz w:val="24"/>
        </w:rPr>
        <w:t>Администрация поселения передае</w:t>
      </w:r>
      <w:r w:rsidRPr="00BE54F0">
        <w:rPr>
          <w:color w:val="000000"/>
          <w:sz w:val="24"/>
        </w:rPr>
        <w:t xml:space="preserve">т, а </w:t>
      </w:r>
      <w:r>
        <w:rPr>
          <w:color w:val="000000"/>
          <w:sz w:val="24"/>
        </w:rPr>
        <w:t>Администрация района</w:t>
      </w:r>
      <w:r w:rsidRPr="00BE54F0">
        <w:rPr>
          <w:color w:val="000000"/>
          <w:sz w:val="24"/>
        </w:rPr>
        <w:t xml:space="preserve"> принима</w:t>
      </w:r>
      <w:r>
        <w:rPr>
          <w:color w:val="000000"/>
          <w:sz w:val="24"/>
        </w:rPr>
        <w:t>е</w:t>
      </w:r>
      <w:r w:rsidRPr="00BE54F0">
        <w:rPr>
          <w:color w:val="000000"/>
          <w:sz w:val="24"/>
        </w:rPr>
        <w:t xml:space="preserve">т  осуществление </w:t>
      </w:r>
      <w:r>
        <w:rPr>
          <w:color w:val="000000"/>
          <w:sz w:val="24"/>
        </w:rPr>
        <w:t xml:space="preserve">части </w:t>
      </w:r>
      <w:r w:rsidRPr="00BE54F0">
        <w:rPr>
          <w:color w:val="000000"/>
          <w:sz w:val="24"/>
        </w:rPr>
        <w:t>полномочий</w:t>
      </w:r>
      <w:r>
        <w:rPr>
          <w:color w:val="000000"/>
          <w:sz w:val="24"/>
        </w:rPr>
        <w:t xml:space="preserve"> по решению вопроса местного значения поселения, </w:t>
      </w:r>
      <w:r>
        <w:rPr>
          <w:sz w:val="24"/>
          <w:szCs w:val="24"/>
        </w:rPr>
        <w:t>предусмотренного</w:t>
      </w:r>
      <w:r w:rsidRPr="008E13CD">
        <w:rPr>
          <w:sz w:val="24"/>
          <w:szCs w:val="24"/>
        </w:rPr>
        <w:t xml:space="preserve">  пунктом 5 части 1 статьи 14 Федерального закона от 06.10.2003 №131-ФЗ «Об общих принципах организации местного самоуправления в Российской Федерации»</w:t>
      </w:r>
      <w:r>
        <w:rPr>
          <w:sz w:val="24"/>
          <w:szCs w:val="24"/>
        </w:rPr>
        <w:t xml:space="preserve"> -</w:t>
      </w:r>
      <w:r w:rsidRPr="00BE54F0">
        <w:rPr>
          <w:color w:val="000000"/>
        </w:rPr>
        <w:t xml:space="preserve"> </w:t>
      </w:r>
      <w:r w:rsidRPr="005201AD">
        <w:rPr>
          <w:sz w:val="24"/>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w:t>
      </w:r>
      <w:proofErr w:type="gramEnd"/>
      <w:r w:rsidRPr="005201AD">
        <w:rPr>
          <w:sz w:val="24"/>
        </w:rPr>
        <w:t xml:space="preserve">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w:t>
      </w:r>
      <w:r w:rsidRPr="00AF0CF1">
        <w:rPr>
          <w:sz w:val="24"/>
        </w:rPr>
        <w:t xml:space="preserve">с </w:t>
      </w:r>
      <w:hyperlink r:id="rId11" w:history="1">
        <w:r w:rsidRPr="00AF0CF1">
          <w:rPr>
            <w:sz w:val="24"/>
          </w:rPr>
          <w:t>законодательством</w:t>
        </w:r>
      </w:hyperlink>
      <w:r w:rsidRPr="005201AD">
        <w:rPr>
          <w:sz w:val="24"/>
        </w:rPr>
        <w:t xml:space="preserve"> Российской Федерации, </w:t>
      </w:r>
      <w:r w:rsidRPr="00327E76">
        <w:rPr>
          <w:b/>
          <w:sz w:val="24"/>
        </w:rPr>
        <w:t xml:space="preserve">в части  проектирования, строительства, реконструкции, проведения ремонтов и капитальных </w:t>
      </w:r>
      <w:proofErr w:type="gramStart"/>
      <w:r w:rsidRPr="00327E76">
        <w:rPr>
          <w:b/>
          <w:sz w:val="24"/>
        </w:rPr>
        <w:t>ремонтов</w:t>
      </w:r>
      <w:proofErr w:type="gramEnd"/>
      <w:r w:rsidRPr="00327E76">
        <w:rPr>
          <w:b/>
          <w:sz w:val="24"/>
        </w:rPr>
        <w:t xml:space="preserve"> автомобильных дорог местного значения в границах </w:t>
      </w:r>
      <w:r>
        <w:rPr>
          <w:b/>
          <w:sz w:val="24"/>
        </w:rPr>
        <w:t xml:space="preserve">населенных пунктов </w:t>
      </w:r>
      <w:r>
        <w:rPr>
          <w:b/>
          <w:color w:val="000000"/>
          <w:sz w:val="24"/>
          <w:szCs w:val="24"/>
        </w:rPr>
        <w:t xml:space="preserve">Великосельского </w:t>
      </w:r>
      <w:r>
        <w:rPr>
          <w:b/>
          <w:sz w:val="24"/>
        </w:rPr>
        <w:t>сельского поселения</w:t>
      </w:r>
      <w:r>
        <w:rPr>
          <w:sz w:val="24"/>
        </w:rPr>
        <w:t xml:space="preserve"> </w:t>
      </w:r>
      <w:r w:rsidRPr="00327E76">
        <w:rPr>
          <w:rFonts w:eastAsia="Calibri"/>
          <w:sz w:val="24"/>
          <w:szCs w:val="24"/>
          <w:lang w:eastAsia="en-US"/>
        </w:rPr>
        <w:t xml:space="preserve">(понятия и термины – реконструкция автомобильной дороги, ремонт автомобильной дороги, капитальный ремонт автомобильной дороги  применяются в том </w:t>
      </w:r>
      <w:proofErr w:type="gramStart"/>
      <w:r w:rsidRPr="00327E76">
        <w:rPr>
          <w:rFonts w:eastAsia="Calibri"/>
          <w:sz w:val="24"/>
          <w:szCs w:val="24"/>
          <w:lang w:eastAsia="en-US"/>
        </w:rPr>
        <w:t>значении</w:t>
      </w:r>
      <w:proofErr w:type="gramEnd"/>
      <w:r w:rsidRPr="00327E76">
        <w:rPr>
          <w:rFonts w:eastAsia="Calibri"/>
          <w:sz w:val="24"/>
          <w:szCs w:val="24"/>
          <w:lang w:eastAsia="en-US"/>
        </w:rPr>
        <w:t xml:space="preserve"> в каком они используются в Федеральном законе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приказе Минтранса России от </w:t>
      </w:r>
      <w:proofErr w:type="gramStart"/>
      <w:r w:rsidRPr="00327E76">
        <w:rPr>
          <w:rFonts w:eastAsia="Calibri"/>
          <w:sz w:val="24"/>
          <w:szCs w:val="24"/>
          <w:lang w:eastAsia="en-US"/>
        </w:rPr>
        <w:t>16.11.2012 №402 «Об утверждении Классификации работ по капитальному ремонту, ремонту и содержанию автомобильных дорог»</w:t>
      </w:r>
      <w:r w:rsidRPr="00327E76">
        <w:rPr>
          <w:rFonts w:eastAsia="Calibri"/>
          <w:bCs/>
          <w:sz w:val="24"/>
          <w:szCs w:val="24"/>
          <w:lang w:eastAsia="en-US"/>
        </w:rPr>
        <w:t>).</w:t>
      </w:r>
      <w:r w:rsidRPr="00327E76">
        <w:rPr>
          <w:rFonts w:eastAsia="Calibri"/>
          <w:b/>
          <w:bCs/>
          <w:sz w:val="24"/>
          <w:szCs w:val="24"/>
          <w:lang w:eastAsia="en-US"/>
        </w:rPr>
        <w:t xml:space="preserve"> </w:t>
      </w:r>
      <w:proofErr w:type="gramEnd"/>
    </w:p>
    <w:p w:rsidR="009E6C33" w:rsidRDefault="009E6C33" w:rsidP="009E6C33">
      <w:pPr>
        <w:pStyle w:val="af1"/>
        <w:widowControl/>
        <w:numPr>
          <w:ilvl w:val="1"/>
          <w:numId w:val="8"/>
        </w:numPr>
        <w:tabs>
          <w:tab w:val="left" w:pos="567"/>
          <w:tab w:val="left" w:pos="1134"/>
        </w:tabs>
        <w:suppressAutoHyphens/>
        <w:autoSpaceDE/>
        <w:autoSpaceDN/>
        <w:adjustRightInd/>
        <w:spacing w:after="0"/>
        <w:ind w:left="0" w:firstLine="567"/>
        <w:jc w:val="both"/>
        <w:rPr>
          <w:sz w:val="24"/>
        </w:rPr>
      </w:pPr>
      <w:r>
        <w:rPr>
          <w:sz w:val="24"/>
        </w:rPr>
        <w:t xml:space="preserve">Перечень </w:t>
      </w:r>
      <w:r w:rsidRPr="00EC18A0">
        <w:rPr>
          <w:sz w:val="24"/>
        </w:rPr>
        <w:t>и объемы работ определены  в приложении № 1 к Соглашению.</w:t>
      </w:r>
    </w:p>
    <w:p w:rsidR="009E6C33" w:rsidRPr="0018316C" w:rsidRDefault="009E6C33" w:rsidP="009E6C33">
      <w:pPr>
        <w:pStyle w:val="ac"/>
        <w:widowControl/>
        <w:numPr>
          <w:ilvl w:val="1"/>
          <w:numId w:val="8"/>
        </w:numPr>
        <w:tabs>
          <w:tab w:val="left" w:pos="1134"/>
        </w:tabs>
        <w:ind w:left="0" w:firstLine="567"/>
        <w:jc w:val="both"/>
        <w:rPr>
          <w:rFonts w:eastAsia="Calibri"/>
          <w:sz w:val="24"/>
          <w:szCs w:val="24"/>
          <w:lang w:eastAsia="en-US"/>
        </w:rPr>
      </w:pPr>
      <w:r w:rsidRPr="0018316C">
        <w:rPr>
          <w:rFonts w:eastAsia="Calibri"/>
          <w:sz w:val="24"/>
          <w:szCs w:val="24"/>
          <w:lang w:eastAsia="en-US"/>
        </w:rPr>
        <w:t>Исполнителям настоящего Соглашения является Администрация Гаврилов-Ямского муниципального района в лице Управления жилищно-коммунального хозяйства, капитального строительства и природопользования</w:t>
      </w:r>
      <w:r>
        <w:rPr>
          <w:rFonts w:eastAsia="Calibri"/>
          <w:sz w:val="24"/>
          <w:szCs w:val="24"/>
          <w:lang w:eastAsia="en-US"/>
        </w:rPr>
        <w:t xml:space="preserve"> Администрации Гаврилов-Ямского муниципального района. </w:t>
      </w:r>
    </w:p>
    <w:p w:rsidR="009E6C33" w:rsidRDefault="009E6C33" w:rsidP="009E6C33">
      <w:pPr>
        <w:jc w:val="center"/>
        <w:rPr>
          <w:b/>
          <w:color w:val="000000"/>
        </w:rPr>
      </w:pPr>
    </w:p>
    <w:p w:rsidR="009E6C33" w:rsidRPr="00762F7D" w:rsidRDefault="009E6C33" w:rsidP="009E6C33">
      <w:pPr>
        <w:jc w:val="center"/>
        <w:rPr>
          <w:b/>
          <w:color w:val="000000"/>
          <w:sz w:val="24"/>
          <w:szCs w:val="24"/>
        </w:rPr>
      </w:pPr>
      <w:r w:rsidRPr="00762F7D">
        <w:rPr>
          <w:b/>
          <w:color w:val="000000"/>
          <w:sz w:val="24"/>
          <w:szCs w:val="24"/>
        </w:rPr>
        <w:t>Статья 2</w:t>
      </w:r>
    </w:p>
    <w:p w:rsidR="009E6C33" w:rsidRPr="00341AD7" w:rsidRDefault="009E6C33" w:rsidP="009E6C33">
      <w:pPr>
        <w:pStyle w:val="af1"/>
        <w:spacing w:after="0"/>
        <w:ind w:firstLine="567"/>
        <w:jc w:val="both"/>
        <w:rPr>
          <w:color w:val="000000"/>
          <w:sz w:val="24"/>
        </w:rPr>
      </w:pPr>
      <w:r>
        <w:rPr>
          <w:color w:val="000000"/>
          <w:sz w:val="24"/>
        </w:rPr>
        <w:t xml:space="preserve">2.1. </w:t>
      </w:r>
      <w:r w:rsidRPr="00341AD7">
        <w:rPr>
          <w:color w:val="000000"/>
          <w:sz w:val="24"/>
        </w:rPr>
        <w:t xml:space="preserve">Указанные в статье 1 настоящего Соглашения полномочия передаются на период с момента </w:t>
      </w:r>
      <w:r w:rsidRPr="00341AD7">
        <w:rPr>
          <w:b/>
          <w:color w:val="000000"/>
          <w:sz w:val="24"/>
        </w:rPr>
        <w:t xml:space="preserve">вступления в силу </w:t>
      </w:r>
      <w:r w:rsidRPr="00341AD7">
        <w:rPr>
          <w:color w:val="000000"/>
          <w:sz w:val="24"/>
        </w:rPr>
        <w:t>настоящего Соглашения по 31 декабря 2023 года.</w:t>
      </w:r>
    </w:p>
    <w:p w:rsidR="009E6C33" w:rsidRPr="00341AD7" w:rsidRDefault="009E6C33" w:rsidP="009E6C33">
      <w:pPr>
        <w:pStyle w:val="af1"/>
        <w:spacing w:after="0"/>
        <w:ind w:firstLine="567"/>
        <w:jc w:val="both"/>
        <w:rPr>
          <w:color w:val="000000"/>
          <w:sz w:val="24"/>
        </w:rPr>
      </w:pPr>
      <w:r>
        <w:rPr>
          <w:color w:val="000000"/>
          <w:sz w:val="24"/>
        </w:rPr>
        <w:t xml:space="preserve">2.2. </w:t>
      </w:r>
      <w:r w:rsidRPr="00341AD7">
        <w:rPr>
          <w:color w:val="000000"/>
          <w:sz w:val="24"/>
        </w:rPr>
        <w:t xml:space="preserve">Объем передаваемых </w:t>
      </w:r>
      <w:r w:rsidRPr="00341AD7">
        <w:rPr>
          <w:b/>
          <w:color w:val="000000"/>
          <w:sz w:val="24"/>
        </w:rPr>
        <w:t xml:space="preserve">по настоящему Соглашению </w:t>
      </w:r>
      <w:r w:rsidRPr="00341AD7">
        <w:rPr>
          <w:color w:val="000000"/>
          <w:sz w:val="24"/>
        </w:rPr>
        <w:t xml:space="preserve">полномочий определяется на основе </w:t>
      </w:r>
      <w:r w:rsidRPr="00341AD7">
        <w:rPr>
          <w:b/>
          <w:color w:val="000000"/>
          <w:sz w:val="24"/>
        </w:rPr>
        <w:t>порядка</w:t>
      </w:r>
      <w:r w:rsidRPr="00341AD7">
        <w:rPr>
          <w:color w:val="000000"/>
          <w:sz w:val="24"/>
        </w:rPr>
        <w:t xml:space="preserve"> </w:t>
      </w:r>
      <w:r w:rsidRPr="00341AD7">
        <w:rPr>
          <w:b/>
          <w:color w:val="000000"/>
          <w:sz w:val="24"/>
        </w:rPr>
        <w:t xml:space="preserve">определения </w:t>
      </w:r>
      <w:r w:rsidRPr="00341AD7">
        <w:rPr>
          <w:b/>
          <w:color w:val="000000"/>
          <w:sz w:val="24"/>
          <w:shd w:val="clear" w:color="auto" w:fill="FFFFFF"/>
        </w:rPr>
        <w:t>ежегодного объема межбюджетных трансфертов, необходимых для осуществления передаваемых полномочий</w:t>
      </w:r>
      <w:r w:rsidRPr="00341AD7">
        <w:rPr>
          <w:color w:val="000000"/>
          <w:sz w:val="24"/>
        </w:rPr>
        <w:t xml:space="preserve"> </w:t>
      </w:r>
      <w:r w:rsidRPr="00341AD7">
        <w:rPr>
          <w:sz w:val="24"/>
        </w:rPr>
        <w:t>(</w:t>
      </w:r>
      <w:r>
        <w:rPr>
          <w:sz w:val="24"/>
        </w:rPr>
        <w:t>приложение</w:t>
      </w:r>
      <w:r w:rsidRPr="00341AD7">
        <w:rPr>
          <w:sz w:val="24"/>
        </w:rPr>
        <w:t xml:space="preserve"> № 2 к Соглашению).</w:t>
      </w:r>
    </w:p>
    <w:p w:rsidR="009E6C33" w:rsidRDefault="009E6C33" w:rsidP="009E6C33">
      <w:pPr>
        <w:pStyle w:val="af1"/>
        <w:jc w:val="center"/>
        <w:rPr>
          <w:b/>
          <w:color w:val="000000"/>
          <w:sz w:val="24"/>
        </w:rPr>
      </w:pPr>
    </w:p>
    <w:p w:rsidR="009E6C33" w:rsidRDefault="009E6C33" w:rsidP="009E6C33">
      <w:pPr>
        <w:pStyle w:val="af1"/>
        <w:jc w:val="center"/>
        <w:rPr>
          <w:b/>
          <w:color w:val="000000"/>
          <w:sz w:val="24"/>
        </w:rPr>
      </w:pPr>
      <w:r w:rsidRPr="00F939E2">
        <w:rPr>
          <w:b/>
          <w:color w:val="000000"/>
          <w:sz w:val="24"/>
        </w:rPr>
        <w:t>Статья 3</w:t>
      </w:r>
    </w:p>
    <w:p w:rsidR="009E6C33" w:rsidRPr="003A7A47" w:rsidRDefault="009E6C33" w:rsidP="009E6C33">
      <w:pPr>
        <w:pStyle w:val="a5"/>
        <w:spacing w:after="0"/>
        <w:ind w:left="0" w:firstLine="567"/>
        <w:jc w:val="both"/>
        <w:rPr>
          <w:color w:val="000000"/>
          <w:sz w:val="24"/>
        </w:rPr>
      </w:pPr>
      <w:r>
        <w:rPr>
          <w:color w:val="000000"/>
          <w:sz w:val="24"/>
        </w:rPr>
        <w:t xml:space="preserve">3.1. </w:t>
      </w:r>
      <w:r w:rsidRPr="003A7A47">
        <w:rPr>
          <w:color w:val="000000"/>
          <w:sz w:val="24"/>
        </w:rPr>
        <w:t xml:space="preserve">Финансовые средства для осуществления </w:t>
      </w:r>
      <w:r>
        <w:rPr>
          <w:color w:val="000000"/>
          <w:sz w:val="24"/>
        </w:rPr>
        <w:t>Администрацией района</w:t>
      </w:r>
      <w:r w:rsidRPr="003A7A47">
        <w:rPr>
          <w:color w:val="000000"/>
          <w:sz w:val="24"/>
        </w:rPr>
        <w:t xml:space="preserve"> части полномочий, указанных в статье 1 настоящего Соглашения, предоставляются в виде межбюджетных трансфертов из бюджета поселения в бюджет </w:t>
      </w:r>
      <w:r>
        <w:rPr>
          <w:color w:val="000000"/>
          <w:sz w:val="24"/>
        </w:rPr>
        <w:t>Гаврилов-Ямского муниципального района</w:t>
      </w:r>
      <w:r w:rsidRPr="003A7A47">
        <w:rPr>
          <w:color w:val="000000"/>
          <w:sz w:val="24"/>
        </w:rPr>
        <w:t xml:space="preserve"> исходя из фактического объема выполненных работ</w:t>
      </w:r>
      <w:r>
        <w:rPr>
          <w:color w:val="000000"/>
          <w:sz w:val="24"/>
        </w:rPr>
        <w:t xml:space="preserve"> по заявкам Администрации района</w:t>
      </w:r>
      <w:r w:rsidRPr="003A7A47">
        <w:rPr>
          <w:color w:val="000000"/>
          <w:sz w:val="24"/>
        </w:rPr>
        <w:t>.</w:t>
      </w:r>
    </w:p>
    <w:p w:rsidR="009E6C33" w:rsidRDefault="009E6C33" w:rsidP="009E6C33">
      <w:pPr>
        <w:pStyle w:val="ConsPlusNorma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proofErr w:type="gramStart"/>
      <w:r w:rsidRPr="003A7A47">
        <w:rPr>
          <w:rFonts w:ascii="Times New Roman" w:hAnsi="Times New Roman" w:cs="Times New Roman"/>
          <w:color w:val="000000"/>
          <w:sz w:val="24"/>
          <w:szCs w:val="24"/>
        </w:rPr>
        <w:t xml:space="preserve">Объем межбюджетных трансфертов, предоставляемых бюджету </w:t>
      </w:r>
      <w:r>
        <w:rPr>
          <w:rFonts w:ascii="Times New Roman" w:hAnsi="Times New Roman" w:cs="Times New Roman"/>
          <w:color w:val="000000"/>
          <w:sz w:val="24"/>
          <w:szCs w:val="24"/>
        </w:rPr>
        <w:t xml:space="preserve">Гаврилов-Ямского муниципального района </w:t>
      </w:r>
      <w:r w:rsidRPr="003A7A47">
        <w:rPr>
          <w:rFonts w:ascii="Times New Roman" w:hAnsi="Times New Roman" w:cs="Times New Roman"/>
          <w:color w:val="000000"/>
          <w:sz w:val="24"/>
          <w:szCs w:val="24"/>
        </w:rPr>
        <w:t xml:space="preserve">Ярославской области для осуществления полномочий, указанных в статье 1 настоящего Соглашения, составляет </w:t>
      </w:r>
      <w:r w:rsidRPr="004E0174">
        <w:rPr>
          <w:rFonts w:ascii="Times New Roman" w:hAnsi="Times New Roman" w:cs="Times New Roman"/>
          <w:color w:val="000000"/>
          <w:sz w:val="24"/>
          <w:szCs w:val="24"/>
        </w:rPr>
        <w:t>3 426 967,37</w:t>
      </w:r>
      <w:r w:rsidRPr="003A7A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Три миллиона четыреста двадцать шесть тысяч девятьсот шестьдесят семь) рублей 37 копеек, в том числе субсидия на приведение в нормативное состояние автомобильных дорог местного значения, обеспечивающих подъезды к объектам социального назначения 1 926 967,37 (Один миллион девятьсот</w:t>
      </w:r>
      <w:proofErr w:type="gramEnd"/>
      <w:r>
        <w:rPr>
          <w:rFonts w:ascii="Times New Roman" w:hAnsi="Times New Roman" w:cs="Times New Roman"/>
          <w:color w:val="000000"/>
          <w:sz w:val="24"/>
          <w:szCs w:val="24"/>
        </w:rPr>
        <w:t xml:space="preserve"> двадцать шесть тысяч девятьсот шестьдесят семь) рублей 37 копеек, субсидия на финансирование дорожного хозяйства </w:t>
      </w:r>
      <w:r w:rsidRPr="00455DB4">
        <w:rPr>
          <w:rFonts w:ascii="Times New Roman" w:hAnsi="Times New Roman" w:cs="Times New Roman"/>
          <w:color w:val="000000"/>
          <w:sz w:val="24"/>
          <w:szCs w:val="24"/>
        </w:rPr>
        <w:t xml:space="preserve">1 500 </w:t>
      </w:r>
      <w:r>
        <w:rPr>
          <w:rFonts w:ascii="Times New Roman" w:hAnsi="Times New Roman" w:cs="Times New Roman"/>
          <w:color w:val="000000"/>
          <w:sz w:val="24"/>
          <w:szCs w:val="24"/>
        </w:rPr>
        <w:t>000 (Один миллион пятьсот тысяч) рублей 00 копеек.</w:t>
      </w:r>
    </w:p>
    <w:p w:rsidR="009E6C33" w:rsidRPr="009E6C33" w:rsidRDefault="009E6C33" w:rsidP="009E6C33">
      <w:pPr>
        <w:shd w:val="clear" w:color="auto" w:fill="FFFFFF"/>
        <w:ind w:firstLine="567"/>
        <w:jc w:val="both"/>
        <w:rPr>
          <w:color w:val="000000"/>
          <w:spacing w:val="-8"/>
          <w:sz w:val="24"/>
          <w:szCs w:val="24"/>
        </w:rPr>
      </w:pPr>
      <w:r w:rsidRPr="009E6C33">
        <w:rPr>
          <w:color w:val="000000"/>
          <w:spacing w:val="-10"/>
          <w:sz w:val="24"/>
          <w:szCs w:val="24"/>
        </w:rPr>
        <w:t>3.3.</w:t>
      </w:r>
      <w:r w:rsidRPr="009E6C33">
        <w:rPr>
          <w:sz w:val="24"/>
          <w:szCs w:val="24"/>
        </w:rPr>
        <w:t>  О</w:t>
      </w:r>
      <w:r w:rsidRPr="009E6C33">
        <w:rPr>
          <w:color w:val="000000"/>
          <w:spacing w:val="-10"/>
          <w:sz w:val="24"/>
          <w:szCs w:val="24"/>
        </w:rPr>
        <w:t xml:space="preserve">бъём </w:t>
      </w:r>
      <w:r w:rsidRPr="009E6C33">
        <w:rPr>
          <w:sz w:val="24"/>
          <w:szCs w:val="24"/>
        </w:rPr>
        <w:t>межбюджетных трансфертов</w:t>
      </w:r>
      <w:r w:rsidRPr="009E6C33">
        <w:rPr>
          <w:color w:val="000000"/>
          <w:spacing w:val="-10"/>
          <w:sz w:val="24"/>
          <w:szCs w:val="24"/>
        </w:rPr>
        <w:t xml:space="preserve">, предоставляемых из </w:t>
      </w:r>
      <w:r w:rsidRPr="009E6C33">
        <w:rPr>
          <w:color w:val="000000"/>
          <w:spacing w:val="-8"/>
          <w:sz w:val="24"/>
          <w:szCs w:val="24"/>
        </w:rPr>
        <w:t xml:space="preserve">бюджета поселения </w:t>
      </w:r>
      <w:r w:rsidRPr="009E6C33">
        <w:rPr>
          <w:color w:val="000000"/>
          <w:spacing w:val="-11"/>
          <w:sz w:val="24"/>
          <w:szCs w:val="24"/>
        </w:rPr>
        <w:t xml:space="preserve">для осуществления части полномочий, предусмотренных </w:t>
      </w:r>
      <w:r w:rsidRPr="009E6C33">
        <w:rPr>
          <w:color w:val="000000"/>
          <w:spacing w:val="-8"/>
          <w:sz w:val="24"/>
          <w:szCs w:val="24"/>
        </w:rPr>
        <w:t xml:space="preserve"> статьей 1 настоящего Соглашения, определен в приложении №2.</w:t>
      </w:r>
    </w:p>
    <w:p w:rsidR="009E6C33" w:rsidRPr="003A7A47" w:rsidRDefault="009E6C33" w:rsidP="009E6C33">
      <w:pPr>
        <w:pStyle w:val="ConsPlusNormal"/>
        <w:ind w:firstLine="567"/>
        <w:jc w:val="both"/>
        <w:rPr>
          <w:rFonts w:ascii="Times New Roman" w:hAnsi="Times New Roman" w:cs="Times New Roman"/>
          <w:color w:val="000000"/>
          <w:sz w:val="24"/>
          <w:szCs w:val="24"/>
        </w:rPr>
      </w:pPr>
    </w:p>
    <w:p w:rsidR="009E6C33" w:rsidRDefault="009E6C33" w:rsidP="009E6C33">
      <w:pPr>
        <w:pStyle w:val="3"/>
        <w:keepLines w:val="0"/>
        <w:widowControl/>
        <w:numPr>
          <w:ilvl w:val="2"/>
          <w:numId w:val="7"/>
        </w:numPr>
        <w:tabs>
          <w:tab w:val="left" w:pos="5985"/>
        </w:tabs>
        <w:suppressAutoHyphens/>
        <w:autoSpaceDE/>
        <w:autoSpaceDN/>
        <w:adjustRightInd/>
        <w:spacing w:before="0"/>
        <w:ind w:left="225" w:firstLine="0"/>
        <w:jc w:val="center"/>
        <w:rPr>
          <w:color w:val="000000"/>
          <w:sz w:val="24"/>
        </w:rPr>
      </w:pPr>
      <w:r w:rsidRPr="00BE54F0">
        <w:rPr>
          <w:color w:val="000000"/>
          <w:sz w:val="24"/>
        </w:rPr>
        <w:t>Статья 4</w:t>
      </w:r>
    </w:p>
    <w:p w:rsidR="009E6C33" w:rsidRPr="00BE54F0" w:rsidRDefault="009E6C33" w:rsidP="009E6C33">
      <w:pPr>
        <w:pStyle w:val="a5"/>
        <w:widowControl/>
        <w:numPr>
          <w:ilvl w:val="0"/>
          <w:numId w:val="7"/>
        </w:numPr>
        <w:tabs>
          <w:tab w:val="left" w:pos="5985"/>
        </w:tabs>
        <w:suppressAutoHyphens/>
        <w:autoSpaceDE/>
        <w:autoSpaceDN/>
        <w:adjustRightInd/>
        <w:spacing w:after="0"/>
        <w:ind w:left="0" w:firstLine="567"/>
        <w:jc w:val="both"/>
        <w:rPr>
          <w:color w:val="000000"/>
          <w:sz w:val="24"/>
        </w:rPr>
      </w:pPr>
      <w:r>
        <w:rPr>
          <w:color w:val="000000"/>
          <w:sz w:val="24"/>
        </w:rPr>
        <w:t xml:space="preserve">4.1. </w:t>
      </w:r>
      <w:r w:rsidRPr="00BE54F0">
        <w:rPr>
          <w:color w:val="000000"/>
          <w:sz w:val="24"/>
        </w:rPr>
        <w:t xml:space="preserve">Реализация </w:t>
      </w:r>
      <w:r>
        <w:rPr>
          <w:color w:val="000000"/>
          <w:sz w:val="24"/>
        </w:rPr>
        <w:t>Администрацией</w:t>
      </w:r>
      <w:r w:rsidRPr="00BE54F0">
        <w:rPr>
          <w:color w:val="000000"/>
          <w:sz w:val="24"/>
        </w:rPr>
        <w:t xml:space="preserve"> района переданных им полномочий осуществляется </w:t>
      </w:r>
      <w:r>
        <w:rPr>
          <w:color w:val="000000"/>
          <w:sz w:val="24"/>
        </w:rPr>
        <w:t>в соответствии с условиями настоящего Соглашения, в строгом соответствии с требованиями законодательства, технических норм и правил, регламентов и др. актов, регламентирующих выполнение работ, предусмотренных настоящим Соглашением.</w:t>
      </w:r>
    </w:p>
    <w:p w:rsidR="009E6C33" w:rsidRPr="00BE54F0" w:rsidRDefault="009E6C33" w:rsidP="009E6C33">
      <w:pPr>
        <w:pStyle w:val="a5"/>
        <w:widowControl/>
        <w:numPr>
          <w:ilvl w:val="0"/>
          <w:numId w:val="7"/>
        </w:numPr>
        <w:tabs>
          <w:tab w:val="left" w:pos="5985"/>
        </w:tabs>
        <w:suppressAutoHyphens/>
        <w:autoSpaceDE/>
        <w:autoSpaceDN/>
        <w:adjustRightInd/>
        <w:spacing w:after="0"/>
        <w:ind w:left="0" w:firstLine="0"/>
        <w:jc w:val="both"/>
        <w:rPr>
          <w:color w:val="000000"/>
          <w:sz w:val="24"/>
        </w:rPr>
      </w:pPr>
    </w:p>
    <w:p w:rsidR="009E6C33" w:rsidRPr="00BE54F0" w:rsidRDefault="009E6C33" w:rsidP="009E6C33">
      <w:pPr>
        <w:pStyle w:val="3"/>
        <w:keepLines w:val="0"/>
        <w:widowControl/>
        <w:numPr>
          <w:ilvl w:val="2"/>
          <w:numId w:val="7"/>
        </w:numPr>
        <w:tabs>
          <w:tab w:val="left" w:pos="5985"/>
        </w:tabs>
        <w:suppressAutoHyphens/>
        <w:autoSpaceDE/>
        <w:autoSpaceDN/>
        <w:adjustRightInd/>
        <w:spacing w:before="0"/>
        <w:ind w:left="225" w:firstLine="0"/>
        <w:jc w:val="center"/>
        <w:rPr>
          <w:color w:val="000000"/>
          <w:sz w:val="24"/>
        </w:rPr>
      </w:pPr>
      <w:r w:rsidRPr="00BE54F0">
        <w:rPr>
          <w:color w:val="000000"/>
          <w:sz w:val="24"/>
        </w:rPr>
        <w:t>Статья 5</w:t>
      </w:r>
    </w:p>
    <w:p w:rsidR="009E6C33" w:rsidRPr="009E6C33" w:rsidRDefault="009E6C33" w:rsidP="009E6C33">
      <w:pPr>
        <w:tabs>
          <w:tab w:val="left" w:pos="540"/>
          <w:tab w:val="left" w:pos="5985"/>
        </w:tabs>
        <w:ind w:firstLine="567"/>
        <w:jc w:val="both"/>
        <w:rPr>
          <w:color w:val="000000"/>
          <w:sz w:val="24"/>
          <w:szCs w:val="24"/>
        </w:rPr>
      </w:pPr>
      <w:r w:rsidRPr="009E6C33">
        <w:rPr>
          <w:color w:val="000000"/>
          <w:sz w:val="24"/>
          <w:szCs w:val="24"/>
        </w:rPr>
        <w:t>5.1. Администрация района, ее должностные лица несут установленную действующим законодательством ответственность за неисполнение или ненадлежащее исполнение передаваемых по настоящему Соглашению им полномочий.</w:t>
      </w:r>
    </w:p>
    <w:p w:rsidR="009E6C33" w:rsidRPr="009E6C33" w:rsidRDefault="009E6C33" w:rsidP="009E6C33">
      <w:pPr>
        <w:ind w:firstLine="567"/>
        <w:jc w:val="both"/>
        <w:rPr>
          <w:sz w:val="24"/>
          <w:szCs w:val="24"/>
        </w:rPr>
      </w:pPr>
      <w:r w:rsidRPr="009E6C33">
        <w:rPr>
          <w:color w:val="000000"/>
          <w:sz w:val="24"/>
          <w:szCs w:val="24"/>
        </w:rPr>
        <w:t xml:space="preserve">5.2.  </w:t>
      </w:r>
      <w:r w:rsidRPr="009E6C33">
        <w:rPr>
          <w:sz w:val="24"/>
          <w:szCs w:val="24"/>
        </w:rPr>
        <w:t>Администрация района в случае нецелевого использования финансовых средств, переданных Администрацией поселения на исполнение передаваемых полномочий поселения, указанных в статье 1 настоящего Соглашения, несет ответственность в порядке, установленном Бюджетным кодексом Российской Федерации.</w:t>
      </w:r>
    </w:p>
    <w:p w:rsidR="009E6C33" w:rsidRPr="009E6C33" w:rsidRDefault="009E6C33" w:rsidP="009E6C33">
      <w:pPr>
        <w:shd w:val="clear" w:color="auto" w:fill="FFFFFF"/>
        <w:ind w:firstLine="567"/>
        <w:jc w:val="both"/>
        <w:rPr>
          <w:color w:val="FF0000"/>
          <w:sz w:val="24"/>
          <w:szCs w:val="24"/>
        </w:rPr>
      </w:pPr>
      <w:r w:rsidRPr="009E6C33">
        <w:rPr>
          <w:color w:val="000000"/>
          <w:spacing w:val="-8"/>
          <w:sz w:val="24"/>
          <w:szCs w:val="24"/>
        </w:rPr>
        <w:t xml:space="preserve">5.3. Администрация поселения осуществляет </w:t>
      </w:r>
      <w:proofErr w:type="gramStart"/>
      <w:r w:rsidRPr="009E6C33">
        <w:rPr>
          <w:color w:val="000000"/>
          <w:spacing w:val="-8"/>
          <w:sz w:val="24"/>
          <w:szCs w:val="24"/>
        </w:rPr>
        <w:t>контроль за</w:t>
      </w:r>
      <w:proofErr w:type="gramEnd"/>
      <w:r w:rsidRPr="009E6C33">
        <w:rPr>
          <w:color w:val="000000"/>
          <w:spacing w:val="-8"/>
          <w:sz w:val="24"/>
          <w:szCs w:val="24"/>
        </w:rPr>
        <w:t xml:space="preserve"> </w:t>
      </w:r>
      <w:r w:rsidRPr="009E6C33">
        <w:rPr>
          <w:spacing w:val="-11"/>
          <w:sz w:val="24"/>
          <w:szCs w:val="24"/>
        </w:rPr>
        <w:t xml:space="preserve">исполнением переданных  </w:t>
      </w:r>
      <w:r w:rsidRPr="009E6C33">
        <w:rPr>
          <w:color w:val="000000"/>
          <w:spacing w:val="-11"/>
          <w:sz w:val="24"/>
          <w:szCs w:val="24"/>
        </w:rPr>
        <w:t xml:space="preserve">полномочий.  </w:t>
      </w:r>
    </w:p>
    <w:p w:rsidR="009E6C33" w:rsidRPr="009E6C33" w:rsidRDefault="009E6C33" w:rsidP="009E6C33">
      <w:pPr>
        <w:ind w:firstLine="567"/>
        <w:jc w:val="both"/>
        <w:rPr>
          <w:sz w:val="24"/>
          <w:szCs w:val="24"/>
        </w:rPr>
      </w:pPr>
      <w:r w:rsidRPr="009E6C33">
        <w:rPr>
          <w:color w:val="000000"/>
          <w:spacing w:val="-7"/>
          <w:sz w:val="24"/>
          <w:szCs w:val="24"/>
        </w:rPr>
        <w:t xml:space="preserve">5.4. При обнаружении фактов ненадлежащего осуществления (или </w:t>
      </w:r>
      <w:r w:rsidRPr="009E6C33">
        <w:rPr>
          <w:color w:val="000000"/>
          <w:spacing w:val="-4"/>
          <w:sz w:val="24"/>
          <w:szCs w:val="24"/>
        </w:rPr>
        <w:t xml:space="preserve">неосуществления) Администрацией района переданной </w:t>
      </w:r>
      <w:r w:rsidRPr="009E6C33">
        <w:rPr>
          <w:color w:val="000000"/>
          <w:spacing w:val="-7"/>
          <w:sz w:val="24"/>
          <w:szCs w:val="24"/>
        </w:rPr>
        <w:t>ей части полномочий, Администрация п</w:t>
      </w:r>
      <w:r w:rsidRPr="009E6C33">
        <w:rPr>
          <w:spacing w:val="-7"/>
          <w:sz w:val="24"/>
          <w:szCs w:val="24"/>
        </w:rPr>
        <w:t xml:space="preserve">оселения </w:t>
      </w:r>
      <w:r w:rsidRPr="009E6C33">
        <w:rPr>
          <w:color w:val="000000"/>
          <w:spacing w:val="-7"/>
          <w:sz w:val="24"/>
          <w:szCs w:val="24"/>
        </w:rPr>
        <w:t xml:space="preserve">назначает комиссию для </w:t>
      </w:r>
      <w:r w:rsidRPr="009E6C33">
        <w:rPr>
          <w:color w:val="000000"/>
          <w:spacing w:val="-3"/>
          <w:sz w:val="24"/>
          <w:szCs w:val="24"/>
        </w:rPr>
        <w:t xml:space="preserve">составления соответствующего протокола (акта). Администрация района должна быть письменно </w:t>
      </w:r>
      <w:r w:rsidRPr="009E6C33">
        <w:rPr>
          <w:color w:val="000000"/>
          <w:spacing w:val="-2"/>
          <w:sz w:val="24"/>
          <w:szCs w:val="24"/>
        </w:rPr>
        <w:t xml:space="preserve">уведомлена об этом не позднее, чем за 3 дня до начала работы </w:t>
      </w:r>
      <w:r w:rsidRPr="009E6C33">
        <w:rPr>
          <w:color w:val="000000"/>
          <w:spacing w:val="-7"/>
          <w:sz w:val="24"/>
          <w:szCs w:val="24"/>
        </w:rPr>
        <w:t xml:space="preserve">соответствующей комиссии, и имеет право направить своих представителей </w:t>
      </w:r>
      <w:r w:rsidRPr="009E6C33">
        <w:rPr>
          <w:color w:val="000000"/>
          <w:spacing w:val="-10"/>
          <w:sz w:val="24"/>
          <w:szCs w:val="24"/>
        </w:rPr>
        <w:t>для участия в работе комиссии.</w:t>
      </w:r>
    </w:p>
    <w:p w:rsidR="009E6C33" w:rsidRPr="00AB4DE3" w:rsidRDefault="009E6C33" w:rsidP="009E6C33">
      <w:pPr>
        <w:tabs>
          <w:tab w:val="left" w:pos="540"/>
          <w:tab w:val="left" w:pos="5985"/>
        </w:tabs>
        <w:ind w:firstLine="567"/>
        <w:jc w:val="both"/>
        <w:rPr>
          <w:color w:val="000000"/>
        </w:rPr>
      </w:pPr>
    </w:p>
    <w:p w:rsidR="009E6C33" w:rsidRPr="00F939E2" w:rsidRDefault="009E6C33" w:rsidP="009E6C33">
      <w:pPr>
        <w:tabs>
          <w:tab w:val="left" w:pos="540"/>
          <w:tab w:val="left" w:pos="5985"/>
        </w:tabs>
        <w:jc w:val="center"/>
        <w:rPr>
          <w:b/>
          <w:color w:val="000000"/>
        </w:rPr>
      </w:pPr>
      <w:r>
        <w:rPr>
          <w:b/>
          <w:color w:val="000000"/>
        </w:rPr>
        <w:t>Статья 6</w:t>
      </w:r>
    </w:p>
    <w:p w:rsidR="009E6C33" w:rsidRPr="009E6C33" w:rsidRDefault="009E6C33" w:rsidP="009E6C33">
      <w:pPr>
        <w:shd w:val="clear" w:color="auto" w:fill="FFFFFF"/>
        <w:ind w:firstLine="567"/>
        <w:contextualSpacing/>
        <w:jc w:val="both"/>
        <w:rPr>
          <w:b/>
          <w:bCs/>
          <w:color w:val="000000"/>
          <w:spacing w:val="-4"/>
          <w:sz w:val="24"/>
          <w:szCs w:val="24"/>
        </w:rPr>
      </w:pPr>
      <w:r w:rsidRPr="009E6C33">
        <w:rPr>
          <w:b/>
          <w:bCs/>
          <w:color w:val="000000"/>
          <w:spacing w:val="-4"/>
          <w:sz w:val="24"/>
          <w:szCs w:val="24"/>
        </w:rPr>
        <w:t>6.1. Права и обязанности сторон:</w:t>
      </w:r>
    </w:p>
    <w:p w:rsidR="009E6C33" w:rsidRPr="009E6C33" w:rsidRDefault="009E6C33" w:rsidP="009E6C33">
      <w:pPr>
        <w:shd w:val="clear" w:color="auto" w:fill="FFFFFF"/>
        <w:ind w:firstLine="567"/>
        <w:contextualSpacing/>
        <w:jc w:val="both"/>
        <w:rPr>
          <w:b/>
          <w:bCs/>
          <w:color w:val="000000"/>
          <w:spacing w:val="-4"/>
          <w:sz w:val="24"/>
          <w:szCs w:val="24"/>
        </w:rPr>
      </w:pPr>
      <w:r w:rsidRPr="009E6C33">
        <w:rPr>
          <w:b/>
          <w:bCs/>
          <w:color w:val="000000"/>
          <w:spacing w:val="-4"/>
          <w:sz w:val="24"/>
          <w:szCs w:val="24"/>
        </w:rPr>
        <w:t>6.1.1. Администрация поселения имеет право:</w:t>
      </w:r>
    </w:p>
    <w:p w:rsidR="009E6C33" w:rsidRPr="009E6C33" w:rsidRDefault="009E6C33" w:rsidP="009E6C33">
      <w:pPr>
        <w:tabs>
          <w:tab w:val="left" w:pos="1560"/>
          <w:tab w:val="right" w:pos="9780"/>
        </w:tabs>
        <w:ind w:firstLine="567"/>
        <w:jc w:val="both"/>
        <w:rPr>
          <w:sz w:val="24"/>
          <w:szCs w:val="24"/>
        </w:rPr>
      </w:pPr>
      <w:r w:rsidRPr="009E6C33">
        <w:rPr>
          <w:sz w:val="24"/>
          <w:szCs w:val="24"/>
        </w:rPr>
        <w:t xml:space="preserve">-  осуществлять </w:t>
      </w:r>
      <w:proofErr w:type="gramStart"/>
      <w:r w:rsidRPr="009E6C33">
        <w:rPr>
          <w:sz w:val="24"/>
          <w:szCs w:val="24"/>
        </w:rPr>
        <w:t>контроль  за</w:t>
      </w:r>
      <w:proofErr w:type="gramEnd"/>
      <w:r w:rsidRPr="009E6C33">
        <w:rPr>
          <w:sz w:val="24"/>
          <w:szCs w:val="24"/>
        </w:rPr>
        <w:t xml:space="preserve"> исполнением Администрацией района  переданных</w:t>
      </w:r>
      <w:r w:rsidRPr="009E6C33">
        <w:rPr>
          <w:b/>
          <w:color w:val="FF0000"/>
          <w:sz w:val="24"/>
          <w:szCs w:val="24"/>
        </w:rPr>
        <w:t xml:space="preserve"> </w:t>
      </w:r>
      <w:r w:rsidRPr="009E6C33">
        <w:rPr>
          <w:sz w:val="24"/>
          <w:szCs w:val="24"/>
        </w:rPr>
        <w:t>полномочий, а также за целевым использованием предоставленных финансовых средств (межбюджетных трансфертов);</w:t>
      </w:r>
    </w:p>
    <w:p w:rsidR="009E6C33" w:rsidRPr="009E6C33" w:rsidRDefault="009E6C33" w:rsidP="009E6C33">
      <w:pPr>
        <w:tabs>
          <w:tab w:val="left" w:pos="1560"/>
          <w:tab w:val="right" w:pos="9780"/>
        </w:tabs>
        <w:ind w:firstLine="567"/>
        <w:jc w:val="both"/>
        <w:rPr>
          <w:sz w:val="24"/>
          <w:szCs w:val="24"/>
        </w:rPr>
      </w:pPr>
      <w:r w:rsidRPr="009E6C33">
        <w:rPr>
          <w:sz w:val="24"/>
          <w:szCs w:val="24"/>
        </w:rPr>
        <w:t>- требовать возврата суммы перечисленных финансовых средств (межбюджетных трансфертов) в случае неисполнения Администрацией района  переданных  полномочий, предусмотренных статьей  1 настоящего Соглашения;</w:t>
      </w:r>
    </w:p>
    <w:p w:rsidR="009E6C33" w:rsidRPr="009E6C33" w:rsidRDefault="009E6C33" w:rsidP="009E6C33">
      <w:pPr>
        <w:tabs>
          <w:tab w:val="left" w:pos="1560"/>
          <w:tab w:val="right" w:pos="9780"/>
        </w:tabs>
        <w:ind w:firstLine="567"/>
        <w:jc w:val="both"/>
        <w:rPr>
          <w:sz w:val="24"/>
          <w:szCs w:val="24"/>
        </w:rPr>
      </w:pPr>
      <w:r w:rsidRPr="009E6C33">
        <w:rPr>
          <w:sz w:val="24"/>
          <w:szCs w:val="24"/>
        </w:rPr>
        <w:t>- участвовать в приемке выполненных работ по настоящему Соглашению.</w:t>
      </w:r>
    </w:p>
    <w:p w:rsidR="009E6C33" w:rsidRPr="009E6C33" w:rsidRDefault="009E6C33" w:rsidP="009E6C33">
      <w:pPr>
        <w:tabs>
          <w:tab w:val="left" w:pos="1560"/>
          <w:tab w:val="right" w:pos="9780"/>
        </w:tabs>
        <w:ind w:firstLine="567"/>
        <w:jc w:val="both"/>
        <w:rPr>
          <w:sz w:val="24"/>
          <w:szCs w:val="24"/>
        </w:rPr>
      </w:pPr>
      <w:r w:rsidRPr="009E6C33">
        <w:rPr>
          <w:sz w:val="24"/>
          <w:szCs w:val="24"/>
        </w:rPr>
        <w:t>- при ненадлежащем исполнении переданных полномочий направлять письменные уведомления Администрации района об устранении допущенных нарушений.</w:t>
      </w:r>
    </w:p>
    <w:p w:rsidR="009E6C33" w:rsidRPr="009E6C33" w:rsidRDefault="009E6C33" w:rsidP="009E6C33">
      <w:pPr>
        <w:shd w:val="clear" w:color="auto" w:fill="FFFFFF"/>
        <w:ind w:firstLine="567"/>
        <w:contextualSpacing/>
        <w:jc w:val="both"/>
        <w:rPr>
          <w:b/>
          <w:bCs/>
          <w:color w:val="000000"/>
          <w:spacing w:val="-4"/>
          <w:sz w:val="24"/>
          <w:szCs w:val="24"/>
        </w:rPr>
      </w:pPr>
      <w:r w:rsidRPr="009E6C33">
        <w:rPr>
          <w:b/>
          <w:bCs/>
          <w:color w:val="000000"/>
          <w:spacing w:val="-4"/>
          <w:sz w:val="24"/>
          <w:szCs w:val="24"/>
        </w:rPr>
        <w:t>6.1.2. Администрация поселения обязана:</w:t>
      </w:r>
    </w:p>
    <w:p w:rsidR="009E6C33" w:rsidRPr="009E6C33" w:rsidRDefault="009E6C33" w:rsidP="009E6C33">
      <w:pPr>
        <w:tabs>
          <w:tab w:val="left" w:pos="993"/>
          <w:tab w:val="left" w:pos="1276"/>
          <w:tab w:val="left" w:pos="1701"/>
        </w:tabs>
        <w:ind w:firstLine="567"/>
        <w:jc w:val="both"/>
        <w:rPr>
          <w:color w:val="000000"/>
          <w:sz w:val="24"/>
          <w:szCs w:val="24"/>
        </w:rPr>
      </w:pPr>
      <w:r w:rsidRPr="009E6C33">
        <w:rPr>
          <w:color w:val="000000"/>
          <w:sz w:val="24"/>
          <w:szCs w:val="24"/>
        </w:rPr>
        <w:t>-перечислять финансовые средства Администрации района в виде иных межбюджетных трансфертов из бюджета поселения</w:t>
      </w:r>
      <w:r w:rsidRPr="009E6C33">
        <w:rPr>
          <w:sz w:val="24"/>
          <w:szCs w:val="24"/>
        </w:rPr>
        <w:t>;</w:t>
      </w:r>
      <w:r w:rsidRPr="009E6C33">
        <w:rPr>
          <w:bCs/>
          <w:sz w:val="24"/>
          <w:szCs w:val="24"/>
        </w:rPr>
        <w:t xml:space="preserve"> </w:t>
      </w:r>
      <w:r w:rsidRPr="009E6C33">
        <w:rPr>
          <w:color w:val="000000"/>
          <w:sz w:val="24"/>
          <w:szCs w:val="24"/>
        </w:rPr>
        <w:t xml:space="preserve"> </w:t>
      </w:r>
    </w:p>
    <w:p w:rsidR="009E6C33" w:rsidRPr="009E6C33" w:rsidRDefault="009E6C33" w:rsidP="009E6C33">
      <w:pPr>
        <w:shd w:val="clear" w:color="auto" w:fill="FFFFFF"/>
        <w:ind w:firstLine="567"/>
        <w:contextualSpacing/>
        <w:jc w:val="both"/>
        <w:rPr>
          <w:color w:val="000000"/>
          <w:sz w:val="24"/>
          <w:szCs w:val="24"/>
        </w:rPr>
      </w:pPr>
      <w:r w:rsidRPr="009E6C33">
        <w:rPr>
          <w:color w:val="000000"/>
          <w:sz w:val="24"/>
          <w:szCs w:val="24"/>
        </w:rPr>
        <w:t xml:space="preserve">- </w:t>
      </w:r>
      <w:r w:rsidRPr="009E6C33">
        <w:rPr>
          <w:color w:val="000000"/>
          <w:spacing w:val="-4"/>
          <w:sz w:val="24"/>
          <w:szCs w:val="24"/>
        </w:rPr>
        <w:t xml:space="preserve">передать Администрации района документы и </w:t>
      </w:r>
      <w:r w:rsidRPr="009E6C33">
        <w:rPr>
          <w:color w:val="000000"/>
          <w:sz w:val="24"/>
          <w:szCs w:val="24"/>
        </w:rPr>
        <w:t xml:space="preserve">предоставить имеющуюся информацию, необходимую для осуществления переданных полномочий; </w:t>
      </w:r>
    </w:p>
    <w:p w:rsidR="009E6C33" w:rsidRPr="009E6C33" w:rsidRDefault="009E6C33" w:rsidP="009E6C33">
      <w:pPr>
        <w:tabs>
          <w:tab w:val="left" w:pos="1560"/>
          <w:tab w:val="right" w:pos="9780"/>
        </w:tabs>
        <w:ind w:firstLine="567"/>
        <w:jc w:val="both"/>
        <w:rPr>
          <w:sz w:val="24"/>
          <w:szCs w:val="24"/>
        </w:rPr>
      </w:pPr>
      <w:r w:rsidRPr="009E6C33">
        <w:rPr>
          <w:color w:val="000000"/>
          <w:sz w:val="24"/>
          <w:szCs w:val="24"/>
        </w:rPr>
        <w:t>- п</w:t>
      </w:r>
      <w:r w:rsidRPr="009E6C33">
        <w:rPr>
          <w:sz w:val="24"/>
          <w:szCs w:val="24"/>
        </w:rPr>
        <w:t>редоставить Администрации района схему с указанием ремонтируемого (реконструируемого) участка автомобильной дороги;</w:t>
      </w:r>
    </w:p>
    <w:p w:rsidR="009E6C33" w:rsidRPr="009E6C33" w:rsidRDefault="009E6C33" w:rsidP="009E6C33">
      <w:pPr>
        <w:shd w:val="clear" w:color="auto" w:fill="FFFFFF"/>
        <w:ind w:firstLine="567"/>
        <w:contextualSpacing/>
        <w:jc w:val="both"/>
        <w:rPr>
          <w:color w:val="000000"/>
          <w:sz w:val="24"/>
          <w:szCs w:val="24"/>
        </w:rPr>
      </w:pPr>
      <w:r w:rsidRPr="009E6C33">
        <w:rPr>
          <w:color w:val="000000"/>
          <w:sz w:val="24"/>
          <w:szCs w:val="24"/>
        </w:rPr>
        <w:t>-оказывать содействие Администрации района в разрешении вопросов, связанных с осуществлением переданных полномочий.</w:t>
      </w:r>
    </w:p>
    <w:p w:rsidR="009E6C33" w:rsidRPr="009E6C33" w:rsidRDefault="009E6C33" w:rsidP="009E6C33">
      <w:pPr>
        <w:shd w:val="clear" w:color="auto" w:fill="FFFFFF"/>
        <w:ind w:firstLine="567"/>
        <w:contextualSpacing/>
        <w:jc w:val="both"/>
        <w:rPr>
          <w:b/>
          <w:bCs/>
          <w:color w:val="000000"/>
          <w:spacing w:val="-4"/>
          <w:sz w:val="24"/>
          <w:szCs w:val="24"/>
        </w:rPr>
      </w:pPr>
      <w:r w:rsidRPr="009E6C33">
        <w:rPr>
          <w:b/>
          <w:bCs/>
          <w:color w:val="000000"/>
          <w:spacing w:val="-4"/>
          <w:sz w:val="24"/>
          <w:szCs w:val="24"/>
        </w:rPr>
        <w:t>6.1.3. Администрация района имеет право:</w:t>
      </w:r>
    </w:p>
    <w:p w:rsidR="009E6C33" w:rsidRPr="009E6C33" w:rsidRDefault="009E6C33" w:rsidP="009E6C33">
      <w:pPr>
        <w:shd w:val="clear" w:color="auto" w:fill="FFFFFF"/>
        <w:ind w:firstLine="567"/>
        <w:contextualSpacing/>
        <w:jc w:val="both"/>
        <w:rPr>
          <w:color w:val="000000"/>
          <w:spacing w:val="-4"/>
          <w:sz w:val="24"/>
          <w:szCs w:val="24"/>
        </w:rPr>
      </w:pPr>
      <w:r w:rsidRPr="009E6C33">
        <w:rPr>
          <w:color w:val="000000"/>
          <w:spacing w:val="-4"/>
          <w:sz w:val="24"/>
          <w:szCs w:val="24"/>
        </w:rPr>
        <w:t>-осуществлять взаимодействие с заинтересованными органами государственной власти, в том числе заключать Соглашения о взаимодействии по вопросам реализации переданных полномочий;</w:t>
      </w:r>
    </w:p>
    <w:p w:rsidR="009E6C33" w:rsidRPr="009E6C33" w:rsidRDefault="009E6C33" w:rsidP="009E6C33">
      <w:pPr>
        <w:shd w:val="clear" w:color="auto" w:fill="FFFFFF"/>
        <w:ind w:firstLine="567"/>
        <w:contextualSpacing/>
        <w:jc w:val="both"/>
        <w:rPr>
          <w:color w:val="000000"/>
          <w:spacing w:val="-4"/>
          <w:sz w:val="24"/>
          <w:szCs w:val="24"/>
        </w:rPr>
      </w:pPr>
      <w:r w:rsidRPr="009E6C33">
        <w:rPr>
          <w:color w:val="000000"/>
          <w:spacing w:val="-4"/>
          <w:sz w:val="24"/>
          <w:szCs w:val="24"/>
        </w:rPr>
        <w:t>-организовывать проведение официальных мероприятий (совещаний, семинаров, и т.п.) по вопросам осуществления переданных полномочий;</w:t>
      </w:r>
    </w:p>
    <w:p w:rsidR="009E6C33" w:rsidRPr="009E6C33" w:rsidRDefault="009E6C33" w:rsidP="009E6C33">
      <w:pPr>
        <w:shd w:val="clear" w:color="auto" w:fill="FFFFFF"/>
        <w:ind w:firstLine="567"/>
        <w:contextualSpacing/>
        <w:jc w:val="both"/>
        <w:rPr>
          <w:color w:val="000000"/>
          <w:sz w:val="24"/>
          <w:szCs w:val="24"/>
        </w:rPr>
      </w:pPr>
      <w:r w:rsidRPr="009E6C33">
        <w:rPr>
          <w:color w:val="000000"/>
          <w:spacing w:val="-4"/>
          <w:sz w:val="24"/>
          <w:szCs w:val="24"/>
        </w:rPr>
        <w:t>- направлять в Администрацию поселения запросы, в том числе по предоставлению сведений и документов, необходимых для исполнения принятых полномочий;</w:t>
      </w:r>
      <w:r w:rsidRPr="009E6C33">
        <w:rPr>
          <w:color w:val="000000"/>
          <w:sz w:val="24"/>
          <w:szCs w:val="24"/>
        </w:rPr>
        <w:t xml:space="preserve"> </w:t>
      </w:r>
    </w:p>
    <w:p w:rsidR="009E6C33" w:rsidRPr="009E6C33" w:rsidRDefault="009E6C33" w:rsidP="009E6C33">
      <w:pPr>
        <w:shd w:val="clear" w:color="auto" w:fill="FFFFFF"/>
        <w:ind w:firstLine="567"/>
        <w:contextualSpacing/>
        <w:jc w:val="both"/>
        <w:rPr>
          <w:color w:val="000000"/>
          <w:sz w:val="24"/>
          <w:szCs w:val="24"/>
        </w:rPr>
      </w:pPr>
      <w:r w:rsidRPr="009E6C33">
        <w:rPr>
          <w:color w:val="000000"/>
          <w:sz w:val="24"/>
          <w:szCs w:val="24"/>
        </w:rPr>
        <w:t>- в случае неисполнения Администрацией поселения</w:t>
      </w:r>
      <w:r w:rsidRPr="009E6C33">
        <w:rPr>
          <w:bCs/>
          <w:color w:val="000000"/>
          <w:sz w:val="24"/>
          <w:szCs w:val="24"/>
        </w:rPr>
        <w:t xml:space="preserve"> </w:t>
      </w:r>
      <w:r w:rsidRPr="009E6C33">
        <w:rPr>
          <w:color w:val="000000"/>
          <w:sz w:val="24"/>
          <w:szCs w:val="24"/>
        </w:rPr>
        <w:t>предусмотренных настоящим Соглашением обязательств по финансированию осуществления Администрацией района</w:t>
      </w:r>
      <w:r w:rsidRPr="009E6C33">
        <w:rPr>
          <w:bCs/>
          <w:color w:val="000000"/>
          <w:sz w:val="24"/>
          <w:szCs w:val="24"/>
        </w:rPr>
        <w:t xml:space="preserve"> </w:t>
      </w:r>
      <w:r w:rsidRPr="009E6C33">
        <w:rPr>
          <w:color w:val="000000"/>
          <w:sz w:val="24"/>
          <w:szCs w:val="24"/>
        </w:rPr>
        <w:t>переданных ему полномочий (</w:t>
      </w:r>
      <w:proofErr w:type="spellStart"/>
      <w:r w:rsidRPr="009E6C33">
        <w:rPr>
          <w:color w:val="000000"/>
          <w:sz w:val="24"/>
          <w:szCs w:val="24"/>
        </w:rPr>
        <w:t>неперечисление</w:t>
      </w:r>
      <w:proofErr w:type="spellEnd"/>
      <w:r w:rsidRPr="009E6C33">
        <w:rPr>
          <w:color w:val="000000"/>
          <w:sz w:val="24"/>
          <w:szCs w:val="24"/>
        </w:rPr>
        <w:t>, неполное перечисление, несвоевременное перечисление межбюджетных трансфертов),</w:t>
      </w:r>
      <w:r w:rsidRPr="009E6C33">
        <w:rPr>
          <w:bCs/>
          <w:color w:val="000000"/>
          <w:sz w:val="24"/>
          <w:szCs w:val="24"/>
        </w:rPr>
        <w:t xml:space="preserve"> </w:t>
      </w:r>
      <w:r w:rsidRPr="009E6C33">
        <w:rPr>
          <w:color w:val="000000"/>
          <w:sz w:val="24"/>
          <w:szCs w:val="24"/>
        </w:rPr>
        <w:t>Администрация района вправе приостанавливать на срок до 1 месяца, а по окончании указанного срока прекратить исполнение переданных по настоящему Соглашению полномочий.</w:t>
      </w:r>
    </w:p>
    <w:p w:rsidR="009E6C33" w:rsidRPr="009E6C33" w:rsidRDefault="009E6C33" w:rsidP="009E6C33">
      <w:pPr>
        <w:shd w:val="clear" w:color="auto" w:fill="FFFFFF"/>
        <w:ind w:firstLine="567"/>
        <w:contextualSpacing/>
        <w:jc w:val="both"/>
        <w:rPr>
          <w:b/>
          <w:bCs/>
          <w:color w:val="000000"/>
          <w:sz w:val="24"/>
          <w:szCs w:val="24"/>
        </w:rPr>
      </w:pPr>
      <w:r w:rsidRPr="009E6C33">
        <w:rPr>
          <w:b/>
          <w:bCs/>
          <w:color w:val="000000"/>
          <w:sz w:val="24"/>
          <w:szCs w:val="24"/>
        </w:rPr>
        <w:t>6.1.4. Администрация района обязана:</w:t>
      </w:r>
    </w:p>
    <w:p w:rsidR="009E6C33" w:rsidRPr="009E6C33" w:rsidRDefault="009E6C33" w:rsidP="009E6C33">
      <w:pPr>
        <w:shd w:val="clear" w:color="auto" w:fill="FFFFFF"/>
        <w:ind w:firstLine="567"/>
        <w:contextualSpacing/>
        <w:jc w:val="both"/>
        <w:rPr>
          <w:color w:val="000000"/>
          <w:sz w:val="24"/>
          <w:szCs w:val="24"/>
        </w:rPr>
      </w:pPr>
      <w:r w:rsidRPr="009E6C33">
        <w:rPr>
          <w:color w:val="000000"/>
          <w:sz w:val="24"/>
          <w:szCs w:val="24"/>
        </w:rPr>
        <w:t>-осуществлять переданные ей по настоящему Соглашению полномочия в соответствии с действующим законодательством, в пределах, выделенных на эти цели межбюджетных трансфертов;</w:t>
      </w:r>
    </w:p>
    <w:p w:rsidR="009E6C33" w:rsidRPr="009E6C33" w:rsidRDefault="009E6C33" w:rsidP="009E6C33">
      <w:pPr>
        <w:shd w:val="clear" w:color="auto" w:fill="FFFFFF"/>
        <w:ind w:firstLine="567"/>
        <w:contextualSpacing/>
        <w:jc w:val="both"/>
        <w:rPr>
          <w:color w:val="000000"/>
          <w:sz w:val="24"/>
          <w:szCs w:val="24"/>
        </w:rPr>
      </w:pPr>
      <w:r w:rsidRPr="009E6C33">
        <w:rPr>
          <w:color w:val="000000"/>
          <w:sz w:val="24"/>
          <w:szCs w:val="24"/>
        </w:rPr>
        <w:t>-направлять поступившие межбюджетные трансферты в полном объеме на осуществление переданных полномочий, обеспечивая их целевое использование;</w:t>
      </w:r>
    </w:p>
    <w:p w:rsidR="009E6C33" w:rsidRPr="009E6C33" w:rsidRDefault="009E6C33" w:rsidP="009E6C33">
      <w:pPr>
        <w:shd w:val="clear" w:color="auto" w:fill="FFFFFF"/>
        <w:ind w:firstLine="567"/>
        <w:contextualSpacing/>
        <w:jc w:val="both"/>
        <w:rPr>
          <w:color w:val="000000"/>
          <w:sz w:val="24"/>
          <w:szCs w:val="24"/>
        </w:rPr>
      </w:pPr>
      <w:r w:rsidRPr="009E6C33">
        <w:rPr>
          <w:color w:val="000000"/>
          <w:sz w:val="24"/>
          <w:szCs w:val="24"/>
        </w:rPr>
        <w:t>-обеспечивать эффективное и рациональное использование межбюджетных трансфертов, выделенных из бюджета поселения на осуществление переданных полномочий;</w:t>
      </w:r>
    </w:p>
    <w:p w:rsidR="009E6C33" w:rsidRPr="009E6C33" w:rsidRDefault="009E6C33" w:rsidP="009E6C33">
      <w:pPr>
        <w:shd w:val="clear" w:color="auto" w:fill="FFFFFF"/>
        <w:ind w:firstLine="570"/>
        <w:jc w:val="both"/>
        <w:rPr>
          <w:color w:val="000000"/>
          <w:sz w:val="24"/>
          <w:szCs w:val="24"/>
        </w:rPr>
      </w:pPr>
      <w:r w:rsidRPr="009E6C33">
        <w:rPr>
          <w:color w:val="000000"/>
          <w:sz w:val="24"/>
          <w:szCs w:val="24"/>
        </w:rPr>
        <w:t>-определить структурные подразделения (должностных лиц), ответственные за осуществление полномочий, указанных в статье 1 настоящего Соглашения;</w:t>
      </w:r>
    </w:p>
    <w:p w:rsidR="009E6C33" w:rsidRPr="009E6C33" w:rsidRDefault="009E6C33" w:rsidP="009E6C33">
      <w:pPr>
        <w:shd w:val="clear" w:color="auto" w:fill="FFFFFF"/>
        <w:ind w:firstLine="570"/>
        <w:jc w:val="both"/>
        <w:rPr>
          <w:color w:val="000000"/>
          <w:sz w:val="24"/>
          <w:szCs w:val="24"/>
        </w:rPr>
      </w:pPr>
      <w:r w:rsidRPr="009E6C33">
        <w:rPr>
          <w:color w:val="000000"/>
          <w:sz w:val="24"/>
          <w:szCs w:val="24"/>
        </w:rPr>
        <w:t xml:space="preserve">-представлять Администрации поселения (по запросу) отчет об исполнении переданных по настоящему Соглашению полномочий; </w:t>
      </w:r>
    </w:p>
    <w:p w:rsidR="009E6C33" w:rsidRPr="009E6C33" w:rsidRDefault="009E6C33" w:rsidP="009E6C33">
      <w:pPr>
        <w:shd w:val="clear" w:color="auto" w:fill="FFFFFF"/>
        <w:ind w:firstLine="555"/>
        <w:jc w:val="both"/>
        <w:rPr>
          <w:color w:val="000000"/>
          <w:sz w:val="24"/>
          <w:szCs w:val="24"/>
        </w:rPr>
      </w:pPr>
      <w:r w:rsidRPr="009E6C33">
        <w:rPr>
          <w:color w:val="000000"/>
          <w:sz w:val="24"/>
          <w:szCs w:val="24"/>
        </w:rPr>
        <w:t>-представлять Администрации поселения (по запросу) отчет об использовании межбюджетных трансфертов для исполнения переданных по настоящему Соглашению полномочий.</w:t>
      </w:r>
    </w:p>
    <w:p w:rsidR="009E6C33" w:rsidRPr="009E6C33" w:rsidRDefault="009E6C33" w:rsidP="009E6C33">
      <w:pPr>
        <w:shd w:val="clear" w:color="auto" w:fill="FFFFFF"/>
        <w:ind w:firstLine="555"/>
        <w:jc w:val="both"/>
        <w:rPr>
          <w:color w:val="000000"/>
          <w:sz w:val="24"/>
          <w:szCs w:val="24"/>
        </w:rPr>
      </w:pPr>
      <w:r w:rsidRPr="009E6C33">
        <w:rPr>
          <w:color w:val="000000"/>
          <w:sz w:val="24"/>
          <w:szCs w:val="24"/>
        </w:rPr>
        <w:t>-</w:t>
      </w:r>
      <w:r w:rsidRPr="009E6C33">
        <w:rPr>
          <w:sz w:val="24"/>
          <w:szCs w:val="24"/>
        </w:rPr>
        <w:t xml:space="preserve"> </w:t>
      </w:r>
      <w:r w:rsidRPr="009E6C33">
        <w:rPr>
          <w:color w:val="000000"/>
          <w:sz w:val="24"/>
          <w:szCs w:val="24"/>
        </w:rPr>
        <w:t>для перечисления иных межбюджетных трансфертов направлять в Администрацию поселения заявку в произвольной форме с приложением следующих  документов:</w:t>
      </w:r>
      <w:r w:rsidRPr="009E6C33">
        <w:rPr>
          <w:sz w:val="24"/>
          <w:szCs w:val="24"/>
        </w:rPr>
        <w:t xml:space="preserve"> </w:t>
      </w:r>
      <w:r w:rsidRPr="009E6C33">
        <w:rPr>
          <w:color w:val="000000"/>
          <w:sz w:val="24"/>
          <w:szCs w:val="24"/>
        </w:rPr>
        <w:t xml:space="preserve">копии муниципальных контрактов (договоров) на выполнение работ, финансирование которых осуществляется за счет межбюджетного трансферта; </w:t>
      </w:r>
      <w:proofErr w:type="gramStart"/>
      <w:r w:rsidRPr="009E6C33">
        <w:rPr>
          <w:color w:val="000000"/>
          <w:sz w:val="24"/>
          <w:szCs w:val="24"/>
        </w:rPr>
        <w:t>копии справок по формам КС-2 «Акт о приемке выполненных работ», КС-3 «Справка о стоимости выполненных работ и затрат», утвержденным постановлением Государственного комитета Российской Федерации по статистике от 11.11.99 № 100 «Об утверждении унифицированных форм первичной учетной документации по учету работ в капитальном строительстве и ремонтно-строительных работ», подписанных муниципальным заказчиком или акт о приемке выполненных работ, сформированный в единой информационной системе в</w:t>
      </w:r>
      <w:proofErr w:type="gramEnd"/>
      <w:r w:rsidRPr="009E6C33">
        <w:rPr>
          <w:color w:val="000000"/>
          <w:sz w:val="24"/>
          <w:szCs w:val="24"/>
        </w:rPr>
        <w:t xml:space="preserve"> сфере закупок, </w:t>
      </w:r>
      <w:proofErr w:type="gramStart"/>
      <w:r w:rsidRPr="009E6C33">
        <w:rPr>
          <w:color w:val="000000"/>
          <w:sz w:val="24"/>
          <w:szCs w:val="24"/>
        </w:rPr>
        <w:t>подписанный</w:t>
      </w:r>
      <w:proofErr w:type="gramEnd"/>
      <w:r w:rsidRPr="009E6C33">
        <w:rPr>
          <w:color w:val="000000"/>
          <w:sz w:val="24"/>
          <w:szCs w:val="24"/>
        </w:rPr>
        <w:t xml:space="preserve"> усиленными электронными подписями лиц, имеющих право действовать от имени поставщика и заказчика.</w:t>
      </w:r>
    </w:p>
    <w:p w:rsidR="009E6C33" w:rsidRPr="000003B8" w:rsidRDefault="009E6C33" w:rsidP="009E6C33">
      <w:pPr>
        <w:shd w:val="clear" w:color="auto" w:fill="FFFFFF"/>
        <w:ind w:firstLine="555"/>
        <w:jc w:val="both"/>
        <w:rPr>
          <w:color w:val="000000"/>
        </w:rPr>
      </w:pPr>
    </w:p>
    <w:p w:rsidR="009E6C33" w:rsidRDefault="009E6C33" w:rsidP="009E6C33">
      <w:pPr>
        <w:tabs>
          <w:tab w:val="left" w:pos="540"/>
          <w:tab w:val="left" w:pos="5985"/>
        </w:tabs>
        <w:jc w:val="center"/>
        <w:rPr>
          <w:b/>
          <w:color w:val="000000"/>
        </w:rPr>
      </w:pPr>
    </w:p>
    <w:p w:rsidR="009E6C33" w:rsidRPr="009E6C33" w:rsidRDefault="009E6C33" w:rsidP="009E6C33">
      <w:pPr>
        <w:tabs>
          <w:tab w:val="left" w:pos="540"/>
          <w:tab w:val="left" w:pos="5985"/>
        </w:tabs>
        <w:jc w:val="center"/>
        <w:rPr>
          <w:b/>
          <w:color w:val="000000"/>
          <w:sz w:val="24"/>
          <w:szCs w:val="24"/>
        </w:rPr>
      </w:pPr>
      <w:r w:rsidRPr="009E6C33">
        <w:rPr>
          <w:b/>
          <w:color w:val="000000"/>
          <w:sz w:val="24"/>
          <w:szCs w:val="24"/>
        </w:rPr>
        <w:t>Статья 7</w:t>
      </w:r>
    </w:p>
    <w:p w:rsidR="009E6C33" w:rsidRPr="009E6C33" w:rsidRDefault="009E6C33" w:rsidP="009E6C33">
      <w:pPr>
        <w:pStyle w:val="af1"/>
        <w:spacing w:after="0"/>
        <w:ind w:firstLine="567"/>
        <w:jc w:val="both"/>
        <w:rPr>
          <w:color w:val="000000"/>
          <w:sz w:val="24"/>
          <w:szCs w:val="24"/>
        </w:rPr>
      </w:pPr>
      <w:r w:rsidRPr="009E6C33">
        <w:rPr>
          <w:color w:val="000000"/>
          <w:sz w:val="24"/>
          <w:szCs w:val="24"/>
        </w:rPr>
        <w:t xml:space="preserve">7.1. </w:t>
      </w:r>
      <w:r w:rsidRPr="009E6C33">
        <w:rPr>
          <w:sz w:val="24"/>
          <w:szCs w:val="24"/>
        </w:rPr>
        <w:t xml:space="preserve">Настоящее Соглашение вступает в силу после утверждения его условий решениями Собрания представителей Гаврилов-Ямского муниципального  района, Муниципального Совета </w:t>
      </w:r>
      <w:r w:rsidRPr="009E6C33">
        <w:rPr>
          <w:color w:val="000000"/>
          <w:sz w:val="24"/>
          <w:szCs w:val="24"/>
        </w:rPr>
        <w:t xml:space="preserve">Великосельского </w:t>
      </w:r>
      <w:r w:rsidRPr="009E6C33">
        <w:rPr>
          <w:sz w:val="24"/>
          <w:szCs w:val="24"/>
        </w:rPr>
        <w:t>сельского поселения и официального опубликования</w:t>
      </w:r>
      <w:r w:rsidRPr="009E6C33">
        <w:rPr>
          <w:color w:val="000000"/>
          <w:sz w:val="24"/>
          <w:szCs w:val="24"/>
        </w:rPr>
        <w:t xml:space="preserve"> и действует по 31 декабря 2023 года.</w:t>
      </w:r>
    </w:p>
    <w:p w:rsidR="009E6C33" w:rsidRPr="009E6C33" w:rsidRDefault="009E6C33" w:rsidP="009E6C33">
      <w:pPr>
        <w:tabs>
          <w:tab w:val="left" w:pos="5985"/>
        </w:tabs>
        <w:ind w:firstLine="567"/>
        <w:jc w:val="both"/>
        <w:rPr>
          <w:color w:val="000000"/>
          <w:sz w:val="24"/>
          <w:szCs w:val="24"/>
        </w:rPr>
      </w:pPr>
      <w:r w:rsidRPr="009E6C33">
        <w:rPr>
          <w:color w:val="000000"/>
          <w:sz w:val="24"/>
          <w:szCs w:val="24"/>
        </w:rPr>
        <w:t>7.2. Соглашение может быть расторгнуто по соглашению сторон, либо в одностороннем порядке.</w:t>
      </w:r>
    </w:p>
    <w:p w:rsidR="009E6C33" w:rsidRPr="009E6C33" w:rsidRDefault="009E6C33" w:rsidP="009E6C33">
      <w:pPr>
        <w:tabs>
          <w:tab w:val="left" w:pos="5985"/>
        </w:tabs>
        <w:ind w:firstLine="567"/>
        <w:jc w:val="both"/>
        <w:rPr>
          <w:color w:val="000000"/>
          <w:sz w:val="24"/>
          <w:szCs w:val="24"/>
        </w:rPr>
      </w:pPr>
      <w:r w:rsidRPr="009E6C33">
        <w:rPr>
          <w:b/>
          <w:color w:val="000000"/>
          <w:sz w:val="24"/>
          <w:szCs w:val="24"/>
        </w:rPr>
        <w:t>В одностороннем порядке Соглашение может быть расторгнуто</w:t>
      </w:r>
      <w:r w:rsidRPr="009E6C33">
        <w:rPr>
          <w:color w:val="000000"/>
          <w:sz w:val="24"/>
          <w:szCs w:val="24"/>
        </w:rPr>
        <w:t xml:space="preserve"> в случае нарушения одной из сторон условий Соглашения, касающихся невыполнения обязательств по обеспечению финансирования передаваемых полномочий, неисполнения или ненадлежащего исполнения полномочий или установления фактов нецелевого использования предоставленных межбюджетных трансфертов.</w:t>
      </w:r>
    </w:p>
    <w:p w:rsidR="009E6C33" w:rsidRPr="009E6C33" w:rsidRDefault="009E6C33" w:rsidP="009E6C33">
      <w:pPr>
        <w:tabs>
          <w:tab w:val="left" w:pos="5985"/>
        </w:tabs>
        <w:ind w:firstLine="567"/>
        <w:jc w:val="both"/>
        <w:rPr>
          <w:color w:val="000000"/>
          <w:sz w:val="24"/>
          <w:szCs w:val="24"/>
        </w:rPr>
      </w:pPr>
      <w:r w:rsidRPr="009E6C33">
        <w:rPr>
          <w:color w:val="000000"/>
          <w:sz w:val="24"/>
          <w:szCs w:val="24"/>
        </w:rPr>
        <w:t xml:space="preserve">Установление факта ненадлежащего осуществления Администрацией района переданных им полномочий является основанием для одностороннего расторжения данного Соглашения. Расторжение Соглашения влечет за собой возврат перечисленных межбюджетных трансфертов, за вычетом фактических расходов, подтвержденных документально, а также </w:t>
      </w:r>
      <w:r w:rsidRPr="009E6C33">
        <w:rPr>
          <w:rFonts w:eastAsia="Calibri"/>
          <w:color w:val="000000"/>
          <w:sz w:val="24"/>
          <w:szCs w:val="24"/>
          <w:lang w:eastAsia="en-US"/>
        </w:rPr>
        <w:t xml:space="preserve">финансовые санкции в виде </w:t>
      </w:r>
      <w:r w:rsidRPr="009E6C33">
        <w:rPr>
          <w:color w:val="000000"/>
          <w:sz w:val="24"/>
          <w:szCs w:val="24"/>
        </w:rPr>
        <w:t xml:space="preserve">уплаты неустойки </w:t>
      </w:r>
      <w:r w:rsidRPr="009E6C33">
        <w:rPr>
          <w:rFonts w:eastAsia="Calibri"/>
          <w:color w:val="000000"/>
          <w:sz w:val="24"/>
          <w:szCs w:val="24"/>
          <w:lang w:eastAsia="en-US"/>
        </w:rPr>
        <w:t>в размере 1/300 ключевой ставки Центрального банка РФ</w:t>
      </w:r>
      <w:r w:rsidRPr="009E6C33">
        <w:rPr>
          <w:color w:val="000000"/>
          <w:sz w:val="24"/>
          <w:szCs w:val="24"/>
        </w:rPr>
        <w:t xml:space="preserve"> от суммы межбюджетных трансфертов за отчетный год, выделяемых из бюджета поселения на осуществление указанных полномочий.</w:t>
      </w:r>
    </w:p>
    <w:p w:rsidR="009E6C33" w:rsidRPr="009E6C33" w:rsidRDefault="009E6C33" w:rsidP="009E6C33">
      <w:pPr>
        <w:tabs>
          <w:tab w:val="left" w:pos="5985"/>
        </w:tabs>
        <w:ind w:firstLine="567"/>
        <w:jc w:val="both"/>
        <w:rPr>
          <w:color w:val="000000"/>
          <w:sz w:val="24"/>
          <w:szCs w:val="24"/>
        </w:rPr>
      </w:pPr>
      <w:r w:rsidRPr="009E6C33">
        <w:rPr>
          <w:color w:val="000000"/>
          <w:sz w:val="24"/>
          <w:szCs w:val="24"/>
        </w:rPr>
        <w:t xml:space="preserve">В случае неисполнения Администрацией поселения вытекающих из настоящего Соглашения обязательств по финансированию осуществления переданных полномочий, Администрация района вправе требовать расторжения данного Соглашения, уплаты неустойки </w:t>
      </w:r>
      <w:r w:rsidRPr="009E6C33">
        <w:rPr>
          <w:rFonts w:eastAsia="Calibri"/>
          <w:color w:val="000000"/>
          <w:sz w:val="24"/>
          <w:szCs w:val="24"/>
          <w:lang w:eastAsia="en-US"/>
        </w:rPr>
        <w:t>в размере 1/300 ключевой ставки  Центрального банка РФ</w:t>
      </w:r>
      <w:r w:rsidRPr="009E6C33">
        <w:rPr>
          <w:color w:val="000000"/>
          <w:sz w:val="24"/>
          <w:szCs w:val="24"/>
        </w:rPr>
        <w:t xml:space="preserve"> от суммы межбюджетных трансфертов за отчетный год.</w:t>
      </w:r>
    </w:p>
    <w:p w:rsidR="009E6C33" w:rsidRPr="009E6C33" w:rsidRDefault="009E6C33" w:rsidP="009E6C33">
      <w:pPr>
        <w:tabs>
          <w:tab w:val="left" w:pos="5985"/>
        </w:tabs>
        <w:ind w:firstLine="567"/>
        <w:jc w:val="both"/>
        <w:rPr>
          <w:color w:val="000000"/>
          <w:sz w:val="24"/>
          <w:szCs w:val="24"/>
        </w:rPr>
      </w:pPr>
      <w:r w:rsidRPr="009E6C33">
        <w:rPr>
          <w:color w:val="000000"/>
          <w:sz w:val="24"/>
          <w:szCs w:val="24"/>
        </w:rPr>
        <w:t>7.3. Внесение изменений и дополнений в настоящее Соглашение осуществляется по взаимному согласию сторон путем заключения дополнительных Соглашений, которые являются неотъемлемой частью настоящего Соглашения.</w:t>
      </w:r>
    </w:p>
    <w:p w:rsidR="009E6C33" w:rsidRPr="009E6C33" w:rsidRDefault="009E6C33" w:rsidP="009E6C33">
      <w:pPr>
        <w:tabs>
          <w:tab w:val="left" w:pos="5985"/>
        </w:tabs>
        <w:ind w:firstLine="567"/>
        <w:jc w:val="both"/>
        <w:rPr>
          <w:color w:val="000000"/>
          <w:sz w:val="24"/>
          <w:szCs w:val="24"/>
        </w:rPr>
      </w:pPr>
      <w:r w:rsidRPr="009E6C33">
        <w:rPr>
          <w:color w:val="000000"/>
          <w:sz w:val="24"/>
          <w:szCs w:val="24"/>
        </w:rPr>
        <w:t>7.4. Настоящее Соглашение заключено в двух экземплярах, по одному для каждой из Сторон, имеющих равную юридическую силу.</w:t>
      </w:r>
    </w:p>
    <w:p w:rsidR="009E6C33" w:rsidRPr="009E6C33" w:rsidRDefault="009E6C33" w:rsidP="009E6C33">
      <w:pPr>
        <w:tabs>
          <w:tab w:val="center" w:pos="5102"/>
        </w:tabs>
        <w:rPr>
          <w:color w:val="000000"/>
          <w:sz w:val="24"/>
          <w:szCs w:val="24"/>
        </w:rPr>
      </w:pPr>
    </w:p>
    <w:p w:rsidR="009E6C33" w:rsidRDefault="009E6C33" w:rsidP="009E6C33">
      <w:pPr>
        <w:shd w:val="clear" w:color="auto" w:fill="FFFFFF"/>
        <w:jc w:val="center"/>
        <w:rPr>
          <w:b/>
        </w:rPr>
      </w:pPr>
      <w:r>
        <w:rPr>
          <w:b/>
        </w:rPr>
        <w:t>Юридические адреса и подписи сторон</w:t>
      </w:r>
    </w:p>
    <w:p w:rsidR="009E6C33" w:rsidRDefault="009E6C33" w:rsidP="009E6C33">
      <w:pPr>
        <w:shd w:val="clear" w:color="auto" w:fill="FFFFFF"/>
        <w:jc w:val="center"/>
        <w:rPr>
          <w:b/>
        </w:rPr>
      </w:pPr>
    </w:p>
    <w:tbl>
      <w:tblPr>
        <w:tblW w:w="0" w:type="auto"/>
        <w:tblLook w:val="04A0" w:firstRow="1" w:lastRow="0" w:firstColumn="1" w:lastColumn="0" w:noHBand="0" w:noVBand="1"/>
      </w:tblPr>
      <w:tblGrid>
        <w:gridCol w:w="5094"/>
        <w:gridCol w:w="4761"/>
      </w:tblGrid>
      <w:tr w:rsidR="009E6C33" w:rsidRPr="00F7744A" w:rsidTr="00094CC5">
        <w:tc>
          <w:tcPr>
            <w:tcW w:w="5211" w:type="dxa"/>
          </w:tcPr>
          <w:p w:rsidR="009E6C33" w:rsidRPr="009E6C33" w:rsidRDefault="009E6C33" w:rsidP="00094CC5">
            <w:pPr>
              <w:rPr>
                <w:sz w:val="24"/>
                <w:szCs w:val="24"/>
              </w:rPr>
            </w:pPr>
            <w:r w:rsidRPr="009E6C33">
              <w:rPr>
                <w:sz w:val="24"/>
                <w:szCs w:val="24"/>
              </w:rPr>
              <w:t>Администрация Великосельского сельского поселения Гаврилов-Ямского района Ярославской области</w:t>
            </w:r>
          </w:p>
          <w:p w:rsidR="009E6C33" w:rsidRPr="009E6C33" w:rsidRDefault="009E6C33" w:rsidP="00094CC5">
            <w:pPr>
              <w:pStyle w:val="af4"/>
              <w:jc w:val="both"/>
              <w:rPr>
                <w:rFonts w:ascii="Times New Roman" w:hAnsi="Times New Roman" w:cs="Times New Roman"/>
              </w:rPr>
            </w:pPr>
            <w:r w:rsidRPr="009E6C33">
              <w:rPr>
                <w:rFonts w:ascii="Times New Roman" w:hAnsi="Times New Roman" w:cs="Times New Roman"/>
              </w:rPr>
              <w:t>Место нахождения: 152250, Ярославская область, Гаврилов-</w:t>
            </w:r>
            <w:proofErr w:type="spellStart"/>
            <w:r w:rsidRPr="009E6C33">
              <w:rPr>
                <w:rFonts w:ascii="Times New Roman" w:hAnsi="Times New Roman" w:cs="Times New Roman"/>
              </w:rPr>
              <w:t>Ямский</w:t>
            </w:r>
            <w:proofErr w:type="spellEnd"/>
            <w:r w:rsidRPr="009E6C33">
              <w:rPr>
                <w:rFonts w:ascii="Times New Roman" w:hAnsi="Times New Roman" w:cs="Times New Roman"/>
              </w:rPr>
              <w:t xml:space="preserve"> район, </w:t>
            </w:r>
            <w:proofErr w:type="spellStart"/>
            <w:r w:rsidRPr="009E6C33">
              <w:rPr>
                <w:rFonts w:ascii="Times New Roman" w:hAnsi="Times New Roman" w:cs="Times New Roman"/>
              </w:rPr>
              <w:t>с</w:t>
            </w:r>
            <w:proofErr w:type="gramStart"/>
            <w:r w:rsidRPr="009E6C33">
              <w:rPr>
                <w:rFonts w:ascii="Times New Roman" w:hAnsi="Times New Roman" w:cs="Times New Roman"/>
              </w:rPr>
              <w:t>.В</w:t>
            </w:r>
            <w:proofErr w:type="gramEnd"/>
            <w:r w:rsidRPr="009E6C33">
              <w:rPr>
                <w:rFonts w:ascii="Times New Roman" w:hAnsi="Times New Roman" w:cs="Times New Roman"/>
              </w:rPr>
              <w:t>еликое</w:t>
            </w:r>
            <w:proofErr w:type="spellEnd"/>
            <w:r w:rsidRPr="009E6C33">
              <w:rPr>
                <w:rFonts w:ascii="Times New Roman" w:hAnsi="Times New Roman" w:cs="Times New Roman"/>
              </w:rPr>
              <w:t>, ул.</w:t>
            </w:r>
            <w:r>
              <w:rPr>
                <w:rFonts w:ascii="Times New Roman" w:hAnsi="Times New Roman" w:cs="Times New Roman"/>
              </w:rPr>
              <w:t xml:space="preserve"> </w:t>
            </w:r>
            <w:r w:rsidRPr="009E6C33">
              <w:rPr>
                <w:rFonts w:ascii="Times New Roman" w:hAnsi="Times New Roman" w:cs="Times New Roman"/>
              </w:rPr>
              <w:t>Советская, д.30</w:t>
            </w:r>
          </w:p>
          <w:p w:rsidR="009E6C33" w:rsidRPr="009E6C33" w:rsidRDefault="009E6C33" w:rsidP="00094CC5">
            <w:pPr>
              <w:pStyle w:val="af4"/>
              <w:jc w:val="both"/>
              <w:rPr>
                <w:rFonts w:ascii="Times New Roman" w:hAnsi="Times New Roman" w:cs="Times New Roman"/>
              </w:rPr>
            </w:pPr>
            <w:r w:rsidRPr="009E6C33">
              <w:rPr>
                <w:rFonts w:ascii="Times New Roman" w:hAnsi="Times New Roman" w:cs="Times New Roman"/>
              </w:rPr>
              <w:t>Телефон, факс 8-(48534)-3-83-57/3-85-56</w:t>
            </w:r>
          </w:p>
          <w:p w:rsidR="009E6C33" w:rsidRPr="009E6C33" w:rsidRDefault="009E6C33" w:rsidP="00094CC5">
            <w:pPr>
              <w:pStyle w:val="af4"/>
              <w:jc w:val="both"/>
              <w:rPr>
                <w:rFonts w:ascii="Times New Roman" w:hAnsi="Times New Roman" w:cs="Times New Roman"/>
              </w:rPr>
            </w:pPr>
            <w:r w:rsidRPr="009E6C33">
              <w:rPr>
                <w:rFonts w:ascii="Times New Roman" w:hAnsi="Times New Roman" w:cs="Times New Roman"/>
              </w:rPr>
              <w:t>ИНН/КПП 7616007327/761601001</w:t>
            </w:r>
          </w:p>
          <w:p w:rsidR="009E6C33" w:rsidRPr="009E6C33" w:rsidRDefault="009E6C33" w:rsidP="00094CC5">
            <w:pPr>
              <w:pStyle w:val="af4"/>
              <w:jc w:val="both"/>
              <w:rPr>
                <w:rFonts w:ascii="Times New Roman" w:hAnsi="Times New Roman" w:cs="Times New Roman"/>
              </w:rPr>
            </w:pPr>
            <w:r w:rsidRPr="009E6C33">
              <w:rPr>
                <w:rFonts w:ascii="Times New Roman" w:hAnsi="Times New Roman" w:cs="Times New Roman"/>
              </w:rPr>
              <w:t>Платежные реквизиты:</w:t>
            </w:r>
          </w:p>
          <w:p w:rsidR="009E6C33" w:rsidRPr="009E6C33" w:rsidRDefault="009E6C33" w:rsidP="00094CC5">
            <w:pPr>
              <w:pStyle w:val="af4"/>
              <w:jc w:val="both"/>
              <w:rPr>
                <w:rFonts w:ascii="Times New Roman" w:hAnsi="Times New Roman" w:cs="Times New Roman"/>
              </w:rPr>
            </w:pPr>
            <w:r w:rsidRPr="009E6C33">
              <w:rPr>
                <w:rFonts w:ascii="Times New Roman" w:hAnsi="Times New Roman" w:cs="Times New Roman"/>
              </w:rPr>
              <w:t>Казначейский счет 03100643000000017100</w:t>
            </w:r>
          </w:p>
          <w:p w:rsidR="009E6C33" w:rsidRPr="009E6C33" w:rsidRDefault="009E6C33" w:rsidP="00094CC5">
            <w:pPr>
              <w:rPr>
                <w:sz w:val="24"/>
                <w:szCs w:val="24"/>
              </w:rPr>
            </w:pPr>
            <w:proofErr w:type="gramStart"/>
            <w:r w:rsidRPr="009E6C33">
              <w:rPr>
                <w:sz w:val="24"/>
                <w:szCs w:val="24"/>
              </w:rPr>
              <w:t>л</w:t>
            </w:r>
            <w:proofErr w:type="gramEnd"/>
            <w:r w:rsidRPr="009E6C33">
              <w:rPr>
                <w:sz w:val="24"/>
                <w:szCs w:val="24"/>
              </w:rPr>
              <w:t>/с 04713002430</w:t>
            </w:r>
          </w:p>
          <w:p w:rsidR="009E6C33" w:rsidRPr="009E6C33" w:rsidRDefault="009E6C33" w:rsidP="00094CC5">
            <w:pPr>
              <w:rPr>
                <w:sz w:val="24"/>
                <w:szCs w:val="24"/>
              </w:rPr>
            </w:pPr>
            <w:r w:rsidRPr="009E6C33">
              <w:rPr>
                <w:sz w:val="24"/>
                <w:szCs w:val="24"/>
              </w:rPr>
              <w:t>Управление Федерального казначейства по Ярославской области</w:t>
            </w:r>
          </w:p>
          <w:p w:rsidR="009E6C33" w:rsidRPr="009E6C33" w:rsidRDefault="009E6C33" w:rsidP="00094CC5">
            <w:pPr>
              <w:rPr>
                <w:sz w:val="24"/>
                <w:szCs w:val="24"/>
              </w:rPr>
            </w:pPr>
            <w:r w:rsidRPr="009E6C33">
              <w:rPr>
                <w:sz w:val="24"/>
                <w:szCs w:val="24"/>
              </w:rPr>
              <w:t xml:space="preserve">Банк: Отделение Ярославль банка России//УФК по Ярославской области </w:t>
            </w:r>
            <w:proofErr w:type="spellStart"/>
            <w:r w:rsidRPr="009E6C33">
              <w:rPr>
                <w:sz w:val="24"/>
                <w:szCs w:val="24"/>
              </w:rPr>
              <w:t>г</w:t>
            </w:r>
            <w:proofErr w:type="gramStart"/>
            <w:r w:rsidRPr="009E6C33">
              <w:rPr>
                <w:sz w:val="24"/>
                <w:szCs w:val="24"/>
              </w:rPr>
              <w:t>.Я</w:t>
            </w:r>
            <w:proofErr w:type="gramEnd"/>
            <w:r w:rsidRPr="009E6C33">
              <w:rPr>
                <w:sz w:val="24"/>
                <w:szCs w:val="24"/>
              </w:rPr>
              <w:t>рославль</w:t>
            </w:r>
            <w:proofErr w:type="spellEnd"/>
          </w:p>
          <w:p w:rsidR="009E6C33" w:rsidRPr="009E6C33" w:rsidRDefault="009E6C33" w:rsidP="00094CC5">
            <w:pPr>
              <w:pStyle w:val="af4"/>
              <w:jc w:val="both"/>
              <w:rPr>
                <w:rFonts w:ascii="Times New Roman" w:hAnsi="Times New Roman" w:cs="Times New Roman"/>
              </w:rPr>
            </w:pPr>
            <w:r w:rsidRPr="009E6C33">
              <w:rPr>
                <w:rFonts w:ascii="Times New Roman" w:hAnsi="Times New Roman" w:cs="Times New Roman"/>
              </w:rPr>
              <w:t xml:space="preserve">Единый казначейский счет </w:t>
            </w:r>
          </w:p>
          <w:p w:rsidR="009E6C33" w:rsidRPr="009E6C33" w:rsidRDefault="009E6C33" w:rsidP="00094CC5">
            <w:pPr>
              <w:pStyle w:val="af4"/>
              <w:jc w:val="both"/>
              <w:rPr>
                <w:rFonts w:ascii="Times New Roman" w:hAnsi="Times New Roman" w:cs="Times New Roman"/>
              </w:rPr>
            </w:pPr>
            <w:r w:rsidRPr="009E6C33">
              <w:rPr>
                <w:rFonts w:ascii="Times New Roman" w:hAnsi="Times New Roman" w:cs="Times New Roman"/>
              </w:rPr>
              <w:t>40102810245370000065</w:t>
            </w:r>
          </w:p>
          <w:p w:rsidR="009E6C33" w:rsidRPr="009E6C33" w:rsidRDefault="005A303A" w:rsidP="00094CC5">
            <w:pPr>
              <w:pStyle w:val="af4"/>
              <w:jc w:val="both"/>
              <w:rPr>
                <w:rFonts w:ascii="Times New Roman" w:hAnsi="Times New Roman" w:cs="Times New Roman"/>
              </w:rPr>
            </w:pPr>
            <w:hyperlink r:id="rId12" w:history="1">
              <w:r w:rsidR="009E6C33" w:rsidRPr="00762F7D">
                <w:rPr>
                  <w:rStyle w:val="af3"/>
                  <w:rFonts w:ascii="Times New Roman" w:hAnsi="Times New Roman"/>
                  <w:color w:val="auto"/>
                </w:rPr>
                <w:t>БИК</w:t>
              </w:r>
            </w:hyperlink>
            <w:r w:rsidR="009E6C33" w:rsidRPr="009E6C33">
              <w:rPr>
                <w:rFonts w:ascii="Times New Roman" w:hAnsi="Times New Roman" w:cs="Times New Roman"/>
              </w:rPr>
              <w:t xml:space="preserve"> 017888102</w:t>
            </w:r>
          </w:p>
          <w:p w:rsidR="009E6C33" w:rsidRPr="009E6C33" w:rsidRDefault="009E6C33" w:rsidP="00094CC5">
            <w:pPr>
              <w:pStyle w:val="af4"/>
              <w:jc w:val="both"/>
              <w:rPr>
                <w:rFonts w:ascii="Times New Roman" w:hAnsi="Times New Roman" w:cs="Times New Roman"/>
              </w:rPr>
            </w:pPr>
            <w:r w:rsidRPr="009E6C33">
              <w:rPr>
                <w:rFonts w:ascii="Times New Roman" w:hAnsi="Times New Roman" w:cs="Times New Roman"/>
              </w:rPr>
              <w:t>ОГРН 1057601583984</w:t>
            </w:r>
          </w:p>
          <w:p w:rsidR="009E6C33" w:rsidRPr="009E6C33" w:rsidRDefault="005A303A" w:rsidP="00094CC5">
            <w:pPr>
              <w:pStyle w:val="af4"/>
              <w:jc w:val="both"/>
              <w:rPr>
                <w:rFonts w:ascii="Times New Roman" w:hAnsi="Times New Roman" w:cs="Times New Roman"/>
              </w:rPr>
            </w:pPr>
            <w:hyperlink r:id="rId13" w:history="1">
              <w:r w:rsidR="009E6C33" w:rsidRPr="00762F7D">
                <w:rPr>
                  <w:rStyle w:val="af3"/>
                  <w:rFonts w:ascii="Times New Roman" w:hAnsi="Times New Roman"/>
                  <w:color w:val="auto"/>
                </w:rPr>
                <w:t>ОКТМО</w:t>
              </w:r>
            </w:hyperlink>
            <w:r w:rsidR="009E6C33" w:rsidRPr="009E6C33">
              <w:rPr>
                <w:rFonts w:ascii="Times New Roman" w:hAnsi="Times New Roman" w:cs="Times New Roman"/>
              </w:rPr>
              <w:t xml:space="preserve"> 78612405</w:t>
            </w:r>
          </w:p>
          <w:p w:rsidR="009E6C33" w:rsidRPr="009E6C33" w:rsidRDefault="005A303A" w:rsidP="00094CC5">
            <w:pPr>
              <w:rPr>
                <w:sz w:val="24"/>
                <w:szCs w:val="24"/>
              </w:rPr>
            </w:pPr>
            <w:hyperlink r:id="rId14" w:history="1">
              <w:r w:rsidR="009E6C33" w:rsidRPr="00762F7D">
                <w:rPr>
                  <w:rStyle w:val="af3"/>
                  <w:color w:val="auto"/>
                  <w:sz w:val="24"/>
                  <w:szCs w:val="24"/>
                </w:rPr>
                <w:t>КБК</w:t>
              </w:r>
            </w:hyperlink>
            <w:r w:rsidR="009E6C33" w:rsidRPr="009E6C33">
              <w:rPr>
                <w:sz w:val="24"/>
                <w:szCs w:val="24"/>
              </w:rPr>
              <w:t xml:space="preserve"> 857 20229999102004150</w:t>
            </w:r>
          </w:p>
          <w:p w:rsidR="009E6C33" w:rsidRPr="009E6C33" w:rsidRDefault="009E6C33" w:rsidP="00094CC5">
            <w:pPr>
              <w:rPr>
                <w:sz w:val="24"/>
                <w:szCs w:val="24"/>
              </w:rPr>
            </w:pPr>
          </w:p>
          <w:p w:rsidR="009E6C33" w:rsidRDefault="009E6C33" w:rsidP="00094CC5"/>
          <w:p w:rsidR="009E6C33" w:rsidRDefault="009E6C33" w:rsidP="00094CC5"/>
          <w:p w:rsidR="009E6C33" w:rsidRDefault="009E6C33" w:rsidP="00094CC5"/>
          <w:p w:rsidR="009E6C33" w:rsidRDefault="009E6C33" w:rsidP="00094CC5"/>
          <w:p w:rsidR="009E6C33" w:rsidRDefault="009E6C33" w:rsidP="00094CC5"/>
          <w:p w:rsidR="009E6C33" w:rsidRPr="00F7744A" w:rsidRDefault="009E6C33" w:rsidP="00094CC5">
            <w:pPr>
              <w:shd w:val="clear" w:color="auto" w:fill="FFFFFF"/>
              <w:spacing w:line="317" w:lineRule="exact"/>
              <w:ind w:right="101"/>
              <w:jc w:val="both"/>
              <w:rPr>
                <w:b/>
              </w:rPr>
            </w:pPr>
          </w:p>
        </w:tc>
        <w:tc>
          <w:tcPr>
            <w:tcW w:w="5070" w:type="dxa"/>
          </w:tcPr>
          <w:p w:rsidR="009E6C33" w:rsidRPr="009E6C33" w:rsidRDefault="009E6C33" w:rsidP="00094CC5">
            <w:pPr>
              <w:shd w:val="clear" w:color="auto" w:fill="FFFFFF"/>
              <w:jc w:val="both"/>
              <w:rPr>
                <w:sz w:val="24"/>
                <w:szCs w:val="24"/>
              </w:rPr>
            </w:pPr>
            <w:r>
              <w:t xml:space="preserve">  </w:t>
            </w:r>
            <w:r w:rsidRPr="009E6C33">
              <w:rPr>
                <w:sz w:val="24"/>
                <w:szCs w:val="24"/>
              </w:rPr>
              <w:t xml:space="preserve">Администрация Гаврилов-Ямского   </w:t>
            </w:r>
          </w:p>
          <w:p w:rsidR="009E6C33" w:rsidRPr="009E6C33" w:rsidRDefault="009E6C33" w:rsidP="00094CC5">
            <w:pPr>
              <w:shd w:val="clear" w:color="auto" w:fill="FFFFFF"/>
              <w:jc w:val="both"/>
              <w:rPr>
                <w:sz w:val="24"/>
                <w:szCs w:val="24"/>
              </w:rPr>
            </w:pPr>
            <w:r w:rsidRPr="009E6C33">
              <w:rPr>
                <w:sz w:val="24"/>
                <w:szCs w:val="24"/>
              </w:rPr>
              <w:t xml:space="preserve"> </w:t>
            </w:r>
            <w:r>
              <w:rPr>
                <w:sz w:val="24"/>
                <w:szCs w:val="24"/>
              </w:rPr>
              <w:t xml:space="preserve"> </w:t>
            </w:r>
            <w:r w:rsidRPr="009E6C33">
              <w:rPr>
                <w:sz w:val="24"/>
                <w:szCs w:val="24"/>
              </w:rPr>
              <w:t>муниципального района</w:t>
            </w:r>
          </w:p>
          <w:tbl>
            <w:tblPr>
              <w:tblW w:w="0" w:type="auto"/>
              <w:tblLook w:val="04A0" w:firstRow="1" w:lastRow="0" w:firstColumn="1" w:lastColumn="0" w:noHBand="0" w:noVBand="1"/>
            </w:tblPr>
            <w:tblGrid>
              <w:gridCol w:w="4545"/>
            </w:tblGrid>
            <w:tr w:rsidR="009E6C33" w:rsidRPr="009E6C33" w:rsidTr="00094CC5">
              <w:tc>
                <w:tcPr>
                  <w:tcW w:w="4925" w:type="dxa"/>
                  <w:hideMark/>
                </w:tcPr>
                <w:p w:rsidR="009E6C33" w:rsidRPr="009E6C33" w:rsidRDefault="009E6C33" w:rsidP="00094CC5">
                  <w:pPr>
                    <w:spacing w:line="240" w:lineRule="atLeast"/>
                    <w:contextualSpacing/>
                    <w:rPr>
                      <w:sz w:val="24"/>
                      <w:szCs w:val="24"/>
                    </w:rPr>
                  </w:pPr>
                  <w:proofErr w:type="gramStart"/>
                  <w:r w:rsidRPr="009E6C33">
                    <w:rPr>
                      <w:sz w:val="24"/>
                      <w:szCs w:val="24"/>
                    </w:rPr>
                    <w:t>Юридический адрес: 152240, Ярославская область, г. Гаврилов-Ям, ул. Советская, д.51</w:t>
                  </w:r>
                  <w:proofErr w:type="gramEnd"/>
                </w:p>
              </w:tc>
            </w:tr>
            <w:tr w:rsidR="009E6C33" w:rsidRPr="009E6C33" w:rsidTr="00094CC5">
              <w:tc>
                <w:tcPr>
                  <w:tcW w:w="4925" w:type="dxa"/>
                  <w:hideMark/>
                </w:tcPr>
                <w:p w:rsidR="009E6C33" w:rsidRPr="009E6C33" w:rsidRDefault="009E6C33" w:rsidP="00094CC5">
                  <w:pPr>
                    <w:outlineLvl w:val="1"/>
                    <w:rPr>
                      <w:sz w:val="24"/>
                      <w:szCs w:val="24"/>
                    </w:rPr>
                  </w:pPr>
                  <w:r w:rsidRPr="009E6C33">
                    <w:rPr>
                      <w:sz w:val="24"/>
                      <w:szCs w:val="24"/>
                    </w:rPr>
                    <w:t>Телефон 8(48534) 2-46-80</w:t>
                  </w:r>
                </w:p>
              </w:tc>
            </w:tr>
            <w:tr w:rsidR="009E6C33" w:rsidRPr="009E6C33" w:rsidTr="00094CC5">
              <w:tc>
                <w:tcPr>
                  <w:tcW w:w="4925" w:type="dxa"/>
                  <w:hideMark/>
                </w:tcPr>
                <w:p w:rsidR="009E6C33" w:rsidRPr="009E6C33" w:rsidRDefault="009E6C33" w:rsidP="00094CC5">
                  <w:pPr>
                    <w:outlineLvl w:val="1"/>
                    <w:rPr>
                      <w:sz w:val="24"/>
                      <w:szCs w:val="24"/>
                    </w:rPr>
                  </w:pPr>
                  <w:r w:rsidRPr="009E6C33">
                    <w:rPr>
                      <w:sz w:val="24"/>
                      <w:szCs w:val="24"/>
                    </w:rPr>
                    <w:t>ИНН 7616001903    КПП 761601001</w:t>
                  </w:r>
                </w:p>
                <w:p w:rsidR="009E6C33" w:rsidRPr="009E6C33" w:rsidRDefault="009E6C33" w:rsidP="00094CC5">
                  <w:pPr>
                    <w:outlineLvl w:val="1"/>
                    <w:rPr>
                      <w:sz w:val="24"/>
                      <w:szCs w:val="24"/>
                    </w:rPr>
                  </w:pPr>
                  <w:r w:rsidRPr="009E6C33">
                    <w:rPr>
                      <w:sz w:val="24"/>
                      <w:szCs w:val="24"/>
                    </w:rPr>
                    <w:t>ОГРН 1027601071981 ОКТМО 78612000</w:t>
                  </w:r>
                </w:p>
              </w:tc>
            </w:tr>
            <w:tr w:rsidR="009E6C33" w:rsidRPr="009E6C33" w:rsidTr="00094CC5">
              <w:tc>
                <w:tcPr>
                  <w:tcW w:w="4925" w:type="dxa"/>
                  <w:hideMark/>
                </w:tcPr>
                <w:p w:rsidR="009E6C33" w:rsidRPr="009E6C33" w:rsidRDefault="009E6C33" w:rsidP="00094CC5">
                  <w:pPr>
                    <w:spacing w:line="240" w:lineRule="atLeast"/>
                    <w:contextualSpacing/>
                    <w:rPr>
                      <w:sz w:val="24"/>
                      <w:szCs w:val="24"/>
                    </w:rPr>
                  </w:pPr>
                  <w:r w:rsidRPr="009E6C33">
                    <w:rPr>
                      <w:sz w:val="24"/>
                      <w:szCs w:val="24"/>
                    </w:rPr>
                    <w:t xml:space="preserve">Получатель межбюджетного трансферта: </w:t>
                  </w:r>
                </w:p>
              </w:tc>
            </w:tr>
            <w:tr w:rsidR="009E6C33" w:rsidRPr="009E6C33" w:rsidTr="00094CC5">
              <w:tc>
                <w:tcPr>
                  <w:tcW w:w="4925" w:type="dxa"/>
                  <w:hideMark/>
                </w:tcPr>
                <w:p w:rsidR="009E6C33" w:rsidRPr="009E6C33" w:rsidRDefault="009E6C33" w:rsidP="00094CC5">
                  <w:pPr>
                    <w:outlineLvl w:val="1"/>
                    <w:rPr>
                      <w:sz w:val="24"/>
                      <w:szCs w:val="24"/>
                    </w:rPr>
                  </w:pPr>
                  <w:r w:rsidRPr="009E6C33">
                    <w:rPr>
                      <w:sz w:val="24"/>
                      <w:szCs w:val="24"/>
                    </w:rPr>
                    <w:t xml:space="preserve">Управление жилищно-коммунального хозяйства, капитального строительства и природопользования Администрации </w:t>
                  </w:r>
                </w:p>
              </w:tc>
            </w:tr>
            <w:tr w:rsidR="009E6C33" w:rsidRPr="009E6C33" w:rsidTr="00094CC5">
              <w:tc>
                <w:tcPr>
                  <w:tcW w:w="4925" w:type="dxa"/>
                  <w:hideMark/>
                </w:tcPr>
                <w:p w:rsidR="009E6C33" w:rsidRPr="009E6C33" w:rsidRDefault="009E6C33" w:rsidP="00094CC5">
                  <w:pPr>
                    <w:outlineLvl w:val="1"/>
                    <w:rPr>
                      <w:sz w:val="24"/>
                      <w:szCs w:val="24"/>
                    </w:rPr>
                  </w:pPr>
                  <w:r w:rsidRPr="009E6C33">
                    <w:rPr>
                      <w:sz w:val="24"/>
                      <w:szCs w:val="24"/>
                    </w:rPr>
                    <w:t xml:space="preserve">Гаврилов-Ямского муниципального </w:t>
                  </w:r>
                </w:p>
              </w:tc>
            </w:tr>
            <w:tr w:rsidR="009E6C33" w:rsidRPr="009E6C33" w:rsidTr="00094CC5">
              <w:tc>
                <w:tcPr>
                  <w:tcW w:w="4925" w:type="dxa"/>
                  <w:hideMark/>
                </w:tcPr>
                <w:p w:rsidR="009E6C33" w:rsidRPr="009E6C33" w:rsidRDefault="009E6C33" w:rsidP="00094CC5">
                  <w:pPr>
                    <w:spacing w:line="240" w:lineRule="atLeast"/>
                    <w:contextualSpacing/>
                    <w:rPr>
                      <w:sz w:val="24"/>
                      <w:szCs w:val="24"/>
                    </w:rPr>
                  </w:pPr>
                  <w:r w:rsidRPr="009E6C33">
                    <w:rPr>
                      <w:sz w:val="24"/>
                      <w:szCs w:val="24"/>
                    </w:rPr>
                    <w:t>района</w:t>
                  </w:r>
                </w:p>
                <w:p w:rsidR="009E6C33" w:rsidRPr="009E6C33" w:rsidRDefault="009E6C33" w:rsidP="00094CC5">
                  <w:pPr>
                    <w:spacing w:line="276" w:lineRule="auto"/>
                    <w:rPr>
                      <w:sz w:val="24"/>
                      <w:szCs w:val="24"/>
                    </w:rPr>
                  </w:pPr>
                  <w:r w:rsidRPr="009E6C33">
                    <w:rPr>
                      <w:sz w:val="24"/>
                      <w:szCs w:val="24"/>
                    </w:rPr>
                    <w:t xml:space="preserve">Адрес: 152240, Ярославская область, </w:t>
                  </w:r>
                  <w:proofErr w:type="gramStart"/>
                  <w:r w:rsidRPr="009E6C33">
                    <w:rPr>
                      <w:sz w:val="24"/>
                      <w:szCs w:val="24"/>
                    </w:rPr>
                    <w:t>г</w:t>
                  </w:r>
                  <w:proofErr w:type="gramEnd"/>
                  <w:r w:rsidRPr="009E6C33">
                    <w:rPr>
                      <w:sz w:val="24"/>
                      <w:szCs w:val="24"/>
                    </w:rPr>
                    <w:t xml:space="preserve">. </w:t>
                  </w:r>
                </w:p>
                <w:p w:rsidR="009E6C33" w:rsidRPr="009E6C33" w:rsidRDefault="009E6C33" w:rsidP="00094CC5">
                  <w:pPr>
                    <w:spacing w:line="276" w:lineRule="auto"/>
                    <w:rPr>
                      <w:sz w:val="24"/>
                      <w:szCs w:val="24"/>
                    </w:rPr>
                  </w:pPr>
                  <w:r w:rsidRPr="009E6C33">
                    <w:rPr>
                      <w:sz w:val="24"/>
                      <w:szCs w:val="24"/>
                    </w:rPr>
                    <w:t xml:space="preserve">Гаврилов-Ям, ул. </w:t>
                  </w:r>
                  <w:proofErr w:type="gramStart"/>
                  <w:r w:rsidRPr="009E6C33">
                    <w:rPr>
                      <w:sz w:val="24"/>
                      <w:szCs w:val="24"/>
                    </w:rPr>
                    <w:t>Советская</w:t>
                  </w:r>
                  <w:proofErr w:type="gramEnd"/>
                  <w:r w:rsidRPr="009E6C33">
                    <w:rPr>
                      <w:sz w:val="24"/>
                      <w:szCs w:val="24"/>
                    </w:rPr>
                    <w:t>, д.51</w:t>
                  </w:r>
                </w:p>
                <w:p w:rsidR="009E6C33" w:rsidRPr="009E6C33" w:rsidRDefault="009E6C33" w:rsidP="00094CC5">
                  <w:pPr>
                    <w:spacing w:line="276" w:lineRule="auto"/>
                    <w:rPr>
                      <w:sz w:val="24"/>
                      <w:szCs w:val="24"/>
                    </w:rPr>
                  </w:pPr>
                  <w:r w:rsidRPr="009E6C33">
                    <w:rPr>
                      <w:sz w:val="24"/>
                      <w:szCs w:val="24"/>
                    </w:rPr>
                    <w:t>ИНН/КПП 7616008970/761601001</w:t>
                  </w:r>
                </w:p>
              </w:tc>
            </w:tr>
            <w:tr w:rsidR="009E6C33" w:rsidRPr="009E6C33" w:rsidTr="00094CC5">
              <w:trPr>
                <w:trHeight w:val="277"/>
              </w:trPr>
              <w:tc>
                <w:tcPr>
                  <w:tcW w:w="4925" w:type="dxa"/>
                  <w:hideMark/>
                </w:tcPr>
                <w:p w:rsidR="009E6C33" w:rsidRPr="009E6C33" w:rsidRDefault="009E6C33" w:rsidP="00094CC5">
                  <w:pPr>
                    <w:contextualSpacing/>
                    <w:rPr>
                      <w:rFonts w:eastAsia="Calibri"/>
                      <w:sz w:val="24"/>
                      <w:szCs w:val="24"/>
                      <w:lang w:eastAsia="en-US"/>
                    </w:rPr>
                  </w:pPr>
                  <w:r w:rsidRPr="009E6C33">
                    <w:rPr>
                      <w:rFonts w:eastAsia="Calibri"/>
                      <w:sz w:val="24"/>
                      <w:szCs w:val="24"/>
                      <w:lang w:eastAsia="en-US"/>
                    </w:rPr>
                    <w:t xml:space="preserve">Банковские реквизиты: </w:t>
                  </w:r>
                </w:p>
                <w:p w:rsidR="009E6C33" w:rsidRPr="009E6C33" w:rsidRDefault="009E6C33" w:rsidP="00094CC5">
                  <w:pPr>
                    <w:contextualSpacing/>
                    <w:rPr>
                      <w:rFonts w:eastAsia="Calibri"/>
                      <w:sz w:val="24"/>
                      <w:szCs w:val="24"/>
                      <w:lang w:eastAsia="en-US"/>
                    </w:rPr>
                  </w:pPr>
                  <w:r w:rsidRPr="009E6C33">
                    <w:rPr>
                      <w:rFonts w:eastAsia="Calibri"/>
                      <w:sz w:val="24"/>
                      <w:szCs w:val="24"/>
                      <w:lang w:eastAsia="en-US"/>
                    </w:rPr>
                    <w:t>УФК по Ярославской области (Управление ЖКХ Гаврилов-Ямского муниципального района)</w:t>
                  </w:r>
                </w:p>
              </w:tc>
            </w:tr>
            <w:tr w:rsidR="009E6C33" w:rsidRPr="009E6C33" w:rsidTr="00094CC5">
              <w:tc>
                <w:tcPr>
                  <w:tcW w:w="4925" w:type="dxa"/>
                  <w:hideMark/>
                </w:tcPr>
                <w:p w:rsidR="009E6C33" w:rsidRPr="009E6C33" w:rsidRDefault="009E6C33" w:rsidP="00094CC5">
                  <w:pPr>
                    <w:contextualSpacing/>
                    <w:rPr>
                      <w:rFonts w:eastAsia="Calibri"/>
                      <w:sz w:val="24"/>
                      <w:szCs w:val="24"/>
                      <w:lang w:eastAsia="en-US"/>
                    </w:rPr>
                  </w:pPr>
                  <w:r w:rsidRPr="009E6C33">
                    <w:rPr>
                      <w:rFonts w:eastAsia="Calibri"/>
                      <w:sz w:val="24"/>
                      <w:szCs w:val="24"/>
                      <w:lang w:eastAsia="en-US"/>
                    </w:rPr>
                    <w:t>Лицевой счет 04713024190</w:t>
                  </w:r>
                </w:p>
              </w:tc>
            </w:tr>
            <w:tr w:rsidR="009E6C33" w:rsidRPr="009E6C33" w:rsidTr="00094CC5">
              <w:tc>
                <w:tcPr>
                  <w:tcW w:w="4925" w:type="dxa"/>
                  <w:hideMark/>
                </w:tcPr>
                <w:p w:rsidR="009E6C33" w:rsidRPr="009E6C33" w:rsidRDefault="009E6C33" w:rsidP="00094CC5">
                  <w:pPr>
                    <w:contextualSpacing/>
                    <w:rPr>
                      <w:rFonts w:eastAsia="Calibri"/>
                      <w:sz w:val="24"/>
                      <w:szCs w:val="24"/>
                      <w:lang w:eastAsia="en-US"/>
                    </w:rPr>
                  </w:pPr>
                  <w:r w:rsidRPr="009E6C33">
                    <w:rPr>
                      <w:rFonts w:eastAsia="Calibri"/>
                      <w:sz w:val="24"/>
                      <w:szCs w:val="24"/>
                      <w:lang w:eastAsia="en-US"/>
                    </w:rPr>
                    <w:t>Казначейский счет 03100643000000017100 Отделение Ярославль Банка России // УФК по Ярославской области г. Ярославль</w:t>
                  </w:r>
                </w:p>
              </w:tc>
            </w:tr>
            <w:tr w:rsidR="009E6C33" w:rsidRPr="009E6C33" w:rsidTr="00094CC5">
              <w:tc>
                <w:tcPr>
                  <w:tcW w:w="4925" w:type="dxa"/>
                  <w:hideMark/>
                </w:tcPr>
                <w:p w:rsidR="009E6C33" w:rsidRPr="009E6C33" w:rsidRDefault="009E6C33" w:rsidP="00094CC5">
                  <w:pPr>
                    <w:contextualSpacing/>
                    <w:rPr>
                      <w:rFonts w:eastAsia="Calibri"/>
                      <w:sz w:val="24"/>
                      <w:szCs w:val="24"/>
                      <w:lang w:eastAsia="en-US"/>
                    </w:rPr>
                  </w:pPr>
                  <w:r w:rsidRPr="009E6C33">
                    <w:rPr>
                      <w:rFonts w:eastAsia="Calibri"/>
                      <w:sz w:val="24"/>
                      <w:szCs w:val="24"/>
                      <w:lang w:eastAsia="en-US"/>
                    </w:rPr>
                    <w:t xml:space="preserve">ЕКС 40102810245370000065 </w:t>
                  </w:r>
                </w:p>
              </w:tc>
            </w:tr>
            <w:tr w:rsidR="009E6C33" w:rsidRPr="009E6C33" w:rsidTr="00094CC5">
              <w:tc>
                <w:tcPr>
                  <w:tcW w:w="4925" w:type="dxa"/>
                  <w:hideMark/>
                </w:tcPr>
                <w:p w:rsidR="009E6C33" w:rsidRPr="009E6C33" w:rsidRDefault="009E6C33" w:rsidP="00094CC5">
                  <w:pPr>
                    <w:rPr>
                      <w:rFonts w:eastAsia="Calibri"/>
                      <w:sz w:val="24"/>
                      <w:szCs w:val="24"/>
                      <w:lang w:eastAsia="en-US"/>
                    </w:rPr>
                  </w:pPr>
                  <w:r w:rsidRPr="009E6C33">
                    <w:rPr>
                      <w:rFonts w:eastAsia="Calibri"/>
                      <w:sz w:val="24"/>
                      <w:szCs w:val="24"/>
                      <w:lang w:eastAsia="en-US"/>
                    </w:rPr>
                    <w:t xml:space="preserve">БИК 017888102  </w:t>
                  </w:r>
                </w:p>
                <w:p w:rsidR="009E6C33" w:rsidRPr="009E6C33" w:rsidRDefault="009E6C33" w:rsidP="00094CC5">
                  <w:pPr>
                    <w:spacing w:after="200" w:line="276" w:lineRule="auto"/>
                    <w:rPr>
                      <w:rFonts w:ascii="Calibri" w:eastAsia="Calibri" w:hAnsi="Calibri"/>
                      <w:sz w:val="24"/>
                      <w:szCs w:val="24"/>
                      <w:lang w:eastAsia="en-US"/>
                    </w:rPr>
                  </w:pPr>
                  <w:r w:rsidRPr="009E6C33">
                    <w:rPr>
                      <w:rFonts w:eastAsia="Calibri"/>
                      <w:sz w:val="24"/>
                      <w:szCs w:val="24"/>
                      <w:lang w:eastAsia="en-US"/>
                    </w:rPr>
                    <w:t>КБК 85820240014050000150</w:t>
                  </w:r>
                </w:p>
              </w:tc>
            </w:tr>
            <w:tr w:rsidR="009E6C33" w:rsidRPr="00925F87" w:rsidTr="00094CC5">
              <w:tc>
                <w:tcPr>
                  <w:tcW w:w="4925" w:type="dxa"/>
                  <w:hideMark/>
                </w:tcPr>
                <w:p w:rsidR="009E6C33" w:rsidRPr="00925F87" w:rsidRDefault="009E6C33" w:rsidP="00094CC5">
                  <w:pPr>
                    <w:rPr>
                      <w:rFonts w:eastAsia="Calibri"/>
                      <w:lang w:eastAsia="en-US"/>
                    </w:rPr>
                  </w:pPr>
                </w:p>
              </w:tc>
            </w:tr>
            <w:tr w:rsidR="009E6C33" w:rsidRPr="00925F87" w:rsidTr="00094CC5">
              <w:tc>
                <w:tcPr>
                  <w:tcW w:w="4925" w:type="dxa"/>
                  <w:hideMark/>
                </w:tcPr>
                <w:p w:rsidR="009E6C33" w:rsidRPr="00925F87" w:rsidRDefault="009E6C33" w:rsidP="00094CC5">
                  <w:pPr>
                    <w:rPr>
                      <w:rFonts w:eastAsia="Calibri"/>
                      <w:lang w:eastAsia="en-US"/>
                    </w:rPr>
                  </w:pPr>
                </w:p>
              </w:tc>
            </w:tr>
          </w:tbl>
          <w:p w:rsidR="009E6C33" w:rsidRPr="00F7744A" w:rsidRDefault="009E6C33" w:rsidP="00094CC5">
            <w:pPr>
              <w:shd w:val="clear" w:color="auto" w:fill="FFFFFF"/>
              <w:jc w:val="both"/>
              <w:rPr>
                <w:b/>
              </w:rPr>
            </w:pPr>
          </w:p>
        </w:tc>
      </w:tr>
      <w:tr w:rsidR="009E6C33" w:rsidRPr="00F7744A" w:rsidTr="00094CC5">
        <w:tc>
          <w:tcPr>
            <w:tcW w:w="5211" w:type="dxa"/>
          </w:tcPr>
          <w:p w:rsidR="009E6C33" w:rsidRPr="009E6C33" w:rsidRDefault="009E6C33" w:rsidP="009E6C33">
            <w:pPr>
              <w:shd w:val="clear" w:color="auto" w:fill="FFFFFF"/>
              <w:spacing w:line="317" w:lineRule="exact"/>
              <w:ind w:right="102"/>
              <w:jc w:val="both"/>
              <w:rPr>
                <w:sz w:val="24"/>
                <w:szCs w:val="24"/>
              </w:rPr>
            </w:pPr>
            <w:r w:rsidRPr="009E6C33">
              <w:rPr>
                <w:sz w:val="24"/>
                <w:szCs w:val="24"/>
              </w:rPr>
              <w:t>Глава Великосельского</w:t>
            </w:r>
          </w:p>
          <w:p w:rsidR="009E6C33" w:rsidRPr="009E6C33" w:rsidRDefault="009E6C33" w:rsidP="009E6C33">
            <w:pPr>
              <w:shd w:val="clear" w:color="auto" w:fill="FFFFFF"/>
              <w:spacing w:line="317" w:lineRule="exact"/>
              <w:ind w:right="102"/>
              <w:jc w:val="both"/>
              <w:rPr>
                <w:sz w:val="24"/>
                <w:szCs w:val="24"/>
              </w:rPr>
            </w:pPr>
            <w:r w:rsidRPr="009E6C33">
              <w:rPr>
                <w:sz w:val="24"/>
                <w:szCs w:val="24"/>
              </w:rPr>
              <w:t>сельского посе</w:t>
            </w:r>
            <w:r>
              <w:rPr>
                <w:sz w:val="24"/>
                <w:szCs w:val="24"/>
              </w:rPr>
              <w:t>ления________________</w:t>
            </w:r>
            <w:proofErr w:type="spellStart"/>
            <w:r w:rsidRPr="009E6C33">
              <w:rPr>
                <w:sz w:val="24"/>
                <w:szCs w:val="24"/>
              </w:rPr>
              <w:t>В.И.Водопьянов</w:t>
            </w:r>
            <w:proofErr w:type="spellEnd"/>
          </w:p>
          <w:p w:rsidR="009E6C33" w:rsidRPr="009E6C33" w:rsidRDefault="009E6C33" w:rsidP="00094CC5">
            <w:pPr>
              <w:shd w:val="clear" w:color="auto" w:fill="FFFFFF"/>
              <w:spacing w:line="317" w:lineRule="exact"/>
              <w:ind w:right="101"/>
              <w:jc w:val="both"/>
              <w:rPr>
                <w:sz w:val="24"/>
                <w:szCs w:val="24"/>
              </w:rPr>
            </w:pPr>
            <w:r w:rsidRPr="009E6C33">
              <w:rPr>
                <w:sz w:val="24"/>
                <w:szCs w:val="24"/>
              </w:rPr>
              <w:t xml:space="preserve">                    М.П.</w:t>
            </w:r>
          </w:p>
          <w:p w:rsidR="009E6C33" w:rsidRPr="009E6C33" w:rsidRDefault="009E6C33" w:rsidP="00094CC5">
            <w:pPr>
              <w:rPr>
                <w:sz w:val="24"/>
                <w:szCs w:val="24"/>
              </w:rPr>
            </w:pPr>
          </w:p>
        </w:tc>
        <w:tc>
          <w:tcPr>
            <w:tcW w:w="5070" w:type="dxa"/>
          </w:tcPr>
          <w:p w:rsidR="009E6C33" w:rsidRPr="009E6C33" w:rsidRDefault="009E6C33" w:rsidP="00094CC5">
            <w:pPr>
              <w:shd w:val="clear" w:color="auto" w:fill="FFFFFF"/>
              <w:jc w:val="both"/>
              <w:rPr>
                <w:sz w:val="24"/>
                <w:szCs w:val="24"/>
              </w:rPr>
            </w:pPr>
            <w:r w:rsidRPr="009E6C33">
              <w:rPr>
                <w:sz w:val="24"/>
                <w:szCs w:val="24"/>
              </w:rPr>
              <w:t xml:space="preserve">Глава Гаврилов-Ямского </w:t>
            </w:r>
          </w:p>
          <w:p w:rsidR="009E6C33" w:rsidRPr="009E6C33" w:rsidRDefault="009E6C33" w:rsidP="00094CC5">
            <w:pPr>
              <w:shd w:val="clear" w:color="auto" w:fill="FFFFFF"/>
              <w:jc w:val="both"/>
              <w:rPr>
                <w:sz w:val="24"/>
                <w:szCs w:val="24"/>
              </w:rPr>
            </w:pPr>
            <w:r w:rsidRPr="009E6C33">
              <w:rPr>
                <w:sz w:val="24"/>
                <w:szCs w:val="24"/>
              </w:rPr>
              <w:t xml:space="preserve">муниципального </w:t>
            </w:r>
          </w:p>
          <w:p w:rsidR="009E6C33" w:rsidRPr="009E6C33" w:rsidRDefault="009E6C33" w:rsidP="00094CC5">
            <w:pPr>
              <w:shd w:val="clear" w:color="auto" w:fill="FFFFFF"/>
              <w:jc w:val="both"/>
              <w:rPr>
                <w:sz w:val="24"/>
                <w:szCs w:val="24"/>
              </w:rPr>
            </w:pPr>
            <w:r w:rsidRPr="009E6C33">
              <w:rPr>
                <w:sz w:val="24"/>
                <w:szCs w:val="24"/>
              </w:rPr>
              <w:t>района</w:t>
            </w:r>
            <w:r>
              <w:rPr>
                <w:sz w:val="24"/>
                <w:szCs w:val="24"/>
              </w:rPr>
              <w:t>_________________</w:t>
            </w:r>
            <w:proofErr w:type="spellStart"/>
            <w:r>
              <w:rPr>
                <w:sz w:val="24"/>
                <w:szCs w:val="24"/>
              </w:rPr>
              <w:t>А</w:t>
            </w:r>
            <w:r w:rsidRPr="009E6C33">
              <w:rPr>
                <w:sz w:val="24"/>
                <w:szCs w:val="24"/>
              </w:rPr>
              <w:t>.Б.Сергеичев</w:t>
            </w:r>
            <w:proofErr w:type="spellEnd"/>
          </w:p>
          <w:p w:rsidR="009E6C33" w:rsidRPr="009E6C33" w:rsidRDefault="009E6C33" w:rsidP="00094CC5">
            <w:pPr>
              <w:shd w:val="clear" w:color="auto" w:fill="FFFFFF"/>
              <w:jc w:val="both"/>
              <w:rPr>
                <w:sz w:val="24"/>
                <w:szCs w:val="24"/>
              </w:rPr>
            </w:pPr>
            <w:r w:rsidRPr="009E6C33">
              <w:rPr>
                <w:sz w:val="24"/>
                <w:szCs w:val="24"/>
              </w:rPr>
              <w:t xml:space="preserve">               М.П.</w:t>
            </w:r>
          </w:p>
        </w:tc>
      </w:tr>
    </w:tbl>
    <w:p w:rsidR="009E6C33" w:rsidRDefault="009E6C33" w:rsidP="009E6C33">
      <w:pPr>
        <w:shd w:val="clear" w:color="auto" w:fill="FFFFFF"/>
        <w:jc w:val="center"/>
        <w:rPr>
          <w:b/>
        </w:rPr>
      </w:pPr>
    </w:p>
    <w:p w:rsidR="009E6C33" w:rsidRDefault="009E6C33" w:rsidP="009E6C33">
      <w:pPr>
        <w:shd w:val="clear" w:color="auto" w:fill="FFFFFF"/>
        <w:jc w:val="center"/>
        <w:rPr>
          <w:b/>
        </w:rPr>
      </w:pPr>
      <w:r>
        <w:rPr>
          <w:b/>
        </w:rPr>
        <w:t xml:space="preserve"> </w:t>
      </w: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9E6C33" w:rsidRDefault="009E6C33" w:rsidP="009E6C33">
      <w:pPr>
        <w:shd w:val="clear" w:color="auto" w:fill="FFFFFF"/>
        <w:jc w:val="center"/>
        <w:rPr>
          <w:b/>
        </w:rPr>
      </w:pPr>
    </w:p>
    <w:p w:rsidR="003E3991" w:rsidRDefault="003E3991" w:rsidP="009E6C33">
      <w:pPr>
        <w:shd w:val="clear" w:color="auto" w:fill="FFFFFF"/>
        <w:jc w:val="center"/>
        <w:rPr>
          <w:b/>
        </w:rPr>
      </w:pPr>
    </w:p>
    <w:p w:rsidR="003E3991" w:rsidRDefault="003E3991" w:rsidP="009E6C33">
      <w:pPr>
        <w:shd w:val="clear" w:color="auto" w:fill="FFFFFF"/>
        <w:jc w:val="center"/>
        <w:rPr>
          <w:b/>
        </w:rPr>
      </w:pPr>
    </w:p>
    <w:p w:rsidR="009E6C33" w:rsidRDefault="009E6C33" w:rsidP="009E6C33">
      <w:pPr>
        <w:jc w:val="right"/>
        <w:rPr>
          <w:bCs/>
        </w:rPr>
      </w:pPr>
      <w:r w:rsidRPr="00897E6A">
        <w:rPr>
          <w:bCs/>
        </w:rPr>
        <w:t xml:space="preserve">Приложение </w:t>
      </w:r>
      <w:r>
        <w:rPr>
          <w:bCs/>
        </w:rPr>
        <w:t xml:space="preserve">№1 </w:t>
      </w:r>
      <w:r w:rsidRPr="00897E6A">
        <w:rPr>
          <w:bCs/>
        </w:rPr>
        <w:t xml:space="preserve">к Соглашению </w:t>
      </w:r>
    </w:p>
    <w:p w:rsidR="009E6C33" w:rsidRDefault="009E6C33" w:rsidP="009E6C33">
      <w:pPr>
        <w:ind w:firstLine="567"/>
        <w:jc w:val="center"/>
        <w:rPr>
          <w:b/>
        </w:rPr>
      </w:pPr>
    </w:p>
    <w:p w:rsidR="009E6C33" w:rsidRDefault="009E6C33" w:rsidP="009E6C33">
      <w:pPr>
        <w:ind w:firstLine="567"/>
        <w:jc w:val="center"/>
        <w:rPr>
          <w:b/>
        </w:rPr>
      </w:pPr>
    </w:p>
    <w:p w:rsidR="009E6C33" w:rsidRDefault="009E6C33" w:rsidP="009E6C33">
      <w:pPr>
        <w:ind w:firstLine="567"/>
        <w:jc w:val="center"/>
        <w:rPr>
          <w:b/>
        </w:rPr>
      </w:pPr>
      <w:r>
        <w:rPr>
          <w:b/>
        </w:rPr>
        <w:t>Перечень и объем работ, подлежащих выполнению</w:t>
      </w:r>
    </w:p>
    <w:p w:rsidR="009E6C33" w:rsidRPr="00897E6A" w:rsidRDefault="009E6C33" w:rsidP="009E6C33">
      <w:pPr>
        <w:ind w:firstLine="567"/>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290"/>
        <w:gridCol w:w="1187"/>
        <w:gridCol w:w="1204"/>
        <w:gridCol w:w="3538"/>
      </w:tblGrid>
      <w:tr w:rsidR="009E6C33" w:rsidRPr="00897E6A" w:rsidTr="00094CC5">
        <w:trPr>
          <w:trHeight w:val="230"/>
        </w:trPr>
        <w:tc>
          <w:tcPr>
            <w:tcW w:w="323" w:type="pct"/>
            <w:vMerge w:val="restart"/>
            <w:tcBorders>
              <w:top w:val="single" w:sz="4" w:space="0" w:color="auto"/>
              <w:left w:val="single" w:sz="4" w:space="0" w:color="auto"/>
              <w:bottom w:val="single" w:sz="4" w:space="0" w:color="auto"/>
              <w:right w:val="single" w:sz="4" w:space="0" w:color="auto"/>
            </w:tcBorders>
            <w:vAlign w:val="center"/>
            <w:hideMark/>
          </w:tcPr>
          <w:p w:rsidR="009E6C33" w:rsidRPr="00897E6A" w:rsidRDefault="009E6C33" w:rsidP="00094CC5">
            <w:pPr>
              <w:ind w:left="-142" w:right="-156"/>
              <w:jc w:val="center"/>
              <w:rPr>
                <w:color w:val="000000"/>
              </w:rPr>
            </w:pPr>
            <w:r w:rsidRPr="00897E6A">
              <w:t xml:space="preserve">№ </w:t>
            </w:r>
            <w:proofErr w:type="gramStart"/>
            <w:r w:rsidRPr="00897E6A">
              <w:t>п</w:t>
            </w:r>
            <w:proofErr w:type="gramEnd"/>
            <w:r w:rsidRPr="00897E6A">
              <w:t>/п</w:t>
            </w:r>
          </w:p>
        </w:tc>
        <w:tc>
          <w:tcPr>
            <w:tcW w:w="1669" w:type="pct"/>
            <w:vMerge w:val="restart"/>
            <w:tcBorders>
              <w:top w:val="single" w:sz="4" w:space="0" w:color="auto"/>
              <w:left w:val="single" w:sz="4" w:space="0" w:color="auto"/>
              <w:bottom w:val="single" w:sz="4" w:space="0" w:color="auto"/>
              <w:right w:val="single" w:sz="4" w:space="0" w:color="auto"/>
            </w:tcBorders>
            <w:vAlign w:val="center"/>
            <w:hideMark/>
          </w:tcPr>
          <w:p w:rsidR="009E6C33" w:rsidRPr="00897E6A" w:rsidRDefault="009E6C33" w:rsidP="00094CC5">
            <w:pPr>
              <w:jc w:val="center"/>
              <w:rPr>
                <w:color w:val="000000"/>
              </w:rPr>
            </w:pPr>
            <w:r w:rsidRPr="00897E6A">
              <w:t>Наименование мероприятия (направления)</w:t>
            </w:r>
          </w:p>
        </w:tc>
        <w:tc>
          <w:tcPr>
            <w:tcW w:w="602" w:type="pct"/>
            <w:vMerge w:val="restart"/>
            <w:tcBorders>
              <w:top w:val="single" w:sz="4" w:space="0" w:color="auto"/>
              <w:left w:val="single" w:sz="4" w:space="0" w:color="auto"/>
              <w:right w:val="single" w:sz="4" w:space="0" w:color="auto"/>
            </w:tcBorders>
            <w:vAlign w:val="center"/>
          </w:tcPr>
          <w:p w:rsidR="009E6C33" w:rsidRPr="00897E6A" w:rsidRDefault="009E6C33" w:rsidP="00094CC5">
            <w:pPr>
              <w:ind w:left="-146" w:right="-184" w:hanging="81"/>
              <w:jc w:val="center"/>
            </w:pPr>
            <w:r w:rsidRPr="00897E6A">
              <w:t>Протяжен-</w:t>
            </w:r>
          </w:p>
          <w:p w:rsidR="009E6C33" w:rsidRPr="00897E6A" w:rsidRDefault="009E6C33" w:rsidP="00094CC5">
            <w:pPr>
              <w:ind w:left="-146" w:right="-184" w:hanging="81"/>
              <w:jc w:val="center"/>
            </w:pPr>
            <w:proofErr w:type="spellStart"/>
            <w:r w:rsidRPr="00897E6A">
              <w:t>ность</w:t>
            </w:r>
            <w:proofErr w:type="spellEnd"/>
            <w:r w:rsidRPr="00897E6A">
              <w:t>,</w:t>
            </w:r>
          </w:p>
          <w:p w:rsidR="009E6C33" w:rsidRPr="00897E6A" w:rsidRDefault="009E6C33" w:rsidP="00094CC5">
            <w:pPr>
              <w:ind w:left="-146" w:right="-184" w:hanging="81"/>
              <w:jc w:val="center"/>
            </w:pPr>
            <w:r w:rsidRPr="00897E6A">
              <w:t>км</w:t>
            </w:r>
          </w:p>
          <w:p w:rsidR="009E6C33" w:rsidRPr="00897E6A" w:rsidRDefault="009E6C33" w:rsidP="00094CC5">
            <w:pPr>
              <w:ind w:left="-146" w:right="-184" w:hanging="81"/>
              <w:jc w:val="center"/>
            </w:pPr>
          </w:p>
        </w:tc>
        <w:tc>
          <w:tcPr>
            <w:tcW w:w="611" w:type="pct"/>
            <w:vMerge w:val="restart"/>
            <w:tcBorders>
              <w:top w:val="single" w:sz="4" w:space="0" w:color="auto"/>
              <w:left w:val="single" w:sz="4" w:space="0" w:color="auto"/>
              <w:bottom w:val="single" w:sz="4" w:space="0" w:color="auto"/>
              <w:right w:val="single" w:sz="4" w:space="0" w:color="auto"/>
            </w:tcBorders>
            <w:vAlign w:val="center"/>
            <w:hideMark/>
          </w:tcPr>
          <w:p w:rsidR="009E6C33" w:rsidRPr="00897E6A" w:rsidRDefault="009E6C33" w:rsidP="00094CC5">
            <w:pPr>
              <w:ind w:left="-146" w:right="-184" w:hanging="81"/>
              <w:jc w:val="center"/>
              <w:rPr>
                <w:color w:val="000000"/>
              </w:rPr>
            </w:pPr>
            <w:r w:rsidRPr="00897E6A">
              <w:t xml:space="preserve">Срок </w:t>
            </w:r>
            <w:proofErr w:type="spellStart"/>
            <w:r w:rsidRPr="00897E6A">
              <w:t>реализа</w:t>
            </w:r>
            <w:proofErr w:type="spellEnd"/>
            <w:r w:rsidRPr="00897E6A">
              <w:t>-</w:t>
            </w:r>
          </w:p>
          <w:p w:rsidR="009E6C33" w:rsidRPr="00897E6A" w:rsidRDefault="009E6C33" w:rsidP="00094CC5">
            <w:pPr>
              <w:ind w:left="-146" w:right="-99" w:firstLine="146"/>
              <w:jc w:val="center"/>
              <w:rPr>
                <w:color w:val="000000"/>
              </w:rPr>
            </w:pPr>
            <w:proofErr w:type="spellStart"/>
            <w:r w:rsidRPr="00897E6A">
              <w:t>ции</w:t>
            </w:r>
            <w:proofErr w:type="spellEnd"/>
          </w:p>
        </w:tc>
        <w:tc>
          <w:tcPr>
            <w:tcW w:w="1795" w:type="pct"/>
            <w:vMerge w:val="restart"/>
            <w:tcBorders>
              <w:top w:val="single" w:sz="4" w:space="0" w:color="auto"/>
              <w:left w:val="single" w:sz="4" w:space="0" w:color="auto"/>
              <w:bottom w:val="single" w:sz="4" w:space="0" w:color="auto"/>
              <w:right w:val="single" w:sz="4" w:space="0" w:color="auto"/>
            </w:tcBorders>
            <w:vAlign w:val="center"/>
            <w:hideMark/>
          </w:tcPr>
          <w:p w:rsidR="009E6C33" w:rsidRPr="00897E6A" w:rsidRDefault="009E6C33" w:rsidP="00094CC5">
            <w:pPr>
              <w:jc w:val="center"/>
              <w:rPr>
                <w:color w:val="000000"/>
              </w:rPr>
            </w:pPr>
            <w:r w:rsidRPr="00897E6A">
              <w:t>Примечание</w:t>
            </w:r>
          </w:p>
        </w:tc>
      </w:tr>
      <w:tr w:rsidR="009E6C33" w:rsidRPr="00897E6A" w:rsidTr="00094CC5">
        <w:trPr>
          <w:trHeight w:val="230"/>
        </w:trPr>
        <w:tc>
          <w:tcPr>
            <w:tcW w:w="323" w:type="pct"/>
            <w:vMerge/>
            <w:tcBorders>
              <w:top w:val="single" w:sz="4" w:space="0" w:color="auto"/>
              <w:left w:val="single" w:sz="4" w:space="0" w:color="auto"/>
              <w:bottom w:val="single" w:sz="4" w:space="0" w:color="auto"/>
              <w:right w:val="single" w:sz="4" w:space="0" w:color="auto"/>
            </w:tcBorders>
            <w:vAlign w:val="center"/>
            <w:hideMark/>
          </w:tcPr>
          <w:p w:rsidR="009E6C33" w:rsidRPr="00897E6A" w:rsidRDefault="009E6C33" w:rsidP="00094CC5">
            <w:pPr>
              <w:rPr>
                <w:color w:val="000000"/>
              </w:rPr>
            </w:pPr>
          </w:p>
        </w:tc>
        <w:tc>
          <w:tcPr>
            <w:tcW w:w="1669" w:type="pct"/>
            <w:vMerge/>
            <w:tcBorders>
              <w:top w:val="single" w:sz="4" w:space="0" w:color="auto"/>
              <w:left w:val="single" w:sz="4" w:space="0" w:color="auto"/>
              <w:bottom w:val="single" w:sz="4" w:space="0" w:color="auto"/>
              <w:right w:val="single" w:sz="4" w:space="0" w:color="auto"/>
            </w:tcBorders>
            <w:vAlign w:val="center"/>
            <w:hideMark/>
          </w:tcPr>
          <w:p w:rsidR="009E6C33" w:rsidRPr="00897E6A" w:rsidRDefault="009E6C33" w:rsidP="00094CC5">
            <w:pPr>
              <w:rPr>
                <w:color w:val="000000"/>
              </w:rPr>
            </w:pPr>
          </w:p>
        </w:tc>
        <w:tc>
          <w:tcPr>
            <w:tcW w:w="602" w:type="pct"/>
            <w:vMerge/>
            <w:tcBorders>
              <w:left w:val="single" w:sz="4" w:space="0" w:color="auto"/>
              <w:bottom w:val="single" w:sz="4" w:space="0" w:color="auto"/>
              <w:right w:val="single" w:sz="4" w:space="0" w:color="auto"/>
            </w:tcBorders>
          </w:tcPr>
          <w:p w:rsidR="009E6C33" w:rsidRPr="00897E6A" w:rsidRDefault="009E6C33" w:rsidP="00094CC5">
            <w:pPr>
              <w:rPr>
                <w:color w:val="000000"/>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9E6C33" w:rsidRPr="00897E6A" w:rsidRDefault="009E6C33" w:rsidP="00094CC5">
            <w:pPr>
              <w:rPr>
                <w:color w:val="000000"/>
              </w:rPr>
            </w:pPr>
          </w:p>
        </w:tc>
        <w:tc>
          <w:tcPr>
            <w:tcW w:w="1795" w:type="pct"/>
            <w:vMerge/>
            <w:tcBorders>
              <w:top w:val="single" w:sz="4" w:space="0" w:color="auto"/>
              <w:left w:val="single" w:sz="4" w:space="0" w:color="auto"/>
              <w:bottom w:val="single" w:sz="4" w:space="0" w:color="auto"/>
              <w:right w:val="single" w:sz="4" w:space="0" w:color="auto"/>
            </w:tcBorders>
            <w:vAlign w:val="center"/>
            <w:hideMark/>
          </w:tcPr>
          <w:p w:rsidR="009E6C33" w:rsidRPr="00897E6A" w:rsidRDefault="009E6C33" w:rsidP="00094CC5">
            <w:pPr>
              <w:rPr>
                <w:color w:val="000000"/>
              </w:rPr>
            </w:pPr>
          </w:p>
        </w:tc>
      </w:tr>
      <w:tr w:rsidR="009E6C33" w:rsidRPr="00897E6A" w:rsidTr="00094CC5">
        <w:tc>
          <w:tcPr>
            <w:tcW w:w="323" w:type="pct"/>
            <w:tcBorders>
              <w:top w:val="single" w:sz="4" w:space="0" w:color="auto"/>
              <w:left w:val="single" w:sz="4" w:space="0" w:color="auto"/>
              <w:bottom w:val="single" w:sz="4" w:space="0" w:color="auto"/>
              <w:right w:val="single" w:sz="4" w:space="0" w:color="auto"/>
            </w:tcBorders>
            <w:vAlign w:val="center"/>
            <w:hideMark/>
          </w:tcPr>
          <w:p w:rsidR="009E6C33" w:rsidRPr="00897E6A" w:rsidRDefault="009E6C33" w:rsidP="00094CC5">
            <w:pPr>
              <w:jc w:val="center"/>
              <w:rPr>
                <w:color w:val="000000"/>
              </w:rPr>
            </w:pPr>
            <w:r w:rsidRPr="00897E6A">
              <w:t>1.</w:t>
            </w:r>
          </w:p>
        </w:tc>
        <w:tc>
          <w:tcPr>
            <w:tcW w:w="1669" w:type="pct"/>
            <w:tcBorders>
              <w:top w:val="single" w:sz="4" w:space="0" w:color="auto"/>
              <w:left w:val="single" w:sz="4" w:space="0" w:color="auto"/>
              <w:bottom w:val="single" w:sz="4" w:space="0" w:color="auto"/>
              <w:right w:val="single" w:sz="4" w:space="0" w:color="auto"/>
            </w:tcBorders>
            <w:vAlign w:val="center"/>
          </w:tcPr>
          <w:p w:rsidR="009E6C33" w:rsidRPr="001D5712" w:rsidRDefault="009E6C33" w:rsidP="00094CC5">
            <w:pPr>
              <w:ind w:left="-105" w:right="-138"/>
              <w:jc w:val="center"/>
              <w:rPr>
                <w:color w:val="000000"/>
              </w:rPr>
            </w:pPr>
            <w:r>
              <w:rPr>
                <w:color w:val="000000"/>
              </w:rPr>
              <w:t>Р</w:t>
            </w:r>
            <w:r w:rsidRPr="001D5712">
              <w:rPr>
                <w:color w:val="000000"/>
              </w:rPr>
              <w:t xml:space="preserve">емонт улично-дорожной сети </w:t>
            </w:r>
            <w:r>
              <w:rPr>
                <w:color w:val="000000"/>
              </w:rPr>
              <w:t>ул. Гагарина</w:t>
            </w:r>
            <w:r w:rsidRPr="001D5712">
              <w:rPr>
                <w:color w:val="000000"/>
              </w:rPr>
              <w:t xml:space="preserve"> </w:t>
            </w:r>
            <w:r>
              <w:rPr>
                <w:color w:val="000000"/>
              </w:rPr>
              <w:t>ПК281+450(3 этап) в с</w:t>
            </w:r>
            <w:r w:rsidRPr="001D5712">
              <w:rPr>
                <w:color w:val="000000"/>
              </w:rPr>
              <w:t xml:space="preserve">. </w:t>
            </w:r>
            <w:proofErr w:type="gramStart"/>
            <w:r>
              <w:rPr>
                <w:color w:val="000000"/>
              </w:rPr>
              <w:t>Великое</w:t>
            </w:r>
            <w:proofErr w:type="gramEnd"/>
            <w:r w:rsidRPr="001D5712">
              <w:rPr>
                <w:color w:val="000000"/>
              </w:rPr>
              <w:t>, Гаврилов-Ямского муниципального</w:t>
            </w:r>
          </w:p>
          <w:p w:rsidR="009E6C33" w:rsidRPr="00897E6A" w:rsidRDefault="009E6C33" w:rsidP="00094CC5">
            <w:pPr>
              <w:ind w:left="-105" w:right="-138"/>
              <w:jc w:val="center"/>
              <w:rPr>
                <w:color w:val="000000"/>
              </w:rPr>
            </w:pPr>
            <w:r w:rsidRPr="001D5712">
              <w:rPr>
                <w:color w:val="000000"/>
              </w:rPr>
              <w:t xml:space="preserve">района, Ярославской области </w:t>
            </w:r>
          </w:p>
        </w:tc>
        <w:tc>
          <w:tcPr>
            <w:tcW w:w="602" w:type="pct"/>
            <w:tcBorders>
              <w:top w:val="single" w:sz="4" w:space="0" w:color="auto"/>
              <w:left w:val="single" w:sz="4" w:space="0" w:color="auto"/>
              <w:bottom w:val="single" w:sz="4" w:space="0" w:color="auto"/>
              <w:right w:val="single" w:sz="4" w:space="0" w:color="auto"/>
            </w:tcBorders>
          </w:tcPr>
          <w:p w:rsidR="009E6C33" w:rsidRPr="00897E6A" w:rsidRDefault="009E6C33" w:rsidP="00094CC5">
            <w:pPr>
              <w:ind w:left="-109" w:right="-186"/>
              <w:jc w:val="center"/>
              <w:rPr>
                <w:color w:val="000000"/>
              </w:rPr>
            </w:pPr>
            <w:r w:rsidRPr="00897E6A">
              <w:rPr>
                <w:color w:val="000000"/>
              </w:rPr>
              <w:t>0,</w:t>
            </w:r>
            <w:r>
              <w:rPr>
                <w:color w:val="000000"/>
              </w:rPr>
              <w:t>450</w:t>
            </w:r>
          </w:p>
        </w:tc>
        <w:tc>
          <w:tcPr>
            <w:tcW w:w="611" w:type="pct"/>
            <w:tcBorders>
              <w:top w:val="single" w:sz="4" w:space="0" w:color="auto"/>
              <w:left w:val="single" w:sz="4" w:space="0" w:color="auto"/>
              <w:bottom w:val="single" w:sz="4" w:space="0" w:color="auto"/>
              <w:right w:val="single" w:sz="4" w:space="0" w:color="auto"/>
            </w:tcBorders>
            <w:vAlign w:val="center"/>
          </w:tcPr>
          <w:p w:rsidR="009E6C33" w:rsidRPr="00897E6A" w:rsidRDefault="009E6C33" w:rsidP="00094CC5">
            <w:pPr>
              <w:ind w:left="-109" w:right="-186"/>
              <w:jc w:val="center"/>
              <w:rPr>
                <w:color w:val="000000"/>
              </w:rPr>
            </w:pPr>
            <w:r w:rsidRPr="00897E6A">
              <w:rPr>
                <w:color w:val="000000"/>
              </w:rPr>
              <w:t>2023 г.</w:t>
            </w:r>
          </w:p>
        </w:tc>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9E6C33" w:rsidRPr="00D663B4" w:rsidRDefault="009E6C33" w:rsidP="00094CC5">
            <w:pPr>
              <w:jc w:val="center"/>
              <w:rPr>
                <w:color w:val="FFFFFF"/>
              </w:rPr>
            </w:pPr>
            <w:r>
              <w:rPr>
                <w:color w:val="000000"/>
              </w:rPr>
              <w:t>Смета на проверке в ГАУ ЯО «</w:t>
            </w:r>
            <w:proofErr w:type="spellStart"/>
            <w:r>
              <w:rPr>
                <w:color w:val="000000"/>
              </w:rPr>
              <w:t>Яргосстройэкспертиза</w:t>
            </w:r>
            <w:proofErr w:type="spellEnd"/>
            <w:r>
              <w:rPr>
                <w:color w:val="000000"/>
              </w:rPr>
              <w:t>»</w:t>
            </w:r>
          </w:p>
        </w:tc>
      </w:tr>
      <w:tr w:rsidR="009E6C33" w:rsidRPr="00897E6A" w:rsidTr="00094CC5">
        <w:tc>
          <w:tcPr>
            <w:tcW w:w="323" w:type="pct"/>
            <w:tcBorders>
              <w:top w:val="single" w:sz="4" w:space="0" w:color="auto"/>
              <w:left w:val="single" w:sz="4" w:space="0" w:color="auto"/>
              <w:bottom w:val="single" w:sz="4" w:space="0" w:color="auto"/>
              <w:right w:val="single" w:sz="4" w:space="0" w:color="auto"/>
            </w:tcBorders>
            <w:vAlign w:val="center"/>
            <w:hideMark/>
          </w:tcPr>
          <w:p w:rsidR="009E6C33" w:rsidRPr="00897E6A" w:rsidRDefault="009E6C33" w:rsidP="00094CC5">
            <w:pPr>
              <w:jc w:val="center"/>
              <w:rPr>
                <w:color w:val="000000"/>
              </w:rPr>
            </w:pPr>
            <w:r w:rsidRPr="00897E6A">
              <w:t>2.</w:t>
            </w:r>
          </w:p>
        </w:tc>
        <w:tc>
          <w:tcPr>
            <w:tcW w:w="1669" w:type="pct"/>
            <w:tcBorders>
              <w:top w:val="single" w:sz="4" w:space="0" w:color="auto"/>
              <w:left w:val="single" w:sz="4" w:space="0" w:color="auto"/>
              <w:bottom w:val="single" w:sz="4" w:space="0" w:color="auto"/>
              <w:right w:val="single" w:sz="4" w:space="0" w:color="auto"/>
            </w:tcBorders>
            <w:vAlign w:val="center"/>
          </w:tcPr>
          <w:p w:rsidR="009E6C33" w:rsidRPr="001D5712" w:rsidRDefault="009E6C33" w:rsidP="00094CC5">
            <w:pPr>
              <w:jc w:val="center"/>
              <w:rPr>
                <w:color w:val="000000"/>
              </w:rPr>
            </w:pPr>
            <w:r>
              <w:rPr>
                <w:color w:val="000000"/>
              </w:rPr>
              <w:t>Р</w:t>
            </w:r>
            <w:r w:rsidRPr="001D5712">
              <w:rPr>
                <w:color w:val="000000"/>
              </w:rPr>
              <w:t xml:space="preserve">емонт </w:t>
            </w:r>
            <w:r>
              <w:rPr>
                <w:color w:val="000000"/>
              </w:rPr>
              <w:t>подъезда к объекту социального значения к ГУЗ ЯО Гаврилов-Ямская ЦРБ Великосельская врачебная амбулатория</w:t>
            </w:r>
            <w:r w:rsidRPr="001D5712">
              <w:rPr>
                <w:color w:val="000000"/>
              </w:rPr>
              <w:t xml:space="preserve"> </w:t>
            </w:r>
            <w:proofErr w:type="spellStart"/>
            <w:r>
              <w:rPr>
                <w:color w:val="000000"/>
              </w:rPr>
              <w:t>с</w:t>
            </w:r>
            <w:proofErr w:type="gramStart"/>
            <w:r>
              <w:rPr>
                <w:color w:val="000000"/>
              </w:rPr>
              <w:t>.В</w:t>
            </w:r>
            <w:proofErr w:type="gramEnd"/>
            <w:r>
              <w:rPr>
                <w:color w:val="000000"/>
              </w:rPr>
              <w:t>еликое</w:t>
            </w:r>
            <w:proofErr w:type="spellEnd"/>
            <w:r>
              <w:rPr>
                <w:color w:val="000000"/>
              </w:rPr>
              <w:t xml:space="preserve">, </w:t>
            </w:r>
            <w:r w:rsidRPr="001D5712">
              <w:rPr>
                <w:color w:val="000000"/>
              </w:rPr>
              <w:t xml:space="preserve">ул. </w:t>
            </w:r>
            <w:r>
              <w:rPr>
                <w:color w:val="000000"/>
              </w:rPr>
              <w:t>Труда</w:t>
            </w:r>
            <w:r w:rsidRPr="001D5712">
              <w:rPr>
                <w:color w:val="000000"/>
              </w:rPr>
              <w:t>,</w:t>
            </w:r>
            <w:r>
              <w:rPr>
                <w:color w:val="000000"/>
              </w:rPr>
              <w:t xml:space="preserve"> 27</w:t>
            </w:r>
            <w:r w:rsidRPr="001D5712">
              <w:rPr>
                <w:color w:val="000000"/>
              </w:rPr>
              <w:t xml:space="preserve"> Гаврилов-Ямского муниципального</w:t>
            </w:r>
          </w:p>
          <w:p w:rsidR="009E6C33" w:rsidRPr="00897E6A" w:rsidRDefault="009E6C33" w:rsidP="00094CC5">
            <w:pPr>
              <w:jc w:val="center"/>
              <w:rPr>
                <w:color w:val="000000"/>
              </w:rPr>
            </w:pPr>
            <w:r w:rsidRPr="001D5712">
              <w:rPr>
                <w:color w:val="000000"/>
              </w:rPr>
              <w:t>района, Ярославской области</w:t>
            </w:r>
            <w:r>
              <w:rPr>
                <w:color w:val="000000"/>
              </w:rPr>
              <w:t>.</w:t>
            </w:r>
          </w:p>
        </w:tc>
        <w:tc>
          <w:tcPr>
            <w:tcW w:w="602" w:type="pct"/>
            <w:tcBorders>
              <w:top w:val="single" w:sz="4" w:space="0" w:color="auto"/>
              <w:left w:val="single" w:sz="4" w:space="0" w:color="auto"/>
              <w:bottom w:val="single" w:sz="4" w:space="0" w:color="auto"/>
              <w:right w:val="single" w:sz="4" w:space="0" w:color="auto"/>
            </w:tcBorders>
          </w:tcPr>
          <w:p w:rsidR="009E6C33" w:rsidRPr="00897E6A" w:rsidRDefault="009E6C33" w:rsidP="00094CC5">
            <w:pPr>
              <w:ind w:left="-109" w:right="-186"/>
              <w:jc w:val="center"/>
              <w:rPr>
                <w:color w:val="000000"/>
              </w:rPr>
            </w:pPr>
            <w:r w:rsidRPr="00897E6A">
              <w:rPr>
                <w:color w:val="000000"/>
              </w:rPr>
              <w:t>0,</w:t>
            </w:r>
            <w:r>
              <w:rPr>
                <w:color w:val="000000"/>
              </w:rPr>
              <w:t>191</w:t>
            </w:r>
          </w:p>
        </w:tc>
        <w:tc>
          <w:tcPr>
            <w:tcW w:w="611" w:type="pct"/>
            <w:tcBorders>
              <w:top w:val="single" w:sz="4" w:space="0" w:color="auto"/>
              <w:left w:val="single" w:sz="4" w:space="0" w:color="auto"/>
              <w:bottom w:val="single" w:sz="4" w:space="0" w:color="auto"/>
              <w:right w:val="single" w:sz="4" w:space="0" w:color="auto"/>
            </w:tcBorders>
            <w:vAlign w:val="center"/>
          </w:tcPr>
          <w:p w:rsidR="009E6C33" w:rsidRPr="00897E6A" w:rsidRDefault="009E6C33" w:rsidP="00094CC5">
            <w:pPr>
              <w:ind w:left="-109" w:right="-186"/>
              <w:jc w:val="center"/>
              <w:rPr>
                <w:color w:val="000000"/>
              </w:rPr>
            </w:pPr>
            <w:r w:rsidRPr="00897E6A">
              <w:rPr>
                <w:color w:val="000000"/>
              </w:rPr>
              <w:t>2023 г.</w:t>
            </w:r>
          </w:p>
        </w:tc>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9E6C33" w:rsidRPr="003D0AF9" w:rsidRDefault="009E6C33" w:rsidP="00094CC5">
            <w:pPr>
              <w:jc w:val="center"/>
              <w:rPr>
                <w:color w:val="000000"/>
              </w:rPr>
            </w:pPr>
            <w:r>
              <w:rPr>
                <w:color w:val="000000"/>
              </w:rPr>
              <w:t>Аукцион размещен</w:t>
            </w:r>
          </w:p>
        </w:tc>
      </w:tr>
      <w:tr w:rsidR="009E6C33" w:rsidRPr="00897E6A" w:rsidTr="00094CC5">
        <w:tc>
          <w:tcPr>
            <w:tcW w:w="323" w:type="pct"/>
            <w:tcBorders>
              <w:top w:val="single" w:sz="4" w:space="0" w:color="auto"/>
              <w:left w:val="single" w:sz="4" w:space="0" w:color="auto"/>
              <w:bottom w:val="single" w:sz="4" w:space="0" w:color="auto"/>
              <w:right w:val="single" w:sz="4" w:space="0" w:color="auto"/>
            </w:tcBorders>
            <w:vAlign w:val="center"/>
            <w:hideMark/>
          </w:tcPr>
          <w:p w:rsidR="009E6C33" w:rsidRPr="00897E6A" w:rsidRDefault="009E6C33" w:rsidP="00094CC5">
            <w:pPr>
              <w:jc w:val="center"/>
              <w:rPr>
                <w:color w:val="000000"/>
              </w:rPr>
            </w:pPr>
            <w:r>
              <w:t>3</w:t>
            </w:r>
            <w:r w:rsidRPr="00897E6A">
              <w:t>.</w:t>
            </w:r>
          </w:p>
        </w:tc>
        <w:tc>
          <w:tcPr>
            <w:tcW w:w="1669" w:type="pct"/>
            <w:tcBorders>
              <w:top w:val="single" w:sz="4" w:space="0" w:color="auto"/>
              <w:left w:val="single" w:sz="4" w:space="0" w:color="auto"/>
              <w:bottom w:val="single" w:sz="4" w:space="0" w:color="auto"/>
              <w:right w:val="single" w:sz="4" w:space="0" w:color="auto"/>
            </w:tcBorders>
            <w:vAlign w:val="center"/>
          </w:tcPr>
          <w:p w:rsidR="009E6C33" w:rsidRPr="001D5712" w:rsidRDefault="009E6C33" w:rsidP="00094CC5">
            <w:pPr>
              <w:jc w:val="center"/>
              <w:rPr>
                <w:color w:val="000000"/>
              </w:rPr>
            </w:pPr>
            <w:r>
              <w:rPr>
                <w:color w:val="000000"/>
              </w:rPr>
              <w:t>Р</w:t>
            </w:r>
            <w:r w:rsidRPr="001D5712">
              <w:rPr>
                <w:color w:val="000000"/>
              </w:rPr>
              <w:t xml:space="preserve">емонт </w:t>
            </w:r>
            <w:r>
              <w:rPr>
                <w:color w:val="000000"/>
              </w:rPr>
              <w:t xml:space="preserve">подъезда к объекту социального значения к муниципальному дошкольному образовательному бюджетному учреждению Полянский детский сад, </w:t>
            </w:r>
            <w:r w:rsidRPr="001D5712">
              <w:rPr>
                <w:color w:val="000000"/>
              </w:rPr>
              <w:t xml:space="preserve">ул. </w:t>
            </w:r>
            <w:r>
              <w:rPr>
                <w:color w:val="000000"/>
              </w:rPr>
              <w:t xml:space="preserve">Клубная, д.7, </w:t>
            </w:r>
            <w:proofErr w:type="spellStart"/>
            <w:r>
              <w:rPr>
                <w:color w:val="000000"/>
              </w:rPr>
              <w:t>д</w:t>
            </w:r>
            <w:proofErr w:type="gramStart"/>
            <w:r>
              <w:rPr>
                <w:color w:val="000000"/>
              </w:rPr>
              <w:t>.П</w:t>
            </w:r>
            <w:proofErr w:type="gramEnd"/>
            <w:r>
              <w:rPr>
                <w:color w:val="000000"/>
              </w:rPr>
              <w:t>оляна</w:t>
            </w:r>
            <w:proofErr w:type="spellEnd"/>
            <w:r w:rsidRPr="001D5712">
              <w:rPr>
                <w:color w:val="000000"/>
              </w:rPr>
              <w:t xml:space="preserve">, Гаврилов-Ямского </w:t>
            </w:r>
          </w:p>
          <w:p w:rsidR="009E6C33" w:rsidRPr="00897E6A" w:rsidRDefault="009E6C33" w:rsidP="00094CC5">
            <w:pPr>
              <w:jc w:val="center"/>
              <w:rPr>
                <w:color w:val="000000"/>
              </w:rPr>
            </w:pPr>
            <w:r w:rsidRPr="001D5712">
              <w:rPr>
                <w:color w:val="000000"/>
              </w:rPr>
              <w:t>района, Ярославской области</w:t>
            </w:r>
            <w:r>
              <w:rPr>
                <w:color w:val="000000"/>
              </w:rPr>
              <w:t>.</w:t>
            </w:r>
          </w:p>
        </w:tc>
        <w:tc>
          <w:tcPr>
            <w:tcW w:w="602" w:type="pct"/>
            <w:tcBorders>
              <w:top w:val="single" w:sz="4" w:space="0" w:color="auto"/>
              <w:left w:val="single" w:sz="4" w:space="0" w:color="auto"/>
              <w:bottom w:val="single" w:sz="4" w:space="0" w:color="auto"/>
              <w:right w:val="single" w:sz="4" w:space="0" w:color="auto"/>
            </w:tcBorders>
          </w:tcPr>
          <w:p w:rsidR="009E6C33" w:rsidRPr="00897E6A" w:rsidRDefault="009E6C33" w:rsidP="00094CC5">
            <w:pPr>
              <w:ind w:left="-109" w:right="-186"/>
              <w:jc w:val="center"/>
              <w:rPr>
                <w:color w:val="000000"/>
              </w:rPr>
            </w:pPr>
            <w:r w:rsidRPr="00897E6A">
              <w:rPr>
                <w:color w:val="000000"/>
              </w:rPr>
              <w:t>0,</w:t>
            </w:r>
            <w:r>
              <w:rPr>
                <w:color w:val="000000"/>
              </w:rPr>
              <w:t>110</w:t>
            </w:r>
          </w:p>
        </w:tc>
        <w:tc>
          <w:tcPr>
            <w:tcW w:w="611" w:type="pct"/>
            <w:tcBorders>
              <w:top w:val="single" w:sz="4" w:space="0" w:color="auto"/>
              <w:left w:val="single" w:sz="4" w:space="0" w:color="auto"/>
              <w:bottom w:val="single" w:sz="4" w:space="0" w:color="auto"/>
              <w:right w:val="single" w:sz="4" w:space="0" w:color="auto"/>
            </w:tcBorders>
            <w:vAlign w:val="center"/>
          </w:tcPr>
          <w:p w:rsidR="009E6C33" w:rsidRPr="00897E6A" w:rsidRDefault="009E6C33" w:rsidP="00094CC5">
            <w:pPr>
              <w:ind w:left="-109" w:right="-186"/>
              <w:jc w:val="center"/>
              <w:rPr>
                <w:color w:val="000000"/>
              </w:rPr>
            </w:pPr>
            <w:r w:rsidRPr="00897E6A">
              <w:rPr>
                <w:color w:val="000000"/>
              </w:rPr>
              <w:t>2023 г.</w:t>
            </w:r>
          </w:p>
        </w:tc>
        <w:tc>
          <w:tcPr>
            <w:tcW w:w="1795" w:type="pct"/>
            <w:tcBorders>
              <w:top w:val="single" w:sz="4" w:space="0" w:color="auto"/>
              <w:left w:val="single" w:sz="4" w:space="0" w:color="auto"/>
              <w:bottom w:val="single" w:sz="4" w:space="0" w:color="auto"/>
              <w:right w:val="single" w:sz="4" w:space="0" w:color="auto"/>
            </w:tcBorders>
            <w:shd w:val="clear" w:color="auto" w:fill="auto"/>
            <w:vAlign w:val="center"/>
          </w:tcPr>
          <w:p w:rsidR="009E6C33" w:rsidRPr="003D0AF9" w:rsidRDefault="009E6C33" w:rsidP="00094CC5">
            <w:pPr>
              <w:jc w:val="center"/>
              <w:rPr>
                <w:color w:val="000000"/>
              </w:rPr>
            </w:pPr>
            <w:r>
              <w:rPr>
                <w:color w:val="000000"/>
              </w:rPr>
              <w:t>Контракт на стадии заключения</w:t>
            </w:r>
          </w:p>
        </w:tc>
      </w:tr>
    </w:tbl>
    <w:p w:rsidR="009E6C33" w:rsidRPr="004E338A" w:rsidRDefault="009E6C33" w:rsidP="009E6C33">
      <w:pPr>
        <w:tabs>
          <w:tab w:val="left" w:pos="6735"/>
        </w:tabs>
        <w:rPr>
          <w:color w:val="FF0000"/>
        </w:rPr>
      </w:pPr>
    </w:p>
    <w:p w:rsidR="009E6C33" w:rsidRPr="0028787A" w:rsidRDefault="009E6C33" w:rsidP="009E6C33">
      <w:pPr>
        <w:tabs>
          <w:tab w:val="left" w:pos="6735"/>
        </w:tabs>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tbl>
      <w:tblPr>
        <w:tblW w:w="0" w:type="auto"/>
        <w:tblLook w:val="0000" w:firstRow="0" w:lastRow="0" w:firstColumn="0" w:lastColumn="0" w:noHBand="0" w:noVBand="0"/>
      </w:tblPr>
      <w:tblGrid>
        <w:gridCol w:w="4644"/>
        <w:gridCol w:w="4820"/>
      </w:tblGrid>
      <w:tr w:rsidR="009E6C33" w:rsidRPr="00D94561" w:rsidTr="00094CC5">
        <w:tc>
          <w:tcPr>
            <w:tcW w:w="4644" w:type="dxa"/>
          </w:tcPr>
          <w:p w:rsidR="009E6C33" w:rsidRPr="00A94E49" w:rsidRDefault="009E6C33" w:rsidP="00094CC5">
            <w:r>
              <w:t xml:space="preserve">Глава </w:t>
            </w:r>
            <w:r>
              <w:rPr>
                <w:lang w:eastAsia="en-US"/>
              </w:rPr>
              <w:t xml:space="preserve">Великосельского </w:t>
            </w:r>
            <w:r>
              <w:t>сельского поселения</w:t>
            </w:r>
          </w:p>
          <w:p w:rsidR="009E6C33" w:rsidRDefault="009E6C33" w:rsidP="00094CC5">
            <w:pPr>
              <w:pStyle w:val="a5"/>
              <w:tabs>
                <w:tab w:val="right" w:pos="9780"/>
              </w:tabs>
              <w:ind w:left="0"/>
              <w:rPr>
                <w:sz w:val="24"/>
              </w:rPr>
            </w:pPr>
          </w:p>
          <w:p w:rsidR="009E6C33" w:rsidRPr="00D94561" w:rsidRDefault="009E6C33" w:rsidP="00094CC5">
            <w:pPr>
              <w:pStyle w:val="a5"/>
              <w:tabs>
                <w:tab w:val="right" w:pos="9780"/>
              </w:tabs>
              <w:ind w:left="0"/>
              <w:rPr>
                <w:sz w:val="24"/>
              </w:rPr>
            </w:pPr>
            <w:r w:rsidRPr="00D94561">
              <w:rPr>
                <w:sz w:val="24"/>
              </w:rPr>
              <w:t xml:space="preserve">________________  </w:t>
            </w:r>
            <w:r>
              <w:rPr>
                <w:sz w:val="24"/>
              </w:rPr>
              <w:t>В.И. Водопьянов</w:t>
            </w:r>
          </w:p>
        </w:tc>
        <w:tc>
          <w:tcPr>
            <w:tcW w:w="4820" w:type="dxa"/>
          </w:tcPr>
          <w:p w:rsidR="009E6C33" w:rsidRPr="00A94E49" w:rsidRDefault="009E6C33" w:rsidP="00094CC5">
            <w:pPr>
              <w:ind w:left="176"/>
            </w:pPr>
            <w:r w:rsidRPr="00A94E49">
              <w:t xml:space="preserve">Глава Гаврилов-Ямского   </w:t>
            </w:r>
          </w:p>
          <w:p w:rsidR="009E6C33" w:rsidRPr="00A94E49" w:rsidRDefault="009E6C33" w:rsidP="00094CC5">
            <w:pPr>
              <w:ind w:left="176"/>
            </w:pPr>
            <w:r w:rsidRPr="00A94E49">
              <w:t>муниципального района</w:t>
            </w:r>
          </w:p>
          <w:p w:rsidR="009E6C33" w:rsidRDefault="009E6C33" w:rsidP="00094CC5">
            <w:pPr>
              <w:pStyle w:val="a5"/>
              <w:tabs>
                <w:tab w:val="right" w:pos="9780"/>
              </w:tabs>
              <w:ind w:left="176"/>
              <w:rPr>
                <w:sz w:val="24"/>
              </w:rPr>
            </w:pPr>
          </w:p>
          <w:p w:rsidR="009E6C33" w:rsidRPr="00D94561" w:rsidRDefault="009E6C33" w:rsidP="00094CC5">
            <w:pPr>
              <w:pStyle w:val="a5"/>
              <w:tabs>
                <w:tab w:val="right" w:pos="9780"/>
              </w:tabs>
              <w:ind w:left="176"/>
              <w:rPr>
                <w:sz w:val="24"/>
              </w:rPr>
            </w:pPr>
            <w:r w:rsidRPr="00D94561">
              <w:rPr>
                <w:sz w:val="24"/>
              </w:rPr>
              <w:t>__</w:t>
            </w:r>
            <w:r>
              <w:rPr>
                <w:sz w:val="24"/>
              </w:rPr>
              <w:t xml:space="preserve">_________________  А.Б. Сергеичев </w:t>
            </w:r>
          </w:p>
        </w:tc>
      </w:tr>
    </w:tbl>
    <w:p w:rsidR="009E6C33" w:rsidRPr="00D94561" w:rsidRDefault="009E6C33" w:rsidP="009E6C33">
      <w:pPr>
        <w:tabs>
          <w:tab w:val="right" w:pos="9780"/>
        </w:tabs>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3E3991" w:rsidRDefault="003E3991" w:rsidP="009E6C33">
      <w:pPr>
        <w:shd w:val="clear" w:color="auto" w:fill="FFFFFF"/>
        <w:tabs>
          <w:tab w:val="left" w:pos="7880"/>
        </w:tabs>
        <w:ind w:left="-284"/>
        <w:jc w:val="both"/>
      </w:pPr>
    </w:p>
    <w:p w:rsidR="003E3991" w:rsidRDefault="003E3991"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both"/>
      </w:pPr>
    </w:p>
    <w:p w:rsidR="009E6C33" w:rsidRDefault="009E6C33" w:rsidP="009E6C33">
      <w:pPr>
        <w:shd w:val="clear" w:color="auto" w:fill="FFFFFF"/>
        <w:tabs>
          <w:tab w:val="left" w:pos="7880"/>
        </w:tabs>
        <w:ind w:left="-284"/>
        <w:jc w:val="right"/>
      </w:pPr>
      <w:r>
        <w:t xml:space="preserve"> </w:t>
      </w:r>
    </w:p>
    <w:p w:rsidR="001902F2" w:rsidRDefault="001902F2" w:rsidP="009E6C33">
      <w:pPr>
        <w:shd w:val="clear" w:color="auto" w:fill="FFFFFF"/>
        <w:tabs>
          <w:tab w:val="left" w:pos="7880"/>
        </w:tabs>
        <w:ind w:left="-284"/>
        <w:jc w:val="right"/>
      </w:pPr>
    </w:p>
    <w:p w:rsidR="009E6C33" w:rsidRPr="00D94561" w:rsidRDefault="009E6C33" w:rsidP="009E6C33">
      <w:pPr>
        <w:shd w:val="clear" w:color="auto" w:fill="FFFFFF"/>
        <w:tabs>
          <w:tab w:val="left" w:pos="7880"/>
        </w:tabs>
        <w:ind w:left="-284"/>
        <w:jc w:val="right"/>
      </w:pPr>
      <w:r>
        <w:t>П</w:t>
      </w:r>
      <w:r w:rsidRPr="00D94561">
        <w:t xml:space="preserve">риложение </w:t>
      </w:r>
      <w:r>
        <w:t xml:space="preserve">№ 2 </w:t>
      </w:r>
      <w:r w:rsidRPr="00D94561">
        <w:t xml:space="preserve"> к Соглашению </w:t>
      </w:r>
    </w:p>
    <w:p w:rsidR="009E6C33" w:rsidRDefault="009E6C33" w:rsidP="009E6C33">
      <w:pPr>
        <w:jc w:val="center"/>
      </w:pPr>
      <w:r>
        <w:rPr>
          <w:b/>
        </w:rPr>
        <w:t>РАСЧЕТ</w:t>
      </w:r>
      <w:r>
        <w:t xml:space="preserve"> </w:t>
      </w:r>
    </w:p>
    <w:p w:rsidR="009E6C33" w:rsidRDefault="009E6C33" w:rsidP="009E6C33">
      <w:pPr>
        <w:jc w:val="center"/>
        <w:rPr>
          <w:b/>
        </w:rPr>
      </w:pPr>
      <w:r>
        <w:rPr>
          <w:b/>
        </w:rPr>
        <w:t>объема межбюджетных трансфертов на передачу части полномочий</w:t>
      </w:r>
    </w:p>
    <w:p w:rsidR="009E6C33" w:rsidRDefault="009E6C33" w:rsidP="009E6C33">
      <w:pPr>
        <w:tabs>
          <w:tab w:val="right" w:pos="9780"/>
        </w:tabs>
        <w:jc w:val="center"/>
      </w:pPr>
      <w:r>
        <w:t xml:space="preserve">(утвержденные решением Собрания представителей Гаврилов-Ямского муниципального района от «___» _______ 2023 №___) и решением Муниципального Совета </w:t>
      </w:r>
    </w:p>
    <w:p w:rsidR="009E6C33" w:rsidRDefault="009E6C33" w:rsidP="009E6C33">
      <w:pPr>
        <w:tabs>
          <w:tab w:val="right" w:pos="9780"/>
        </w:tabs>
        <w:jc w:val="center"/>
      </w:pPr>
      <w:proofErr w:type="gramStart"/>
      <w:r>
        <w:rPr>
          <w:lang w:eastAsia="en-US"/>
        </w:rPr>
        <w:t xml:space="preserve">Великосельского </w:t>
      </w:r>
      <w:r>
        <w:t xml:space="preserve">сельского поселения </w:t>
      </w:r>
      <w:r w:rsidR="001253FB">
        <w:t>от «____</w:t>
      </w:r>
      <w:r>
        <w:t>»</w:t>
      </w:r>
      <w:r w:rsidR="001253FB">
        <w:t xml:space="preserve"> апреля 2023  № ___</w:t>
      </w:r>
      <w:r>
        <w:t>)</w:t>
      </w:r>
      <w:proofErr w:type="gramEnd"/>
    </w:p>
    <w:p w:rsidR="009E6C33" w:rsidRDefault="009E6C33" w:rsidP="009E6C33">
      <w:pPr>
        <w:jc w:val="right"/>
      </w:pP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4039"/>
        <w:gridCol w:w="5174"/>
      </w:tblGrid>
      <w:tr w:rsidR="009E6C33" w:rsidRPr="00897E6A" w:rsidTr="00813C1E">
        <w:trPr>
          <w:trHeight w:val="920"/>
        </w:trPr>
        <w:tc>
          <w:tcPr>
            <w:tcW w:w="205" w:type="pct"/>
            <w:tcBorders>
              <w:top w:val="single" w:sz="4" w:space="0" w:color="auto"/>
              <w:left w:val="single" w:sz="4" w:space="0" w:color="auto"/>
              <w:bottom w:val="single" w:sz="4" w:space="0" w:color="auto"/>
              <w:right w:val="single" w:sz="4" w:space="0" w:color="auto"/>
            </w:tcBorders>
            <w:vAlign w:val="center"/>
            <w:hideMark/>
          </w:tcPr>
          <w:p w:rsidR="009E6C33" w:rsidRPr="00897E6A" w:rsidRDefault="009E6C33" w:rsidP="00094CC5">
            <w:pPr>
              <w:ind w:left="-142" w:right="-156"/>
              <w:jc w:val="center"/>
              <w:rPr>
                <w:color w:val="000000"/>
              </w:rPr>
            </w:pPr>
            <w:r w:rsidRPr="00897E6A">
              <w:t xml:space="preserve">№ </w:t>
            </w:r>
            <w:proofErr w:type="gramStart"/>
            <w:r w:rsidRPr="00897E6A">
              <w:t>п</w:t>
            </w:r>
            <w:proofErr w:type="gramEnd"/>
            <w:r w:rsidRPr="00897E6A">
              <w:t>/п</w:t>
            </w:r>
          </w:p>
        </w:tc>
        <w:tc>
          <w:tcPr>
            <w:tcW w:w="2102" w:type="pct"/>
            <w:tcBorders>
              <w:top w:val="single" w:sz="4" w:space="0" w:color="auto"/>
              <w:left w:val="single" w:sz="4" w:space="0" w:color="auto"/>
              <w:bottom w:val="single" w:sz="4" w:space="0" w:color="auto"/>
              <w:right w:val="single" w:sz="4" w:space="0" w:color="auto"/>
            </w:tcBorders>
            <w:vAlign w:val="center"/>
            <w:hideMark/>
          </w:tcPr>
          <w:p w:rsidR="009E6C33" w:rsidRPr="00897E6A" w:rsidRDefault="009E6C33" w:rsidP="00094CC5">
            <w:pPr>
              <w:jc w:val="center"/>
              <w:rPr>
                <w:color w:val="000000"/>
              </w:rPr>
            </w:pPr>
            <w:r w:rsidRPr="00897E6A">
              <w:t>Наименование мероприятия (направления)</w:t>
            </w:r>
          </w:p>
        </w:tc>
        <w:tc>
          <w:tcPr>
            <w:tcW w:w="2694" w:type="pct"/>
            <w:tcBorders>
              <w:top w:val="single" w:sz="4" w:space="0" w:color="auto"/>
              <w:left w:val="single" w:sz="4" w:space="0" w:color="auto"/>
              <w:right w:val="single" w:sz="4" w:space="0" w:color="auto"/>
            </w:tcBorders>
          </w:tcPr>
          <w:p w:rsidR="009E6C33" w:rsidRPr="00897E6A" w:rsidRDefault="009E6C33" w:rsidP="00094CC5">
            <w:pPr>
              <w:jc w:val="center"/>
            </w:pPr>
            <w:r>
              <w:t>Сумма</w:t>
            </w:r>
          </w:p>
        </w:tc>
      </w:tr>
      <w:tr w:rsidR="009E6C33" w:rsidRPr="00897E6A" w:rsidTr="00813C1E">
        <w:tc>
          <w:tcPr>
            <w:tcW w:w="205" w:type="pct"/>
            <w:tcBorders>
              <w:top w:val="single" w:sz="4" w:space="0" w:color="auto"/>
              <w:left w:val="single" w:sz="4" w:space="0" w:color="auto"/>
              <w:bottom w:val="single" w:sz="4" w:space="0" w:color="auto"/>
              <w:right w:val="single" w:sz="4" w:space="0" w:color="auto"/>
            </w:tcBorders>
            <w:vAlign w:val="center"/>
            <w:hideMark/>
          </w:tcPr>
          <w:p w:rsidR="009E6C33" w:rsidRPr="00897E6A" w:rsidRDefault="009E6C33" w:rsidP="00094CC5">
            <w:pPr>
              <w:jc w:val="center"/>
              <w:rPr>
                <w:color w:val="000000"/>
              </w:rPr>
            </w:pPr>
            <w:r w:rsidRPr="00897E6A">
              <w:t>1.</w:t>
            </w:r>
          </w:p>
        </w:tc>
        <w:tc>
          <w:tcPr>
            <w:tcW w:w="2102" w:type="pct"/>
            <w:tcBorders>
              <w:top w:val="single" w:sz="4" w:space="0" w:color="auto"/>
              <w:left w:val="single" w:sz="4" w:space="0" w:color="auto"/>
              <w:bottom w:val="single" w:sz="4" w:space="0" w:color="auto"/>
              <w:right w:val="single" w:sz="4" w:space="0" w:color="auto"/>
            </w:tcBorders>
            <w:vAlign w:val="center"/>
          </w:tcPr>
          <w:p w:rsidR="009E6C33" w:rsidRPr="001D5712" w:rsidRDefault="009E6C33" w:rsidP="00094CC5">
            <w:pPr>
              <w:ind w:left="-105" w:right="-138"/>
              <w:jc w:val="center"/>
              <w:rPr>
                <w:color w:val="000000"/>
              </w:rPr>
            </w:pPr>
            <w:r>
              <w:rPr>
                <w:color w:val="000000"/>
              </w:rPr>
              <w:t>Р</w:t>
            </w:r>
            <w:r w:rsidRPr="001D5712">
              <w:rPr>
                <w:color w:val="000000"/>
              </w:rPr>
              <w:t xml:space="preserve">емонт улично-дорожной сети </w:t>
            </w:r>
            <w:r>
              <w:rPr>
                <w:color w:val="000000"/>
              </w:rPr>
              <w:t>ул. Гагарина</w:t>
            </w:r>
            <w:r w:rsidRPr="001D5712">
              <w:rPr>
                <w:color w:val="000000"/>
              </w:rPr>
              <w:t xml:space="preserve"> </w:t>
            </w:r>
            <w:r>
              <w:rPr>
                <w:color w:val="000000"/>
              </w:rPr>
              <w:t>ПК281+450(3 этап) в с</w:t>
            </w:r>
            <w:r w:rsidRPr="001D5712">
              <w:rPr>
                <w:color w:val="000000"/>
              </w:rPr>
              <w:t xml:space="preserve">. </w:t>
            </w:r>
            <w:proofErr w:type="gramStart"/>
            <w:r>
              <w:rPr>
                <w:color w:val="000000"/>
              </w:rPr>
              <w:t>Великое</w:t>
            </w:r>
            <w:proofErr w:type="gramEnd"/>
            <w:r w:rsidRPr="001D5712">
              <w:rPr>
                <w:color w:val="000000"/>
              </w:rPr>
              <w:t>, Гаврилов-Ямского муниципального</w:t>
            </w:r>
          </w:p>
          <w:p w:rsidR="009E6C33" w:rsidRPr="00897E6A" w:rsidRDefault="009E6C33" w:rsidP="00094CC5">
            <w:pPr>
              <w:ind w:left="-105" w:right="-138"/>
              <w:jc w:val="center"/>
              <w:rPr>
                <w:color w:val="000000"/>
              </w:rPr>
            </w:pPr>
            <w:r w:rsidRPr="001D5712">
              <w:rPr>
                <w:color w:val="000000"/>
              </w:rPr>
              <w:t>района, Ярославской области</w:t>
            </w:r>
          </w:p>
        </w:tc>
        <w:tc>
          <w:tcPr>
            <w:tcW w:w="2694" w:type="pct"/>
            <w:tcBorders>
              <w:top w:val="single" w:sz="4" w:space="0" w:color="auto"/>
              <w:left w:val="single" w:sz="4" w:space="0" w:color="auto"/>
              <w:bottom w:val="single" w:sz="4" w:space="0" w:color="auto"/>
              <w:right w:val="single" w:sz="4" w:space="0" w:color="auto"/>
            </w:tcBorders>
          </w:tcPr>
          <w:p w:rsidR="009E6C33" w:rsidRDefault="009E6C33" w:rsidP="00094CC5">
            <w:pPr>
              <w:jc w:val="center"/>
              <w:rPr>
                <w:color w:val="000000"/>
              </w:rPr>
            </w:pPr>
            <w:r>
              <w:rPr>
                <w:color w:val="000000"/>
              </w:rPr>
              <w:t>1 425 000,00 (</w:t>
            </w:r>
            <w:proofErr w:type="gramStart"/>
            <w:r>
              <w:rPr>
                <w:color w:val="000000"/>
              </w:rPr>
              <w:t>ОБ</w:t>
            </w:r>
            <w:proofErr w:type="gramEnd"/>
            <w:r>
              <w:rPr>
                <w:color w:val="000000"/>
              </w:rPr>
              <w:t xml:space="preserve"> субсидия)             75 000,00</w:t>
            </w:r>
          </w:p>
          <w:p w:rsidR="009E6C33" w:rsidRDefault="009E6C33" w:rsidP="00094CC5">
            <w:pPr>
              <w:jc w:val="center"/>
              <w:rPr>
                <w:color w:val="000000"/>
              </w:rPr>
            </w:pPr>
            <w:r>
              <w:rPr>
                <w:color w:val="000000"/>
              </w:rPr>
              <w:t xml:space="preserve"> (БП </w:t>
            </w:r>
            <w:proofErr w:type="spellStart"/>
            <w:r>
              <w:rPr>
                <w:color w:val="000000"/>
              </w:rPr>
              <w:t>софинансирование</w:t>
            </w:r>
            <w:proofErr w:type="spellEnd"/>
            <w:r>
              <w:rPr>
                <w:color w:val="000000"/>
              </w:rPr>
              <w:t xml:space="preserve">) </w:t>
            </w:r>
          </w:p>
        </w:tc>
      </w:tr>
      <w:tr w:rsidR="009E6C33" w:rsidRPr="00897E6A" w:rsidTr="00813C1E">
        <w:tc>
          <w:tcPr>
            <w:tcW w:w="205" w:type="pct"/>
            <w:tcBorders>
              <w:top w:val="single" w:sz="4" w:space="0" w:color="auto"/>
              <w:left w:val="single" w:sz="4" w:space="0" w:color="auto"/>
              <w:bottom w:val="single" w:sz="4" w:space="0" w:color="auto"/>
              <w:right w:val="single" w:sz="4" w:space="0" w:color="auto"/>
            </w:tcBorders>
            <w:vAlign w:val="center"/>
            <w:hideMark/>
          </w:tcPr>
          <w:p w:rsidR="009E6C33" w:rsidRPr="00897E6A" w:rsidRDefault="009E6C33" w:rsidP="00094CC5">
            <w:pPr>
              <w:jc w:val="center"/>
              <w:rPr>
                <w:color w:val="000000"/>
              </w:rPr>
            </w:pPr>
            <w:r w:rsidRPr="00897E6A">
              <w:t>2.</w:t>
            </w:r>
          </w:p>
        </w:tc>
        <w:tc>
          <w:tcPr>
            <w:tcW w:w="2102" w:type="pct"/>
            <w:tcBorders>
              <w:top w:val="single" w:sz="4" w:space="0" w:color="auto"/>
              <w:left w:val="single" w:sz="4" w:space="0" w:color="auto"/>
              <w:bottom w:val="single" w:sz="4" w:space="0" w:color="auto"/>
              <w:right w:val="single" w:sz="4" w:space="0" w:color="auto"/>
            </w:tcBorders>
            <w:vAlign w:val="center"/>
          </w:tcPr>
          <w:p w:rsidR="009E6C33" w:rsidRPr="001D5712" w:rsidRDefault="009E6C33" w:rsidP="00094CC5">
            <w:pPr>
              <w:jc w:val="center"/>
              <w:rPr>
                <w:color w:val="000000"/>
              </w:rPr>
            </w:pPr>
            <w:r>
              <w:rPr>
                <w:color w:val="000000"/>
              </w:rPr>
              <w:t>Р</w:t>
            </w:r>
            <w:r w:rsidRPr="001D5712">
              <w:rPr>
                <w:color w:val="000000"/>
              </w:rPr>
              <w:t xml:space="preserve">емонт </w:t>
            </w:r>
            <w:r>
              <w:rPr>
                <w:color w:val="000000"/>
              </w:rPr>
              <w:t>подъезда к объекту социального значения к ГУЗ ЯО Гаврилов-Ямская ЦРБ Великосельская врачебная амбулатория</w:t>
            </w:r>
            <w:r w:rsidRPr="001D5712">
              <w:rPr>
                <w:color w:val="000000"/>
              </w:rPr>
              <w:t xml:space="preserve"> </w:t>
            </w:r>
            <w:proofErr w:type="spellStart"/>
            <w:r>
              <w:rPr>
                <w:color w:val="000000"/>
              </w:rPr>
              <w:t>с</w:t>
            </w:r>
            <w:proofErr w:type="gramStart"/>
            <w:r>
              <w:rPr>
                <w:color w:val="000000"/>
              </w:rPr>
              <w:t>.В</w:t>
            </w:r>
            <w:proofErr w:type="gramEnd"/>
            <w:r>
              <w:rPr>
                <w:color w:val="000000"/>
              </w:rPr>
              <w:t>еликое</w:t>
            </w:r>
            <w:proofErr w:type="spellEnd"/>
            <w:r>
              <w:rPr>
                <w:color w:val="000000"/>
              </w:rPr>
              <w:t xml:space="preserve">, </w:t>
            </w:r>
            <w:r w:rsidRPr="001D5712">
              <w:rPr>
                <w:color w:val="000000"/>
              </w:rPr>
              <w:t xml:space="preserve">ул. </w:t>
            </w:r>
            <w:r>
              <w:rPr>
                <w:color w:val="000000"/>
              </w:rPr>
              <w:t>Труда</w:t>
            </w:r>
            <w:r w:rsidRPr="001D5712">
              <w:rPr>
                <w:color w:val="000000"/>
              </w:rPr>
              <w:t>,</w:t>
            </w:r>
            <w:r>
              <w:rPr>
                <w:color w:val="000000"/>
              </w:rPr>
              <w:t xml:space="preserve"> 27</w:t>
            </w:r>
            <w:r w:rsidRPr="001D5712">
              <w:rPr>
                <w:color w:val="000000"/>
              </w:rPr>
              <w:t xml:space="preserve"> Гаврилов-Ямского муниципального</w:t>
            </w:r>
          </w:p>
          <w:p w:rsidR="009E6C33" w:rsidRPr="00897E6A" w:rsidRDefault="009E6C33" w:rsidP="00094CC5">
            <w:pPr>
              <w:jc w:val="center"/>
              <w:rPr>
                <w:color w:val="000000"/>
              </w:rPr>
            </w:pPr>
            <w:r w:rsidRPr="001D5712">
              <w:rPr>
                <w:color w:val="000000"/>
              </w:rPr>
              <w:t>района, Ярославской области</w:t>
            </w:r>
            <w:r>
              <w:rPr>
                <w:color w:val="000000"/>
              </w:rPr>
              <w:t>.</w:t>
            </w:r>
          </w:p>
        </w:tc>
        <w:tc>
          <w:tcPr>
            <w:tcW w:w="2694" w:type="pct"/>
            <w:tcBorders>
              <w:top w:val="single" w:sz="4" w:space="0" w:color="auto"/>
              <w:left w:val="single" w:sz="4" w:space="0" w:color="auto"/>
              <w:bottom w:val="single" w:sz="4" w:space="0" w:color="auto"/>
              <w:right w:val="single" w:sz="4" w:space="0" w:color="auto"/>
            </w:tcBorders>
          </w:tcPr>
          <w:p w:rsidR="009E6C33" w:rsidRDefault="009E6C33" w:rsidP="00094CC5">
            <w:pPr>
              <w:jc w:val="center"/>
              <w:rPr>
                <w:color w:val="000000"/>
              </w:rPr>
            </w:pPr>
            <w:r>
              <w:rPr>
                <w:color w:val="000000"/>
              </w:rPr>
              <w:t xml:space="preserve">    1 330</w:t>
            </w:r>
            <w:r w:rsidRPr="00C26A47">
              <w:rPr>
                <w:color w:val="000000"/>
              </w:rPr>
              <w:t xml:space="preserve"> </w:t>
            </w:r>
            <w:r>
              <w:rPr>
                <w:color w:val="000000"/>
              </w:rPr>
              <w:t>000</w:t>
            </w:r>
            <w:r w:rsidRPr="00C26A47">
              <w:rPr>
                <w:color w:val="000000"/>
              </w:rPr>
              <w:t>,00 (</w:t>
            </w:r>
            <w:proofErr w:type="gramStart"/>
            <w:r w:rsidRPr="00C26A47">
              <w:rPr>
                <w:color w:val="000000"/>
              </w:rPr>
              <w:t>ОБ</w:t>
            </w:r>
            <w:proofErr w:type="gramEnd"/>
            <w:r w:rsidRPr="00C26A47">
              <w:rPr>
                <w:color w:val="000000"/>
              </w:rPr>
              <w:t xml:space="preserve"> субсидия)         </w:t>
            </w:r>
            <w:r>
              <w:rPr>
                <w:color w:val="000000"/>
              </w:rPr>
              <w:t xml:space="preserve"> </w:t>
            </w:r>
          </w:p>
          <w:p w:rsidR="009E6C33" w:rsidRPr="0048778A" w:rsidRDefault="009E6C33" w:rsidP="00094CC5">
            <w:pPr>
              <w:jc w:val="center"/>
              <w:rPr>
                <w:color w:val="000000"/>
              </w:rPr>
            </w:pPr>
            <w:r>
              <w:rPr>
                <w:color w:val="000000"/>
              </w:rPr>
              <w:t xml:space="preserve">            </w:t>
            </w:r>
            <w:r w:rsidRPr="00C26A47">
              <w:rPr>
                <w:color w:val="000000"/>
              </w:rPr>
              <w:t xml:space="preserve">    </w:t>
            </w:r>
            <w:r>
              <w:rPr>
                <w:color w:val="000000"/>
              </w:rPr>
              <w:t>70 000</w:t>
            </w:r>
            <w:r w:rsidRPr="00C26A47">
              <w:rPr>
                <w:color w:val="000000"/>
              </w:rPr>
              <w:t xml:space="preserve">,00 (БП </w:t>
            </w:r>
            <w:proofErr w:type="spellStart"/>
            <w:r w:rsidRPr="00C26A47">
              <w:rPr>
                <w:color w:val="000000"/>
              </w:rPr>
              <w:t>софинансирование</w:t>
            </w:r>
            <w:proofErr w:type="spellEnd"/>
            <w:r w:rsidRPr="00C26A47">
              <w:rPr>
                <w:color w:val="000000"/>
              </w:rPr>
              <w:t>)</w:t>
            </w:r>
          </w:p>
        </w:tc>
      </w:tr>
      <w:tr w:rsidR="009E6C33" w:rsidRPr="00897E6A" w:rsidTr="00813C1E">
        <w:tc>
          <w:tcPr>
            <w:tcW w:w="205" w:type="pct"/>
            <w:tcBorders>
              <w:top w:val="single" w:sz="4" w:space="0" w:color="auto"/>
              <w:left w:val="single" w:sz="4" w:space="0" w:color="auto"/>
              <w:bottom w:val="single" w:sz="4" w:space="0" w:color="auto"/>
              <w:right w:val="single" w:sz="4" w:space="0" w:color="auto"/>
            </w:tcBorders>
            <w:vAlign w:val="center"/>
            <w:hideMark/>
          </w:tcPr>
          <w:p w:rsidR="009E6C33" w:rsidRPr="00897E6A" w:rsidRDefault="009E6C33" w:rsidP="00094CC5">
            <w:pPr>
              <w:jc w:val="center"/>
              <w:rPr>
                <w:color w:val="000000"/>
              </w:rPr>
            </w:pPr>
            <w:r>
              <w:t>3</w:t>
            </w:r>
            <w:r w:rsidRPr="00897E6A">
              <w:t>.</w:t>
            </w:r>
          </w:p>
        </w:tc>
        <w:tc>
          <w:tcPr>
            <w:tcW w:w="2102" w:type="pct"/>
            <w:tcBorders>
              <w:top w:val="single" w:sz="4" w:space="0" w:color="auto"/>
              <w:left w:val="single" w:sz="4" w:space="0" w:color="auto"/>
              <w:bottom w:val="single" w:sz="4" w:space="0" w:color="auto"/>
              <w:right w:val="single" w:sz="4" w:space="0" w:color="auto"/>
            </w:tcBorders>
            <w:vAlign w:val="center"/>
          </w:tcPr>
          <w:p w:rsidR="009E6C33" w:rsidRPr="001D5712" w:rsidRDefault="009E6C33" w:rsidP="00094CC5">
            <w:pPr>
              <w:jc w:val="center"/>
              <w:rPr>
                <w:color w:val="000000"/>
              </w:rPr>
            </w:pPr>
            <w:r>
              <w:rPr>
                <w:color w:val="000000"/>
              </w:rPr>
              <w:t>Р</w:t>
            </w:r>
            <w:r w:rsidRPr="001D5712">
              <w:rPr>
                <w:color w:val="000000"/>
              </w:rPr>
              <w:t xml:space="preserve">емонт </w:t>
            </w:r>
            <w:r>
              <w:rPr>
                <w:color w:val="000000"/>
              </w:rPr>
              <w:t xml:space="preserve">подъезда к объекту социального значения к муниципальному дошкольному образовательному бюджетному учреждению Полянский детский сад, </w:t>
            </w:r>
            <w:r w:rsidRPr="001D5712">
              <w:rPr>
                <w:color w:val="000000"/>
              </w:rPr>
              <w:t xml:space="preserve">ул. </w:t>
            </w:r>
            <w:r>
              <w:rPr>
                <w:color w:val="000000"/>
              </w:rPr>
              <w:t xml:space="preserve">Клубная, д.7, </w:t>
            </w:r>
            <w:proofErr w:type="spellStart"/>
            <w:r>
              <w:rPr>
                <w:color w:val="000000"/>
              </w:rPr>
              <w:t>д</w:t>
            </w:r>
            <w:proofErr w:type="gramStart"/>
            <w:r>
              <w:rPr>
                <w:color w:val="000000"/>
              </w:rPr>
              <w:t>.П</w:t>
            </w:r>
            <w:proofErr w:type="gramEnd"/>
            <w:r>
              <w:rPr>
                <w:color w:val="000000"/>
              </w:rPr>
              <w:t>оляна</w:t>
            </w:r>
            <w:proofErr w:type="spellEnd"/>
            <w:r w:rsidRPr="001D5712">
              <w:rPr>
                <w:color w:val="000000"/>
              </w:rPr>
              <w:t xml:space="preserve">, Гаврилов-Ямского </w:t>
            </w:r>
          </w:p>
          <w:p w:rsidR="009E6C33" w:rsidRPr="00897E6A" w:rsidRDefault="009E6C33" w:rsidP="00094CC5">
            <w:pPr>
              <w:jc w:val="center"/>
              <w:rPr>
                <w:color w:val="000000"/>
              </w:rPr>
            </w:pPr>
            <w:r w:rsidRPr="001D5712">
              <w:rPr>
                <w:color w:val="000000"/>
              </w:rPr>
              <w:t>района, Ярославской области</w:t>
            </w:r>
            <w:r>
              <w:rPr>
                <w:color w:val="000000"/>
              </w:rPr>
              <w:t>.</w:t>
            </w:r>
          </w:p>
        </w:tc>
        <w:tc>
          <w:tcPr>
            <w:tcW w:w="2694" w:type="pct"/>
            <w:tcBorders>
              <w:top w:val="single" w:sz="4" w:space="0" w:color="auto"/>
              <w:left w:val="single" w:sz="4" w:space="0" w:color="auto"/>
              <w:bottom w:val="single" w:sz="4" w:space="0" w:color="auto"/>
              <w:right w:val="single" w:sz="4" w:space="0" w:color="auto"/>
            </w:tcBorders>
          </w:tcPr>
          <w:p w:rsidR="009E6C33" w:rsidRDefault="009E6C33" w:rsidP="00094CC5">
            <w:pPr>
              <w:jc w:val="center"/>
              <w:rPr>
                <w:color w:val="000000"/>
              </w:rPr>
            </w:pPr>
            <w:r>
              <w:rPr>
                <w:color w:val="000000"/>
              </w:rPr>
              <w:t xml:space="preserve">    500 619</w:t>
            </w:r>
            <w:r w:rsidRPr="00C26A47">
              <w:rPr>
                <w:color w:val="000000"/>
              </w:rPr>
              <w:t>,00 (</w:t>
            </w:r>
            <w:proofErr w:type="gramStart"/>
            <w:r w:rsidRPr="00C26A47">
              <w:rPr>
                <w:color w:val="000000"/>
              </w:rPr>
              <w:t>ОБ</w:t>
            </w:r>
            <w:proofErr w:type="gramEnd"/>
            <w:r w:rsidRPr="00C26A47">
              <w:rPr>
                <w:color w:val="000000"/>
              </w:rPr>
              <w:t xml:space="preserve"> субсидия)         </w:t>
            </w:r>
            <w:r>
              <w:rPr>
                <w:color w:val="000000"/>
              </w:rPr>
              <w:t xml:space="preserve">            </w:t>
            </w:r>
          </w:p>
          <w:p w:rsidR="009E6C33" w:rsidRPr="0048778A" w:rsidRDefault="009E6C33" w:rsidP="00094CC5">
            <w:pPr>
              <w:jc w:val="center"/>
              <w:rPr>
                <w:color w:val="000000"/>
              </w:rPr>
            </w:pPr>
            <w:r>
              <w:rPr>
                <w:color w:val="000000"/>
              </w:rPr>
              <w:t xml:space="preserve"> </w:t>
            </w:r>
            <w:r w:rsidRPr="00C26A47">
              <w:rPr>
                <w:color w:val="000000"/>
              </w:rPr>
              <w:t xml:space="preserve">    </w:t>
            </w:r>
            <w:r>
              <w:rPr>
                <w:color w:val="000000"/>
              </w:rPr>
              <w:t>26 348,37</w:t>
            </w:r>
            <w:r w:rsidRPr="00C26A47">
              <w:rPr>
                <w:color w:val="000000"/>
              </w:rPr>
              <w:t xml:space="preserve"> (БП </w:t>
            </w:r>
            <w:proofErr w:type="spellStart"/>
            <w:r w:rsidRPr="00C26A47">
              <w:rPr>
                <w:color w:val="000000"/>
              </w:rPr>
              <w:t>софинансирование</w:t>
            </w:r>
            <w:proofErr w:type="spellEnd"/>
            <w:r w:rsidRPr="00C26A47">
              <w:rPr>
                <w:color w:val="000000"/>
              </w:rPr>
              <w:t>)</w:t>
            </w:r>
          </w:p>
        </w:tc>
      </w:tr>
    </w:tbl>
    <w:p w:rsidR="009E6C33" w:rsidRDefault="009E6C33" w:rsidP="009E6C33">
      <w:pPr>
        <w:tabs>
          <w:tab w:val="left" w:pos="6735"/>
        </w:tabs>
        <w:rPr>
          <w:b/>
          <w:color w:val="FF0000"/>
        </w:rPr>
      </w:pPr>
    </w:p>
    <w:p w:rsidR="009E6C33" w:rsidRPr="000D2E09" w:rsidRDefault="009E6C33" w:rsidP="009E6C33">
      <w:pPr>
        <w:jc w:val="center"/>
      </w:pPr>
      <w:r w:rsidRPr="000D2E09">
        <w:t xml:space="preserve">Объем межбюджетного трансферта (S) определяется исходя из расчетной стоимости мероприятий, в целях реализации которых, предоставляется межбюджетный трансферт и составляет: S = </w:t>
      </w:r>
      <w:r>
        <w:t>2</w:t>
      </w:r>
      <w:r w:rsidRPr="000D2E09">
        <w:t xml:space="preserve"> </w:t>
      </w:r>
      <w:r>
        <w:t>626</w:t>
      </w:r>
      <w:r w:rsidRPr="000D2E09">
        <w:t xml:space="preserve"> </w:t>
      </w:r>
      <w:r>
        <w:t>455</w:t>
      </w:r>
      <w:r w:rsidRPr="000D2E09">
        <w:t xml:space="preserve"> (</w:t>
      </w:r>
      <w:r>
        <w:t xml:space="preserve">Два </w:t>
      </w:r>
      <w:r w:rsidRPr="000D2E09">
        <w:t>миллион</w:t>
      </w:r>
      <w:r>
        <w:t xml:space="preserve">а шестьсот двадцать шесть </w:t>
      </w:r>
      <w:r w:rsidRPr="000D2E09">
        <w:t xml:space="preserve">тысяч </w:t>
      </w:r>
      <w:r>
        <w:t>четыреста пятьдесят пять</w:t>
      </w:r>
      <w:r w:rsidRPr="000D2E09">
        <w:t xml:space="preserve">) рублей </w:t>
      </w:r>
      <w:r>
        <w:t>00</w:t>
      </w:r>
      <w:r w:rsidRPr="000D2E09">
        <w:t xml:space="preserve"> копе</w:t>
      </w:r>
      <w:r>
        <w:t>е</w:t>
      </w:r>
      <w:r w:rsidRPr="000D2E09">
        <w:t>к.</w:t>
      </w:r>
    </w:p>
    <w:p w:rsidR="009E6C33" w:rsidRPr="0028787A" w:rsidRDefault="009E6C33" w:rsidP="009E6C33">
      <w:pPr>
        <w:jc w:val="center"/>
        <w:rPr>
          <w:rFonts w:eastAsia="Calibri"/>
          <w:bCs/>
          <w:lang w:eastAsia="en-US"/>
        </w:rPr>
      </w:pPr>
      <w:r>
        <w:rPr>
          <w:b/>
        </w:rPr>
        <w:t>Объем</w:t>
      </w:r>
      <w:r w:rsidRPr="00D94561">
        <w:rPr>
          <w:b/>
        </w:rPr>
        <w:t xml:space="preserve"> </w:t>
      </w:r>
      <w:r w:rsidRPr="0037239C">
        <w:rPr>
          <w:b/>
        </w:rPr>
        <w:t>межбюджетных трансфертов на передачу части полномочий</w:t>
      </w:r>
      <w:r>
        <w:rPr>
          <w:b/>
        </w:rPr>
        <w:t xml:space="preserve">  на 2023</w:t>
      </w:r>
      <w:r w:rsidRPr="0037239C">
        <w:rPr>
          <w:b/>
        </w:rPr>
        <w:t xml:space="preserve"> год </w:t>
      </w:r>
      <w:r w:rsidRPr="0028787A">
        <w:rPr>
          <w:rFonts w:eastAsia="Calibri"/>
          <w:b/>
          <w:bCs/>
          <w:lang w:eastAsia="en-US"/>
        </w:rPr>
        <w:t>составляет:</w:t>
      </w:r>
    </w:p>
    <w:p w:rsidR="009E6C33" w:rsidRPr="00D94561" w:rsidRDefault="009E6C33" w:rsidP="009E6C33">
      <w:pPr>
        <w:tabs>
          <w:tab w:val="right" w:pos="9780"/>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946"/>
        <w:gridCol w:w="1985"/>
      </w:tblGrid>
      <w:tr w:rsidR="009E6C33" w:rsidRPr="00D94561" w:rsidTr="00813C1E">
        <w:tc>
          <w:tcPr>
            <w:tcW w:w="675" w:type="dxa"/>
          </w:tcPr>
          <w:p w:rsidR="009E6C33" w:rsidRPr="00D94561" w:rsidRDefault="009E6C33" w:rsidP="00094CC5">
            <w:pPr>
              <w:tabs>
                <w:tab w:val="right" w:pos="9780"/>
              </w:tabs>
              <w:jc w:val="center"/>
              <w:rPr>
                <w:b/>
              </w:rPr>
            </w:pPr>
            <w:r w:rsidRPr="00D94561">
              <w:rPr>
                <w:b/>
              </w:rPr>
              <w:t>№</w:t>
            </w:r>
          </w:p>
          <w:p w:rsidR="009E6C33" w:rsidRPr="00D94561" w:rsidRDefault="009E6C33" w:rsidP="00094CC5">
            <w:pPr>
              <w:tabs>
                <w:tab w:val="right" w:pos="9780"/>
              </w:tabs>
              <w:jc w:val="center"/>
              <w:rPr>
                <w:b/>
              </w:rPr>
            </w:pPr>
            <w:proofErr w:type="gramStart"/>
            <w:r w:rsidRPr="00D94561">
              <w:rPr>
                <w:b/>
              </w:rPr>
              <w:t>п</w:t>
            </w:r>
            <w:proofErr w:type="gramEnd"/>
            <w:r w:rsidRPr="00D94561">
              <w:rPr>
                <w:b/>
              </w:rPr>
              <w:t>/п</w:t>
            </w:r>
          </w:p>
        </w:tc>
        <w:tc>
          <w:tcPr>
            <w:tcW w:w="6946" w:type="dxa"/>
            <w:shd w:val="clear" w:color="auto" w:fill="auto"/>
          </w:tcPr>
          <w:p w:rsidR="009E6C33" w:rsidRPr="00D94561" w:rsidRDefault="009E6C33" w:rsidP="00094CC5">
            <w:pPr>
              <w:tabs>
                <w:tab w:val="right" w:pos="9780"/>
              </w:tabs>
              <w:jc w:val="center"/>
              <w:rPr>
                <w:b/>
              </w:rPr>
            </w:pPr>
            <w:r w:rsidRPr="00D94561">
              <w:rPr>
                <w:b/>
              </w:rPr>
              <w:t>Наименование полномочий</w:t>
            </w:r>
          </w:p>
        </w:tc>
        <w:tc>
          <w:tcPr>
            <w:tcW w:w="1985" w:type="dxa"/>
            <w:shd w:val="clear" w:color="auto" w:fill="auto"/>
          </w:tcPr>
          <w:p w:rsidR="009E6C33" w:rsidRPr="00D94561" w:rsidRDefault="009E6C33" w:rsidP="00094CC5">
            <w:pPr>
              <w:tabs>
                <w:tab w:val="right" w:pos="9780"/>
              </w:tabs>
              <w:jc w:val="center"/>
              <w:rPr>
                <w:b/>
              </w:rPr>
            </w:pPr>
            <w:r w:rsidRPr="00D94561">
              <w:rPr>
                <w:b/>
              </w:rPr>
              <w:t>Сумма</w:t>
            </w:r>
          </w:p>
          <w:p w:rsidR="009E6C33" w:rsidRPr="00D94561" w:rsidRDefault="009E6C33" w:rsidP="00094CC5">
            <w:pPr>
              <w:tabs>
                <w:tab w:val="right" w:pos="9780"/>
              </w:tabs>
              <w:jc w:val="center"/>
              <w:rPr>
                <w:b/>
              </w:rPr>
            </w:pPr>
            <w:r w:rsidRPr="00D94561">
              <w:rPr>
                <w:b/>
              </w:rPr>
              <w:t xml:space="preserve"> (руб.)</w:t>
            </w:r>
          </w:p>
        </w:tc>
      </w:tr>
      <w:tr w:rsidR="009E6C33" w:rsidRPr="00D94561" w:rsidTr="00813C1E">
        <w:tc>
          <w:tcPr>
            <w:tcW w:w="675" w:type="dxa"/>
          </w:tcPr>
          <w:p w:rsidR="009E6C33" w:rsidRPr="00D94561" w:rsidRDefault="009E6C33" w:rsidP="00094CC5">
            <w:pPr>
              <w:tabs>
                <w:tab w:val="right" w:pos="9780"/>
              </w:tabs>
              <w:jc w:val="center"/>
              <w:rPr>
                <w:color w:val="000000"/>
                <w:spacing w:val="-5"/>
              </w:rPr>
            </w:pPr>
            <w:r w:rsidRPr="00D94561">
              <w:rPr>
                <w:color w:val="000000"/>
                <w:spacing w:val="-5"/>
              </w:rPr>
              <w:t>1.</w:t>
            </w:r>
          </w:p>
        </w:tc>
        <w:tc>
          <w:tcPr>
            <w:tcW w:w="6946" w:type="dxa"/>
            <w:shd w:val="clear" w:color="auto" w:fill="auto"/>
          </w:tcPr>
          <w:p w:rsidR="009E6C33" w:rsidRPr="00813C1E" w:rsidRDefault="009E6C33" w:rsidP="00094CC5">
            <w:pPr>
              <w:pStyle w:val="ac"/>
              <w:widowControl/>
              <w:ind w:left="34"/>
              <w:jc w:val="both"/>
            </w:pPr>
            <w:proofErr w:type="gramStart"/>
            <w:r w:rsidRPr="00813C1E">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w:t>
            </w:r>
            <w:proofErr w:type="gramEnd"/>
            <w:r w:rsidRPr="00813C1E">
              <w:t xml:space="preserve"> и осуществления дорожной деятельности в соответствии с </w:t>
            </w:r>
            <w:hyperlink r:id="rId15" w:history="1">
              <w:r w:rsidRPr="00813C1E">
                <w:t>законодательством</w:t>
              </w:r>
            </w:hyperlink>
            <w:r w:rsidRPr="00813C1E">
              <w:t xml:space="preserve"> Российской Федерации, </w:t>
            </w:r>
            <w:r w:rsidRPr="00813C1E">
              <w:rPr>
                <w:b/>
              </w:rPr>
              <w:t xml:space="preserve">в части  проектирования, строительства, реконструкции, проведения ремонтов и капитальных </w:t>
            </w:r>
            <w:proofErr w:type="gramStart"/>
            <w:r w:rsidRPr="00813C1E">
              <w:rPr>
                <w:b/>
              </w:rPr>
              <w:t>ремонтов</w:t>
            </w:r>
            <w:proofErr w:type="gramEnd"/>
            <w:r w:rsidRPr="00813C1E">
              <w:rPr>
                <w:b/>
              </w:rPr>
              <w:t xml:space="preserve"> автомобильных дорог местного значения в границах населенных пунктов </w:t>
            </w:r>
            <w:r w:rsidRPr="00813C1E">
              <w:rPr>
                <w:b/>
                <w:color w:val="000000"/>
              </w:rPr>
              <w:t xml:space="preserve">Великосельского </w:t>
            </w:r>
            <w:r w:rsidRPr="00813C1E">
              <w:rPr>
                <w:b/>
              </w:rPr>
              <w:t>сельского поселения</w:t>
            </w:r>
          </w:p>
        </w:tc>
        <w:tc>
          <w:tcPr>
            <w:tcW w:w="1985" w:type="dxa"/>
            <w:shd w:val="clear" w:color="auto" w:fill="auto"/>
            <w:vAlign w:val="center"/>
          </w:tcPr>
          <w:p w:rsidR="009E6C33" w:rsidRPr="000371C5" w:rsidRDefault="009E6C33" w:rsidP="00094CC5">
            <w:pPr>
              <w:tabs>
                <w:tab w:val="right" w:pos="9780"/>
              </w:tabs>
              <w:jc w:val="center"/>
              <w:rPr>
                <w:b/>
                <w:highlight w:val="yellow"/>
              </w:rPr>
            </w:pPr>
            <w:r>
              <w:rPr>
                <w:b/>
                <w:color w:val="000000"/>
              </w:rPr>
              <w:t>3 426 967</w:t>
            </w:r>
            <w:r w:rsidRPr="000371C5">
              <w:rPr>
                <w:b/>
                <w:color w:val="000000"/>
              </w:rPr>
              <w:t>,</w:t>
            </w:r>
            <w:r>
              <w:rPr>
                <w:b/>
                <w:color w:val="000000"/>
              </w:rPr>
              <w:t>37</w:t>
            </w:r>
          </w:p>
        </w:tc>
      </w:tr>
      <w:tr w:rsidR="009E6C33" w:rsidRPr="00D94561" w:rsidTr="00813C1E">
        <w:tc>
          <w:tcPr>
            <w:tcW w:w="675" w:type="dxa"/>
          </w:tcPr>
          <w:p w:rsidR="009E6C33" w:rsidRPr="00D94561" w:rsidRDefault="009E6C33" w:rsidP="00094CC5">
            <w:pPr>
              <w:tabs>
                <w:tab w:val="right" w:pos="9780"/>
              </w:tabs>
              <w:rPr>
                <w:color w:val="000000"/>
                <w:spacing w:val="-5"/>
              </w:rPr>
            </w:pPr>
          </w:p>
        </w:tc>
        <w:tc>
          <w:tcPr>
            <w:tcW w:w="6946" w:type="dxa"/>
            <w:shd w:val="clear" w:color="auto" w:fill="auto"/>
          </w:tcPr>
          <w:p w:rsidR="009E6C33" w:rsidRPr="00D94561" w:rsidRDefault="009E6C33" w:rsidP="00094CC5">
            <w:pPr>
              <w:shd w:val="clear" w:color="auto" w:fill="FFFFFF"/>
              <w:tabs>
                <w:tab w:val="right" w:pos="9780"/>
              </w:tabs>
              <w:ind w:right="38"/>
              <w:rPr>
                <w:b/>
                <w:color w:val="000000"/>
                <w:spacing w:val="-5"/>
              </w:rPr>
            </w:pPr>
            <w:r w:rsidRPr="00D94561">
              <w:rPr>
                <w:b/>
                <w:color w:val="000000"/>
                <w:spacing w:val="-5"/>
              </w:rPr>
              <w:t>ИТОГО:</w:t>
            </w:r>
          </w:p>
        </w:tc>
        <w:tc>
          <w:tcPr>
            <w:tcW w:w="1985" w:type="dxa"/>
            <w:shd w:val="clear" w:color="auto" w:fill="auto"/>
          </w:tcPr>
          <w:p w:rsidR="009E6C33" w:rsidRPr="0037239C" w:rsidRDefault="00502AEB" w:rsidP="00094CC5">
            <w:pPr>
              <w:tabs>
                <w:tab w:val="right" w:pos="9780"/>
              </w:tabs>
              <w:jc w:val="center"/>
              <w:rPr>
                <w:b/>
                <w:highlight w:val="yellow"/>
              </w:rPr>
            </w:pPr>
            <w:r>
              <w:rPr>
                <w:b/>
                <w:color w:val="000000"/>
              </w:rPr>
              <w:t>3 426 967</w:t>
            </w:r>
            <w:r w:rsidRPr="000371C5">
              <w:rPr>
                <w:b/>
                <w:color w:val="000000"/>
              </w:rPr>
              <w:t>,</w:t>
            </w:r>
            <w:r>
              <w:rPr>
                <w:b/>
                <w:color w:val="000000"/>
              </w:rPr>
              <w:t>37</w:t>
            </w:r>
          </w:p>
        </w:tc>
      </w:tr>
    </w:tbl>
    <w:p w:rsidR="009E6C33" w:rsidRPr="00D94561" w:rsidRDefault="009E6C33" w:rsidP="009E6C33">
      <w:pPr>
        <w:tabs>
          <w:tab w:val="right" w:pos="9780"/>
        </w:tabs>
      </w:pPr>
    </w:p>
    <w:tbl>
      <w:tblPr>
        <w:tblW w:w="0" w:type="auto"/>
        <w:tblLook w:val="0000" w:firstRow="0" w:lastRow="0" w:firstColumn="0" w:lastColumn="0" w:noHBand="0" w:noVBand="0"/>
      </w:tblPr>
      <w:tblGrid>
        <w:gridCol w:w="4644"/>
        <w:gridCol w:w="4820"/>
      </w:tblGrid>
      <w:tr w:rsidR="009E6C33" w:rsidRPr="00D94561" w:rsidTr="00094CC5">
        <w:tc>
          <w:tcPr>
            <w:tcW w:w="4644" w:type="dxa"/>
          </w:tcPr>
          <w:p w:rsidR="009E6C33" w:rsidRPr="00A94E49" w:rsidRDefault="009E6C33" w:rsidP="00094CC5">
            <w:r>
              <w:t xml:space="preserve">Глава </w:t>
            </w:r>
            <w:r>
              <w:rPr>
                <w:lang w:eastAsia="en-US"/>
              </w:rPr>
              <w:t xml:space="preserve">Великосельского </w:t>
            </w:r>
            <w:r>
              <w:t>сельского поселения</w:t>
            </w:r>
          </w:p>
          <w:p w:rsidR="009E6C33" w:rsidRDefault="009E6C33" w:rsidP="00094CC5">
            <w:pPr>
              <w:pStyle w:val="a5"/>
              <w:tabs>
                <w:tab w:val="right" w:pos="9780"/>
              </w:tabs>
              <w:ind w:left="0"/>
              <w:rPr>
                <w:sz w:val="24"/>
              </w:rPr>
            </w:pPr>
          </w:p>
          <w:p w:rsidR="009E6C33" w:rsidRPr="00D94561" w:rsidRDefault="009E6C33" w:rsidP="00094CC5">
            <w:pPr>
              <w:pStyle w:val="a5"/>
              <w:tabs>
                <w:tab w:val="right" w:pos="9780"/>
              </w:tabs>
              <w:ind w:left="0"/>
              <w:rPr>
                <w:sz w:val="24"/>
              </w:rPr>
            </w:pPr>
            <w:r w:rsidRPr="00D94561">
              <w:rPr>
                <w:sz w:val="24"/>
              </w:rPr>
              <w:t xml:space="preserve">________________  </w:t>
            </w:r>
            <w:proofErr w:type="spellStart"/>
            <w:r>
              <w:rPr>
                <w:sz w:val="24"/>
              </w:rPr>
              <w:t>В.И.Водопьянов</w:t>
            </w:r>
            <w:proofErr w:type="spellEnd"/>
          </w:p>
        </w:tc>
        <w:tc>
          <w:tcPr>
            <w:tcW w:w="4820" w:type="dxa"/>
          </w:tcPr>
          <w:p w:rsidR="009E6C33" w:rsidRPr="00A94E49" w:rsidRDefault="009E6C33" w:rsidP="00094CC5">
            <w:pPr>
              <w:ind w:left="176"/>
            </w:pPr>
            <w:r w:rsidRPr="00A94E49">
              <w:t xml:space="preserve">Глава Гаврилов-Ямского   </w:t>
            </w:r>
          </w:p>
          <w:p w:rsidR="009E6C33" w:rsidRPr="00A94E49" w:rsidRDefault="009E6C33" w:rsidP="00094CC5">
            <w:pPr>
              <w:ind w:left="176"/>
            </w:pPr>
            <w:r w:rsidRPr="00A94E49">
              <w:t>муниципального района</w:t>
            </w:r>
          </w:p>
          <w:p w:rsidR="009E6C33" w:rsidRPr="00D94561" w:rsidRDefault="009E6C33" w:rsidP="00094CC5">
            <w:pPr>
              <w:pStyle w:val="a5"/>
              <w:tabs>
                <w:tab w:val="right" w:pos="9780"/>
              </w:tabs>
              <w:ind w:left="176"/>
              <w:rPr>
                <w:sz w:val="24"/>
              </w:rPr>
            </w:pPr>
            <w:r w:rsidRPr="00D94561">
              <w:rPr>
                <w:sz w:val="24"/>
              </w:rPr>
              <w:t>__</w:t>
            </w:r>
            <w:r>
              <w:rPr>
                <w:sz w:val="24"/>
              </w:rPr>
              <w:t>_________________  А.Б. Сергеичев</w:t>
            </w:r>
          </w:p>
        </w:tc>
      </w:tr>
    </w:tbl>
    <w:p w:rsidR="009E6C33" w:rsidRDefault="009E6C33" w:rsidP="009E6C33">
      <w:pPr>
        <w:tabs>
          <w:tab w:val="left" w:pos="6735"/>
        </w:tabs>
        <w:jc w:val="both"/>
        <w:rPr>
          <w:b/>
          <w:color w:val="FF0000"/>
        </w:rPr>
      </w:pPr>
    </w:p>
    <w:sectPr w:rsidR="009E6C33" w:rsidSect="003C2C38">
      <w:headerReference w:type="default" r:id="rId16"/>
      <w:pgSz w:w="11906" w:h="16838"/>
      <w:pgMar w:top="1276" w:right="707" w:bottom="85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03A" w:rsidRDefault="005A303A" w:rsidP="003F21CE">
      <w:r>
        <w:separator/>
      </w:r>
    </w:p>
  </w:endnote>
  <w:endnote w:type="continuationSeparator" w:id="0">
    <w:p w:rsidR="005A303A" w:rsidRDefault="005A303A" w:rsidP="003F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03A" w:rsidRDefault="005A303A" w:rsidP="003F21CE">
      <w:r>
        <w:separator/>
      </w:r>
    </w:p>
  </w:footnote>
  <w:footnote w:type="continuationSeparator" w:id="0">
    <w:p w:rsidR="005A303A" w:rsidRDefault="005A303A" w:rsidP="003F2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1CE" w:rsidRDefault="003F21CE">
    <w:pPr>
      <w:pStyle w:val="ad"/>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37585C"/>
    <w:multiLevelType w:val="multilevel"/>
    <w:tmpl w:val="2904E112"/>
    <w:lvl w:ilvl="0">
      <w:start w:val="1"/>
      <w:numFmt w:val="decimal"/>
      <w:lvlText w:val="%1."/>
      <w:lvlJc w:val="left"/>
      <w:pPr>
        <w:ind w:left="360" w:hanging="360"/>
      </w:pPr>
      <w:rPr>
        <w:rFonts w:eastAsia="Times New Roman" w:hint="default"/>
        <w:b w:val="0"/>
        <w:color w:val="000000"/>
      </w:rPr>
    </w:lvl>
    <w:lvl w:ilvl="1">
      <w:start w:val="1"/>
      <w:numFmt w:val="decimal"/>
      <w:lvlText w:val="%1.%2."/>
      <w:lvlJc w:val="left"/>
      <w:pPr>
        <w:ind w:left="927" w:hanging="360"/>
      </w:pPr>
      <w:rPr>
        <w:rFonts w:eastAsia="Times New Roman" w:hint="default"/>
        <w:b w:val="0"/>
        <w:color w:val="000000"/>
      </w:rPr>
    </w:lvl>
    <w:lvl w:ilvl="2">
      <w:start w:val="1"/>
      <w:numFmt w:val="decimal"/>
      <w:lvlText w:val="%1.%2.%3."/>
      <w:lvlJc w:val="left"/>
      <w:pPr>
        <w:ind w:left="1854" w:hanging="720"/>
      </w:pPr>
      <w:rPr>
        <w:rFonts w:eastAsia="Times New Roman" w:hint="default"/>
        <w:b w:val="0"/>
        <w:color w:val="000000"/>
      </w:rPr>
    </w:lvl>
    <w:lvl w:ilvl="3">
      <w:start w:val="1"/>
      <w:numFmt w:val="decimal"/>
      <w:lvlText w:val="%1.%2.%3.%4."/>
      <w:lvlJc w:val="left"/>
      <w:pPr>
        <w:ind w:left="2421" w:hanging="720"/>
      </w:pPr>
      <w:rPr>
        <w:rFonts w:eastAsia="Times New Roman" w:hint="default"/>
        <w:b w:val="0"/>
        <w:color w:val="000000"/>
      </w:rPr>
    </w:lvl>
    <w:lvl w:ilvl="4">
      <w:start w:val="1"/>
      <w:numFmt w:val="decimal"/>
      <w:lvlText w:val="%1.%2.%3.%4.%5."/>
      <w:lvlJc w:val="left"/>
      <w:pPr>
        <w:ind w:left="3348" w:hanging="1080"/>
      </w:pPr>
      <w:rPr>
        <w:rFonts w:eastAsia="Times New Roman" w:hint="default"/>
        <w:b w:val="0"/>
        <w:color w:val="000000"/>
      </w:rPr>
    </w:lvl>
    <w:lvl w:ilvl="5">
      <w:start w:val="1"/>
      <w:numFmt w:val="decimal"/>
      <w:lvlText w:val="%1.%2.%3.%4.%5.%6."/>
      <w:lvlJc w:val="left"/>
      <w:pPr>
        <w:ind w:left="3915" w:hanging="1080"/>
      </w:pPr>
      <w:rPr>
        <w:rFonts w:eastAsia="Times New Roman" w:hint="default"/>
        <w:b w:val="0"/>
        <w:color w:val="000000"/>
      </w:rPr>
    </w:lvl>
    <w:lvl w:ilvl="6">
      <w:start w:val="1"/>
      <w:numFmt w:val="decimal"/>
      <w:lvlText w:val="%1.%2.%3.%4.%5.%6.%7."/>
      <w:lvlJc w:val="left"/>
      <w:pPr>
        <w:ind w:left="4842" w:hanging="1440"/>
      </w:pPr>
      <w:rPr>
        <w:rFonts w:eastAsia="Times New Roman" w:hint="default"/>
        <w:b w:val="0"/>
        <w:color w:val="000000"/>
      </w:rPr>
    </w:lvl>
    <w:lvl w:ilvl="7">
      <w:start w:val="1"/>
      <w:numFmt w:val="decimal"/>
      <w:lvlText w:val="%1.%2.%3.%4.%5.%6.%7.%8."/>
      <w:lvlJc w:val="left"/>
      <w:pPr>
        <w:ind w:left="5409" w:hanging="1440"/>
      </w:pPr>
      <w:rPr>
        <w:rFonts w:eastAsia="Times New Roman" w:hint="default"/>
        <w:b w:val="0"/>
        <w:color w:val="000000"/>
      </w:rPr>
    </w:lvl>
    <w:lvl w:ilvl="8">
      <w:start w:val="1"/>
      <w:numFmt w:val="decimal"/>
      <w:lvlText w:val="%1.%2.%3.%4.%5.%6.%7.%8.%9."/>
      <w:lvlJc w:val="left"/>
      <w:pPr>
        <w:ind w:left="6336" w:hanging="1800"/>
      </w:pPr>
      <w:rPr>
        <w:rFonts w:eastAsia="Times New Roman" w:hint="default"/>
        <w:b w:val="0"/>
        <w:color w:val="000000"/>
      </w:rPr>
    </w:lvl>
  </w:abstractNum>
  <w:abstractNum w:abstractNumId="2">
    <w:nsid w:val="2C074367"/>
    <w:multiLevelType w:val="hybridMultilevel"/>
    <w:tmpl w:val="49603CE6"/>
    <w:lvl w:ilvl="0" w:tplc="2426075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78A667E"/>
    <w:multiLevelType w:val="hybridMultilevel"/>
    <w:tmpl w:val="DBC6DBE4"/>
    <w:lvl w:ilvl="0" w:tplc="F5CEAA1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B8C3ABF"/>
    <w:multiLevelType w:val="hybridMultilevel"/>
    <w:tmpl w:val="CFEAF350"/>
    <w:lvl w:ilvl="0" w:tplc="1D2A548C">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C246859"/>
    <w:multiLevelType w:val="hybridMultilevel"/>
    <w:tmpl w:val="D9EE2E8A"/>
    <w:lvl w:ilvl="0" w:tplc="7242F134">
      <w:start w:val="1"/>
      <w:numFmt w:val="decimal"/>
      <w:lvlText w:val="%1."/>
      <w:lvlJc w:val="left"/>
      <w:pPr>
        <w:ind w:left="76" w:hanging="360"/>
      </w:pPr>
      <w:rPr>
        <w:rFonts w:hint="default"/>
      </w:rPr>
    </w:lvl>
    <w:lvl w:ilvl="1" w:tplc="04190019">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nsid w:val="54574B41"/>
    <w:multiLevelType w:val="hybridMultilevel"/>
    <w:tmpl w:val="E6A874EC"/>
    <w:lvl w:ilvl="0" w:tplc="4A7494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2"/>
  </w:num>
  <w:num w:numId="3">
    <w:abstractNumId w:val="4"/>
  </w:num>
  <w:num w:numId="4">
    <w:abstractNumId w:val="6"/>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5EE"/>
    <w:rsid w:val="00003C09"/>
    <w:rsid w:val="000242BF"/>
    <w:rsid w:val="00071909"/>
    <w:rsid w:val="00075E46"/>
    <w:rsid w:val="00090662"/>
    <w:rsid w:val="000A2D55"/>
    <w:rsid w:val="000C42BF"/>
    <w:rsid w:val="00123A2D"/>
    <w:rsid w:val="001253FB"/>
    <w:rsid w:val="00136A44"/>
    <w:rsid w:val="00145392"/>
    <w:rsid w:val="001902F2"/>
    <w:rsid w:val="001A16E3"/>
    <w:rsid w:val="001A644D"/>
    <w:rsid w:val="002061D5"/>
    <w:rsid w:val="00241894"/>
    <w:rsid w:val="00263FA7"/>
    <w:rsid w:val="002B1A0F"/>
    <w:rsid w:val="002E75BA"/>
    <w:rsid w:val="003C2C38"/>
    <w:rsid w:val="003C6B5D"/>
    <w:rsid w:val="003E2BED"/>
    <w:rsid w:val="003E3991"/>
    <w:rsid w:val="003F21CE"/>
    <w:rsid w:val="0048617B"/>
    <w:rsid w:val="0049127F"/>
    <w:rsid w:val="004C7155"/>
    <w:rsid w:val="00502AEB"/>
    <w:rsid w:val="00503AD9"/>
    <w:rsid w:val="00505375"/>
    <w:rsid w:val="00520E95"/>
    <w:rsid w:val="00542346"/>
    <w:rsid w:val="00576E7E"/>
    <w:rsid w:val="00583B18"/>
    <w:rsid w:val="005A303A"/>
    <w:rsid w:val="005B0EDB"/>
    <w:rsid w:val="005B1725"/>
    <w:rsid w:val="005C2561"/>
    <w:rsid w:val="005E010D"/>
    <w:rsid w:val="00633563"/>
    <w:rsid w:val="006463F6"/>
    <w:rsid w:val="0065233C"/>
    <w:rsid w:val="00656D8F"/>
    <w:rsid w:val="0069201A"/>
    <w:rsid w:val="006A10FE"/>
    <w:rsid w:val="006C1155"/>
    <w:rsid w:val="006D74E5"/>
    <w:rsid w:val="006E703F"/>
    <w:rsid w:val="00705B0A"/>
    <w:rsid w:val="0070699D"/>
    <w:rsid w:val="00733ED5"/>
    <w:rsid w:val="007474A4"/>
    <w:rsid w:val="00762F7D"/>
    <w:rsid w:val="00773BF2"/>
    <w:rsid w:val="007751C4"/>
    <w:rsid w:val="00785FC3"/>
    <w:rsid w:val="007A2C4E"/>
    <w:rsid w:val="007A32EC"/>
    <w:rsid w:val="007E624F"/>
    <w:rsid w:val="00813C1E"/>
    <w:rsid w:val="0086441F"/>
    <w:rsid w:val="008A2285"/>
    <w:rsid w:val="008A5418"/>
    <w:rsid w:val="008F5895"/>
    <w:rsid w:val="00922AC5"/>
    <w:rsid w:val="00935F89"/>
    <w:rsid w:val="009A1A6C"/>
    <w:rsid w:val="009E6C33"/>
    <w:rsid w:val="009E777F"/>
    <w:rsid w:val="00A11FAF"/>
    <w:rsid w:val="00A415EE"/>
    <w:rsid w:val="00A637D2"/>
    <w:rsid w:val="00A81E92"/>
    <w:rsid w:val="00A974C0"/>
    <w:rsid w:val="00AB1884"/>
    <w:rsid w:val="00AB2334"/>
    <w:rsid w:val="00AF4A3A"/>
    <w:rsid w:val="00B85A92"/>
    <w:rsid w:val="00BA02B7"/>
    <w:rsid w:val="00BD4A21"/>
    <w:rsid w:val="00C26C7E"/>
    <w:rsid w:val="00C55213"/>
    <w:rsid w:val="00C70066"/>
    <w:rsid w:val="00C87447"/>
    <w:rsid w:val="00CB3A39"/>
    <w:rsid w:val="00D43B8F"/>
    <w:rsid w:val="00D534CF"/>
    <w:rsid w:val="00D541B4"/>
    <w:rsid w:val="00DC3D50"/>
    <w:rsid w:val="00DE7223"/>
    <w:rsid w:val="00E25C6E"/>
    <w:rsid w:val="00E37BD2"/>
    <w:rsid w:val="00E721E5"/>
    <w:rsid w:val="00EA48DC"/>
    <w:rsid w:val="00EA759D"/>
    <w:rsid w:val="00EB656D"/>
    <w:rsid w:val="00EC32C7"/>
    <w:rsid w:val="00F33410"/>
    <w:rsid w:val="00F64AB0"/>
    <w:rsid w:val="00F85165"/>
    <w:rsid w:val="00FA4F82"/>
    <w:rsid w:val="00FB34FB"/>
    <w:rsid w:val="00FD7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15EE"/>
    <w:pPr>
      <w:keepNext/>
      <w:widowControl/>
      <w:autoSpaceDE/>
      <w:autoSpaceDN/>
      <w:adjustRightInd/>
      <w:ind w:firstLine="560"/>
      <w:jc w:val="both"/>
      <w:outlineLvl w:val="0"/>
    </w:pPr>
    <w:rPr>
      <w:b/>
      <w:bCs/>
      <w:sz w:val="28"/>
      <w:szCs w:val="28"/>
      <w:lang w:val="x-none" w:eastAsia="x-none"/>
    </w:rPr>
  </w:style>
  <w:style w:type="paragraph" w:styleId="2">
    <w:name w:val="heading 2"/>
    <w:basedOn w:val="a"/>
    <w:next w:val="a"/>
    <w:link w:val="20"/>
    <w:uiPriority w:val="9"/>
    <w:semiHidden/>
    <w:unhideWhenUsed/>
    <w:qFormat/>
    <w:rsid w:val="009E6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E6C3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415E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5EE"/>
    <w:rPr>
      <w:rFonts w:ascii="Times New Roman" w:eastAsia="Times New Roman" w:hAnsi="Times New Roman" w:cs="Times New Roman"/>
      <w:b/>
      <w:bCs/>
      <w:sz w:val="28"/>
      <w:szCs w:val="28"/>
      <w:lang w:val="x-none" w:eastAsia="x-none"/>
    </w:rPr>
  </w:style>
  <w:style w:type="character" w:customStyle="1" w:styleId="40">
    <w:name w:val="Заголовок 4 Знак"/>
    <w:basedOn w:val="a0"/>
    <w:link w:val="4"/>
    <w:semiHidden/>
    <w:rsid w:val="00A415EE"/>
    <w:rPr>
      <w:rFonts w:ascii="Calibri" w:eastAsia="Times New Roman" w:hAnsi="Calibri" w:cs="Times New Roman"/>
      <w:b/>
      <w:bCs/>
      <w:sz w:val="28"/>
      <w:szCs w:val="28"/>
      <w:lang w:eastAsia="ru-RU"/>
    </w:rPr>
  </w:style>
  <w:style w:type="paragraph" w:styleId="21">
    <w:name w:val="Body Text Indent 2"/>
    <w:basedOn w:val="a"/>
    <w:link w:val="22"/>
    <w:unhideWhenUsed/>
    <w:rsid w:val="00A415EE"/>
    <w:pPr>
      <w:spacing w:after="120" w:line="480" w:lineRule="auto"/>
      <w:ind w:left="283"/>
    </w:pPr>
  </w:style>
  <w:style w:type="character" w:customStyle="1" w:styleId="22">
    <w:name w:val="Основной текст с отступом 2 Знак"/>
    <w:basedOn w:val="a0"/>
    <w:link w:val="21"/>
    <w:rsid w:val="00A415EE"/>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A415EE"/>
    <w:rPr>
      <w:rFonts w:ascii="Tahoma" w:hAnsi="Tahoma" w:cs="Tahoma"/>
      <w:sz w:val="16"/>
      <w:szCs w:val="16"/>
    </w:rPr>
  </w:style>
  <w:style w:type="character" w:customStyle="1" w:styleId="a4">
    <w:name w:val="Текст выноски Знак"/>
    <w:basedOn w:val="a0"/>
    <w:link w:val="a3"/>
    <w:uiPriority w:val="99"/>
    <w:semiHidden/>
    <w:rsid w:val="00A415EE"/>
    <w:rPr>
      <w:rFonts w:ascii="Tahoma" w:eastAsia="Times New Roman" w:hAnsi="Tahoma" w:cs="Tahoma"/>
      <w:sz w:val="16"/>
      <w:szCs w:val="16"/>
      <w:lang w:eastAsia="ru-RU"/>
    </w:rPr>
  </w:style>
  <w:style w:type="paragraph" w:styleId="a5">
    <w:name w:val="Body Text Indent"/>
    <w:basedOn w:val="a"/>
    <w:link w:val="a6"/>
    <w:uiPriority w:val="99"/>
    <w:unhideWhenUsed/>
    <w:rsid w:val="00A415EE"/>
    <w:pPr>
      <w:spacing w:after="120"/>
      <w:ind w:left="283"/>
    </w:pPr>
  </w:style>
  <w:style w:type="character" w:customStyle="1" w:styleId="a6">
    <w:name w:val="Основной текст с отступом Знак"/>
    <w:basedOn w:val="a0"/>
    <w:link w:val="a5"/>
    <w:uiPriority w:val="99"/>
    <w:rsid w:val="00A415EE"/>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A81E92"/>
    <w:rPr>
      <w:color w:val="0000FF"/>
      <w:u w:val="single"/>
    </w:rPr>
  </w:style>
  <w:style w:type="paragraph" w:styleId="a8">
    <w:name w:val="Subtitle"/>
    <w:basedOn w:val="a"/>
    <w:next w:val="a"/>
    <w:link w:val="a9"/>
    <w:qFormat/>
    <w:rsid w:val="004C7155"/>
    <w:pPr>
      <w:spacing w:after="60"/>
      <w:jc w:val="center"/>
      <w:outlineLvl w:val="1"/>
    </w:pPr>
    <w:rPr>
      <w:rFonts w:ascii="Cambria" w:hAnsi="Cambria"/>
      <w:sz w:val="24"/>
      <w:szCs w:val="24"/>
    </w:rPr>
  </w:style>
  <w:style w:type="character" w:customStyle="1" w:styleId="a9">
    <w:name w:val="Подзаголовок Знак"/>
    <w:basedOn w:val="a0"/>
    <w:link w:val="a8"/>
    <w:rsid w:val="004C7155"/>
    <w:rPr>
      <w:rFonts w:ascii="Cambria" w:eastAsia="Times New Roman" w:hAnsi="Cambria" w:cs="Times New Roman"/>
      <w:sz w:val="24"/>
      <w:szCs w:val="24"/>
      <w:lang w:eastAsia="ru-RU"/>
    </w:rPr>
  </w:style>
  <w:style w:type="paragraph" w:customStyle="1" w:styleId="ConsNormal">
    <w:name w:val="ConsNormal"/>
    <w:rsid w:val="004C71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4C7155"/>
    <w:pPr>
      <w:spacing w:after="0" w:line="240" w:lineRule="auto"/>
    </w:pPr>
  </w:style>
  <w:style w:type="table" w:styleId="ab">
    <w:name w:val="Table Grid"/>
    <w:basedOn w:val="a1"/>
    <w:uiPriority w:val="59"/>
    <w:rsid w:val="004C7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C7155"/>
    <w:pPr>
      <w:ind w:left="720"/>
      <w:contextualSpacing/>
    </w:pPr>
  </w:style>
  <w:style w:type="paragraph" w:styleId="ad">
    <w:name w:val="header"/>
    <w:basedOn w:val="a"/>
    <w:link w:val="ae"/>
    <w:uiPriority w:val="99"/>
    <w:unhideWhenUsed/>
    <w:rsid w:val="003F21CE"/>
    <w:pPr>
      <w:tabs>
        <w:tab w:val="center" w:pos="4677"/>
        <w:tab w:val="right" w:pos="9355"/>
      </w:tabs>
    </w:pPr>
  </w:style>
  <w:style w:type="character" w:customStyle="1" w:styleId="ae">
    <w:name w:val="Верхний колонтитул Знак"/>
    <w:basedOn w:val="a0"/>
    <w:link w:val="ad"/>
    <w:uiPriority w:val="99"/>
    <w:rsid w:val="003F21CE"/>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3F21CE"/>
    <w:pPr>
      <w:tabs>
        <w:tab w:val="center" w:pos="4677"/>
        <w:tab w:val="right" w:pos="9355"/>
      </w:tabs>
    </w:pPr>
  </w:style>
  <w:style w:type="character" w:customStyle="1" w:styleId="af0">
    <w:name w:val="Нижний колонтитул Знак"/>
    <w:basedOn w:val="a0"/>
    <w:link w:val="af"/>
    <w:uiPriority w:val="99"/>
    <w:rsid w:val="003F21CE"/>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9E6C3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E6C33"/>
    <w:rPr>
      <w:rFonts w:asciiTheme="majorHAnsi" w:eastAsiaTheme="majorEastAsia" w:hAnsiTheme="majorHAnsi" w:cstheme="majorBidi"/>
      <w:b/>
      <w:bCs/>
      <w:color w:val="4F81BD" w:themeColor="accent1"/>
      <w:sz w:val="20"/>
      <w:szCs w:val="20"/>
      <w:lang w:eastAsia="ru-RU"/>
    </w:rPr>
  </w:style>
  <w:style w:type="paragraph" w:styleId="af1">
    <w:name w:val="Body Text"/>
    <w:basedOn w:val="a"/>
    <w:link w:val="af2"/>
    <w:uiPriority w:val="99"/>
    <w:semiHidden/>
    <w:unhideWhenUsed/>
    <w:rsid w:val="009E6C33"/>
    <w:pPr>
      <w:spacing w:after="120"/>
    </w:pPr>
  </w:style>
  <w:style w:type="character" w:customStyle="1" w:styleId="af2">
    <w:name w:val="Основной текст Знак"/>
    <w:basedOn w:val="a0"/>
    <w:link w:val="af1"/>
    <w:uiPriority w:val="99"/>
    <w:semiHidden/>
    <w:rsid w:val="009E6C33"/>
    <w:rPr>
      <w:rFonts w:ascii="Times New Roman" w:eastAsia="Times New Roman" w:hAnsi="Times New Roman" w:cs="Times New Roman"/>
      <w:sz w:val="20"/>
      <w:szCs w:val="20"/>
      <w:lang w:eastAsia="ru-RU"/>
    </w:rPr>
  </w:style>
  <w:style w:type="paragraph" w:customStyle="1" w:styleId="ConsPlusNormal">
    <w:name w:val="ConsPlusNormal"/>
    <w:rsid w:val="009E6C33"/>
    <w:pPr>
      <w:autoSpaceDE w:val="0"/>
      <w:autoSpaceDN w:val="0"/>
      <w:adjustRightInd w:val="0"/>
      <w:spacing w:after="0" w:line="240" w:lineRule="auto"/>
      <w:ind w:firstLine="720"/>
    </w:pPr>
    <w:rPr>
      <w:rFonts w:ascii="Arial" w:eastAsia="Calibri" w:hAnsi="Arial" w:cs="Arial"/>
      <w:sz w:val="20"/>
      <w:szCs w:val="20"/>
    </w:rPr>
  </w:style>
  <w:style w:type="character" w:customStyle="1" w:styleId="af3">
    <w:name w:val="Гипертекстовая ссылка"/>
    <w:uiPriority w:val="99"/>
    <w:rsid w:val="009E6C33"/>
    <w:rPr>
      <w:rFonts w:cs="Times New Roman"/>
      <w:b w:val="0"/>
      <w:color w:val="106BBE"/>
    </w:rPr>
  </w:style>
  <w:style w:type="paragraph" w:customStyle="1" w:styleId="af4">
    <w:name w:val="Прижатый влево"/>
    <w:basedOn w:val="a"/>
    <w:next w:val="a"/>
    <w:uiPriority w:val="99"/>
    <w:rsid w:val="009E6C33"/>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A415EE"/>
    <w:pPr>
      <w:keepNext/>
      <w:widowControl/>
      <w:autoSpaceDE/>
      <w:autoSpaceDN/>
      <w:adjustRightInd/>
      <w:ind w:firstLine="560"/>
      <w:jc w:val="both"/>
      <w:outlineLvl w:val="0"/>
    </w:pPr>
    <w:rPr>
      <w:b/>
      <w:bCs/>
      <w:sz w:val="28"/>
      <w:szCs w:val="28"/>
      <w:lang w:val="x-none" w:eastAsia="x-none"/>
    </w:rPr>
  </w:style>
  <w:style w:type="paragraph" w:styleId="2">
    <w:name w:val="heading 2"/>
    <w:basedOn w:val="a"/>
    <w:next w:val="a"/>
    <w:link w:val="20"/>
    <w:uiPriority w:val="9"/>
    <w:semiHidden/>
    <w:unhideWhenUsed/>
    <w:qFormat/>
    <w:rsid w:val="009E6C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E6C3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A415E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15EE"/>
    <w:rPr>
      <w:rFonts w:ascii="Times New Roman" w:eastAsia="Times New Roman" w:hAnsi="Times New Roman" w:cs="Times New Roman"/>
      <w:b/>
      <w:bCs/>
      <w:sz w:val="28"/>
      <w:szCs w:val="28"/>
      <w:lang w:val="x-none" w:eastAsia="x-none"/>
    </w:rPr>
  </w:style>
  <w:style w:type="character" w:customStyle="1" w:styleId="40">
    <w:name w:val="Заголовок 4 Знак"/>
    <w:basedOn w:val="a0"/>
    <w:link w:val="4"/>
    <w:semiHidden/>
    <w:rsid w:val="00A415EE"/>
    <w:rPr>
      <w:rFonts w:ascii="Calibri" w:eastAsia="Times New Roman" w:hAnsi="Calibri" w:cs="Times New Roman"/>
      <w:b/>
      <w:bCs/>
      <w:sz w:val="28"/>
      <w:szCs w:val="28"/>
      <w:lang w:eastAsia="ru-RU"/>
    </w:rPr>
  </w:style>
  <w:style w:type="paragraph" w:styleId="21">
    <w:name w:val="Body Text Indent 2"/>
    <w:basedOn w:val="a"/>
    <w:link w:val="22"/>
    <w:unhideWhenUsed/>
    <w:rsid w:val="00A415EE"/>
    <w:pPr>
      <w:spacing w:after="120" w:line="480" w:lineRule="auto"/>
      <w:ind w:left="283"/>
    </w:pPr>
  </w:style>
  <w:style w:type="character" w:customStyle="1" w:styleId="22">
    <w:name w:val="Основной текст с отступом 2 Знак"/>
    <w:basedOn w:val="a0"/>
    <w:link w:val="21"/>
    <w:rsid w:val="00A415EE"/>
    <w:rPr>
      <w:rFonts w:ascii="Times New Roman" w:eastAsia="Times New Roman" w:hAnsi="Times New Roman" w:cs="Times New Roman"/>
      <w:sz w:val="20"/>
      <w:szCs w:val="20"/>
      <w:lang w:eastAsia="ru-RU"/>
    </w:rPr>
  </w:style>
  <w:style w:type="paragraph" w:styleId="a3">
    <w:name w:val="Balloon Text"/>
    <w:basedOn w:val="a"/>
    <w:link w:val="a4"/>
    <w:uiPriority w:val="99"/>
    <w:semiHidden/>
    <w:unhideWhenUsed/>
    <w:rsid w:val="00A415EE"/>
    <w:rPr>
      <w:rFonts w:ascii="Tahoma" w:hAnsi="Tahoma" w:cs="Tahoma"/>
      <w:sz w:val="16"/>
      <w:szCs w:val="16"/>
    </w:rPr>
  </w:style>
  <w:style w:type="character" w:customStyle="1" w:styleId="a4">
    <w:name w:val="Текст выноски Знак"/>
    <w:basedOn w:val="a0"/>
    <w:link w:val="a3"/>
    <w:uiPriority w:val="99"/>
    <w:semiHidden/>
    <w:rsid w:val="00A415EE"/>
    <w:rPr>
      <w:rFonts w:ascii="Tahoma" w:eastAsia="Times New Roman" w:hAnsi="Tahoma" w:cs="Tahoma"/>
      <w:sz w:val="16"/>
      <w:szCs w:val="16"/>
      <w:lang w:eastAsia="ru-RU"/>
    </w:rPr>
  </w:style>
  <w:style w:type="paragraph" w:styleId="a5">
    <w:name w:val="Body Text Indent"/>
    <w:basedOn w:val="a"/>
    <w:link w:val="a6"/>
    <w:uiPriority w:val="99"/>
    <w:unhideWhenUsed/>
    <w:rsid w:val="00A415EE"/>
    <w:pPr>
      <w:spacing w:after="120"/>
      <w:ind w:left="283"/>
    </w:pPr>
  </w:style>
  <w:style w:type="character" w:customStyle="1" w:styleId="a6">
    <w:name w:val="Основной текст с отступом Знак"/>
    <w:basedOn w:val="a0"/>
    <w:link w:val="a5"/>
    <w:uiPriority w:val="99"/>
    <w:rsid w:val="00A415EE"/>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A81E92"/>
    <w:rPr>
      <w:color w:val="0000FF"/>
      <w:u w:val="single"/>
    </w:rPr>
  </w:style>
  <w:style w:type="paragraph" w:styleId="a8">
    <w:name w:val="Subtitle"/>
    <w:basedOn w:val="a"/>
    <w:next w:val="a"/>
    <w:link w:val="a9"/>
    <w:qFormat/>
    <w:rsid w:val="004C7155"/>
    <w:pPr>
      <w:spacing w:after="60"/>
      <w:jc w:val="center"/>
      <w:outlineLvl w:val="1"/>
    </w:pPr>
    <w:rPr>
      <w:rFonts w:ascii="Cambria" w:hAnsi="Cambria"/>
      <w:sz w:val="24"/>
      <w:szCs w:val="24"/>
    </w:rPr>
  </w:style>
  <w:style w:type="character" w:customStyle="1" w:styleId="a9">
    <w:name w:val="Подзаголовок Знак"/>
    <w:basedOn w:val="a0"/>
    <w:link w:val="a8"/>
    <w:rsid w:val="004C7155"/>
    <w:rPr>
      <w:rFonts w:ascii="Cambria" w:eastAsia="Times New Roman" w:hAnsi="Cambria" w:cs="Times New Roman"/>
      <w:sz w:val="24"/>
      <w:szCs w:val="24"/>
      <w:lang w:eastAsia="ru-RU"/>
    </w:rPr>
  </w:style>
  <w:style w:type="paragraph" w:customStyle="1" w:styleId="ConsNormal">
    <w:name w:val="ConsNormal"/>
    <w:rsid w:val="004C715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No Spacing"/>
    <w:uiPriority w:val="1"/>
    <w:qFormat/>
    <w:rsid w:val="004C7155"/>
    <w:pPr>
      <w:spacing w:after="0" w:line="240" w:lineRule="auto"/>
    </w:pPr>
  </w:style>
  <w:style w:type="table" w:styleId="ab">
    <w:name w:val="Table Grid"/>
    <w:basedOn w:val="a1"/>
    <w:uiPriority w:val="59"/>
    <w:rsid w:val="004C71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C7155"/>
    <w:pPr>
      <w:ind w:left="720"/>
      <w:contextualSpacing/>
    </w:pPr>
  </w:style>
  <w:style w:type="paragraph" w:styleId="ad">
    <w:name w:val="header"/>
    <w:basedOn w:val="a"/>
    <w:link w:val="ae"/>
    <w:uiPriority w:val="99"/>
    <w:unhideWhenUsed/>
    <w:rsid w:val="003F21CE"/>
    <w:pPr>
      <w:tabs>
        <w:tab w:val="center" w:pos="4677"/>
        <w:tab w:val="right" w:pos="9355"/>
      </w:tabs>
    </w:pPr>
  </w:style>
  <w:style w:type="character" w:customStyle="1" w:styleId="ae">
    <w:name w:val="Верхний колонтитул Знак"/>
    <w:basedOn w:val="a0"/>
    <w:link w:val="ad"/>
    <w:uiPriority w:val="99"/>
    <w:rsid w:val="003F21CE"/>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3F21CE"/>
    <w:pPr>
      <w:tabs>
        <w:tab w:val="center" w:pos="4677"/>
        <w:tab w:val="right" w:pos="9355"/>
      </w:tabs>
    </w:pPr>
  </w:style>
  <w:style w:type="character" w:customStyle="1" w:styleId="af0">
    <w:name w:val="Нижний колонтитул Знак"/>
    <w:basedOn w:val="a0"/>
    <w:link w:val="af"/>
    <w:uiPriority w:val="99"/>
    <w:rsid w:val="003F21CE"/>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semiHidden/>
    <w:rsid w:val="009E6C3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E6C33"/>
    <w:rPr>
      <w:rFonts w:asciiTheme="majorHAnsi" w:eastAsiaTheme="majorEastAsia" w:hAnsiTheme="majorHAnsi" w:cstheme="majorBidi"/>
      <w:b/>
      <w:bCs/>
      <w:color w:val="4F81BD" w:themeColor="accent1"/>
      <w:sz w:val="20"/>
      <w:szCs w:val="20"/>
      <w:lang w:eastAsia="ru-RU"/>
    </w:rPr>
  </w:style>
  <w:style w:type="paragraph" w:styleId="af1">
    <w:name w:val="Body Text"/>
    <w:basedOn w:val="a"/>
    <w:link w:val="af2"/>
    <w:uiPriority w:val="99"/>
    <w:semiHidden/>
    <w:unhideWhenUsed/>
    <w:rsid w:val="009E6C33"/>
    <w:pPr>
      <w:spacing w:after="120"/>
    </w:pPr>
  </w:style>
  <w:style w:type="character" w:customStyle="1" w:styleId="af2">
    <w:name w:val="Основной текст Знак"/>
    <w:basedOn w:val="a0"/>
    <w:link w:val="af1"/>
    <w:uiPriority w:val="99"/>
    <w:semiHidden/>
    <w:rsid w:val="009E6C33"/>
    <w:rPr>
      <w:rFonts w:ascii="Times New Roman" w:eastAsia="Times New Roman" w:hAnsi="Times New Roman" w:cs="Times New Roman"/>
      <w:sz w:val="20"/>
      <w:szCs w:val="20"/>
      <w:lang w:eastAsia="ru-RU"/>
    </w:rPr>
  </w:style>
  <w:style w:type="paragraph" w:customStyle="1" w:styleId="ConsPlusNormal">
    <w:name w:val="ConsPlusNormal"/>
    <w:rsid w:val="009E6C33"/>
    <w:pPr>
      <w:autoSpaceDE w:val="0"/>
      <w:autoSpaceDN w:val="0"/>
      <w:adjustRightInd w:val="0"/>
      <w:spacing w:after="0" w:line="240" w:lineRule="auto"/>
      <w:ind w:firstLine="720"/>
    </w:pPr>
    <w:rPr>
      <w:rFonts w:ascii="Arial" w:eastAsia="Calibri" w:hAnsi="Arial" w:cs="Arial"/>
      <w:sz w:val="20"/>
      <w:szCs w:val="20"/>
    </w:rPr>
  </w:style>
  <w:style w:type="character" w:customStyle="1" w:styleId="af3">
    <w:name w:val="Гипертекстовая ссылка"/>
    <w:uiPriority w:val="99"/>
    <w:rsid w:val="009E6C33"/>
    <w:rPr>
      <w:rFonts w:cs="Times New Roman"/>
      <w:b w:val="0"/>
      <w:color w:val="106BBE"/>
    </w:rPr>
  </w:style>
  <w:style w:type="paragraph" w:customStyle="1" w:styleId="af4">
    <w:name w:val="Прижатый влево"/>
    <w:basedOn w:val="a"/>
    <w:next w:val="a"/>
    <w:uiPriority w:val="99"/>
    <w:rsid w:val="009E6C33"/>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80312">
      <w:bodyDiv w:val="1"/>
      <w:marLeft w:val="0"/>
      <w:marRight w:val="0"/>
      <w:marTop w:val="0"/>
      <w:marBottom w:val="0"/>
      <w:divBdr>
        <w:top w:val="none" w:sz="0" w:space="0" w:color="auto"/>
        <w:left w:val="none" w:sz="0" w:space="0" w:color="auto"/>
        <w:bottom w:val="none" w:sz="0" w:space="0" w:color="auto"/>
        <w:right w:val="none" w:sz="0" w:space="0" w:color="auto"/>
      </w:divBdr>
    </w:div>
    <w:div w:id="201321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70465940/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nternet.garant.ru/document/redirect/555333/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CE6FBF1F6B5599784A2E13ED207786A42B4717023A425E6B67158E09F6E7E9B66F6B65A99436D250FD3D7583B9A5B80EC7F25EE688BA824mDM9F" TargetMode="External"/><Relationship Id="rId5" Type="http://schemas.openxmlformats.org/officeDocument/2006/relationships/settings" Target="settings.xml"/><Relationship Id="rId15" Type="http://schemas.openxmlformats.org/officeDocument/2006/relationships/hyperlink" Target="consultantplus://offline/ref=BCE6FBF1F6B5599784A2E13ED207786A42B4717023A425E6B67158E09F6E7E9B66F6B65A99436D250FD3D7583B9A5B80EC7F25EE688BA824mDM9F" TargetMode="External"/><Relationship Id="rId10" Type="http://schemas.openxmlformats.org/officeDocument/2006/relationships/hyperlink" Target="consultantplus://offline/ref=BCE6FBF1F6B5599784A2E13ED207786A42B4717023A425E6B67158E09F6E7E9B66F6B65A99436D250FD3D7583B9A5B80EC7F25EE688BA824mDM9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document/redirect/7227561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1FD58-237A-44B0-8D95-CE775283F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3202</Words>
  <Characters>18255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Uro_1</dc:creator>
  <cp:lastModifiedBy>smto_3</cp:lastModifiedBy>
  <cp:revision>3</cp:revision>
  <cp:lastPrinted>2021-12-24T05:44:00Z</cp:lastPrinted>
  <dcterms:created xsi:type="dcterms:W3CDTF">2023-04-28T11:14:00Z</dcterms:created>
  <dcterms:modified xsi:type="dcterms:W3CDTF">2023-05-02T10:31:00Z</dcterms:modified>
</cp:coreProperties>
</file>