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17" w:rsidRDefault="00981917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Pr="00414380" w:rsidRDefault="00981917" w:rsidP="009233B7">
      <w:pPr>
        <w:keepNext/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b/>
          <w:bCs/>
          <w:sz w:val="24"/>
          <w:szCs w:val="24"/>
        </w:rPr>
        <w:t>ПОЯСНИТЕЛЬНАЯ ЗАПИСКА</w:t>
      </w:r>
    </w:p>
    <w:p w:rsidR="00981917" w:rsidRPr="00414380" w:rsidRDefault="00981917" w:rsidP="009233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917" w:rsidRPr="0038116D" w:rsidRDefault="00981917" w:rsidP="009233B7">
      <w:pPr>
        <w:keepNext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5600">
        <w:rPr>
          <w:rFonts w:ascii="Times New Roman" w:eastAsia="Times New Roman" w:hAnsi="Times New Roman"/>
          <w:bCs/>
          <w:sz w:val="24"/>
          <w:szCs w:val="24"/>
        </w:rPr>
        <w:t xml:space="preserve">к проекту приказа «Об утверждении нормативных затрат на обеспечение функций Управления </w:t>
      </w:r>
      <w:r w:rsidR="006A5600" w:rsidRPr="006A5600">
        <w:rPr>
          <w:rFonts w:ascii="Times New Roman" w:hAnsi="Times New Roman"/>
          <w:sz w:val="24"/>
          <w:szCs w:val="24"/>
        </w:rPr>
        <w:t xml:space="preserve">по архитектуре, градостроительству, имущественным и земельным  отношениям Администрации </w:t>
      </w:r>
      <w:proofErr w:type="gramStart"/>
      <w:r w:rsidR="006A5600" w:rsidRPr="006A5600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6A5600" w:rsidRPr="006A5600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981917" w:rsidRPr="00414380" w:rsidRDefault="00981917" w:rsidP="009233B7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81917" w:rsidRPr="00414380" w:rsidRDefault="00981917" w:rsidP="009233B7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81917" w:rsidRPr="00414380" w:rsidRDefault="00981917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 xml:space="preserve">Проект приказа </w:t>
      </w:r>
      <w:r w:rsidRPr="007D5BCC">
        <w:rPr>
          <w:rFonts w:ascii="Times New Roman" w:eastAsia="Times New Roman" w:hAnsi="Times New Roman"/>
          <w:sz w:val="24"/>
          <w:szCs w:val="24"/>
        </w:rPr>
        <w:t>«</w:t>
      </w:r>
      <w:r w:rsidR="00BE7E58" w:rsidRPr="00BE7E58">
        <w:rPr>
          <w:rFonts w:ascii="Times New Roman" w:eastAsia="Times New Roman" w:hAnsi="Times New Roman"/>
          <w:sz w:val="24"/>
          <w:szCs w:val="24"/>
        </w:rPr>
        <w:t xml:space="preserve">Об утверждении нормативных затрат на обеспечение функций Управления </w:t>
      </w:r>
      <w:r w:rsidR="000A2012" w:rsidRPr="000A2012">
        <w:rPr>
          <w:rFonts w:ascii="Times New Roman" w:eastAsia="Times New Roman" w:hAnsi="Times New Roman"/>
          <w:sz w:val="24"/>
          <w:szCs w:val="24"/>
        </w:rPr>
        <w:t xml:space="preserve">по архитектуре, градостроительству, имущественным и земельным  отношениям Администрации Гаврилов-Ямского муниципального района» </w:t>
      </w:r>
      <w:r w:rsidRPr="00414380"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 xml:space="preserve">2015 года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="006C7170" w:rsidRPr="006C7170">
        <w:rPr>
          <w:rFonts w:ascii="Times New Roman" w:eastAsia="Times New Roman" w:hAnsi="Times New Roman"/>
          <w:sz w:val="24"/>
          <w:szCs w:val="24"/>
        </w:rPr>
        <w:t>Управления</w:t>
      </w:r>
      <w:proofErr w:type="gramEnd"/>
      <w:r w:rsidR="006C7170" w:rsidRPr="006C7170">
        <w:rPr>
          <w:rFonts w:ascii="Times New Roman" w:eastAsia="Times New Roman" w:hAnsi="Times New Roman"/>
          <w:sz w:val="24"/>
          <w:szCs w:val="24"/>
        </w:rPr>
        <w:t xml:space="preserve"> </w:t>
      </w:r>
      <w:r w:rsidR="000A2012" w:rsidRPr="000A2012">
        <w:rPr>
          <w:rFonts w:ascii="Times New Roman" w:eastAsia="Times New Roman" w:hAnsi="Times New Roman"/>
          <w:sz w:val="24"/>
          <w:szCs w:val="24"/>
        </w:rPr>
        <w:t xml:space="preserve">по архитектуре, градостроительству, имущественным и земельным  отношениям Администрации </w:t>
      </w:r>
      <w:proofErr w:type="gramStart"/>
      <w:r w:rsidR="000A2012" w:rsidRPr="000A2012">
        <w:rPr>
          <w:rFonts w:ascii="Times New Roman" w:eastAsia="Times New Roman" w:hAnsi="Times New Roman"/>
          <w:sz w:val="24"/>
          <w:szCs w:val="24"/>
        </w:rPr>
        <w:t>Гаврило</w:t>
      </w:r>
      <w:r w:rsidR="000A2012">
        <w:rPr>
          <w:rFonts w:ascii="Times New Roman" w:eastAsia="Times New Roman" w:hAnsi="Times New Roman"/>
          <w:sz w:val="24"/>
          <w:szCs w:val="24"/>
        </w:rPr>
        <w:t>в-Ямского</w:t>
      </w:r>
      <w:proofErr w:type="gramEnd"/>
      <w:r w:rsidR="000A2012">
        <w:rPr>
          <w:rFonts w:ascii="Times New Roman" w:eastAsia="Times New Roman" w:hAnsi="Times New Roman"/>
          <w:sz w:val="24"/>
          <w:szCs w:val="24"/>
        </w:rPr>
        <w:t xml:space="preserve"> муниципального района. </w:t>
      </w: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="00BE7E58" w:rsidRPr="00BE7E58">
        <w:rPr>
          <w:rFonts w:ascii="Times New Roman" w:eastAsia="Times New Roman" w:hAnsi="Times New Roman" w:cs="Calibri"/>
          <w:sz w:val="24"/>
          <w:szCs w:val="24"/>
        </w:rPr>
        <w:t xml:space="preserve">Управления </w:t>
      </w:r>
      <w:r w:rsidR="000A2012" w:rsidRPr="000A2012">
        <w:rPr>
          <w:rFonts w:ascii="Times New Roman" w:eastAsia="Times New Roman" w:hAnsi="Times New Roman" w:cs="Calibri"/>
          <w:sz w:val="24"/>
          <w:szCs w:val="24"/>
        </w:rPr>
        <w:t xml:space="preserve">по архитектуре, градостроительству, имущественным и земельным  отношениям Администрации </w:t>
      </w:r>
      <w:proofErr w:type="gramStart"/>
      <w:r w:rsidR="000A2012" w:rsidRPr="000A2012">
        <w:rPr>
          <w:rFonts w:ascii="Times New Roman" w:eastAsia="Times New Roman" w:hAnsi="Times New Roman" w:cs="Calibri"/>
          <w:sz w:val="24"/>
          <w:szCs w:val="24"/>
        </w:rPr>
        <w:t>Гаврило</w:t>
      </w:r>
      <w:r w:rsidR="000A2012">
        <w:rPr>
          <w:rFonts w:ascii="Times New Roman" w:eastAsia="Times New Roman" w:hAnsi="Times New Roman" w:cs="Calibri"/>
          <w:sz w:val="24"/>
          <w:szCs w:val="24"/>
        </w:rPr>
        <w:t>в-Ямского</w:t>
      </w:r>
      <w:proofErr w:type="gramEnd"/>
      <w:r w:rsidR="000A2012"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981917" w:rsidRPr="00414380" w:rsidRDefault="00981917" w:rsidP="009233B7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 w:rsidRPr="00414380"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 w:rsidRPr="004143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http://www.gavyam.ru/regulatory/bills/</w:t>
        </w:r>
      </w:hyperlink>
      <w:r w:rsidRPr="00414380">
        <w:rPr>
          <w:rFonts w:ascii="Times New Roman" w:eastAsia="Times New Roman" w:hAnsi="Times New Roman" w:cs="Calibri"/>
          <w:sz w:val="24"/>
          <w:szCs w:val="24"/>
        </w:rPr>
        <w:t>)</w:t>
      </w:r>
      <w:r w:rsidRPr="004143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981917" w:rsidRPr="00414380" w:rsidRDefault="00981917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 w:rsidRPr="00414380">
        <w:rPr>
          <w:rFonts w:ascii="Times New Roman" w:eastAsia="Times New Roman" w:hAnsi="Times New Roman"/>
          <w:sz w:val="24"/>
          <w:szCs w:val="24"/>
        </w:rPr>
        <w:t xml:space="preserve"> 152240,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981917" w:rsidRPr="00414380" w:rsidRDefault="00981917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981917" w:rsidRPr="00414380" w:rsidRDefault="00981917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981917" w:rsidRPr="00414380" w:rsidRDefault="00981917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14380">
        <w:rPr>
          <w:rFonts w:ascii="Times New Roman" w:eastAsia="Times New Roman" w:hAnsi="Times New Roman"/>
          <w:sz w:val="24"/>
          <w:szCs w:val="24"/>
        </w:rPr>
        <w:t xml:space="preserve">152240, </w:t>
      </w:r>
      <w:proofErr w:type="gramStart"/>
      <w:r w:rsidRPr="00414380"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4075C5" w:rsidRPr="00F2062F" w:rsidRDefault="00DC4AC4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2062F"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401DCD" w:rsidRPr="00F2062F">
        <w:rPr>
          <w:rFonts w:ascii="Times New Roman" w:hAnsi="Times New Roman"/>
          <w:sz w:val="26"/>
          <w:szCs w:val="26"/>
          <w:lang w:val="en-US"/>
        </w:rPr>
        <w:t>uizo</w:t>
      </w:r>
      <w:proofErr w:type="spellEnd"/>
      <w:r w:rsidR="00401DCD" w:rsidRPr="00F2062F">
        <w:rPr>
          <w:rFonts w:ascii="Times New Roman" w:hAnsi="Times New Roman"/>
          <w:sz w:val="26"/>
          <w:szCs w:val="26"/>
        </w:rPr>
        <w:t>.gavyam@yarregion.ru.</w:t>
      </w:r>
    </w:p>
    <w:p w:rsidR="00981917" w:rsidRPr="00414380" w:rsidRDefault="00981917" w:rsidP="009233B7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F2062F">
        <w:rPr>
          <w:rFonts w:ascii="Times New Roman" w:eastAsia="Times New Roman" w:hAnsi="Times New Roman"/>
          <w:sz w:val="24"/>
          <w:szCs w:val="24"/>
        </w:rPr>
        <w:t>Контактный телефон/факс: 8(48534) 2-0</w:t>
      </w:r>
      <w:r w:rsidR="00401DCD" w:rsidRPr="00F2062F">
        <w:rPr>
          <w:rFonts w:ascii="Times New Roman" w:eastAsia="Times New Roman" w:hAnsi="Times New Roman"/>
          <w:sz w:val="24"/>
          <w:szCs w:val="24"/>
        </w:rPr>
        <w:t>1-30</w:t>
      </w:r>
    </w:p>
    <w:p w:rsidR="00981917" w:rsidRDefault="00981917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242EC" w:rsidRPr="00934068" w:rsidRDefault="009242EC" w:rsidP="009233B7">
      <w:pPr>
        <w:keepNext/>
        <w:ind w:firstLine="567"/>
        <w:jc w:val="center"/>
        <w:rPr>
          <w:sz w:val="26"/>
          <w:szCs w:val="26"/>
        </w:rPr>
      </w:pPr>
    </w:p>
    <w:p w:rsidR="00981917" w:rsidRDefault="00981917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981917" w:rsidRDefault="00981917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1DCD" w:rsidRDefault="00401DCD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1DCD" w:rsidRDefault="00401DCD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1DCD" w:rsidRDefault="00401DCD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401DCD" w:rsidRDefault="00401DCD" w:rsidP="009233B7">
      <w:pPr>
        <w:keepNext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5F3998" w:rsidRPr="005F3998" w:rsidRDefault="005F3998" w:rsidP="009233B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</w:pPr>
      <w:r w:rsidRPr="005F3998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lastRenderedPageBreak/>
        <w:t>ПРОЕКТ</w:t>
      </w: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3072B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Администрация  </w:t>
      </w:r>
      <w:proofErr w:type="gramStart"/>
      <w:r w:rsidRPr="0093072B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93072B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</w:pPr>
      <w:r w:rsidRPr="0093072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 xml:space="preserve">Управление </w:t>
      </w: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3072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 xml:space="preserve">по архитектуре, градостроительству, имущественным и земельным  отношениям </w:t>
      </w: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3072B">
        <w:rPr>
          <w:rFonts w:ascii="Times New Roman" w:eastAsia="Courier New" w:hAnsi="Times New Roman"/>
          <w:b/>
          <w:color w:val="000000"/>
          <w:sz w:val="26"/>
          <w:szCs w:val="26"/>
          <w:lang w:eastAsia="ru-RU"/>
        </w:rPr>
        <w:t>ПРИКАЗ</w:t>
      </w:r>
      <w:r w:rsidRPr="0093072B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 </w:t>
      </w:r>
    </w:p>
    <w:p w:rsidR="0093072B" w:rsidRPr="0093072B" w:rsidRDefault="0093072B" w:rsidP="009233B7">
      <w:pPr>
        <w:keepNext/>
        <w:keepLines/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93072B" w:rsidRPr="0093072B" w:rsidRDefault="0093072B" w:rsidP="009233B7">
      <w:pPr>
        <w:keepNext/>
        <w:keepLines/>
        <w:spacing w:after="0" w:line="240" w:lineRule="auto"/>
        <w:ind w:left="23" w:right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93072B">
        <w:rPr>
          <w:rFonts w:ascii="Times New Roman" w:eastAsia="Times New Roman" w:hAnsi="Times New Roman"/>
          <w:sz w:val="26"/>
          <w:szCs w:val="26"/>
          <w:lang w:eastAsia="ru-RU"/>
        </w:rPr>
        <w:t>От  «   »                           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3072B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</w:t>
      </w:r>
      <w:r w:rsidRPr="0093072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_____</w:t>
      </w:r>
    </w:p>
    <w:p w:rsidR="00C10315" w:rsidRPr="00C10315" w:rsidRDefault="00C10315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10315" w:rsidRDefault="00C10315" w:rsidP="009233B7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0315">
        <w:rPr>
          <w:rFonts w:ascii="Times New Roman" w:eastAsia="Times New Roman" w:hAnsi="Times New Roman"/>
          <w:sz w:val="24"/>
          <w:szCs w:val="24"/>
        </w:rPr>
        <w:t>Об утверждении нормативных затрат</w:t>
      </w:r>
      <w:r w:rsidR="00DD32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10315">
        <w:rPr>
          <w:rFonts w:ascii="Times New Roman" w:eastAsia="Times New Roman" w:hAnsi="Times New Roman"/>
          <w:sz w:val="24"/>
          <w:szCs w:val="24"/>
        </w:rPr>
        <w:t xml:space="preserve">на обеспечение функций </w:t>
      </w:r>
      <w:r w:rsidR="0093072B" w:rsidRPr="0093072B">
        <w:rPr>
          <w:rFonts w:ascii="Times New Roman" w:eastAsia="Times New Roman" w:hAnsi="Times New Roman"/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93072B" w:rsidRPr="0093072B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93072B" w:rsidRPr="0093072B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="0093072B">
        <w:rPr>
          <w:rFonts w:ascii="Times New Roman" w:eastAsia="Times New Roman" w:hAnsi="Times New Roman"/>
          <w:sz w:val="24"/>
          <w:szCs w:val="24"/>
        </w:rPr>
        <w:t>.</w:t>
      </w:r>
    </w:p>
    <w:p w:rsidR="009C72FF" w:rsidRPr="00C10315" w:rsidRDefault="009C72FF" w:rsidP="009233B7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48C0" w:rsidRDefault="003B48C0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</w:t>
      </w:r>
      <w:r w:rsidR="00990133" w:rsidRPr="00990133">
        <w:rPr>
          <w:rFonts w:ascii="Times New Roman" w:eastAsia="Times New Roman" w:hAnsi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990133" w:rsidRPr="00990133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990133" w:rsidRPr="00990133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="00990133" w:rsidRPr="00990133">
        <w:rPr>
          <w:rFonts w:ascii="Times New Roman" w:eastAsia="Times New Roman" w:hAnsi="Times New Roman"/>
          <w:sz w:val="24"/>
          <w:szCs w:val="24"/>
        </w:rPr>
        <w:t xml:space="preserve">" и </w:t>
      </w:r>
      <w:r w:rsidR="00990133">
        <w:rPr>
          <w:rFonts w:ascii="Times New Roman" w:eastAsia="Times New Roman" w:hAnsi="Times New Roman"/>
          <w:sz w:val="24"/>
          <w:szCs w:val="24"/>
        </w:rPr>
        <w:t>подведомственных им организаций</w:t>
      </w:r>
      <w:r w:rsidRPr="003B48C0">
        <w:rPr>
          <w:rFonts w:ascii="Times New Roman" w:eastAsia="Times New Roman" w:hAnsi="Times New Roman"/>
          <w:sz w:val="24"/>
          <w:szCs w:val="24"/>
        </w:rPr>
        <w:t>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3B48C0" w:rsidRDefault="003B48C0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3072B" w:rsidRPr="00957711" w:rsidRDefault="0093072B" w:rsidP="009233B7">
      <w:pPr>
        <w:pStyle w:val="afa"/>
        <w:keepNext/>
        <w:keepLine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</w:t>
      </w:r>
      <w:r w:rsidRPr="00957711">
        <w:rPr>
          <w:rFonts w:ascii="Times New Roman" w:hAnsi="Times New Roman"/>
          <w:sz w:val="26"/>
          <w:szCs w:val="26"/>
        </w:rPr>
        <w:t>:</w:t>
      </w:r>
    </w:p>
    <w:p w:rsidR="00C10315" w:rsidRPr="00AD6DE3" w:rsidRDefault="00C10315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>1</w:t>
      </w:r>
      <w:r w:rsidR="00F16795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D6DE3">
        <w:rPr>
          <w:rFonts w:ascii="Times New Roman" w:eastAsia="Times New Roman" w:hAnsi="Times New Roman"/>
          <w:sz w:val="24"/>
          <w:szCs w:val="24"/>
        </w:rPr>
        <w:t xml:space="preserve">Утвердить нормативные затраты на обеспечение функций </w:t>
      </w:r>
      <w:r w:rsidR="00211337" w:rsidRPr="00211337">
        <w:rPr>
          <w:rFonts w:ascii="Times New Roman" w:eastAsia="Times New Roman" w:hAnsi="Times New Roman"/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211337" w:rsidRPr="00211337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211337" w:rsidRPr="00211337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Pr="00AD6DE3">
        <w:rPr>
          <w:rFonts w:ascii="Times New Roman" w:eastAsia="Times New Roman" w:hAnsi="Times New Roman"/>
          <w:sz w:val="24"/>
          <w:szCs w:val="24"/>
        </w:rPr>
        <w:t xml:space="preserve"> согласно приложению (Приложение).</w:t>
      </w:r>
    </w:p>
    <w:p w:rsidR="00C10315" w:rsidRPr="00F16795" w:rsidRDefault="00C10315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D6DE3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="00C1468B" w:rsidRPr="00C1468B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="00C1468B" w:rsidRPr="00C1468B">
        <w:rPr>
          <w:rFonts w:ascii="Times New Roman" w:eastAsia="Times New Roman" w:hAnsi="Times New Roman"/>
          <w:sz w:val="24"/>
          <w:szCs w:val="24"/>
        </w:rPr>
        <w:t xml:space="preserve"> настоящий 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211337" w:rsidRDefault="003B48C0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Признать утратившим силу приказ </w:t>
      </w:r>
      <w:r w:rsidR="00211337" w:rsidRPr="00211337">
        <w:rPr>
          <w:rFonts w:ascii="Times New Roman" w:eastAsia="Times New Roman" w:hAnsi="Times New Roman"/>
          <w:sz w:val="24"/>
          <w:szCs w:val="24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211337" w:rsidRPr="00211337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211337" w:rsidRPr="00211337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</w:t>
      </w:r>
      <w:r w:rsidR="00C10315" w:rsidRPr="00B777A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74164" w:rsidRPr="00B777A5">
        <w:rPr>
          <w:rFonts w:ascii="Times New Roman" w:eastAsia="Times New Roman" w:hAnsi="Times New Roman"/>
          <w:sz w:val="24"/>
          <w:szCs w:val="24"/>
        </w:rPr>
        <w:t>0</w:t>
      </w:r>
      <w:r w:rsidR="00211337" w:rsidRPr="00B777A5">
        <w:rPr>
          <w:rFonts w:ascii="Times New Roman" w:eastAsia="Times New Roman" w:hAnsi="Times New Roman"/>
          <w:sz w:val="24"/>
          <w:szCs w:val="24"/>
        </w:rPr>
        <w:t>1</w:t>
      </w:r>
      <w:r w:rsidR="00C10315" w:rsidRPr="00B777A5">
        <w:rPr>
          <w:rFonts w:ascii="Times New Roman" w:eastAsia="Times New Roman" w:hAnsi="Times New Roman"/>
          <w:sz w:val="24"/>
          <w:szCs w:val="24"/>
        </w:rPr>
        <w:t>.0</w:t>
      </w:r>
      <w:r w:rsidR="00211337" w:rsidRPr="00B777A5">
        <w:rPr>
          <w:rFonts w:ascii="Times New Roman" w:eastAsia="Times New Roman" w:hAnsi="Times New Roman"/>
          <w:sz w:val="24"/>
          <w:szCs w:val="24"/>
        </w:rPr>
        <w:t>7</w:t>
      </w:r>
      <w:r w:rsidR="00C10315" w:rsidRPr="00B777A5">
        <w:rPr>
          <w:rFonts w:ascii="Times New Roman" w:eastAsia="Times New Roman" w:hAnsi="Times New Roman"/>
          <w:sz w:val="24"/>
          <w:szCs w:val="24"/>
        </w:rPr>
        <w:t>.201</w:t>
      </w:r>
      <w:r w:rsidR="00211337" w:rsidRPr="00B777A5">
        <w:rPr>
          <w:rFonts w:ascii="Times New Roman" w:eastAsia="Times New Roman" w:hAnsi="Times New Roman"/>
          <w:sz w:val="24"/>
          <w:szCs w:val="24"/>
        </w:rPr>
        <w:t>9</w:t>
      </w:r>
      <w:r w:rsidR="00C10315" w:rsidRPr="00B777A5">
        <w:rPr>
          <w:rFonts w:ascii="Times New Roman" w:eastAsia="Times New Roman" w:hAnsi="Times New Roman"/>
          <w:sz w:val="24"/>
          <w:szCs w:val="24"/>
        </w:rPr>
        <w:t>г №</w:t>
      </w:r>
      <w:r w:rsidR="00074164" w:rsidRPr="00B777A5">
        <w:rPr>
          <w:rFonts w:ascii="Times New Roman" w:eastAsia="Times New Roman" w:hAnsi="Times New Roman"/>
          <w:sz w:val="24"/>
          <w:szCs w:val="24"/>
        </w:rPr>
        <w:t xml:space="preserve"> </w:t>
      </w:r>
      <w:r w:rsidR="00211337" w:rsidRPr="00B777A5">
        <w:rPr>
          <w:rFonts w:ascii="Times New Roman" w:eastAsia="Times New Roman" w:hAnsi="Times New Roman"/>
          <w:sz w:val="24"/>
          <w:szCs w:val="24"/>
        </w:rPr>
        <w:t>89 о/д</w:t>
      </w:r>
      <w:r w:rsidR="00C10315" w:rsidRPr="00B777A5">
        <w:rPr>
          <w:rFonts w:ascii="Times New Roman" w:eastAsia="Times New Roman" w:hAnsi="Times New Roman"/>
          <w:sz w:val="24"/>
          <w:szCs w:val="24"/>
        </w:rPr>
        <w:t xml:space="preserve"> «Об утверждении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нормативных затрат на обеспечение функций </w:t>
      </w:r>
      <w:r w:rsidR="00211337" w:rsidRPr="00211337">
        <w:rPr>
          <w:rFonts w:ascii="Times New Roman" w:eastAsia="Times New Roman" w:hAnsi="Times New Roman"/>
          <w:sz w:val="24"/>
          <w:szCs w:val="24"/>
        </w:rPr>
        <w:t>Управления по архитектуре, градостроительству, имущественным и земельным  отношениям Администрации Гаврилов-Ямского муниципального района</w:t>
      </w:r>
      <w:r w:rsidR="00F37D54">
        <w:rPr>
          <w:rFonts w:ascii="Times New Roman" w:eastAsia="Times New Roman" w:hAnsi="Times New Roman"/>
          <w:sz w:val="24"/>
          <w:szCs w:val="24"/>
        </w:rPr>
        <w:t>»</w:t>
      </w:r>
      <w:r w:rsidR="00211337">
        <w:rPr>
          <w:rFonts w:ascii="Times New Roman" w:eastAsia="Times New Roman" w:hAnsi="Times New Roman"/>
          <w:sz w:val="24"/>
          <w:szCs w:val="24"/>
        </w:rPr>
        <w:t>.</w:t>
      </w:r>
    </w:p>
    <w:p w:rsidR="00C10315" w:rsidRPr="00AD6DE3" w:rsidRDefault="003B48C0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C10315" w:rsidRPr="00AD6DE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="00C10315" w:rsidRPr="00AD6DE3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C10315" w:rsidRPr="00AD6DE3" w:rsidRDefault="00211337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57C24">
        <w:rPr>
          <w:rFonts w:ascii="Times New Roman" w:eastAsia="Times New Roman" w:hAnsi="Times New Roman"/>
          <w:sz w:val="24"/>
          <w:szCs w:val="24"/>
        </w:rPr>
        <w:t>5. Приказ вступает в силу с 01.</w:t>
      </w:r>
      <w:r w:rsidR="0061303D" w:rsidRPr="00857C24">
        <w:rPr>
          <w:rFonts w:ascii="Times New Roman" w:eastAsia="Times New Roman" w:hAnsi="Times New Roman"/>
          <w:sz w:val="24"/>
          <w:szCs w:val="24"/>
        </w:rPr>
        <w:t>01</w:t>
      </w:r>
      <w:r w:rsidRPr="00857C24">
        <w:rPr>
          <w:rFonts w:ascii="Times New Roman" w:eastAsia="Times New Roman" w:hAnsi="Times New Roman"/>
          <w:sz w:val="24"/>
          <w:szCs w:val="24"/>
        </w:rPr>
        <w:t>.202</w:t>
      </w:r>
      <w:r w:rsidR="0061303D" w:rsidRPr="00857C24">
        <w:rPr>
          <w:rFonts w:ascii="Times New Roman" w:eastAsia="Times New Roman" w:hAnsi="Times New Roman"/>
          <w:sz w:val="24"/>
          <w:szCs w:val="24"/>
        </w:rPr>
        <w:t>4</w:t>
      </w:r>
      <w:r w:rsidRPr="00857C24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C10315" w:rsidRDefault="0093072B" w:rsidP="009233B7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Н</w:t>
      </w:r>
      <w:r w:rsidR="00C10315" w:rsidRPr="00C10315">
        <w:rPr>
          <w:rFonts w:ascii="Times New Roman" w:eastAsia="Times New Roman" w:hAnsi="Times New Roman"/>
          <w:sz w:val="24"/>
          <w:szCs w:val="24"/>
        </w:rPr>
        <w:t xml:space="preserve">ачальник Управления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0315" w:rsidRPr="00C1031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Pr="0093072B">
        <w:rPr>
          <w:rFonts w:ascii="Times New Roman" w:eastAsia="Times New Roman" w:hAnsi="Times New Roman"/>
          <w:sz w:val="24"/>
          <w:szCs w:val="24"/>
        </w:rPr>
        <w:t>В.В.Василевская</w:t>
      </w:r>
      <w:proofErr w:type="spellEnd"/>
    </w:p>
    <w:p w:rsidR="00905627" w:rsidRDefault="00905627" w:rsidP="009233B7">
      <w:pPr>
        <w:keepNext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27556" w:rsidRPr="00F2592F" w:rsidRDefault="00027556" w:rsidP="009233B7">
      <w:pPr>
        <w:keepNext/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ПРИЛОЖЕНИЕ</w:t>
      </w:r>
      <w:r w:rsidR="00317BB1" w:rsidRPr="00F2592F">
        <w:rPr>
          <w:rFonts w:ascii="Times New Roman" w:hAnsi="Times New Roman"/>
        </w:rPr>
        <w:t xml:space="preserve"> </w:t>
      </w:r>
    </w:p>
    <w:p w:rsidR="00027556" w:rsidRPr="00F2592F" w:rsidRDefault="00012D59" w:rsidP="009233B7">
      <w:pPr>
        <w:keepNext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Приложение  к приказу                                                                                      </w:t>
      </w:r>
      <w:r w:rsidR="00A96F25" w:rsidRPr="00A96F25">
        <w:rPr>
          <w:rFonts w:ascii="Times New Roman" w:hAnsi="Times New Roman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A96F25" w:rsidRPr="00A96F25">
        <w:rPr>
          <w:rFonts w:ascii="Times New Roman" w:hAnsi="Times New Roman"/>
        </w:rPr>
        <w:t>Гаврилов-Ямского</w:t>
      </w:r>
      <w:proofErr w:type="gramEnd"/>
      <w:r w:rsidR="00A96F25" w:rsidRPr="00A96F25">
        <w:rPr>
          <w:rFonts w:ascii="Times New Roman" w:hAnsi="Times New Roman"/>
        </w:rPr>
        <w:t xml:space="preserve"> муниципального района</w:t>
      </w:r>
      <w:r w:rsidRPr="00F2592F">
        <w:rPr>
          <w:rFonts w:ascii="Times New Roman" w:hAnsi="Times New Roman"/>
        </w:rPr>
        <w:t xml:space="preserve">               от «</w:t>
      </w:r>
      <w:r w:rsidR="000430B1">
        <w:rPr>
          <w:rFonts w:ascii="Times New Roman" w:hAnsi="Times New Roman"/>
        </w:rPr>
        <w:t>__</w:t>
      </w:r>
      <w:r w:rsidRPr="00F2592F">
        <w:rPr>
          <w:rFonts w:ascii="Times New Roman" w:hAnsi="Times New Roman"/>
        </w:rPr>
        <w:t>»</w:t>
      </w:r>
      <w:r w:rsidR="002521E6">
        <w:rPr>
          <w:rFonts w:ascii="Times New Roman" w:hAnsi="Times New Roman"/>
        </w:rPr>
        <w:t xml:space="preserve"> «</w:t>
      </w:r>
      <w:r w:rsidR="000430B1">
        <w:rPr>
          <w:rFonts w:ascii="Times New Roman" w:hAnsi="Times New Roman"/>
        </w:rPr>
        <w:t>_____</w:t>
      </w:r>
      <w:r w:rsidR="002521E6">
        <w:rPr>
          <w:rFonts w:ascii="Times New Roman" w:hAnsi="Times New Roman"/>
        </w:rPr>
        <w:t>»</w:t>
      </w:r>
      <w:r w:rsidRPr="00F2592F">
        <w:rPr>
          <w:rFonts w:ascii="Times New Roman" w:hAnsi="Times New Roman"/>
        </w:rPr>
        <w:t xml:space="preserve">  20</w:t>
      </w:r>
      <w:r w:rsidR="000430B1">
        <w:rPr>
          <w:rFonts w:ascii="Times New Roman" w:hAnsi="Times New Roman"/>
        </w:rPr>
        <w:t>2</w:t>
      </w:r>
      <w:r w:rsidR="00A96F25">
        <w:rPr>
          <w:rFonts w:ascii="Times New Roman" w:hAnsi="Times New Roman"/>
        </w:rPr>
        <w:t>4</w:t>
      </w:r>
      <w:r w:rsidRPr="00F2592F">
        <w:rPr>
          <w:rFonts w:ascii="Times New Roman" w:hAnsi="Times New Roman"/>
        </w:rPr>
        <w:t xml:space="preserve"> г.  </w:t>
      </w:r>
    </w:p>
    <w:p w:rsidR="003F188D" w:rsidRPr="00F2592F" w:rsidRDefault="003F188D" w:rsidP="009233B7">
      <w:pPr>
        <w:keepNext/>
        <w:ind w:firstLine="540"/>
        <w:jc w:val="right"/>
        <w:rPr>
          <w:rFonts w:ascii="Times New Roman" w:hAnsi="Times New Roman"/>
        </w:rPr>
      </w:pPr>
    </w:p>
    <w:p w:rsidR="009F518B" w:rsidRDefault="00027556" w:rsidP="009233B7">
      <w:pPr>
        <w:keepNext/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Нормативные затраты на обеспечение функций </w:t>
      </w:r>
      <w:r w:rsidR="009F518B" w:rsidRPr="009F518B">
        <w:rPr>
          <w:rFonts w:ascii="Times New Roman" w:hAnsi="Times New Roman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9F518B" w:rsidRPr="009F518B">
        <w:rPr>
          <w:rFonts w:ascii="Times New Roman" w:hAnsi="Times New Roman"/>
        </w:rPr>
        <w:t>Гаврилов-Ямского</w:t>
      </w:r>
      <w:proofErr w:type="gramEnd"/>
      <w:r w:rsidR="009F518B" w:rsidRPr="009F518B">
        <w:rPr>
          <w:rFonts w:ascii="Times New Roman" w:hAnsi="Times New Roman"/>
        </w:rPr>
        <w:t xml:space="preserve"> муниципального района </w:t>
      </w:r>
    </w:p>
    <w:p w:rsidR="00027556" w:rsidRPr="00F2592F" w:rsidRDefault="00027556" w:rsidP="009233B7">
      <w:pPr>
        <w:keepNext/>
        <w:ind w:firstLine="540"/>
        <w:jc w:val="center"/>
        <w:rPr>
          <w:rFonts w:ascii="Times New Roman" w:hAnsi="Times New Roman"/>
        </w:rPr>
      </w:pPr>
      <w:r w:rsidRPr="00F2592F">
        <w:rPr>
          <w:rFonts w:ascii="Times New Roman" w:hAnsi="Times New Roman"/>
        </w:rPr>
        <w:t>I. Общие положения</w:t>
      </w:r>
    </w:p>
    <w:p w:rsidR="00133597" w:rsidRPr="00F2592F" w:rsidRDefault="002F6602" w:rsidP="009233B7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hAnsi="Times New Roman"/>
        </w:rPr>
        <w:tab/>
      </w:r>
      <w:r w:rsidRPr="00F2592F">
        <w:rPr>
          <w:rFonts w:ascii="Times New Roman" w:eastAsia="Times New Roman" w:hAnsi="Times New Roman"/>
        </w:rPr>
        <w:t xml:space="preserve">1. Настоящий документ определяет нормативные затраты на обеспечение функций </w:t>
      </w:r>
      <w:r w:rsidR="00C50E2A" w:rsidRPr="00C50E2A">
        <w:rPr>
          <w:rFonts w:ascii="Times New Roman" w:eastAsia="Times New Roman" w:hAnsi="Times New Roman"/>
        </w:rPr>
        <w:t xml:space="preserve">Управления по архитектуре, градостроительству, имущественным и земельным  отношениям Администрации </w:t>
      </w:r>
      <w:proofErr w:type="gramStart"/>
      <w:r w:rsidR="00C50E2A" w:rsidRPr="00C50E2A">
        <w:rPr>
          <w:rFonts w:ascii="Times New Roman" w:eastAsia="Times New Roman" w:hAnsi="Times New Roman"/>
        </w:rPr>
        <w:t>Гаврилов-Ямского</w:t>
      </w:r>
      <w:proofErr w:type="gramEnd"/>
      <w:r w:rsidR="00C50E2A" w:rsidRPr="00C50E2A">
        <w:rPr>
          <w:rFonts w:ascii="Times New Roman" w:eastAsia="Times New Roman" w:hAnsi="Times New Roman"/>
        </w:rPr>
        <w:t xml:space="preserve"> муниципального района </w:t>
      </w:r>
      <w:r w:rsidR="00C11AD7">
        <w:rPr>
          <w:rFonts w:ascii="Times New Roman" w:eastAsia="Times New Roman" w:hAnsi="Times New Roman"/>
        </w:rPr>
        <w:t>(далее – Управление</w:t>
      </w:r>
      <w:r w:rsidRPr="00F2592F">
        <w:rPr>
          <w:rFonts w:ascii="Times New Roman" w:eastAsia="Times New Roman" w:hAnsi="Times New Roman"/>
        </w:rPr>
        <w:t xml:space="preserve"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</w:t>
      </w:r>
      <w:proofErr w:type="gramStart"/>
      <w:r w:rsidRPr="00F2592F">
        <w:rPr>
          <w:rFonts w:ascii="Times New Roman" w:eastAsia="Times New Roman" w:hAnsi="Times New Roman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</w:rPr>
        <w:t xml:space="preserve"> муниципального района (включая подведомственные муниципальные казенные учреждения), утвержденных постановлением Администрации Гаврилов</w:t>
      </w:r>
      <w:r w:rsidR="00F819BA" w:rsidRPr="00F2592F">
        <w:rPr>
          <w:rFonts w:ascii="Times New Roman" w:eastAsia="Times New Roman" w:hAnsi="Times New Roman"/>
        </w:rPr>
        <w:t xml:space="preserve"> </w:t>
      </w:r>
      <w:r w:rsidRPr="00F2592F">
        <w:rPr>
          <w:rFonts w:ascii="Times New Roman" w:eastAsia="Times New Roman" w:hAnsi="Times New Roman"/>
        </w:rPr>
        <w:t>- Ямского муниципального района  от 27.06.2016  № 675  (далее – Правила определения нормативных затрат).</w:t>
      </w:r>
    </w:p>
    <w:p w:rsidR="002F6602" w:rsidRPr="00F2592F" w:rsidRDefault="00F819BA" w:rsidP="009233B7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 xml:space="preserve">       </w:t>
      </w:r>
      <w:r w:rsidR="002F6602" w:rsidRPr="00F2592F">
        <w:rPr>
          <w:rFonts w:ascii="Times New Roman" w:eastAsia="Times New Roman" w:hAnsi="Times New Roman"/>
        </w:rPr>
        <w:t xml:space="preserve">2. Общий объем затрат, связанный с закупкой товаров, работ, услуг, рассчитанный на основе нормативных затрат на обеспечение функций </w:t>
      </w:r>
      <w:r w:rsidR="00133597" w:rsidRPr="00F2592F">
        <w:rPr>
          <w:rFonts w:ascii="Times New Roman" w:eastAsia="Times New Roman" w:hAnsi="Times New Roman"/>
        </w:rPr>
        <w:t xml:space="preserve">Управления </w:t>
      </w:r>
      <w:r w:rsidR="002F6602" w:rsidRPr="00F2592F">
        <w:rPr>
          <w:rFonts w:ascii="Times New Roman" w:eastAsia="Times New Roman" w:hAnsi="Times New Roman"/>
        </w:rPr>
        <w:t xml:space="preserve"> (далее – нормативные затраты), не может превышать объема лимитов бюджетных обязательств, доведенных до </w:t>
      </w:r>
      <w:r w:rsidR="00C11AD7">
        <w:rPr>
          <w:rFonts w:ascii="Times New Roman" w:eastAsia="Times New Roman" w:hAnsi="Times New Roman"/>
        </w:rPr>
        <w:t>Управления</w:t>
      </w:r>
      <w:r w:rsidR="002F6602" w:rsidRPr="00F2592F">
        <w:rPr>
          <w:rFonts w:ascii="Times New Roman" w:eastAsia="Times New Roman" w:hAnsi="Times New Roman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927498" w:rsidRPr="00F2592F" w:rsidRDefault="00927498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D4C74">
        <w:rPr>
          <w:rFonts w:ascii="Times New Roman" w:eastAsia="Times New Roman" w:hAnsi="Times New Roman"/>
        </w:rPr>
        <w:t xml:space="preserve">3. Нормативные затраты применяются для обоснования объекта и (или) объектов закупки </w:t>
      </w:r>
      <w:r w:rsidR="00C11AD7">
        <w:rPr>
          <w:rFonts w:ascii="Times New Roman" w:eastAsia="Times New Roman" w:hAnsi="Times New Roman"/>
        </w:rPr>
        <w:t>Управления</w:t>
      </w:r>
      <w:r w:rsidRPr="00FD4C74">
        <w:rPr>
          <w:rFonts w:ascii="Times New Roman" w:eastAsia="Times New Roman" w:hAnsi="Times New Roman"/>
        </w:rPr>
        <w:t>.</w:t>
      </w:r>
    </w:p>
    <w:p w:rsidR="002F6602" w:rsidRPr="00F2592F" w:rsidRDefault="00927498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4</w:t>
      </w:r>
      <w:r w:rsidR="002F6602" w:rsidRPr="00F2592F">
        <w:rPr>
          <w:rFonts w:ascii="Times New Roman" w:eastAsia="Times New Roman" w:hAnsi="Times New Roman"/>
        </w:rPr>
        <w:t xml:space="preserve">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</w:t>
      </w:r>
      <w:r w:rsidR="00C11AD7">
        <w:rPr>
          <w:rFonts w:ascii="Times New Roman" w:eastAsia="Times New Roman" w:hAnsi="Times New Roman"/>
        </w:rPr>
        <w:t>Управления</w:t>
      </w:r>
      <w:r w:rsidR="002F6602" w:rsidRPr="00F2592F">
        <w:rPr>
          <w:rFonts w:ascii="Times New Roman" w:eastAsia="Times New Roman" w:hAnsi="Times New Roman"/>
        </w:rPr>
        <w:t>.</w:t>
      </w:r>
    </w:p>
    <w:p w:rsidR="002F6602" w:rsidRPr="00F2592F" w:rsidRDefault="00927498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</w:rPr>
        <w:t>5</w:t>
      </w:r>
      <w:r w:rsidR="002F6602" w:rsidRPr="00F2592F">
        <w:rPr>
          <w:rFonts w:ascii="Times New Roman" w:eastAsia="Times New Roman" w:hAnsi="Times New Roman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9E3BBF" w:rsidRPr="00F2592F" w:rsidRDefault="009E3BBF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</w:rPr>
        <w:t xml:space="preserve">       6</w:t>
      </w:r>
      <w:r w:rsidRPr="00F2592F">
        <w:rPr>
          <w:rFonts w:ascii="Times New Roman" w:hAnsi="Times New Roman"/>
          <w:lang w:eastAsia="ru-RU"/>
        </w:rPr>
        <w:t xml:space="preserve">. Настоящим правовым актом </w:t>
      </w:r>
      <w:proofErr w:type="gramStart"/>
      <w:r w:rsidRPr="00F2592F">
        <w:rPr>
          <w:rFonts w:ascii="Times New Roman" w:hAnsi="Times New Roman"/>
          <w:lang w:eastAsia="ru-RU"/>
        </w:rPr>
        <w:t>утверждены</w:t>
      </w:r>
      <w:proofErr w:type="gramEnd"/>
      <w:r w:rsidRPr="00F2592F">
        <w:rPr>
          <w:rFonts w:ascii="Times New Roman" w:hAnsi="Times New Roman"/>
          <w:lang w:eastAsia="ru-RU"/>
        </w:rPr>
        <w:t>:</w:t>
      </w:r>
    </w:p>
    <w:p w:rsidR="009E3BBF" w:rsidRPr="00F2592F" w:rsidRDefault="009E3BBF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количества абонентских номеров пользовательского (оконечного) оборудования, подкл</w:t>
      </w:r>
      <w:r w:rsidR="006A1BA1" w:rsidRPr="00F2592F">
        <w:rPr>
          <w:rFonts w:ascii="Times New Roman" w:hAnsi="Times New Roman"/>
          <w:lang w:eastAsia="ru-RU"/>
        </w:rPr>
        <w:t>юченного к сети подвижной связи</w:t>
      </w:r>
      <w:r w:rsidRPr="00F2592F">
        <w:rPr>
          <w:rFonts w:ascii="Times New Roman" w:hAnsi="Times New Roman"/>
          <w:lang w:eastAsia="ru-RU"/>
        </w:rPr>
        <w:t>;</w:t>
      </w:r>
    </w:p>
    <w:p w:rsidR="006A1BA1" w:rsidRPr="00F2592F" w:rsidRDefault="006A1BA1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цену услуги подвижной связи;</w:t>
      </w:r>
    </w:p>
    <w:p w:rsidR="009E3BBF" w:rsidRPr="00F2592F" w:rsidRDefault="009E3BBF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 количест</w:t>
      </w:r>
      <w:r w:rsidR="00C81BA1" w:rsidRPr="00F2592F">
        <w:rPr>
          <w:rFonts w:ascii="Times New Roman" w:hAnsi="Times New Roman"/>
          <w:lang w:eastAsia="ru-RU"/>
        </w:rPr>
        <w:t>ва SIM-карт</w:t>
      </w:r>
      <w:r w:rsidRPr="00F2592F">
        <w:rPr>
          <w:rFonts w:ascii="Times New Roman" w:hAnsi="Times New Roman"/>
          <w:lang w:eastAsia="ru-RU"/>
        </w:rPr>
        <w:t>, применяемые при расчете нормативных затрат;</w:t>
      </w:r>
    </w:p>
    <w:p w:rsidR="0031280E" w:rsidRPr="00F2592F" w:rsidRDefault="0031280E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5E43E5" w:rsidRPr="00F2592F" w:rsidRDefault="005E43E5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 цену </w:t>
      </w:r>
    </w:p>
    <w:p w:rsidR="005E43E5" w:rsidRPr="00F2592F" w:rsidRDefault="005E43E5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количество средств подвижной связи;</w:t>
      </w:r>
    </w:p>
    <w:p w:rsidR="006B43A7" w:rsidRPr="00F2592F" w:rsidRDefault="006B43A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</w:t>
      </w:r>
    </w:p>
    <w:p w:rsidR="006B43A7" w:rsidRPr="00F2592F" w:rsidRDefault="006B43A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и цену планшетных компьютеров;</w:t>
      </w:r>
    </w:p>
    <w:p w:rsidR="006B43A7" w:rsidRPr="00F2592F" w:rsidRDefault="006B43A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 количество и цену носителей информации;</w:t>
      </w:r>
    </w:p>
    <w:p w:rsidR="00CF1827" w:rsidRPr="00F2592F" w:rsidRDefault="00CF182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lastRenderedPageBreak/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92267D" w:rsidRPr="00F2592F" w:rsidRDefault="0092267D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перечень </w:t>
      </w:r>
    </w:p>
    <w:p w:rsidR="0092267D" w:rsidRPr="00F2592F" w:rsidRDefault="0092267D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периодических печатных изданий и справочной литературы;</w:t>
      </w:r>
    </w:p>
    <w:p w:rsidR="005E43E5" w:rsidRPr="00F2592F" w:rsidRDefault="005E43E5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F64755" w:rsidRPr="00F2592F" w:rsidRDefault="00F64755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F64755" w:rsidRPr="00F2592F" w:rsidRDefault="00B50C01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</w:t>
      </w:r>
      <w:r w:rsidR="00EF2234" w:rsidRPr="00F2592F">
        <w:rPr>
          <w:rFonts w:ascii="Times New Roman" w:hAnsi="Times New Roman"/>
          <w:lang w:eastAsia="ru-RU"/>
        </w:rPr>
        <w:t xml:space="preserve"> </w:t>
      </w:r>
      <w:r w:rsidRPr="00F2592F">
        <w:rPr>
          <w:rFonts w:ascii="Times New Roman" w:hAnsi="Times New Roman"/>
          <w:lang w:eastAsia="ru-RU"/>
        </w:rPr>
        <w:t>применяемые при расчете нормативных затрат на количество и цену мебели;</w:t>
      </w:r>
    </w:p>
    <w:p w:rsidR="00C41606" w:rsidRPr="00F2592F" w:rsidRDefault="00C41606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- нормативы, применяемые при расчете нормативных затрат на количество </w:t>
      </w:r>
    </w:p>
    <w:p w:rsidR="00C41606" w:rsidRPr="00F2592F" w:rsidRDefault="00C41606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и цену канцелярских принадлежностей;</w:t>
      </w:r>
    </w:p>
    <w:p w:rsidR="00EC51E1" w:rsidRPr="00F2592F" w:rsidRDefault="00EC51E1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6B43A7" w:rsidRPr="00F2592F" w:rsidRDefault="00AF346C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- нормативы, применяемые при расчете нормативных затрат на количество и цены приобретения иных  товаров</w:t>
      </w:r>
      <w:r w:rsidR="00287AFB" w:rsidRPr="00F2592F">
        <w:rPr>
          <w:rFonts w:ascii="Times New Roman" w:hAnsi="Times New Roman"/>
          <w:lang w:eastAsia="ru-RU"/>
        </w:rPr>
        <w:t xml:space="preserve"> и услуг</w:t>
      </w:r>
      <w:r w:rsidRPr="00F2592F">
        <w:rPr>
          <w:rFonts w:ascii="Times New Roman" w:hAnsi="Times New Roman"/>
          <w:lang w:eastAsia="ru-RU"/>
        </w:rPr>
        <w:t>;</w:t>
      </w:r>
    </w:p>
    <w:p w:rsidR="00EB3FA3" w:rsidRPr="00F2592F" w:rsidRDefault="00CB6EEC" w:rsidP="009233B7">
      <w:pPr>
        <w:keepNext/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EB3FA3" w:rsidRPr="00F2592F">
        <w:rPr>
          <w:rFonts w:ascii="Times New Roman" w:hAnsi="Times New Roman"/>
          <w:lang w:eastAsia="ru-RU"/>
        </w:rPr>
        <w:t>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="00EB3FA3" w:rsidRPr="00F2592F">
        <w:rPr>
          <w:rFonts w:ascii="Times New Roman" w:hAnsi="Times New Roman"/>
          <w:lang w:eastAsia="ru-RU"/>
        </w:rPr>
        <w:t>го</w:t>
      </w:r>
      <w:proofErr w:type="spellEnd"/>
      <w:r w:rsidR="00EB3FA3" w:rsidRPr="00F2592F">
        <w:rPr>
          <w:rFonts w:ascii="Times New Roman" w:hAnsi="Times New Roman"/>
          <w:lang w:eastAsia="ru-RU"/>
        </w:rPr>
        <w:t xml:space="preserve"> вида затрат (</w:t>
      </w:r>
      <w:proofErr w:type="spellStart"/>
      <w:r w:rsidR="00EB3FA3" w:rsidRPr="00F2592F">
        <w:rPr>
          <w:rFonts w:ascii="Times New Roman" w:hAnsi="Times New Roman"/>
          <w:lang w:eastAsia="ru-RU"/>
        </w:rPr>
        <w:t>З</w:t>
      </w:r>
      <w:proofErr w:type="gramStart"/>
      <w:r w:rsidR="00EB3FA3" w:rsidRPr="00F2592F">
        <w:rPr>
          <w:rFonts w:ascii="Times New Roman" w:hAnsi="Times New Roman"/>
          <w:lang w:eastAsia="ru-RU"/>
        </w:rPr>
        <w:t>i</w:t>
      </w:r>
      <w:proofErr w:type="spellEnd"/>
      <w:proofErr w:type="gramEnd"/>
      <w:r w:rsidR="00EB3FA3" w:rsidRPr="00F2592F">
        <w:rPr>
          <w:rFonts w:ascii="Times New Roman" w:hAnsi="Times New Roman"/>
          <w:lang w:eastAsia="ru-RU"/>
        </w:rPr>
        <w:t xml:space="preserve">), определяются по формуле:                                                 </w:t>
      </w:r>
    </w:p>
    <w:p w:rsidR="00EB3FA3" w:rsidRPr="00F2592F" w:rsidRDefault="00EB3FA3" w:rsidP="009233B7">
      <w:pPr>
        <w:keepNext/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                                               </w:t>
      </w:r>
      <w:proofErr w:type="spellStart"/>
      <w:r w:rsidRPr="00F2592F">
        <w:rPr>
          <w:rFonts w:ascii="Times New Roman" w:hAnsi="Times New Roman"/>
          <w:lang w:eastAsia="ru-RU"/>
        </w:rPr>
        <w:t>З</w:t>
      </w:r>
      <w:proofErr w:type="gramStart"/>
      <w:r w:rsidRPr="00F2592F">
        <w:rPr>
          <w:rFonts w:ascii="Times New Roman" w:hAnsi="Times New Roman"/>
          <w:lang w:eastAsia="ru-RU"/>
        </w:rPr>
        <w:t>j</w:t>
      </w:r>
      <w:proofErr w:type="spellEnd"/>
      <w:proofErr w:type="gramEnd"/>
      <w:r w:rsidRPr="00F2592F">
        <w:rPr>
          <w:rFonts w:ascii="Times New Roman" w:hAnsi="Times New Roman"/>
          <w:lang w:eastAsia="ru-RU"/>
        </w:rPr>
        <w:t xml:space="preserve"> = </w:t>
      </w: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Х </w:t>
      </w: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</w:t>
      </w:r>
    </w:p>
    <w:p w:rsidR="00EB3FA3" w:rsidRPr="00F2592F" w:rsidRDefault="00EB3FA3" w:rsidP="009233B7">
      <w:pPr>
        <w:keepNext/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где: </w:t>
      </w:r>
    </w:p>
    <w:p w:rsidR="00EB3FA3" w:rsidRPr="00F2592F" w:rsidRDefault="00EB3FA3" w:rsidP="009233B7">
      <w:pPr>
        <w:keepNext/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Зфакт</w:t>
      </w:r>
      <w:proofErr w:type="spellEnd"/>
      <w:r w:rsidRPr="00F2592F">
        <w:rPr>
          <w:rFonts w:ascii="Times New Roman" w:hAnsi="Times New Roman"/>
          <w:lang w:eastAsia="ru-RU"/>
        </w:rPr>
        <w:t xml:space="preserve"> - фактические затраты i –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вида в отчётном финансовом году; </w:t>
      </w:r>
    </w:p>
    <w:p w:rsidR="00C10145" w:rsidRPr="00F2592F" w:rsidRDefault="00EB3FA3" w:rsidP="009233B7">
      <w:pPr>
        <w:keepNext/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Ij</w:t>
      </w:r>
      <w:proofErr w:type="spellEnd"/>
      <w:r w:rsidRPr="00F2592F">
        <w:rPr>
          <w:rFonts w:ascii="Times New Roman" w:hAnsi="Times New Roman"/>
          <w:lang w:eastAsia="ru-RU"/>
        </w:rPr>
        <w:t xml:space="preserve"> - индекс роста потребительских цен j-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года с учётом прогноза социально-экономического развития </w:t>
      </w:r>
      <w:proofErr w:type="gramStart"/>
      <w:r w:rsidRPr="00F2592F">
        <w:rPr>
          <w:rFonts w:ascii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hAnsi="Times New Roman"/>
          <w:lang w:eastAsia="ru-RU"/>
        </w:rPr>
        <w:t xml:space="preserve"> муниципального района на соответствующий финансовый год.</w:t>
      </w:r>
    </w:p>
    <w:p w:rsidR="000E3F07" w:rsidRDefault="00CB6EEC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     </w:t>
      </w:r>
      <w:r w:rsidR="002F6103" w:rsidRPr="00F2592F">
        <w:rPr>
          <w:rFonts w:ascii="Times New Roman" w:hAnsi="Times New Roman"/>
          <w:lang w:eastAsia="ru-RU"/>
        </w:rPr>
        <w:t>8</w:t>
      </w:r>
      <w:r w:rsidR="00437620" w:rsidRPr="00F2592F">
        <w:rPr>
          <w:rFonts w:ascii="Times New Roman" w:hAnsi="Times New Roman"/>
          <w:lang w:eastAsia="ru-RU"/>
        </w:rPr>
        <w:t>. Товары, работы и услуги, не предусмотренные настоящими нормативными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затратами (нормой обеспечения), но необходимые для обеспечения функций</w:t>
      </w:r>
      <w:r w:rsidRPr="00F2592F">
        <w:rPr>
          <w:rFonts w:ascii="Times New Roman" w:hAnsi="Times New Roman"/>
          <w:lang w:eastAsia="ru-RU"/>
        </w:rPr>
        <w:t xml:space="preserve"> </w:t>
      </w:r>
      <w:r w:rsidR="00C11AD7">
        <w:rPr>
          <w:rFonts w:ascii="Times New Roman" w:hAnsi="Times New Roman"/>
          <w:lang w:eastAsia="ru-RU"/>
        </w:rPr>
        <w:t>Управления</w:t>
      </w:r>
      <w:r w:rsidR="00437620" w:rsidRPr="00F2592F">
        <w:rPr>
          <w:rFonts w:ascii="Times New Roman" w:hAnsi="Times New Roman"/>
          <w:lang w:eastAsia="ru-RU"/>
        </w:rPr>
        <w:t>, приобретаются дополнительно, на основании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фактической потребности в данном виде продукции, с учетом нормативов,</w:t>
      </w:r>
      <w:r w:rsidRPr="00F2592F">
        <w:rPr>
          <w:rFonts w:ascii="Times New Roman" w:hAnsi="Times New Roman"/>
          <w:lang w:eastAsia="ru-RU"/>
        </w:rPr>
        <w:t xml:space="preserve"> </w:t>
      </w:r>
      <w:r w:rsidR="00437620" w:rsidRPr="00F2592F">
        <w:rPr>
          <w:rFonts w:ascii="Times New Roman" w:hAnsi="Times New Roman"/>
          <w:lang w:eastAsia="ru-RU"/>
        </w:rPr>
        <w:t>утвержденных на аналогичные товары, работы, услуги.</w:t>
      </w:r>
    </w:p>
    <w:p w:rsidR="000E3F07" w:rsidRDefault="000E3F0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0E3F07" w:rsidRDefault="000E3F0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Показатель численности основных работников составляет </w:t>
      </w:r>
      <w:r w:rsidR="00614F1E">
        <w:rPr>
          <w:rFonts w:ascii="Times New Roman" w:hAnsi="Times New Roman"/>
          <w:lang w:eastAsia="ru-RU"/>
        </w:rPr>
        <w:t>9</w:t>
      </w:r>
      <w:r>
        <w:rPr>
          <w:rFonts w:ascii="Times New Roman" w:hAnsi="Times New Roman"/>
          <w:lang w:eastAsia="ru-RU"/>
        </w:rPr>
        <w:t xml:space="preserve"> человек.</w:t>
      </w:r>
    </w:p>
    <w:p w:rsidR="00614F1E" w:rsidRDefault="000E3F07" w:rsidP="009233B7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Категории должностей муниципальной службы Администрации </w:t>
      </w:r>
      <w:proofErr w:type="gramStart"/>
      <w:r>
        <w:rPr>
          <w:rFonts w:ascii="Times New Roman" w:hAnsi="Times New Roman"/>
          <w:lang w:eastAsia="ru-RU"/>
        </w:rPr>
        <w:t>Гаврилов-Ямского</w:t>
      </w:r>
      <w:proofErr w:type="gramEnd"/>
      <w:r>
        <w:rPr>
          <w:rFonts w:ascii="Times New Roman" w:hAnsi="Times New Roman"/>
          <w:lang w:eastAsia="ru-RU"/>
        </w:rPr>
        <w:t xml:space="preserve"> муниципального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961"/>
        <w:gridCol w:w="1525"/>
      </w:tblGrid>
      <w:tr w:rsidR="00614F1E" w:rsidTr="009242E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Категории должностей муниципальной службы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(перечислить должности по каждой категории)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Количество,</w:t>
            </w:r>
          </w:p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чел.</w:t>
            </w:r>
          </w:p>
        </w:tc>
      </w:tr>
      <w:tr w:rsidR="00614F1E" w:rsidTr="009242E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Управления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14F1E" w:rsidTr="009242E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14F1E" w:rsidTr="009242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1E" w:rsidRDefault="00614F1E" w:rsidP="009233B7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14F1E" w:rsidTr="009242E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614F1E" w:rsidTr="009242EC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работников муниципальной службы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1E" w:rsidRDefault="00614F1E" w:rsidP="009233B7">
            <w:pPr>
              <w:keepNext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</w:tbl>
    <w:p w:rsidR="00027556" w:rsidRPr="00F2592F" w:rsidRDefault="00027556" w:rsidP="009233B7">
      <w:pPr>
        <w:pStyle w:val="ConsPlusNormal"/>
        <w:keepNext/>
        <w:ind w:left="720"/>
        <w:jc w:val="both"/>
        <w:rPr>
          <w:rFonts w:ascii="Times New Roman" w:hAnsi="Times New Roman" w:cs="Times New Roman"/>
        </w:rPr>
      </w:pPr>
    </w:p>
    <w:p w:rsidR="00027556" w:rsidRPr="00F2592F" w:rsidRDefault="00027556" w:rsidP="009233B7">
      <w:pPr>
        <w:keepNext/>
        <w:widowControl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F2592F">
        <w:rPr>
          <w:rFonts w:ascii="Times New Roman" w:hAnsi="Times New Roman"/>
          <w:b/>
          <w:lang w:val="en-US"/>
        </w:rPr>
        <w:t>II</w:t>
      </w:r>
      <w:r w:rsidRPr="00F2592F">
        <w:rPr>
          <w:rFonts w:ascii="Times New Roman" w:hAnsi="Times New Roman"/>
          <w:b/>
        </w:rPr>
        <w:t xml:space="preserve">. </w:t>
      </w:r>
      <w:r w:rsidR="00E349A4" w:rsidRPr="00F2592F">
        <w:rPr>
          <w:rFonts w:ascii="Times New Roman" w:hAnsi="Times New Roman"/>
          <w:b/>
        </w:rPr>
        <w:t>Нормативные з</w:t>
      </w:r>
      <w:r w:rsidRPr="00F2592F">
        <w:rPr>
          <w:rFonts w:ascii="Times New Roman" w:hAnsi="Times New Roman"/>
          <w:b/>
        </w:rPr>
        <w:t>атраты</w:t>
      </w:r>
      <w:r w:rsidR="00E349A4" w:rsidRPr="00F2592F">
        <w:rPr>
          <w:rFonts w:ascii="Times New Roman" w:hAnsi="Times New Roman"/>
          <w:b/>
        </w:rPr>
        <w:t xml:space="preserve"> (далее- затраты)</w:t>
      </w:r>
      <w:r w:rsidRPr="00F2592F">
        <w:rPr>
          <w:rFonts w:ascii="Times New Roman" w:hAnsi="Times New Roman"/>
          <w:b/>
        </w:rPr>
        <w:t xml:space="preserve"> на информационно-коммуникационные технологии</w:t>
      </w:r>
    </w:p>
    <w:p w:rsidR="00027556" w:rsidRPr="00F2592F" w:rsidRDefault="00027556" w:rsidP="009233B7">
      <w:pPr>
        <w:keepNext/>
        <w:widowControl w:val="0"/>
        <w:adjustRightInd w:val="0"/>
        <w:jc w:val="center"/>
        <w:outlineLvl w:val="1"/>
        <w:rPr>
          <w:rFonts w:ascii="Times New Roman" w:hAnsi="Times New Roman"/>
        </w:rPr>
      </w:pPr>
      <w:r w:rsidRPr="00F2592F">
        <w:rPr>
          <w:rFonts w:ascii="Times New Roman" w:hAnsi="Times New Roman"/>
        </w:rPr>
        <w:t>Затраты на услуги связи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1. </w:t>
      </w:r>
      <w:r w:rsidRPr="00F2592F">
        <w:rPr>
          <w:rFonts w:ascii="Times New Roman" w:hAnsi="Times New Roman" w:cs="Times New Roman"/>
          <w:b/>
        </w:rPr>
        <w:t xml:space="preserve">Затраты на абонентскую плату </w:t>
      </w:r>
      <w:r w:rsidRPr="00F2592F">
        <w:rPr>
          <w:rFonts w:ascii="Times New Roman" w:hAnsi="Times New Roman" w:cs="Times New Roman"/>
        </w:rPr>
        <w:t>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>) определяются по формуле:</w:t>
      </w:r>
    </w:p>
    <w:p w:rsidR="00027556" w:rsidRPr="00F2592F" w:rsidRDefault="00D621EC" w:rsidP="009233B7">
      <w:pPr>
        <w:pStyle w:val="ConsPlusNormal"/>
        <w:keepNext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noProof/>
          <w:position w:val="-28"/>
        </w:rPr>
        <w:drawing>
          <wp:inline distT="0" distB="0" distL="0" distR="0" wp14:anchorId="38844E23" wp14:editId="46B65946">
            <wp:extent cx="1876425" cy="466725"/>
            <wp:effectExtent l="0" t="0" r="9525" b="9525"/>
            <wp:docPr id="6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H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spellEnd"/>
      <w:r w:rsidRPr="00F2592F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2592F">
        <w:rPr>
          <w:rFonts w:ascii="Times New Roman" w:hAnsi="Times New Roman" w:cs="Times New Roman"/>
          <w:vertAlign w:val="subscript"/>
        </w:rPr>
        <w:t>аб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7D45A0" w:rsidRPr="00F2592F" w:rsidRDefault="007D45A0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абонентскую плату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977"/>
        <w:gridCol w:w="2977"/>
        <w:gridCol w:w="1666"/>
      </w:tblGrid>
      <w:tr w:rsidR="00893AE6" w:rsidRPr="00F2592F" w:rsidTr="00893AE6">
        <w:trPr>
          <w:trHeight w:val="1931"/>
        </w:trPr>
        <w:tc>
          <w:tcPr>
            <w:tcW w:w="1809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AE6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977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и(</w:t>
            </w:r>
            <w:proofErr w:type="gramEnd"/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C8BB3FC" wp14:editId="7684B76A">
                  <wp:extent cx="3048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 xml:space="preserve">), 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2977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C7D5AC9" wp14:editId="5010C5D5">
                  <wp:extent cx="333375" cy="24765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666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E825D0A" wp14:editId="5A38083F">
                  <wp:extent cx="333375" cy="2476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893AE6" w:rsidRPr="00F2592F" w:rsidTr="00893AE6">
        <w:tc>
          <w:tcPr>
            <w:tcW w:w="1809" w:type="dxa"/>
          </w:tcPr>
          <w:p w:rsidR="00893AE6" w:rsidRPr="00195C41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AE6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«специалисты».</w:t>
            </w:r>
          </w:p>
        </w:tc>
        <w:tc>
          <w:tcPr>
            <w:tcW w:w="2977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95C41">
              <w:rPr>
                <w:rFonts w:ascii="Times New Roman" w:hAnsi="Times New Roman"/>
                <w:color w:val="000000"/>
              </w:rPr>
              <w:t xml:space="preserve">не </w:t>
            </w:r>
            <w:r w:rsidRPr="004B7E70">
              <w:rPr>
                <w:rFonts w:ascii="Times New Roman" w:hAnsi="Times New Roman"/>
                <w:color w:val="000000"/>
              </w:rPr>
              <w:t>более 5 единиц</w:t>
            </w:r>
            <w:r w:rsidRPr="00195C41">
              <w:rPr>
                <w:rFonts w:ascii="Times New Roman" w:hAnsi="Times New Roman"/>
                <w:color w:val="000000"/>
              </w:rPr>
              <w:t xml:space="preserve"> на управление</w:t>
            </w:r>
          </w:p>
        </w:tc>
        <w:tc>
          <w:tcPr>
            <w:tcW w:w="2977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666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7D45A0" w:rsidRPr="00F2592F" w:rsidRDefault="007D45A0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пов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 xml:space="preserve"> определяются по формуле:</w:t>
      </w:r>
    </w:p>
    <w:p w:rsidR="00027556" w:rsidRPr="00F2592F" w:rsidRDefault="00027556" w:rsidP="009233B7">
      <w:pPr>
        <w:pStyle w:val="ConsPlusNormal"/>
        <w:keepNext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position w:val="-30"/>
        </w:rPr>
        <w:object w:dxaOrig="6060" w:dyaOrig="700">
          <v:shape id="_x0000_i1025" type="#_x0000_t75" style="width:303pt;height:34.5pt" o:ole="">
            <v:imagedata r:id="rId14" o:title=""/>
          </v:shape>
          <o:OLEObject Type="Embed" ProgID="Equation.3" ShapeID="_x0000_i1025" DrawAspect="Content" ObjectID="_1772885307" r:id="rId15"/>
        </w:objec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 xml:space="preserve">где </w:t>
      </w: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r w:rsidRPr="00F2592F">
        <w:rPr>
          <w:rFonts w:ascii="Times New Roman" w:hAnsi="Times New Roman" w:cs="Times New Roman"/>
        </w:rPr>
        <w:t>Q</w:t>
      </w:r>
      <w:r w:rsidRPr="00F2592F">
        <w:rPr>
          <w:rFonts w:ascii="Times New Roman" w:hAnsi="Times New Roman" w:cs="Times New Roman"/>
          <w:vertAlign w:val="subscript"/>
        </w:rPr>
        <w:t>g</w:t>
      </w:r>
      <w:proofErr w:type="gramStart"/>
      <w:r w:rsidRPr="00F2592F">
        <w:rPr>
          <w:rFonts w:ascii="Times New Roman" w:hAnsi="Times New Roman" w:cs="Times New Roman"/>
          <w:vertAlign w:val="subscript"/>
        </w:rPr>
        <w:t>м</w:t>
      </w:r>
      <w:proofErr w:type="spellEnd"/>
      <w:proofErr w:type="gramEnd"/>
      <w:r w:rsidRPr="00F2592F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S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P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тарифу;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2592F">
        <w:rPr>
          <w:rFonts w:ascii="Times New Roman" w:hAnsi="Times New Roman" w:cs="Times New Roman"/>
        </w:rPr>
        <w:t>N</w:t>
      </w:r>
      <w:r w:rsidRPr="00F2592F">
        <w:rPr>
          <w:rFonts w:ascii="Times New Roman" w:hAnsi="Times New Roman" w:cs="Times New Roman"/>
          <w:vertAlign w:val="subscript"/>
        </w:rPr>
        <w:t>i</w:t>
      </w:r>
      <w:proofErr w:type="gramEnd"/>
      <w:r w:rsidRPr="00F2592F">
        <w:rPr>
          <w:rFonts w:ascii="Times New Roman" w:hAnsi="Times New Roman" w:cs="Times New Roman"/>
          <w:vertAlign w:val="subscript"/>
        </w:rPr>
        <w:t>мг</w:t>
      </w:r>
      <w:proofErr w:type="spellEnd"/>
      <w:r w:rsidRPr="00F2592F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2592F">
        <w:rPr>
          <w:rFonts w:ascii="Times New Roman" w:hAnsi="Times New Roman" w:cs="Times New Roman"/>
        </w:rPr>
        <w:t>му</w:t>
      </w:r>
      <w:proofErr w:type="spellEnd"/>
      <w:r w:rsidRPr="00F2592F">
        <w:rPr>
          <w:rFonts w:ascii="Times New Roman" w:hAnsi="Times New Roman" w:cs="Times New Roman"/>
        </w:rPr>
        <w:t xml:space="preserve"> тарифу.</w:t>
      </w:r>
    </w:p>
    <w:p w:rsidR="007D45A0" w:rsidRPr="00F2592F" w:rsidRDefault="007D45A0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</w:p>
    <w:p w:rsidR="007D45A0" w:rsidRPr="00F2592F" w:rsidRDefault="007D45A0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</w:rPr>
      </w:pPr>
      <w:r w:rsidRPr="00F2592F">
        <w:rPr>
          <w:rFonts w:ascii="Times New Roman" w:hAnsi="Times New Roman" w:cs="Times New Roman"/>
          <w:b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7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1843"/>
        <w:gridCol w:w="1984"/>
        <w:gridCol w:w="1558"/>
      </w:tblGrid>
      <w:tr w:rsidR="00893AE6" w:rsidRPr="00F2592F" w:rsidTr="00893AE6">
        <w:trPr>
          <w:trHeight w:val="2541"/>
        </w:trPr>
        <w:tc>
          <w:tcPr>
            <w:tcW w:w="2127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AE6">
              <w:rPr>
                <w:rFonts w:ascii="Times New Roman" w:hAnsi="Times New Roman"/>
                <w:color w:val="000000"/>
              </w:rPr>
              <w:lastRenderedPageBreak/>
              <w:t>Категория должностей</w:t>
            </w:r>
          </w:p>
        </w:tc>
        <w:tc>
          <w:tcPr>
            <w:tcW w:w="1559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A13AE5" wp14:editId="6E5D2D25">
                  <wp:extent cx="333375" cy="2476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843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799C900" wp14:editId="31C0AF7C">
                  <wp:extent cx="276225" cy="24765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984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8190183" wp14:editId="025BD3CA">
                  <wp:extent cx="276225" cy="24765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558" w:type="dxa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7D88DA7" wp14:editId="69BF0C05">
                  <wp:extent cx="333375" cy="2476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893AE6" w:rsidRPr="00F2592F" w:rsidTr="00893AE6">
        <w:trPr>
          <w:trHeight w:val="776"/>
        </w:trPr>
        <w:tc>
          <w:tcPr>
            <w:tcW w:w="2127" w:type="dxa"/>
          </w:tcPr>
          <w:p w:rsidR="00893AE6" w:rsidRPr="001654DB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93AE6">
              <w:rPr>
                <w:rFonts w:ascii="Times New Roman" w:hAnsi="Times New Roman"/>
                <w:color w:val="000000"/>
              </w:rPr>
              <w:t xml:space="preserve">должности муниципальной службы категории "руководители", относящиеся к группе «главные; «иные должности»; должности муниципальной </w:t>
            </w:r>
            <w:r>
              <w:rPr>
                <w:rFonts w:ascii="Times New Roman" w:hAnsi="Times New Roman"/>
                <w:color w:val="000000"/>
              </w:rPr>
              <w:t>службы категории  «специалисты»</w:t>
            </w:r>
          </w:p>
        </w:tc>
        <w:tc>
          <w:tcPr>
            <w:tcW w:w="1559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654DB">
              <w:rPr>
                <w:rFonts w:ascii="Times New Roman" w:hAnsi="Times New Roman"/>
                <w:color w:val="000000"/>
              </w:rPr>
              <w:t xml:space="preserve">не </w:t>
            </w:r>
            <w:r w:rsidRPr="00E67BDA">
              <w:rPr>
                <w:rFonts w:ascii="Times New Roman" w:hAnsi="Times New Roman"/>
                <w:color w:val="000000"/>
              </w:rPr>
              <w:t>более 5 единиц на</w:t>
            </w:r>
            <w:r w:rsidRPr="001654DB">
              <w:rPr>
                <w:rFonts w:ascii="Times New Roman" w:hAnsi="Times New Roman"/>
                <w:color w:val="000000"/>
              </w:rPr>
              <w:t xml:space="preserve"> управление</w:t>
            </w:r>
          </w:p>
        </w:tc>
        <w:tc>
          <w:tcPr>
            <w:tcW w:w="1843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84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558" w:type="dxa"/>
            <w:vAlign w:val="center"/>
          </w:tcPr>
          <w:p w:rsidR="00893AE6" w:rsidRPr="00F2592F" w:rsidRDefault="00893A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12</w:t>
            </w:r>
          </w:p>
        </w:tc>
      </w:tr>
    </w:tbl>
    <w:p w:rsidR="00271437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3. Затраты на оплату услуг подвижной связи (</w:t>
      </w:r>
      <w:proofErr w:type="spellStart"/>
      <w:r w:rsidRPr="00F2592F">
        <w:rPr>
          <w:rFonts w:ascii="Times New Roman" w:hAnsi="Times New Roman" w:cs="Times New Roman"/>
          <w:b/>
        </w:rPr>
        <w:t>З</w:t>
      </w:r>
      <w:r w:rsidRPr="00F2592F">
        <w:rPr>
          <w:rFonts w:ascii="Times New Roman" w:hAnsi="Times New Roman" w:cs="Times New Roman"/>
          <w:b/>
          <w:vertAlign w:val="subscript"/>
        </w:rPr>
        <w:t>зот</w:t>
      </w:r>
      <w:proofErr w:type="spellEnd"/>
      <w:r w:rsidRPr="00F2592F">
        <w:rPr>
          <w:rFonts w:ascii="Times New Roman" w:hAnsi="Times New Roman" w:cs="Times New Roman"/>
        </w:rPr>
        <w:t>)</w:t>
      </w:r>
      <w:proofErr w:type="gramStart"/>
      <w:r w:rsidR="00A72CC5" w:rsidRPr="00A72CC5">
        <w:t xml:space="preserve"> </w:t>
      </w:r>
      <w:r w:rsidR="00A72CC5" w:rsidRPr="00A72CC5">
        <w:rPr>
          <w:rFonts w:ascii="Times New Roman" w:hAnsi="Times New Roman" w:cs="Times New Roman"/>
        </w:rPr>
        <w:t>)</w:t>
      </w:r>
      <w:proofErr w:type="gramEnd"/>
      <w:r w:rsidR="00A72CC5" w:rsidRPr="00A72CC5">
        <w:rPr>
          <w:rFonts w:ascii="Times New Roman" w:hAnsi="Times New Roman" w:cs="Times New Roman"/>
        </w:rPr>
        <w:t>: затраты отсутствуют</w:t>
      </w:r>
      <w:r w:rsidR="00A72CC5">
        <w:rPr>
          <w:rFonts w:ascii="Times New Roman" w:hAnsi="Times New Roman" w:cs="Times New Roman"/>
        </w:rPr>
        <w:t>.</w:t>
      </w:r>
    </w:p>
    <w:p w:rsidR="00027556" w:rsidRPr="00F2592F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ип</w:t>
      </w:r>
      <w:proofErr w:type="spellEnd"/>
      <w:r w:rsidRPr="00F2592F">
        <w:rPr>
          <w:rFonts w:ascii="Times New Roman" w:hAnsi="Times New Roman" w:cs="Times New Roman"/>
        </w:rPr>
        <w:t>)</w:t>
      </w:r>
      <w:r w:rsidR="00F06758" w:rsidRPr="00F2592F">
        <w:rPr>
          <w:rFonts w:ascii="Times New Roman" w:hAnsi="Times New Roman" w:cs="Times New Roman"/>
        </w:rPr>
        <w:t>: затраты отсутствуют.</w:t>
      </w:r>
    </w:p>
    <w:p w:rsidR="00EB74C3" w:rsidRDefault="0002755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>5. Затраты на сеть Интернет и услуги интернет - провайдеров</w:t>
      </w:r>
      <w:r w:rsidRPr="00F2592F">
        <w:rPr>
          <w:rFonts w:ascii="Times New Roman" w:hAnsi="Times New Roman" w:cs="Times New Roman"/>
        </w:rPr>
        <w:t xml:space="preserve"> (</w:t>
      </w:r>
      <w:proofErr w:type="spellStart"/>
      <w:r w:rsidRPr="00F2592F">
        <w:rPr>
          <w:rFonts w:ascii="Times New Roman" w:hAnsi="Times New Roman" w:cs="Times New Roman"/>
        </w:rPr>
        <w:t>З</w:t>
      </w:r>
      <w:r w:rsidRPr="00F2592F">
        <w:rPr>
          <w:rFonts w:ascii="Times New Roman" w:hAnsi="Times New Roman" w:cs="Times New Roman"/>
          <w:vertAlign w:val="subscript"/>
        </w:rPr>
        <w:t>и</w:t>
      </w:r>
      <w:proofErr w:type="spellEnd"/>
      <w:r w:rsidR="00F06758" w:rsidRPr="00F2592F">
        <w:rPr>
          <w:rFonts w:ascii="Times New Roman" w:hAnsi="Times New Roman" w:cs="Times New Roman"/>
        </w:rPr>
        <w:t>)</w:t>
      </w:r>
      <w:r w:rsidR="00EB74C3" w:rsidRPr="00EB74C3">
        <w:t xml:space="preserve"> </w:t>
      </w:r>
      <w:r w:rsidR="00EB74C3" w:rsidRPr="00EB74C3">
        <w:rPr>
          <w:rFonts w:ascii="Times New Roman" w:hAnsi="Times New Roman" w:cs="Times New Roman"/>
        </w:rPr>
        <w:t>определяются по формуле:</w:t>
      </w:r>
    </w:p>
    <w:p w:rsidR="00EB74C3" w:rsidRDefault="00EB74C3" w:rsidP="009233B7">
      <w:pPr>
        <w:pStyle w:val="ConsPlusNormal"/>
        <w:keepNext/>
        <w:ind w:firstLine="540"/>
        <w:jc w:val="center"/>
        <w:rPr>
          <w:rFonts w:ascii="Times New Roman" w:hAnsi="Times New Roman" w:cs="Times New Roman"/>
        </w:rPr>
      </w:pPr>
      <w:r w:rsidRPr="00E53C8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613D102E" wp14:editId="7EA291EB">
            <wp:extent cx="1714500" cy="476250"/>
            <wp:effectExtent l="0" t="0" r="0" b="0"/>
            <wp:docPr id="432" name="Рисунок 432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C3" w:rsidRPr="00EB74C3" w:rsidRDefault="00EB74C3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>где:</w:t>
      </w:r>
    </w:p>
    <w:p w:rsidR="00EB74C3" w:rsidRPr="00EB74C3" w:rsidRDefault="00EB74C3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каналов передачи данных сети «Интернет» с i-й пропускной способностью;</w:t>
      </w:r>
    </w:p>
    <w:p w:rsidR="00EB74C3" w:rsidRPr="00EB74C3" w:rsidRDefault="00EB74C3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месячная цена аренды канала передачи данных сети «Интернет» с i-й пропускной способностью;</w:t>
      </w:r>
    </w:p>
    <w:p w:rsidR="00EB74C3" w:rsidRDefault="00EB74C3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  <w:r w:rsidRPr="00EB74C3">
        <w:rPr>
          <w:rFonts w:ascii="Times New Roman" w:hAnsi="Times New Roman" w:cs="Times New Roman"/>
        </w:rPr>
        <w:t xml:space="preserve">  - количество месяцев аренды канала передачи данных сети «Интернет» с i-й пропускной способностью.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4519"/>
        <w:gridCol w:w="2410"/>
      </w:tblGrid>
      <w:tr w:rsidR="00A72CC5" w:rsidTr="00A72CC5">
        <w:tc>
          <w:tcPr>
            <w:tcW w:w="2393" w:type="dxa"/>
          </w:tcPr>
          <w:p w:rsidR="00A72CC5" w:rsidRPr="007F32E0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каналов передачи данных сети «Интернет» с i-й пропускной способностью</w:t>
            </w:r>
          </w:p>
        </w:tc>
        <w:tc>
          <w:tcPr>
            <w:tcW w:w="4519" w:type="dxa"/>
          </w:tcPr>
          <w:p w:rsidR="00A72CC5" w:rsidRPr="007F32E0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месячная цена аренды канала передачи данных сети «Интернет» с i-й пропускной способностью (руб.)</w:t>
            </w:r>
          </w:p>
        </w:tc>
        <w:tc>
          <w:tcPr>
            <w:tcW w:w="2410" w:type="dxa"/>
          </w:tcPr>
          <w:p w:rsidR="00A72CC5" w:rsidRPr="007F32E0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F32E0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A72CC5" w:rsidRPr="002C049C" w:rsidTr="00A72CC5">
        <w:tc>
          <w:tcPr>
            <w:tcW w:w="2393" w:type="dxa"/>
          </w:tcPr>
          <w:p w:rsidR="00A72CC5" w:rsidRPr="002C049C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более 1 единицы на управление</w:t>
            </w:r>
          </w:p>
        </w:tc>
        <w:tc>
          <w:tcPr>
            <w:tcW w:w="4519" w:type="dxa"/>
          </w:tcPr>
          <w:p w:rsidR="00A72CC5" w:rsidRPr="002C049C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2410" w:type="dxa"/>
          </w:tcPr>
          <w:p w:rsidR="00A72CC5" w:rsidRPr="002C049C" w:rsidRDefault="00A72CC5" w:rsidP="009233B7">
            <w:pPr>
              <w:keepNext/>
              <w:widowControl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C049C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12</w:t>
            </w:r>
          </w:p>
        </w:tc>
      </w:tr>
    </w:tbl>
    <w:p w:rsidR="009774D6" w:rsidRDefault="009774D6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</w:rPr>
      </w:pPr>
    </w:p>
    <w:p w:rsidR="00A34D5B" w:rsidRPr="00F2592F" w:rsidRDefault="00A34D5B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DC4E313" wp14:editId="45482FBC">
            <wp:extent cx="295275" cy="266700"/>
            <wp:effectExtent l="0" t="0" r="9525" b="0"/>
            <wp:docPr id="3" name="Рисунок 3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A34D5B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D5C2559" wp14:editId="5311B04E">
            <wp:extent cx="247650" cy="247650"/>
            <wp:effectExtent l="0" t="0" r="0" b="0"/>
            <wp:docPr id="4" name="Рисунок 4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34D5B" w:rsidRPr="00F2592F" w:rsidRDefault="000E50DB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A34D5B" w:rsidRPr="00F2592F">
        <w:rPr>
          <w:rFonts w:ascii="Times New Roman" w:eastAsia="Times New Roman" w:hAnsi="Times New Roman"/>
          <w:b/>
          <w:lang w:eastAsia="ru-RU"/>
        </w:rPr>
        <w:t>8. Затраты на оплату иных услуг связи в сфере информационно-коммуникационных технологий</w:t>
      </w:r>
      <w:proofErr w:type="gramStart"/>
      <w:r w:rsidR="00A34D5B"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="00A34D5B"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8A58C9B" wp14:editId="32100235">
            <wp:extent cx="238125" cy="266700"/>
            <wp:effectExtent l="0" t="0" r="9525" b="0"/>
            <wp:docPr id="5" name="Рисунок 5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D5B" w:rsidRPr="00F2592F">
        <w:rPr>
          <w:rFonts w:ascii="Times New Roman" w:eastAsia="Times New Roman" w:hAnsi="Times New Roman"/>
          <w:b/>
          <w:lang w:eastAsia="ru-RU"/>
        </w:rPr>
        <w:t>)</w:t>
      </w:r>
      <w:r w:rsidR="00A34D5B"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="00A34D5B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027556" w:rsidRPr="00F2592F" w:rsidRDefault="00027556" w:rsidP="009233B7">
      <w:pPr>
        <w:keepNext/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b/>
          <w:lang w:eastAsia="ru-RU"/>
        </w:rPr>
      </w:pPr>
    </w:p>
    <w:p w:rsidR="00027556" w:rsidRPr="00F2592F" w:rsidRDefault="00027556" w:rsidP="009233B7">
      <w:pPr>
        <w:pStyle w:val="ConsPlusNormal"/>
        <w:keepNext/>
        <w:jc w:val="center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</w:rPr>
        <w:t>Затраты на содержание имущества</w:t>
      </w:r>
    </w:p>
    <w:p w:rsidR="00027556" w:rsidRPr="00F2592F" w:rsidRDefault="00027556" w:rsidP="009233B7">
      <w:pPr>
        <w:pStyle w:val="ConsPlusNormal"/>
        <w:keepNext/>
        <w:jc w:val="both"/>
        <w:rPr>
          <w:rFonts w:ascii="Times New Roman" w:hAnsi="Times New Roman" w:cs="Times New Roman"/>
        </w:rPr>
      </w:pPr>
      <w:bookmarkStart w:id="1" w:name="P177"/>
      <w:bookmarkEnd w:id="1"/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C76BE2">
        <w:rPr>
          <w:rFonts w:ascii="Times New Roman" w:eastAsia="Times New Roman" w:hAnsi="Times New Roman"/>
          <w:b/>
          <w:lang w:eastAsia="ru-RU"/>
        </w:rPr>
        <w:t>9.</w:t>
      </w:r>
      <w:r w:rsidRPr="00F2592F">
        <w:rPr>
          <w:rFonts w:ascii="Times New Roman" w:eastAsia="Times New Roman" w:hAnsi="Times New Roman"/>
          <w:lang w:eastAsia="ru-RU"/>
        </w:rPr>
        <w:t xml:space="preserve"> При определении затрат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F2592F">
          <w:rPr>
            <w:rFonts w:ascii="Times New Roman" w:eastAsia="Times New Roman" w:hAnsi="Times New Roman"/>
            <w:lang w:eastAsia="ru-RU"/>
          </w:rPr>
          <w:t>1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B317450" wp14:editId="2347D85D">
            <wp:extent cx="285750" cy="266700"/>
            <wp:effectExtent l="0" t="0" r="0" b="0"/>
            <wp:docPr id="7" name="Рисунок 7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6441D36" wp14:editId="4E2167A6">
            <wp:extent cx="295275" cy="247650"/>
            <wp:effectExtent l="0" t="0" r="9525" b="0"/>
            <wp:docPr id="44" name="Рисунок 4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2922CA2" wp14:editId="6CC7412E">
            <wp:extent cx="266700" cy="247650"/>
            <wp:effectExtent l="0" t="0" r="0" b="0"/>
            <wp:docPr id="46" name="Рисунок 46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локальных вычислительных сетей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31C6524" wp14:editId="6360F16A">
            <wp:extent cx="285750" cy="247650"/>
            <wp:effectExtent l="0" t="0" r="0" b="0"/>
            <wp:docPr id="47" name="Рисунок 47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E2935" w:rsidRPr="00F2592F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бесперебойного питания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91A5976" wp14:editId="22E6B133">
            <wp:extent cx="295275" cy="247650"/>
            <wp:effectExtent l="0" t="0" r="9525" b="0"/>
            <wp:docPr id="48" name="Рисунок 48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43D78" w:rsidRPr="002C6B8A" w:rsidRDefault="006E293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2" w:name="P216"/>
      <w:bookmarkEnd w:id="2"/>
      <w:r w:rsidRPr="002C6B8A">
        <w:rPr>
          <w:rFonts w:ascii="Times New Roman" w:eastAsia="Times New Roman" w:hAnsi="Times New Roman"/>
          <w:b/>
          <w:lang w:eastAsia="ru-RU"/>
        </w:rPr>
        <w:t xml:space="preserve">15. </w:t>
      </w:r>
      <w:r w:rsidRPr="002C6B8A">
        <w:rPr>
          <w:rFonts w:ascii="Times New Roman" w:hAnsi="Times New Roman"/>
          <w:b/>
        </w:rPr>
        <w:t xml:space="preserve">Затраты на техническое обслуживание и </w:t>
      </w:r>
      <w:proofErr w:type="spellStart"/>
      <w:r w:rsidRPr="002C6B8A">
        <w:rPr>
          <w:rFonts w:ascii="Times New Roman" w:hAnsi="Times New Roman"/>
          <w:b/>
        </w:rPr>
        <w:t>регламентно</w:t>
      </w:r>
      <w:proofErr w:type="spellEnd"/>
      <w:r w:rsidRPr="002C6B8A">
        <w:rPr>
          <w:rFonts w:ascii="Times New Roman" w:hAnsi="Times New Roman"/>
          <w:b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C6B8A">
        <w:rPr>
          <w:rFonts w:ascii="Times New Roman" w:hAnsi="Times New Roman"/>
          <w:b/>
        </w:rPr>
        <w:t xml:space="preserve"> (</w:t>
      </w:r>
      <w:r w:rsidRPr="002C6B8A">
        <w:rPr>
          <w:rFonts w:ascii="Times New Roman" w:hAnsi="Times New Roman"/>
          <w:b/>
          <w:noProof/>
          <w:position w:val="-14"/>
          <w:lang w:eastAsia="ru-RU"/>
        </w:rPr>
        <w:drawing>
          <wp:inline distT="0" distB="0" distL="0" distR="0" wp14:anchorId="0728C740" wp14:editId="42708DEF">
            <wp:extent cx="400050" cy="3333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hAnsi="Times New Roman"/>
          <w:b/>
        </w:rPr>
        <w:t>)</w:t>
      </w:r>
      <w:proofErr w:type="gramEnd"/>
      <w:r w:rsidR="00343D78" w:rsidRPr="002C6B8A">
        <w:rPr>
          <w:rFonts w:ascii="Times New Roman" w:hAnsi="Times New Roman"/>
          <w:b/>
        </w:rPr>
        <w:t>определяются по формуле:</w:t>
      </w:r>
    </w:p>
    <w:p w:rsidR="00343D78" w:rsidRPr="002C6B8A" w:rsidRDefault="00343D7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01DFB0" wp14:editId="29EF6949">
            <wp:extent cx="1560830" cy="47561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3D78" w:rsidRPr="002C6B8A" w:rsidRDefault="00343D7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lang w:eastAsia="ru-RU"/>
        </w:rPr>
        <w:t>где:</w:t>
      </w:r>
    </w:p>
    <w:p w:rsidR="00343D78" w:rsidRPr="002C6B8A" w:rsidRDefault="00343D7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60A6E338" wp14:editId="7D67C30B">
            <wp:extent cx="390525" cy="266700"/>
            <wp:effectExtent l="0" t="0" r="9525" b="0"/>
            <wp:docPr id="31" name="Рисунок 31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343D78" w:rsidRPr="002C6B8A" w:rsidRDefault="00343D7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0B265D3" wp14:editId="26F907A0">
            <wp:extent cx="352425" cy="266700"/>
            <wp:effectExtent l="0" t="0" r="9525" b="0"/>
            <wp:docPr id="32" name="Рисунок 32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B8A">
        <w:rPr>
          <w:rFonts w:ascii="Times New Roman" w:eastAsia="Times New Roman" w:hAnsi="Times New Roman"/>
          <w:lang w:eastAsia="ru-RU"/>
        </w:rPr>
        <w:t xml:space="preserve"> - цена технического обслуживания и </w:t>
      </w:r>
      <w:proofErr w:type="spellStart"/>
      <w:r w:rsidRPr="002C6B8A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lang w:eastAsia="ru-RU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:rsidR="00343D78" w:rsidRPr="002C6B8A" w:rsidRDefault="00343D7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C6B8A">
        <w:rPr>
          <w:rFonts w:ascii="Times New Roman" w:eastAsia="Times New Roman" w:hAnsi="Times New Roman"/>
          <w:b/>
          <w:lang w:eastAsia="ru-RU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2C6B8A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2C6B8A">
        <w:rPr>
          <w:rFonts w:ascii="Times New Roman" w:eastAsia="Times New Roman" w:hAnsi="Times New Roman"/>
          <w:b/>
          <w:lang w:eastAsia="ru-RU"/>
        </w:rPr>
        <w:t>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110"/>
        <w:gridCol w:w="2462"/>
        <w:gridCol w:w="3486"/>
      </w:tblGrid>
      <w:tr w:rsidR="00343D78" w:rsidRPr="002C6B8A" w:rsidTr="002779F1">
        <w:tc>
          <w:tcPr>
            <w:tcW w:w="513" w:type="dxa"/>
          </w:tcPr>
          <w:p w:rsidR="00343D78" w:rsidRPr="002C6B8A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№ </w:t>
            </w:r>
            <w:proofErr w:type="gramStart"/>
            <w:r w:rsidRPr="002C6B8A">
              <w:rPr>
                <w:rFonts w:ascii="Times New Roman" w:hAnsi="Times New Roman"/>
              </w:rPr>
              <w:t>п</w:t>
            </w:r>
            <w:proofErr w:type="gramEnd"/>
            <w:r w:rsidRPr="002C6B8A">
              <w:rPr>
                <w:rFonts w:ascii="Times New Roman" w:hAnsi="Times New Roman"/>
              </w:rPr>
              <w:t>/п</w:t>
            </w:r>
          </w:p>
        </w:tc>
        <w:tc>
          <w:tcPr>
            <w:tcW w:w="3110" w:type="dxa"/>
          </w:tcPr>
          <w:p w:rsidR="00343D78" w:rsidRPr="002C6B8A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2462" w:type="dxa"/>
          </w:tcPr>
          <w:p w:rsidR="00343D78" w:rsidRPr="002C6B8A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>Количество оргтехники</w:t>
            </w:r>
          </w:p>
          <w:p w:rsidR="00343D78" w:rsidRPr="002C6B8A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86" w:type="dxa"/>
          </w:tcPr>
          <w:p w:rsidR="00343D78" w:rsidRPr="002C6B8A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2C6B8A">
              <w:rPr>
                <w:rFonts w:ascii="Times New Roman" w:hAnsi="Times New Roman"/>
              </w:rPr>
              <w:t xml:space="preserve">Цена технического обслуживания и </w:t>
            </w:r>
            <w:proofErr w:type="spellStart"/>
            <w:r w:rsidRPr="002C6B8A">
              <w:rPr>
                <w:rFonts w:ascii="Times New Roman" w:hAnsi="Times New Roman"/>
              </w:rPr>
              <w:t>регламентно</w:t>
            </w:r>
            <w:proofErr w:type="spellEnd"/>
            <w:r w:rsidRPr="002C6B8A">
              <w:rPr>
                <w:rFonts w:ascii="Times New Roman" w:hAnsi="Times New Roman"/>
              </w:rPr>
              <w:t xml:space="preserve">-профилактического ремонта i-х принтеров, многофункциональных устройств, копировальных аппаратов и иной оргтехники в год, (руб.) </w:t>
            </w:r>
          </w:p>
        </w:tc>
      </w:tr>
      <w:tr w:rsidR="00343D78" w:rsidRPr="00F3633E" w:rsidTr="002779F1">
        <w:trPr>
          <w:trHeight w:val="1050"/>
        </w:trPr>
        <w:tc>
          <w:tcPr>
            <w:tcW w:w="513" w:type="dxa"/>
          </w:tcPr>
          <w:p w:rsidR="00343D78" w:rsidRPr="00F3633E" w:rsidRDefault="00343D78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1.</w:t>
            </w:r>
          </w:p>
        </w:tc>
        <w:tc>
          <w:tcPr>
            <w:tcW w:w="3110" w:type="dxa"/>
            <w:vAlign w:val="center"/>
          </w:tcPr>
          <w:p w:rsidR="00343D78" w:rsidRPr="005760F2" w:rsidRDefault="00343D78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Принтер А</w:t>
            </w:r>
            <w:proofErr w:type="gramStart"/>
            <w:r w:rsidRPr="005760F2">
              <w:rPr>
                <w:rFonts w:ascii="Times New Roman" w:hAnsi="Times New Roman"/>
              </w:rPr>
              <w:t>4</w:t>
            </w:r>
            <w:proofErr w:type="gramEnd"/>
            <w:r w:rsidRPr="005760F2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2462" w:type="dxa"/>
            <w:vAlign w:val="center"/>
          </w:tcPr>
          <w:p w:rsidR="00343D78" w:rsidRPr="005760F2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не более 1 единицы в расчете на сотрудника</w:t>
            </w:r>
          </w:p>
        </w:tc>
        <w:tc>
          <w:tcPr>
            <w:tcW w:w="3486" w:type="dxa"/>
            <w:vAlign w:val="center"/>
          </w:tcPr>
          <w:p w:rsidR="00343D78" w:rsidRPr="005760F2" w:rsidRDefault="00343D78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 xml:space="preserve">не более </w:t>
            </w:r>
            <w:r w:rsidR="0055091A" w:rsidRPr="005760F2">
              <w:rPr>
                <w:rFonts w:ascii="Times New Roman" w:hAnsi="Times New Roman"/>
              </w:rPr>
              <w:t>10</w:t>
            </w:r>
            <w:r w:rsidRPr="005760F2">
              <w:rPr>
                <w:rFonts w:ascii="Times New Roman" w:hAnsi="Times New Roman"/>
              </w:rPr>
              <w:t> 000,00</w:t>
            </w:r>
          </w:p>
        </w:tc>
      </w:tr>
      <w:tr w:rsidR="00343D78" w:rsidRPr="00F3633E" w:rsidTr="002779F1">
        <w:tc>
          <w:tcPr>
            <w:tcW w:w="513" w:type="dxa"/>
          </w:tcPr>
          <w:p w:rsidR="00343D78" w:rsidRPr="00F3633E" w:rsidRDefault="00343D78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110" w:type="dxa"/>
            <w:vAlign w:val="center"/>
          </w:tcPr>
          <w:p w:rsidR="00343D78" w:rsidRPr="005760F2" w:rsidRDefault="00343D78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2462" w:type="dxa"/>
          </w:tcPr>
          <w:p w:rsidR="00343D78" w:rsidRPr="005760F2" w:rsidRDefault="00343D7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не более 2 единиц на рабочую группу (кабинет)</w:t>
            </w:r>
          </w:p>
        </w:tc>
        <w:tc>
          <w:tcPr>
            <w:tcW w:w="3486" w:type="dxa"/>
            <w:vAlign w:val="center"/>
          </w:tcPr>
          <w:p w:rsidR="00343D78" w:rsidRPr="005760F2" w:rsidRDefault="0055091A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не более 6</w:t>
            </w:r>
            <w:r w:rsidR="00343D78" w:rsidRPr="005760F2">
              <w:rPr>
                <w:rFonts w:ascii="Times New Roman" w:hAnsi="Times New Roman"/>
              </w:rPr>
              <w:t>0 000,00</w:t>
            </w:r>
          </w:p>
        </w:tc>
      </w:tr>
      <w:tr w:rsidR="002779F1" w:rsidRPr="00F3633E" w:rsidTr="002779F1">
        <w:tc>
          <w:tcPr>
            <w:tcW w:w="513" w:type="dxa"/>
          </w:tcPr>
          <w:p w:rsidR="002779F1" w:rsidRPr="00F3633E" w:rsidRDefault="002779F1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633E">
              <w:rPr>
                <w:rFonts w:ascii="Times New Roman" w:hAnsi="Times New Roman"/>
              </w:rPr>
              <w:t>3.</w:t>
            </w:r>
          </w:p>
        </w:tc>
        <w:tc>
          <w:tcPr>
            <w:tcW w:w="3110" w:type="dxa"/>
          </w:tcPr>
          <w:p w:rsidR="002779F1" w:rsidRPr="00400BB3" w:rsidRDefault="00AB37DD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0BB3">
              <w:rPr>
                <w:rFonts w:ascii="Times New Roman" w:hAnsi="Times New Roman"/>
              </w:rPr>
              <w:t xml:space="preserve">Переплетчик  (брошюровщик) </w:t>
            </w:r>
          </w:p>
        </w:tc>
        <w:tc>
          <w:tcPr>
            <w:tcW w:w="2462" w:type="dxa"/>
          </w:tcPr>
          <w:p w:rsidR="002779F1" w:rsidRPr="00400BB3" w:rsidRDefault="002779F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400BB3">
              <w:rPr>
                <w:rFonts w:ascii="Times New Roman" w:hAnsi="Times New Roman"/>
              </w:rPr>
              <w:t>Не более 1 единицы на отдел Управления</w:t>
            </w:r>
          </w:p>
        </w:tc>
        <w:tc>
          <w:tcPr>
            <w:tcW w:w="3486" w:type="dxa"/>
            <w:vAlign w:val="center"/>
          </w:tcPr>
          <w:p w:rsidR="002779F1" w:rsidRPr="00400BB3" w:rsidRDefault="002779F1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400BB3">
              <w:rPr>
                <w:rFonts w:ascii="Times New Roman" w:hAnsi="Times New Roman"/>
              </w:rPr>
              <w:t xml:space="preserve">Не более </w:t>
            </w:r>
            <w:r w:rsidR="00AB37DD" w:rsidRPr="00400BB3">
              <w:rPr>
                <w:rFonts w:ascii="Times New Roman" w:hAnsi="Times New Roman"/>
              </w:rPr>
              <w:t>10</w:t>
            </w:r>
            <w:r w:rsidRPr="00400BB3">
              <w:rPr>
                <w:rFonts w:ascii="Times New Roman" w:hAnsi="Times New Roman"/>
              </w:rPr>
              <w:t> 000,00</w:t>
            </w:r>
          </w:p>
        </w:tc>
      </w:tr>
      <w:tr w:rsidR="00D004AE" w:rsidRPr="00F3633E" w:rsidTr="002779F1">
        <w:tc>
          <w:tcPr>
            <w:tcW w:w="513" w:type="dxa"/>
          </w:tcPr>
          <w:p w:rsidR="00D004AE" w:rsidRPr="00F3633E" w:rsidRDefault="00D004AE" w:rsidP="009233B7">
            <w:pPr>
              <w:keepNext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10" w:type="dxa"/>
          </w:tcPr>
          <w:p w:rsidR="00D004AE" w:rsidRPr="005760F2" w:rsidRDefault="00D004AE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Заправка картриджей для принтера лазерного (черно-белая печать, формат А</w:t>
            </w:r>
            <w:proofErr w:type="gramStart"/>
            <w:r w:rsidRPr="005760F2">
              <w:rPr>
                <w:rFonts w:ascii="Times New Roman" w:hAnsi="Times New Roman"/>
              </w:rPr>
              <w:t>4</w:t>
            </w:r>
            <w:proofErr w:type="gramEnd"/>
            <w:r w:rsidRPr="005760F2">
              <w:rPr>
                <w:rFonts w:ascii="Times New Roman" w:hAnsi="Times New Roman"/>
              </w:rPr>
              <w:t>)</w:t>
            </w:r>
          </w:p>
        </w:tc>
        <w:tc>
          <w:tcPr>
            <w:tcW w:w="2462" w:type="dxa"/>
          </w:tcPr>
          <w:p w:rsidR="00D004AE" w:rsidRPr="005760F2" w:rsidRDefault="00D004A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1</w:t>
            </w:r>
          </w:p>
        </w:tc>
        <w:tc>
          <w:tcPr>
            <w:tcW w:w="3486" w:type="dxa"/>
            <w:vAlign w:val="center"/>
          </w:tcPr>
          <w:p w:rsidR="00D004AE" w:rsidRPr="005760F2" w:rsidRDefault="00D004A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5760F2">
              <w:rPr>
                <w:rFonts w:ascii="Times New Roman" w:hAnsi="Times New Roman"/>
              </w:rPr>
              <w:t>не более 1500,0</w:t>
            </w:r>
          </w:p>
        </w:tc>
      </w:tr>
    </w:tbl>
    <w:p w:rsidR="00C60A54" w:rsidRPr="00F3633E" w:rsidRDefault="00C60A54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прочих работ и услуг,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относящиеся к затратам на услуги связи, аренду</w:t>
      </w:r>
    </w:p>
    <w:p w:rsidR="00AB37DD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и содержание имущества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AA652E7" wp14:editId="19C7303A">
            <wp:extent cx="285750" cy="247650"/>
            <wp:effectExtent l="0" t="0" r="0" b="0"/>
            <wp:docPr id="58" name="Рисунок 58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991DF6A" wp14:editId="3C349DC8">
            <wp:extent cx="1171575" cy="247650"/>
            <wp:effectExtent l="0" t="0" r="9525" b="0"/>
            <wp:docPr id="59" name="Рисунок 59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995C4F1" wp14:editId="11B12FBD">
            <wp:extent cx="314325" cy="247650"/>
            <wp:effectExtent l="0" t="0" r="9525" b="0"/>
            <wp:docPr id="60" name="Рисунок 60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справочно-правовых систем;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5812580" wp14:editId="5688700C">
            <wp:extent cx="295275" cy="247650"/>
            <wp:effectExtent l="0" t="0" r="9525" b="0"/>
            <wp:docPr id="61" name="Рисунок 6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B3F6050" wp14:editId="595EC2BD">
            <wp:extent cx="314325" cy="247650"/>
            <wp:effectExtent l="0" t="0" r="9525" b="0"/>
            <wp:docPr id="62" name="Рисунок 62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A64E6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361B929" wp14:editId="77090DF7">
            <wp:extent cx="295275" cy="247650"/>
            <wp:effectExtent l="0" t="0" r="9525" b="0"/>
            <wp:docPr id="64" name="Рисунок 64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  <w:r w:rsidR="00CA64E6"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A64E6" w:rsidRPr="00F2592F" w:rsidRDefault="00CA64E6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169C626" wp14:editId="41E37EBD">
            <wp:extent cx="2047240" cy="4978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E6" w:rsidRPr="00F2592F" w:rsidRDefault="00CA64E6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4F81F7D2" wp14:editId="480D00FD">
            <wp:extent cx="334645" cy="245745"/>
            <wp:effectExtent l="0" t="0" r="8255" b="190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сопровождения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иного программного обеспечения;</w:t>
      </w:r>
    </w:p>
    <w:p w:rsidR="00CA64E6" w:rsidRPr="00F2592F" w:rsidRDefault="00CA64E6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8"/>
          <w:lang w:eastAsia="ru-RU"/>
        </w:rPr>
        <w:drawing>
          <wp:inline distT="0" distB="0" distL="0" distR="0" wp14:anchorId="35EBD19D" wp14:editId="32D5367F">
            <wp:extent cx="320675" cy="245745"/>
            <wp:effectExtent l="0" t="0" r="3175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A299F" w:rsidRPr="00F2592F" w:rsidRDefault="00CA64E6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4"/>
        <w:gridCol w:w="4252"/>
        <w:gridCol w:w="2268"/>
        <w:gridCol w:w="2517"/>
      </w:tblGrid>
      <w:tr w:rsidR="005A299F" w:rsidRPr="008D6F8F" w:rsidTr="00844E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5A299F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5A299F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adjustRightInd w:val="0"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>Количество услуг по сопровождению и приобретению иного программного обеспечения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adjustRightInd w:val="0"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>Цена сопровождения  и приобретения иного программного обеспечения в год за единицу (руб.)</w:t>
            </w:r>
          </w:p>
        </w:tc>
      </w:tr>
      <w:tr w:rsidR="005A299F" w:rsidRPr="008D6F8F" w:rsidTr="003961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A74565" w:rsidP="009233B7">
            <w:pPr>
              <w:keepNext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C2658D" w:rsidP="009233B7">
            <w:pPr>
              <w:keepNext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5A299F" w:rsidRPr="005A299F">
              <w:rPr>
                <w:rFonts w:ascii="Times New Roman" w:hAnsi="Times New Roman"/>
                <w:color w:val="000000"/>
              </w:rPr>
              <w:t>опровождение программного продукта «СБИС++ Электронная отчетность»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>не более 1 единицы на управление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F" w:rsidRPr="005A299F" w:rsidRDefault="005A299F" w:rsidP="009233B7">
            <w:pPr>
              <w:keepNext/>
              <w:adjustRightInd w:val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670488">
              <w:rPr>
                <w:rFonts w:ascii="Times New Roman" w:hAnsi="Times New Roman"/>
                <w:color w:val="000000"/>
              </w:rPr>
              <w:t>не более 8 500,0</w:t>
            </w:r>
          </w:p>
        </w:tc>
      </w:tr>
      <w:tr w:rsidR="005A299F" w:rsidRPr="008D6F8F" w:rsidTr="003961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A74565" w:rsidP="009233B7">
            <w:pPr>
              <w:keepNext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>Изготовление сертификата ключа ЭП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9F" w:rsidRPr="005A299F" w:rsidRDefault="005A299F" w:rsidP="009233B7">
            <w:pPr>
              <w:keepNext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299F">
              <w:rPr>
                <w:rFonts w:ascii="Times New Roman" w:hAnsi="Times New Roman"/>
                <w:color w:val="000000"/>
              </w:rPr>
              <w:t xml:space="preserve"> не более 1 единицы </w:t>
            </w:r>
            <w:r w:rsidRPr="005A299F">
              <w:rPr>
                <w:rFonts w:ascii="Times New Roman" w:hAnsi="Times New Roman"/>
                <w:color w:val="000000"/>
              </w:rPr>
              <w:lastRenderedPageBreak/>
              <w:t>на работника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9F" w:rsidRPr="005A299F" w:rsidRDefault="005A299F" w:rsidP="009233B7">
            <w:pPr>
              <w:keepNext/>
              <w:adjustRightInd w:val="0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D3406">
              <w:rPr>
                <w:rFonts w:ascii="Times New Roman" w:hAnsi="Times New Roman"/>
                <w:color w:val="000000"/>
              </w:rPr>
              <w:lastRenderedPageBreak/>
              <w:t>не более 1 000,0</w:t>
            </w:r>
          </w:p>
        </w:tc>
      </w:tr>
      <w:tr w:rsidR="00A74565" w:rsidRPr="00F2592F" w:rsidTr="0039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4252" w:type="dxa"/>
          </w:tcPr>
          <w:p w:rsidR="00A74565" w:rsidRPr="00530D99" w:rsidRDefault="00844E09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С</w:t>
            </w:r>
            <w:r w:rsidR="00AA05CE" w:rsidRPr="00530D99">
              <w:rPr>
                <w:rFonts w:ascii="Times New Roman" w:hAnsi="Times New Roman"/>
              </w:rPr>
              <w:t xml:space="preserve">опровождение программного продукта </w:t>
            </w:r>
            <w:r w:rsidR="00A74565" w:rsidRPr="00530D99">
              <w:rPr>
                <w:rFonts w:ascii="Times New Roman" w:hAnsi="Times New Roman"/>
              </w:rPr>
              <w:t>АС «УРМ»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  <w:vAlign w:val="center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8 500,00</w:t>
            </w:r>
          </w:p>
        </w:tc>
      </w:tr>
      <w:tr w:rsidR="00A74565" w:rsidRPr="00F2592F" w:rsidTr="0039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252" w:type="dxa"/>
          </w:tcPr>
          <w:p w:rsidR="00A74565" w:rsidRPr="00530D99" w:rsidRDefault="00844E09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 xml:space="preserve">Сопровождение программного продукта </w:t>
            </w:r>
            <w:r w:rsidR="00A74565" w:rsidRPr="00530D99">
              <w:rPr>
                <w:rFonts w:ascii="Times New Roman" w:hAnsi="Times New Roman"/>
                <w:snapToGrid w:val="0"/>
              </w:rPr>
              <w:t>АС «Смета»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  <w:vAlign w:val="center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33 420,00</w:t>
            </w:r>
          </w:p>
        </w:tc>
      </w:tr>
      <w:tr w:rsidR="00A74565" w:rsidRPr="00F2592F" w:rsidTr="0039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252" w:type="dxa"/>
          </w:tcPr>
          <w:p w:rsidR="00A74565" w:rsidRPr="00530D99" w:rsidRDefault="00844E09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 xml:space="preserve">Сопровождение программного продукта </w:t>
            </w:r>
            <w:r w:rsidR="00A74565" w:rsidRPr="00530D99">
              <w:rPr>
                <w:rFonts w:ascii="Times New Roman" w:hAnsi="Times New Roman"/>
              </w:rPr>
              <w:t>«Управление имуществом»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  <w:vAlign w:val="center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  <w:color w:val="000000"/>
              </w:rPr>
              <w:t>не более</w:t>
            </w:r>
            <w:r w:rsidRPr="00530D99">
              <w:rPr>
                <w:rFonts w:ascii="Times New Roman" w:hAnsi="Times New Roman"/>
              </w:rPr>
              <w:t xml:space="preserve"> 25 0</w:t>
            </w:r>
            <w:r w:rsidRPr="00530D99">
              <w:rPr>
                <w:rFonts w:ascii="Times New Roman" w:hAnsi="Times New Roman"/>
                <w:lang w:val="en-US"/>
              </w:rPr>
              <w:t>00</w:t>
            </w:r>
            <w:r w:rsidRPr="00530D99">
              <w:rPr>
                <w:rFonts w:ascii="Times New Roman" w:hAnsi="Times New Roman"/>
              </w:rPr>
              <w:t>,0</w:t>
            </w:r>
          </w:p>
        </w:tc>
      </w:tr>
      <w:tr w:rsidR="00A74565" w:rsidRPr="00F2592F" w:rsidTr="003961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4252" w:type="dxa"/>
          </w:tcPr>
          <w:p w:rsidR="00A74565" w:rsidRPr="00530D99" w:rsidRDefault="00844E09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П</w:t>
            </w:r>
            <w:r w:rsidR="00A74565" w:rsidRPr="00530D99">
              <w:rPr>
                <w:rFonts w:ascii="Times New Roman" w:hAnsi="Times New Roman"/>
              </w:rPr>
              <w:t>рограммного обеспечения АС «Управление имуществом»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  <w:vAlign w:val="center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32 000,00</w:t>
            </w:r>
          </w:p>
        </w:tc>
      </w:tr>
      <w:tr w:rsidR="00A74565" w:rsidRPr="00F2592F" w:rsidTr="0084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252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Интернет-сервис «</w:t>
            </w:r>
            <w:proofErr w:type="spellStart"/>
            <w:r w:rsidRPr="00530D99">
              <w:rPr>
                <w:rFonts w:ascii="Times New Roman" w:hAnsi="Times New Roman"/>
              </w:rPr>
              <w:t>ТехноКад</w:t>
            </w:r>
            <w:proofErr w:type="spellEnd"/>
            <w:r w:rsidRPr="00530D99">
              <w:rPr>
                <w:rFonts w:ascii="Times New Roman" w:hAnsi="Times New Roman"/>
              </w:rPr>
              <w:t xml:space="preserve">–Муниципалитет», тарифный пакет «Муниципалитет – </w:t>
            </w:r>
            <w:proofErr w:type="spellStart"/>
            <w:r w:rsidRPr="00530D99">
              <w:rPr>
                <w:rFonts w:ascii="Times New Roman" w:hAnsi="Times New Roman"/>
              </w:rPr>
              <w:t>Оптима</w:t>
            </w:r>
            <w:proofErr w:type="spellEnd"/>
            <w:r w:rsidRPr="00530D99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 xml:space="preserve"> </w:t>
            </w:r>
            <w:r w:rsidRPr="00530D99">
              <w:rPr>
                <w:rFonts w:ascii="Times New Roman" w:hAnsi="Times New Roman"/>
                <w:color w:val="000000"/>
              </w:rPr>
              <w:t>не более</w:t>
            </w:r>
            <w:r w:rsidRPr="00530D99">
              <w:rPr>
                <w:rFonts w:ascii="Times New Roman" w:hAnsi="Times New Roman"/>
              </w:rPr>
              <w:t xml:space="preserve"> 27 000,0</w:t>
            </w:r>
          </w:p>
        </w:tc>
      </w:tr>
      <w:tr w:rsidR="00A74565" w:rsidRPr="00F2592F" w:rsidTr="00844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A74565" w:rsidRPr="00F2592F" w:rsidRDefault="00844E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4252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Сопровождение программного продукта «Автоматизированная система бухгалтерского и хозяйственного учета «Смета»</w:t>
            </w:r>
          </w:p>
        </w:tc>
        <w:tc>
          <w:tcPr>
            <w:tcW w:w="2268" w:type="dxa"/>
          </w:tcPr>
          <w:p w:rsidR="00A74565" w:rsidRPr="00530D99" w:rsidRDefault="00A74565" w:rsidP="009233B7">
            <w:pPr>
              <w:keepNext/>
              <w:keepLines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1 единицы на управление</w:t>
            </w:r>
          </w:p>
        </w:tc>
        <w:tc>
          <w:tcPr>
            <w:tcW w:w="2517" w:type="dxa"/>
          </w:tcPr>
          <w:p w:rsidR="00A74565" w:rsidRPr="00530D99" w:rsidRDefault="00A74565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</w:rPr>
            </w:pPr>
            <w:r w:rsidRPr="00530D99">
              <w:rPr>
                <w:rFonts w:ascii="Times New Roman" w:hAnsi="Times New Roman"/>
              </w:rPr>
              <w:t>не более 36 000,00</w:t>
            </w:r>
          </w:p>
        </w:tc>
      </w:tr>
    </w:tbl>
    <w:p w:rsidR="003300DF" w:rsidRDefault="003300DF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8988466" wp14:editId="4E1C03DD">
            <wp:extent cx="295275" cy="247650"/>
            <wp:effectExtent l="0" t="0" r="9525" b="0"/>
            <wp:docPr id="76" name="Рисунок 76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3CD01B7" wp14:editId="0AC78773">
            <wp:extent cx="1057275" cy="247650"/>
            <wp:effectExtent l="0" t="0" r="9525" b="0"/>
            <wp:docPr id="77" name="Рисунок 77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3A40292" wp14:editId="660372EE">
            <wp:extent cx="219075" cy="247650"/>
            <wp:effectExtent l="0" t="0" r="9525" b="0"/>
            <wp:docPr id="78" name="Рисунок 78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5CF0C6" wp14:editId="618DAD60">
            <wp:extent cx="247650" cy="247650"/>
            <wp:effectExtent l="0" t="0" r="0" b="0"/>
            <wp:docPr id="79" name="Рисунок 79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34126BA" wp14:editId="457761CC">
            <wp:extent cx="219075" cy="247650"/>
            <wp:effectExtent l="0" t="0" r="9525" b="0"/>
            <wp:docPr id="80" name="Рисунок 80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FEF99BE" wp14:editId="75E9BE33">
            <wp:extent cx="247650" cy="247650"/>
            <wp:effectExtent l="0" t="0" r="0" b="0"/>
            <wp:docPr id="81" name="Рисунок 81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332A2DD" wp14:editId="689EC755">
            <wp:extent cx="1400175" cy="476250"/>
            <wp:effectExtent l="0" t="0" r="9525" b="0"/>
            <wp:docPr id="82" name="Рисунок 8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E51F9EC" wp14:editId="19ED97BF">
            <wp:extent cx="342900" cy="247650"/>
            <wp:effectExtent l="0" t="0" r="0" b="0"/>
            <wp:docPr id="83" name="Рисунок 83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AE33907" wp14:editId="0A0F95B1">
            <wp:extent cx="295275" cy="247650"/>
            <wp:effectExtent l="0" t="0" r="9525" b="0"/>
            <wp:docPr id="84" name="Рисунок 84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программного обеспечения по защите информации.</w:t>
      </w:r>
    </w:p>
    <w:p w:rsidR="00CA64E6" w:rsidRPr="00F2592F" w:rsidRDefault="00CA64E6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49"/>
        <w:gridCol w:w="2917"/>
        <w:gridCol w:w="3071"/>
      </w:tblGrid>
      <w:tr w:rsidR="00BA0B0B" w:rsidRPr="00F2592F" w:rsidTr="00BA0B0B">
        <w:tc>
          <w:tcPr>
            <w:tcW w:w="534" w:type="dxa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0B0B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BA0B0B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A0B0B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049" w:type="dxa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2917" w:type="dxa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по защите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2EE5A1B" wp14:editId="5D037721">
                  <wp:extent cx="333375" cy="247650"/>
                  <wp:effectExtent l="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071" w:type="dxa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lastRenderedPageBreak/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.)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8FE051A" wp14:editId="7416A7A9">
                  <wp:extent cx="276225" cy="24765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BA0B0B" w:rsidRPr="00F2592F" w:rsidTr="00BA0B0B">
        <w:tc>
          <w:tcPr>
            <w:tcW w:w="534" w:type="dxa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049" w:type="dxa"/>
            <w:vAlign w:val="center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2917" w:type="dxa"/>
            <w:vAlign w:val="center"/>
          </w:tcPr>
          <w:p w:rsidR="00BA0B0B" w:rsidRPr="00F2592F" w:rsidRDefault="00BA0B0B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на каждый персональный компьютер </w:t>
            </w:r>
            <w:r>
              <w:rPr>
                <w:rFonts w:ascii="Times New Roman" w:hAnsi="Times New Roman"/>
              </w:rPr>
              <w:t>или серверную станцию</w:t>
            </w:r>
          </w:p>
        </w:tc>
        <w:tc>
          <w:tcPr>
            <w:tcW w:w="3071" w:type="dxa"/>
            <w:vAlign w:val="center"/>
          </w:tcPr>
          <w:p w:rsidR="00BA0B0B" w:rsidRPr="000D5205" w:rsidRDefault="00BA0B0B" w:rsidP="009E2BC0">
            <w:pPr>
              <w:keepNext/>
              <w:jc w:val="center"/>
              <w:rPr>
                <w:rFonts w:ascii="Times New Roman" w:hAnsi="Times New Roman"/>
              </w:rPr>
            </w:pPr>
            <w:r w:rsidRPr="00D96163">
              <w:rPr>
                <w:rFonts w:ascii="Times New Roman" w:hAnsi="Times New Roman"/>
              </w:rPr>
              <w:t>не более 2</w:t>
            </w:r>
            <w:r w:rsidR="009E2BC0" w:rsidRPr="00D96163">
              <w:rPr>
                <w:rFonts w:ascii="Times New Roman" w:hAnsi="Times New Roman"/>
                <w:lang w:val="en-US"/>
              </w:rPr>
              <w:t xml:space="preserve"> </w:t>
            </w:r>
            <w:r w:rsidR="00AB37DD" w:rsidRPr="00D96163">
              <w:rPr>
                <w:rFonts w:ascii="Times New Roman" w:hAnsi="Times New Roman"/>
              </w:rPr>
              <w:t>5</w:t>
            </w:r>
            <w:r w:rsidR="00613763" w:rsidRPr="00D96163">
              <w:rPr>
                <w:rFonts w:ascii="Times New Roman" w:hAnsi="Times New Roman"/>
              </w:rPr>
              <w:t>0</w:t>
            </w:r>
            <w:r w:rsidRPr="00D96163">
              <w:rPr>
                <w:rFonts w:ascii="Times New Roman" w:hAnsi="Times New Roman"/>
              </w:rPr>
              <w:t>0,00</w:t>
            </w:r>
          </w:p>
        </w:tc>
      </w:tr>
    </w:tbl>
    <w:p w:rsidR="00C353B3" w:rsidRDefault="00C353B3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42AE9D8" wp14:editId="1D59C93B">
            <wp:extent cx="209550" cy="247650"/>
            <wp:effectExtent l="0" t="0" r="0" b="0"/>
            <wp:docPr id="85" name="Рисунок 85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9B50E1" w:rsidRPr="00F2592F" w:rsidRDefault="00C60A54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  <w:color w:val="000000"/>
          <w:lang w:bidi="ru-RU"/>
        </w:rPr>
      </w:pPr>
      <w:r w:rsidRPr="00F2592F">
        <w:rPr>
          <w:rFonts w:ascii="Times New Roman" w:hAnsi="Times New Roman" w:cs="Times New Roman"/>
          <w:b/>
        </w:rPr>
        <w:t>23. Затраты на приобретение рабочих станций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4"/>
        </w:rPr>
        <w:drawing>
          <wp:inline distT="0" distB="0" distL="0" distR="0" wp14:anchorId="18899408" wp14:editId="7100C833">
            <wp:extent cx="352425" cy="33337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proofErr w:type="gramEnd"/>
      <w:r w:rsidR="00D02242" w:rsidRPr="00D02242">
        <w:rPr>
          <w:rFonts w:ascii="Times New Roman" w:hAnsi="Times New Roman" w:cs="Times New Roman"/>
          <w:b/>
        </w:rPr>
        <w:t>определяются по формуле:</w:t>
      </w:r>
    </w:p>
    <w:p w:rsidR="009B50E1" w:rsidRDefault="00D0224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D02242">
        <w:rPr>
          <w:rFonts w:ascii="Times New Roman" w:hAnsi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0D4FCD" wp14:editId="07BB4E4F">
            <wp:extent cx="2076450" cy="6000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42" w:rsidRDefault="00D0224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Pr="00D02242" w:rsidRDefault="00D0224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D02242">
        <w:rPr>
          <w:rFonts w:ascii="Times New Roman" w:eastAsia="Times New Roman" w:hAnsi="Times New Roman"/>
          <w:lang w:eastAsia="ru-RU"/>
        </w:rPr>
        <w:t>где:</w:t>
      </w: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37B7D037" wp14:editId="21BBAB91">
            <wp:extent cx="857250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37B1AE7F" wp14:editId="3680094A">
            <wp:extent cx="409575" cy="333375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Предельное количество рабочих станций по i-й должности</w:t>
      </w:r>
      <w:proofErr w:type="gramStart"/>
      <w:r w:rsidRPr="00D02242">
        <w:rPr>
          <w:rFonts w:ascii="Times New Roman" w:hAnsi="Times New Roman"/>
        </w:rPr>
        <w:t xml:space="preserve"> (</w:t>
      </w: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68F13CD6" wp14:editId="09B7DF99">
            <wp:extent cx="857250" cy="3333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) </w:t>
      </w:r>
      <w:proofErr w:type="gramEnd"/>
      <w:r w:rsidRPr="00D02242">
        <w:rPr>
          <w:rFonts w:ascii="Times New Roman" w:hAnsi="Times New Roman"/>
        </w:rPr>
        <w:t>определяется по формулам:</w:t>
      </w: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6E099BBD" wp14:editId="01A8937B">
            <wp:extent cx="1838325" cy="34290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закрытого контура обработки информации,</w:t>
      </w: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9233B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D02242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3B2E85DD" wp14:editId="02D24143">
            <wp:extent cx="1657350" cy="3429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242">
        <w:rPr>
          <w:rFonts w:ascii="Times New Roman" w:hAnsi="Times New Roman"/>
        </w:rPr>
        <w:t xml:space="preserve"> - для открытого контура обработки информации,</w:t>
      </w:r>
    </w:p>
    <w:p w:rsidR="00D02242" w:rsidRPr="00D02242" w:rsidRDefault="00D02242" w:rsidP="009233B7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2242" w:rsidRPr="00D02242" w:rsidRDefault="00D02242" w:rsidP="009233B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2242">
        <w:rPr>
          <w:rFonts w:ascii="Times New Roman" w:hAnsi="Times New Roman"/>
        </w:rPr>
        <w:t>где Ч</w:t>
      </w:r>
      <w:r w:rsidRPr="00D02242">
        <w:rPr>
          <w:rFonts w:ascii="Times New Roman" w:hAnsi="Times New Roman"/>
          <w:vertAlign w:val="subscript"/>
        </w:rPr>
        <w:t>оп</w:t>
      </w:r>
      <w:r w:rsidRPr="00D02242">
        <w:rPr>
          <w:rFonts w:ascii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59" w:history="1">
        <w:r w:rsidRPr="00D02242">
          <w:rPr>
            <w:rFonts w:ascii="Times New Roman" w:hAnsi="Times New Roman"/>
          </w:rPr>
          <w:t>пунктами 17</w:t>
        </w:r>
      </w:hyperlink>
      <w:r w:rsidRPr="00D02242">
        <w:rPr>
          <w:rFonts w:ascii="Times New Roman" w:hAnsi="Times New Roman"/>
        </w:rPr>
        <w:t xml:space="preserve"> - </w:t>
      </w:r>
      <w:hyperlink r:id="rId60" w:history="1">
        <w:r w:rsidRPr="00D02242">
          <w:rPr>
            <w:rFonts w:ascii="Times New Roman" w:hAnsi="Times New Roman"/>
          </w:rPr>
          <w:t>22</w:t>
        </w:r>
      </w:hyperlink>
      <w:r w:rsidRPr="00D02242">
        <w:rPr>
          <w:rFonts w:ascii="Times New Roman" w:hAnsi="Times New Roman"/>
        </w:rPr>
        <w:t xml:space="preserve"> Общих правил определения нормативных затрат.</w:t>
      </w:r>
    </w:p>
    <w:p w:rsidR="00D02242" w:rsidRPr="00970FC0" w:rsidRDefault="00D0224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D02242" w:rsidRDefault="006051F7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6051F7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6051F7">
        <w:t xml:space="preserve"> </w:t>
      </w:r>
      <w:r w:rsidRPr="006051F7">
        <w:rPr>
          <w:rFonts w:ascii="Times New Roman" w:eastAsia="Times New Roman" w:hAnsi="Times New Roman"/>
          <w:b/>
          <w:lang w:eastAsia="ru-RU"/>
        </w:rPr>
        <w:t>приобретение рабочих станций</w:t>
      </w:r>
      <w:r>
        <w:rPr>
          <w:rFonts w:ascii="Times New Roman" w:eastAsia="Times New Roman" w:hAnsi="Times New Roman"/>
          <w:b/>
          <w:lang w:eastAsia="ru-RU"/>
        </w:rPr>
        <w:t>.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114"/>
        <w:gridCol w:w="3227"/>
        <w:gridCol w:w="2727"/>
      </w:tblGrid>
      <w:tr w:rsidR="00D02242" w:rsidRPr="00077001" w:rsidTr="009C72FF">
        <w:trPr>
          <w:trHeight w:val="684"/>
        </w:trPr>
        <w:tc>
          <w:tcPr>
            <w:tcW w:w="572" w:type="dxa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</w:t>
            </w:r>
            <w:proofErr w:type="gramEnd"/>
            <w:r w:rsidRPr="00D04419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9A4177">
              <w:rPr>
                <w:rFonts w:ascii="Times New Roman" w:hAnsi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727" w:type="dxa"/>
            <w:vAlign w:val="center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hAnsi="Times New Roman"/>
                <w:color w:val="000000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D02242" w:rsidRPr="00077001" w:rsidTr="009C72FF">
        <w:tc>
          <w:tcPr>
            <w:tcW w:w="572" w:type="dxa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114" w:type="dxa"/>
            <w:vAlign w:val="center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lang w:eastAsia="ru-RU"/>
              </w:rPr>
              <w:t>Рабочие станции</w:t>
            </w:r>
            <w:r w:rsidR="008D0A7C">
              <w:rPr>
                <w:rFonts w:ascii="Times New Roman" w:eastAsia="Times New Roman" w:hAnsi="Times New Roman"/>
                <w:lang w:eastAsia="ru-RU"/>
              </w:rPr>
              <w:t xml:space="preserve"> (персональный компьютер в сборе)</w:t>
            </w:r>
            <w:r w:rsidR="002D5F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:rsidR="00D02242" w:rsidRPr="009A4177" w:rsidRDefault="00D02242" w:rsidP="009233B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9A4177">
              <w:rPr>
                <w:rFonts w:ascii="Times New Roman" w:hAnsi="Times New Roman"/>
                <w:color w:val="000000"/>
                <w:lang w:eastAsia="ru-RU" w:bidi="ru-RU"/>
              </w:rPr>
              <w:t xml:space="preserve">сотрудника </w:t>
            </w:r>
            <w:r w:rsidRPr="009A417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A4177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</w:t>
            </w:r>
          </w:p>
        </w:tc>
        <w:tc>
          <w:tcPr>
            <w:tcW w:w="2727" w:type="dxa"/>
            <w:vAlign w:val="center"/>
          </w:tcPr>
          <w:p w:rsidR="00D02242" w:rsidRPr="00212728" w:rsidRDefault="00D02242" w:rsidP="009233B7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/>
                <w:highlight w:val="green"/>
                <w:lang w:eastAsia="ru-RU"/>
              </w:rPr>
            </w:pPr>
            <w:r w:rsidRPr="00CA4CD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не более 60 000,0 за 1 единицу</w:t>
            </w:r>
          </w:p>
        </w:tc>
      </w:tr>
    </w:tbl>
    <w:p w:rsidR="00D02242" w:rsidRPr="00F2592F" w:rsidRDefault="00D0224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b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F2592F">
        <w:rPr>
          <w:rFonts w:ascii="Times New Roman" w:hAnsi="Times New Roman"/>
          <w:b/>
          <w:lang w:eastAsia="ru-RU"/>
        </w:rPr>
        <w:t>) (</w:t>
      </w:r>
      <w:r w:rsidRPr="00F2592F">
        <w:rPr>
          <w:rFonts w:ascii="Times New Roman" w:hAnsi="Times New Roman"/>
          <w:b/>
          <w:noProof/>
          <w:position w:val="-12"/>
          <w:lang w:eastAsia="ru-RU"/>
        </w:rPr>
        <w:drawing>
          <wp:inline distT="0" distB="0" distL="0" distR="0" wp14:anchorId="571E5B57" wp14:editId="42A2F4B2">
            <wp:extent cx="323850" cy="3238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  <w:b/>
          <w:lang w:eastAsia="ru-RU"/>
        </w:rPr>
        <w:t>)</w:t>
      </w:r>
      <w:r w:rsidR="00C959E0" w:rsidRPr="00F2592F">
        <w:rPr>
          <w:rFonts w:ascii="Times New Roman" w:hAnsi="Times New Roman"/>
          <w:b/>
          <w:lang w:eastAsia="ru-RU"/>
        </w:rPr>
        <w:t xml:space="preserve"> </w:t>
      </w:r>
      <w:proofErr w:type="gramEnd"/>
      <w:r w:rsidR="00C959E0" w:rsidRPr="00F2592F">
        <w:rPr>
          <w:rFonts w:ascii="Times New Roman" w:hAnsi="Times New Roman"/>
          <w:lang w:eastAsia="ru-RU"/>
        </w:rPr>
        <w:t>определяются по формуле</w:t>
      </w:r>
      <w:r w:rsidRPr="00F2592F">
        <w:rPr>
          <w:rFonts w:ascii="Times New Roman" w:hAnsi="Times New Roman"/>
          <w:lang w:eastAsia="ru-RU"/>
        </w:rPr>
        <w:t xml:space="preserve">: </w:t>
      </w:r>
    </w:p>
    <w:p w:rsidR="00EC3530" w:rsidRPr="00F2592F" w:rsidRDefault="00CB32F3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eastAsiaTheme="minorHAnsi" w:hAnsi="Times New Roman"/>
          <w:noProof/>
          <w:position w:val="-28"/>
          <w:lang w:eastAsia="ru-RU"/>
        </w:rPr>
        <w:lastRenderedPageBreak/>
        <w:drawing>
          <wp:inline distT="0" distB="0" distL="0" distR="0" wp14:anchorId="00922437" wp14:editId="0183F367">
            <wp:extent cx="1600200" cy="6000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F3" w:rsidRPr="00F2592F" w:rsidRDefault="00CB32F3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>где:</w:t>
      </w:r>
    </w:p>
    <w:p w:rsidR="00CB32F3" w:rsidRPr="00F2592F" w:rsidRDefault="00CB32F3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spellStart"/>
      <w:r w:rsidRPr="00F2592F">
        <w:rPr>
          <w:rFonts w:ascii="Times New Roman" w:hAnsi="Times New Roman"/>
          <w:lang w:eastAsia="ru-RU"/>
        </w:rPr>
        <w:t>Qi</w:t>
      </w:r>
      <w:proofErr w:type="spellEnd"/>
      <w:r w:rsidRPr="00F2592F">
        <w:rPr>
          <w:rFonts w:ascii="Times New Roman" w:hAnsi="Times New Roman"/>
          <w:lang w:eastAsia="ru-RU"/>
        </w:rPr>
        <w:t xml:space="preserve"> пм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21421F" w:rsidRDefault="00CB32F3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- цена 1 i-</w:t>
      </w:r>
      <w:proofErr w:type="spellStart"/>
      <w:r w:rsidRPr="00F2592F">
        <w:rPr>
          <w:rFonts w:ascii="Times New Roman" w:hAnsi="Times New Roman"/>
          <w:lang w:eastAsia="ru-RU"/>
        </w:rPr>
        <w:t>го</w:t>
      </w:r>
      <w:proofErr w:type="spellEnd"/>
      <w:r w:rsidRPr="00F2592F">
        <w:rPr>
          <w:rFonts w:ascii="Times New Roman" w:hAnsi="Times New Roman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  <w:r w:rsidR="00EC3530" w:rsidRPr="00F2592F">
        <w:rPr>
          <w:rFonts w:ascii="Times New Roman" w:hAnsi="Times New Roman"/>
          <w:lang w:eastAsia="ru-RU"/>
        </w:rPr>
        <w:t xml:space="preserve"> </w:t>
      </w:r>
    </w:p>
    <w:p w:rsidR="00EC3530" w:rsidRPr="00F2592F" w:rsidRDefault="00EC353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F2592F">
        <w:rPr>
          <w:rFonts w:ascii="Times New Roman" w:hAnsi="Times New Roman"/>
          <w:lang w:eastAsia="ru-RU"/>
        </w:rPr>
        <w:t xml:space="preserve">   </w:t>
      </w:r>
    </w:p>
    <w:p w:rsidR="0021421F" w:rsidRPr="00F2592F" w:rsidRDefault="001B3B30" w:rsidP="009233B7">
      <w:pPr>
        <w:keepNext/>
        <w:spacing w:after="0" w:line="240" w:lineRule="auto"/>
        <w:ind w:right="221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CB32F3"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 xml:space="preserve">применяемые при расчете нормативных затрат на </w:t>
      </w:r>
      <w:r w:rsidR="00CC66E0" w:rsidRPr="00CC66E0">
        <w:rPr>
          <w:rFonts w:ascii="Times New Roman" w:hAnsi="Times New Roman"/>
          <w:b/>
          <w:bCs/>
          <w:color w:val="000000"/>
          <w:lang w:eastAsia="ru-RU" w:bidi="ru-RU"/>
        </w:rPr>
        <w:t xml:space="preserve">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8"/>
        <w:gridCol w:w="3182"/>
        <w:gridCol w:w="1275"/>
        <w:gridCol w:w="2092"/>
      </w:tblGrid>
      <w:tr w:rsidR="008C0DA3" w:rsidRPr="00F2592F" w:rsidTr="0010572A">
        <w:tc>
          <w:tcPr>
            <w:tcW w:w="534" w:type="dxa"/>
          </w:tcPr>
          <w:p w:rsidR="008C0DA3" w:rsidRPr="00F2592F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8C0DA3">
              <w:rPr>
                <w:rFonts w:ascii="Times New Roman" w:hAnsi="Times New Roman"/>
              </w:rPr>
              <w:t xml:space="preserve">№ </w:t>
            </w:r>
            <w:proofErr w:type="gramStart"/>
            <w:r w:rsidRPr="008C0DA3">
              <w:rPr>
                <w:rFonts w:ascii="Times New Roman" w:hAnsi="Times New Roman"/>
              </w:rPr>
              <w:t>п</w:t>
            </w:r>
            <w:proofErr w:type="gramEnd"/>
            <w:r w:rsidRPr="008C0DA3">
              <w:rPr>
                <w:rFonts w:ascii="Times New Roman" w:hAnsi="Times New Roman"/>
              </w:rPr>
              <w:t>/п</w:t>
            </w:r>
          </w:p>
        </w:tc>
        <w:tc>
          <w:tcPr>
            <w:tcW w:w="2488" w:type="dxa"/>
          </w:tcPr>
          <w:p w:rsidR="008C0DA3" w:rsidRPr="00680ACE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80ACE">
              <w:rPr>
                <w:rFonts w:ascii="Times New Roman" w:hAnsi="Times New Roman"/>
              </w:rPr>
              <w:t xml:space="preserve">Тип принтера, МФУ и копировального аппарата и иной оргтехники </w:t>
            </w:r>
          </w:p>
        </w:tc>
        <w:tc>
          <w:tcPr>
            <w:tcW w:w="3182" w:type="dxa"/>
          </w:tcPr>
          <w:p w:rsidR="008C0DA3" w:rsidRPr="00680ACE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80ACE">
              <w:rPr>
                <w:rFonts w:ascii="Times New Roman" w:hAnsi="Times New Roman"/>
              </w:rPr>
              <w:t>Количество оргтехники/</w:t>
            </w:r>
          </w:p>
          <w:p w:rsidR="008C0DA3" w:rsidRPr="00680ACE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80ACE">
              <w:rPr>
                <w:rFonts w:ascii="Times New Roman" w:hAnsi="Times New Roman"/>
              </w:rPr>
              <w:t>приобретение с учётом срока полезного использования</w:t>
            </w:r>
          </w:p>
        </w:tc>
        <w:tc>
          <w:tcPr>
            <w:tcW w:w="1275" w:type="dxa"/>
          </w:tcPr>
          <w:p w:rsidR="008C0DA3" w:rsidRPr="00680ACE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80ACE">
              <w:rPr>
                <w:rFonts w:ascii="Times New Roman" w:hAnsi="Times New Roman"/>
              </w:rPr>
              <w:t>Срок полезного использования</w:t>
            </w:r>
          </w:p>
        </w:tc>
        <w:tc>
          <w:tcPr>
            <w:tcW w:w="2092" w:type="dxa"/>
          </w:tcPr>
          <w:p w:rsidR="008C0DA3" w:rsidRPr="00680ACE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80ACE">
              <w:rPr>
                <w:rFonts w:ascii="Times New Roman" w:hAnsi="Times New Roman"/>
              </w:rPr>
              <w:t xml:space="preserve">Цена принтера, многофункционального устройства, копировального аппарата и иной оргтехники, (руб.) </w:t>
            </w:r>
          </w:p>
        </w:tc>
      </w:tr>
      <w:tr w:rsidR="008C0DA3" w:rsidRPr="00F2592F" w:rsidTr="0010572A">
        <w:trPr>
          <w:trHeight w:val="1050"/>
        </w:trPr>
        <w:tc>
          <w:tcPr>
            <w:tcW w:w="534" w:type="dxa"/>
          </w:tcPr>
          <w:p w:rsidR="008C0DA3" w:rsidRPr="00F2592F" w:rsidRDefault="008C0DA3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88" w:type="dxa"/>
          </w:tcPr>
          <w:p w:rsidR="008C0DA3" w:rsidRPr="00E7007C" w:rsidRDefault="008C0DA3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Принтер А</w:t>
            </w:r>
            <w:proofErr w:type="gramStart"/>
            <w:r w:rsidRPr="00E7007C">
              <w:rPr>
                <w:rFonts w:ascii="Times New Roman" w:hAnsi="Times New Roman"/>
              </w:rPr>
              <w:t>4</w:t>
            </w:r>
            <w:proofErr w:type="gramEnd"/>
            <w:r w:rsidRPr="00E7007C">
              <w:rPr>
                <w:rFonts w:ascii="Times New Roman" w:hAnsi="Times New Roman"/>
              </w:rPr>
              <w:t>, черно-белый, лазерный</w:t>
            </w:r>
          </w:p>
        </w:tc>
        <w:tc>
          <w:tcPr>
            <w:tcW w:w="3182" w:type="dxa"/>
            <w:vAlign w:val="center"/>
          </w:tcPr>
          <w:p w:rsidR="008C0DA3" w:rsidRPr="00E7007C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ремонту, безвозмездно переданных/</w:t>
            </w:r>
          </w:p>
        </w:tc>
        <w:tc>
          <w:tcPr>
            <w:tcW w:w="1275" w:type="dxa"/>
          </w:tcPr>
          <w:p w:rsidR="008C0DA3" w:rsidRPr="00E7007C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E7007C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 xml:space="preserve">не более </w:t>
            </w:r>
            <w:r w:rsidR="00B95362" w:rsidRPr="00E7007C">
              <w:rPr>
                <w:rFonts w:ascii="Times New Roman" w:hAnsi="Times New Roman"/>
              </w:rPr>
              <w:t>30</w:t>
            </w:r>
            <w:r w:rsidRPr="00E7007C">
              <w:rPr>
                <w:rFonts w:ascii="Times New Roman" w:hAnsi="Times New Roman"/>
              </w:rPr>
              <w:t>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F2592F" w:rsidRDefault="008C0DA3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88" w:type="dxa"/>
          </w:tcPr>
          <w:p w:rsidR="008C0DA3" w:rsidRPr="00E7007C" w:rsidRDefault="008C0DA3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Принтер для рабочих групп</w:t>
            </w:r>
          </w:p>
        </w:tc>
        <w:tc>
          <w:tcPr>
            <w:tcW w:w="3182" w:type="dxa"/>
          </w:tcPr>
          <w:p w:rsidR="008C0DA3" w:rsidRPr="00E7007C" w:rsidRDefault="008C0DA3" w:rsidP="005B4CEB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более 2 единиц на рабочую группу (кабинет)/</w:t>
            </w:r>
          </w:p>
        </w:tc>
        <w:tc>
          <w:tcPr>
            <w:tcW w:w="1275" w:type="dxa"/>
          </w:tcPr>
          <w:p w:rsidR="008C0DA3" w:rsidRPr="00E7007C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E7007C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более 60 000,00</w:t>
            </w:r>
          </w:p>
        </w:tc>
      </w:tr>
      <w:tr w:rsidR="00680ACE" w:rsidRPr="00F2592F" w:rsidTr="0010572A">
        <w:tc>
          <w:tcPr>
            <w:tcW w:w="534" w:type="dxa"/>
          </w:tcPr>
          <w:p w:rsidR="00680ACE" w:rsidRDefault="005B121F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88" w:type="dxa"/>
          </w:tcPr>
          <w:p w:rsidR="00680ACE" w:rsidRPr="00E7007C" w:rsidRDefault="00680ACE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Многофункциональное устройство</w:t>
            </w:r>
          </w:p>
        </w:tc>
        <w:tc>
          <w:tcPr>
            <w:tcW w:w="3182" w:type="dxa"/>
          </w:tcPr>
          <w:p w:rsidR="00680ACE" w:rsidRPr="00E7007C" w:rsidRDefault="00680AC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 xml:space="preserve">не более 1 единицы </w:t>
            </w:r>
            <w:r w:rsidR="00EB5B18" w:rsidRPr="00E7007C">
              <w:rPr>
                <w:rFonts w:ascii="Times New Roman" w:hAnsi="Times New Roman"/>
              </w:rPr>
              <w:t xml:space="preserve">на рабочую группу (кабинет) </w:t>
            </w:r>
          </w:p>
        </w:tc>
        <w:tc>
          <w:tcPr>
            <w:tcW w:w="1275" w:type="dxa"/>
          </w:tcPr>
          <w:p w:rsidR="00680ACE" w:rsidRPr="00E7007C" w:rsidRDefault="00680AC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E7007C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680ACE" w:rsidRPr="00E7007C" w:rsidRDefault="00317039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80ACE" w:rsidRPr="00E7007C">
              <w:rPr>
                <w:rFonts w:ascii="Times New Roman" w:hAnsi="Times New Roman"/>
              </w:rPr>
              <w:t>е более</w:t>
            </w:r>
            <w:r w:rsidR="00B95362" w:rsidRPr="00E7007C">
              <w:rPr>
                <w:rFonts w:ascii="Times New Roman" w:hAnsi="Times New Roman"/>
              </w:rPr>
              <w:t>45</w:t>
            </w:r>
            <w:r w:rsidR="00680ACE" w:rsidRPr="00E7007C">
              <w:rPr>
                <w:rFonts w:ascii="Times New Roman" w:hAnsi="Times New Roman"/>
              </w:rPr>
              <w:t>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Pr="00CC66E0" w:rsidRDefault="00BA0B0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F2592F" w:rsidRDefault="008C0DA3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B95362">
              <w:rPr>
                <w:rFonts w:ascii="Times New Roman" w:hAnsi="Times New Roman"/>
              </w:rPr>
              <w:t>Настольный калькулятор</w:t>
            </w:r>
          </w:p>
        </w:tc>
        <w:tc>
          <w:tcPr>
            <w:tcW w:w="3182" w:type="dxa"/>
          </w:tcPr>
          <w:p w:rsidR="008C0DA3" w:rsidRPr="00F2592F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CC66E0">
              <w:rPr>
                <w:rFonts w:ascii="Times New Roman" w:hAnsi="Times New Roman"/>
              </w:rPr>
              <w:t>не более 1 единицы в расчете на сотрудника/ приобретаются взамен вышедших из строя, не подлежащих ремонту/</w:t>
            </w:r>
          </w:p>
        </w:tc>
        <w:tc>
          <w:tcPr>
            <w:tcW w:w="1275" w:type="dxa"/>
          </w:tcPr>
          <w:p w:rsidR="008C0DA3" w:rsidRPr="00F2592F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3 лет</w:t>
            </w:r>
          </w:p>
        </w:tc>
        <w:tc>
          <w:tcPr>
            <w:tcW w:w="2092" w:type="dxa"/>
            <w:vAlign w:val="center"/>
          </w:tcPr>
          <w:p w:rsidR="008C0DA3" w:rsidRPr="00F2592F" w:rsidRDefault="008C0DA3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BA0B0B">
              <w:rPr>
                <w:rFonts w:ascii="Times New Roman" w:hAnsi="Times New Roman"/>
              </w:rPr>
              <w:t>не более 1 000,00</w:t>
            </w:r>
          </w:p>
        </w:tc>
      </w:tr>
      <w:tr w:rsidR="008C0DA3" w:rsidRPr="00F2592F" w:rsidTr="005B4CEB">
        <w:trPr>
          <w:trHeight w:val="531"/>
        </w:trPr>
        <w:tc>
          <w:tcPr>
            <w:tcW w:w="534" w:type="dxa"/>
          </w:tcPr>
          <w:p w:rsidR="008C0DA3" w:rsidRDefault="00C5700F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C0DA3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8C0DA3" w:rsidRPr="00CC66E0" w:rsidRDefault="008C0DA3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Телефонный аппарат</w:t>
            </w:r>
          </w:p>
        </w:tc>
        <w:tc>
          <w:tcPr>
            <w:tcW w:w="3182" w:type="dxa"/>
          </w:tcPr>
          <w:p w:rsidR="008C0DA3" w:rsidRPr="00CC66E0" w:rsidRDefault="00EB5B1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EB5B18">
              <w:rPr>
                <w:rFonts w:ascii="Times New Roman" w:hAnsi="Times New Roman"/>
              </w:rPr>
              <w:t xml:space="preserve">не более 1 единицы в расчете на сотрудника </w:t>
            </w:r>
          </w:p>
        </w:tc>
        <w:tc>
          <w:tcPr>
            <w:tcW w:w="1275" w:type="dxa"/>
          </w:tcPr>
          <w:p w:rsidR="008C0DA3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0B6F37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 000,00</w:t>
            </w:r>
          </w:p>
        </w:tc>
      </w:tr>
      <w:tr w:rsidR="008C0DA3" w:rsidRPr="00F2592F" w:rsidTr="0010572A">
        <w:tc>
          <w:tcPr>
            <w:tcW w:w="534" w:type="dxa"/>
          </w:tcPr>
          <w:p w:rsidR="008C0DA3" w:rsidRDefault="000A728A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88" w:type="dxa"/>
          </w:tcPr>
          <w:p w:rsidR="008C0DA3" w:rsidRPr="00F2592F" w:rsidRDefault="008C0DA3" w:rsidP="009233B7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Сканер</w:t>
            </w:r>
          </w:p>
        </w:tc>
        <w:tc>
          <w:tcPr>
            <w:tcW w:w="3182" w:type="dxa"/>
            <w:vAlign w:val="center"/>
          </w:tcPr>
          <w:p w:rsidR="008C0DA3" w:rsidRPr="00F2592F" w:rsidRDefault="008C0DA3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в расчете на сотрудника </w:t>
            </w:r>
          </w:p>
        </w:tc>
        <w:tc>
          <w:tcPr>
            <w:tcW w:w="1275" w:type="dxa"/>
          </w:tcPr>
          <w:p w:rsidR="008C0DA3" w:rsidRPr="00F2592F" w:rsidRDefault="008C0DA3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B844E1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8C0DA3" w:rsidRPr="000D5205" w:rsidRDefault="008C0DA3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</w:t>
            </w:r>
            <w:r w:rsidR="00C5700F">
              <w:rPr>
                <w:rFonts w:ascii="Times New Roman" w:hAnsi="Times New Roman"/>
              </w:rPr>
              <w:t>20</w:t>
            </w:r>
            <w:r w:rsidRPr="000D5205">
              <w:rPr>
                <w:rFonts w:ascii="Times New Roman" w:hAnsi="Times New Roman"/>
              </w:rPr>
              <w:t> 000,00</w:t>
            </w:r>
          </w:p>
        </w:tc>
      </w:tr>
      <w:tr w:rsidR="0010529D" w:rsidRPr="001D0CD3" w:rsidTr="00401DCD">
        <w:tc>
          <w:tcPr>
            <w:tcW w:w="534" w:type="dxa"/>
          </w:tcPr>
          <w:p w:rsidR="0010529D" w:rsidRDefault="005B4CE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488" w:type="dxa"/>
            <w:vAlign w:val="center"/>
          </w:tcPr>
          <w:p w:rsidR="0010529D" w:rsidRPr="001F6065" w:rsidRDefault="0010529D" w:rsidP="009233B7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F6065">
              <w:rPr>
                <w:rFonts w:ascii="Times New Roman" w:hAnsi="Times New Roman"/>
              </w:rPr>
              <w:t>Сервер</w:t>
            </w:r>
          </w:p>
        </w:tc>
        <w:tc>
          <w:tcPr>
            <w:tcW w:w="3182" w:type="dxa"/>
            <w:vAlign w:val="center"/>
          </w:tcPr>
          <w:p w:rsidR="0010529D" w:rsidRPr="008F6409" w:rsidRDefault="00CF268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>Не более 2</w:t>
            </w:r>
            <w:r w:rsidR="0010529D" w:rsidRPr="008F6409">
              <w:rPr>
                <w:rFonts w:ascii="Times New Roman" w:hAnsi="Times New Roman"/>
              </w:rPr>
              <w:t xml:space="preserve"> единицы на Управление/ </w:t>
            </w:r>
          </w:p>
        </w:tc>
        <w:tc>
          <w:tcPr>
            <w:tcW w:w="1275" w:type="dxa"/>
            <w:vAlign w:val="center"/>
          </w:tcPr>
          <w:p w:rsidR="0010529D" w:rsidRPr="003658AB" w:rsidRDefault="001F6065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1F6065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10529D" w:rsidRPr="003658AB" w:rsidRDefault="0010529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0529D">
              <w:rPr>
                <w:rFonts w:ascii="Times New Roman" w:hAnsi="Times New Roman"/>
              </w:rPr>
              <w:t>не более 20</w:t>
            </w:r>
            <w:r>
              <w:rPr>
                <w:rFonts w:ascii="Times New Roman" w:hAnsi="Times New Roman"/>
              </w:rPr>
              <w:t>0</w:t>
            </w:r>
            <w:r w:rsidRPr="0010529D">
              <w:rPr>
                <w:rFonts w:ascii="Times New Roman" w:hAnsi="Times New Roman"/>
              </w:rPr>
              <w:t xml:space="preserve"> 000,00</w:t>
            </w:r>
          </w:p>
        </w:tc>
      </w:tr>
      <w:tr w:rsidR="0010529D" w:rsidRPr="001D0CD3" w:rsidTr="00401DCD">
        <w:tc>
          <w:tcPr>
            <w:tcW w:w="534" w:type="dxa"/>
          </w:tcPr>
          <w:p w:rsidR="0010529D" w:rsidRDefault="005B4CE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488" w:type="dxa"/>
            <w:vAlign w:val="center"/>
          </w:tcPr>
          <w:p w:rsidR="0010529D" w:rsidRPr="001F6065" w:rsidRDefault="0010529D" w:rsidP="009233B7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F6065">
              <w:rPr>
                <w:rFonts w:ascii="Times New Roman" w:hAnsi="Times New Roman"/>
              </w:rPr>
              <w:t>Коммутатор</w:t>
            </w:r>
          </w:p>
        </w:tc>
        <w:tc>
          <w:tcPr>
            <w:tcW w:w="3182" w:type="dxa"/>
            <w:vAlign w:val="center"/>
          </w:tcPr>
          <w:p w:rsidR="0010529D" w:rsidRPr="008F6409" w:rsidRDefault="00CF268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>Не более 2</w:t>
            </w:r>
            <w:r w:rsidR="0010529D" w:rsidRPr="008F6409">
              <w:rPr>
                <w:rFonts w:ascii="Times New Roman" w:hAnsi="Times New Roman"/>
              </w:rPr>
              <w:t xml:space="preserve"> единицы на Управление, отдел/ </w:t>
            </w:r>
          </w:p>
        </w:tc>
        <w:tc>
          <w:tcPr>
            <w:tcW w:w="1275" w:type="dxa"/>
            <w:vAlign w:val="center"/>
          </w:tcPr>
          <w:p w:rsidR="0010529D" w:rsidRPr="003658AB" w:rsidRDefault="001F6065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1F6065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10529D" w:rsidRPr="003658AB" w:rsidRDefault="0010529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0529D">
              <w:rPr>
                <w:rFonts w:ascii="Times New Roman" w:hAnsi="Times New Roman"/>
              </w:rPr>
              <w:t>не более 3</w:t>
            </w:r>
            <w:r>
              <w:rPr>
                <w:rFonts w:ascii="Times New Roman" w:hAnsi="Times New Roman"/>
              </w:rPr>
              <w:t>0</w:t>
            </w:r>
            <w:r w:rsidRPr="0010529D">
              <w:rPr>
                <w:rFonts w:ascii="Times New Roman" w:hAnsi="Times New Roman"/>
              </w:rPr>
              <w:t xml:space="preserve"> 000,00</w:t>
            </w:r>
          </w:p>
        </w:tc>
      </w:tr>
      <w:tr w:rsidR="0010529D" w:rsidRPr="001D0CD3" w:rsidTr="00401DCD">
        <w:tc>
          <w:tcPr>
            <w:tcW w:w="534" w:type="dxa"/>
          </w:tcPr>
          <w:p w:rsidR="0010529D" w:rsidRDefault="005B4CE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488" w:type="dxa"/>
            <w:vAlign w:val="center"/>
          </w:tcPr>
          <w:p w:rsidR="0010529D" w:rsidRPr="001F6065" w:rsidRDefault="0010529D" w:rsidP="009233B7">
            <w:pPr>
              <w:keepNext/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F6065">
              <w:rPr>
                <w:rFonts w:ascii="Times New Roman" w:hAnsi="Times New Roman"/>
              </w:rPr>
              <w:t>Медиаконвертер</w:t>
            </w:r>
            <w:proofErr w:type="spellEnd"/>
          </w:p>
        </w:tc>
        <w:tc>
          <w:tcPr>
            <w:tcW w:w="3182" w:type="dxa"/>
            <w:vAlign w:val="center"/>
          </w:tcPr>
          <w:p w:rsidR="0010529D" w:rsidRPr="008F6409" w:rsidRDefault="0010529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 xml:space="preserve">Не более 2 единицы на Управление/ </w:t>
            </w:r>
          </w:p>
        </w:tc>
        <w:tc>
          <w:tcPr>
            <w:tcW w:w="1275" w:type="dxa"/>
            <w:vAlign w:val="center"/>
          </w:tcPr>
          <w:p w:rsidR="0010529D" w:rsidRPr="003658AB" w:rsidRDefault="001F6065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1F6065">
              <w:rPr>
                <w:rFonts w:ascii="Times New Roman" w:hAnsi="Times New Roman"/>
              </w:rPr>
              <w:t>не менее 5 лет</w:t>
            </w:r>
          </w:p>
        </w:tc>
        <w:tc>
          <w:tcPr>
            <w:tcW w:w="2092" w:type="dxa"/>
            <w:vAlign w:val="center"/>
          </w:tcPr>
          <w:p w:rsidR="0010529D" w:rsidRPr="003658AB" w:rsidRDefault="0010529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не более 1</w:t>
            </w:r>
            <w:r w:rsidRPr="0010529D">
              <w:rPr>
                <w:rFonts w:ascii="Times New Roman" w:hAnsi="Times New Roman"/>
              </w:rPr>
              <w:t>0 000,00</w:t>
            </w:r>
          </w:p>
        </w:tc>
      </w:tr>
      <w:tr w:rsidR="008F6409" w:rsidRPr="001D0CD3" w:rsidTr="00401DCD">
        <w:tc>
          <w:tcPr>
            <w:tcW w:w="534" w:type="dxa"/>
          </w:tcPr>
          <w:p w:rsidR="008F6409" w:rsidRDefault="005B4CE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488" w:type="dxa"/>
            <w:vAlign w:val="center"/>
          </w:tcPr>
          <w:p w:rsidR="008F6409" w:rsidRPr="001F6065" w:rsidRDefault="008F6409" w:rsidP="009233B7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>Лазерный дальномер</w:t>
            </w:r>
          </w:p>
        </w:tc>
        <w:tc>
          <w:tcPr>
            <w:tcW w:w="3182" w:type="dxa"/>
            <w:vAlign w:val="center"/>
          </w:tcPr>
          <w:p w:rsidR="008F6409" w:rsidRPr="003658AB" w:rsidRDefault="00150CD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Не более 1</w:t>
            </w:r>
            <w:r w:rsidR="008F6409" w:rsidRPr="008F6409">
              <w:rPr>
                <w:rFonts w:ascii="Times New Roman" w:hAnsi="Times New Roman"/>
              </w:rPr>
              <w:t xml:space="preserve"> единицы на Управление/</w:t>
            </w:r>
          </w:p>
        </w:tc>
        <w:tc>
          <w:tcPr>
            <w:tcW w:w="1275" w:type="dxa"/>
            <w:vAlign w:val="center"/>
          </w:tcPr>
          <w:p w:rsidR="008F6409" w:rsidRPr="001F6065" w:rsidRDefault="008F6409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 xml:space="preserve">не менее </w:t>
            </w:r>
            <w:r>
              <w:rPr>
                <w:rFonts w:ascii="Times New Roman" w:hAnsi="Times New Roman"/>
              </w:rPr>
              <w:t>7</w:t>
            </w:r>
            <w:r w:rsidRPr="008F6409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092" w:type="dxa"/>
            <w:vAlign w:val="center"/>
          </w:tcPr>
          <w:p w:rsidR="008F6409" w:rsidRDefault="008F640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8F6409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10 000,00</w:t>
            </w:r>
          </w:p>
        </w:tc>
      </w:tr>
      <w:tr w:rsidR="00150CDA" w:rsidRPr="001D0CD3" w:rsidTr="00401DCD">
        <w:tc>
          <w:tcPr>
            <w:tcW w:w="534" w:type="dxa"/>
          </w:tcPr>
          <w:p w:rsidR="00150CDA" w:rsidRDefault="005B4CEB" w:rsidP="009233B7">
            <w:pPr>
              <w:keepNext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488" w:type="dxa"/>
            <w:vAlign w:val="center"/>
          </w:tcPr>
          <w:p w:rsidR="00150CDA" w:rsidRPr="008F6409" w:rsidRDefault="00150CDA" w:rsidP="009233B7">
            <w:pPr>
              <w:keepNext/>
              <w:spacing w:line="240" w:lineRule="auto"/>
              <w:rPr>
                <w:rFonts w:ascii="Times New Roman" w:hAnsi="Times New Roman"/>
              </w:rPr>
            </w:pPr>
            <w:r w:rsidRPr="00150CDA">
              <w:rPr>
                <w:rFonts w:ascii="Times New Roman" w:hAnsi="Times New Roman"/>
              </w:rPr>
              <w:t>Фотоаппарат</w:t>
            </w:r>
          </w:p>
        </w:tc>
        <w:tc>
          <w:tcPr>
            <w:tcW w:w="3182" w:type="dxa"/>
            <w:vAlign w:val="center"/>
          </w:tcPr>
          <w:p w:rsidR="00150CDA" w:rsidRPr="008F6409" w:rsidRDefault="00150CD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150CDA">
              <w:rPr>
                <w:rFonts w:ascii="Times New Roman" w:hAnsi="Times New Roman"/>
              </w:rPr>
              <w:t xml:space="preserve">Не более 1 единицы на </w:t>
            </w:r>
            <w:r w:rsidRPr="00150CDA">
              <w:rPr>
                <w:rFonts w:ascii="Times New Roman" w:hAnsi="Times New Roman"/>
              </w:rPr>
              <w:lastRenderedPageBreak/>
              <w:t>Управление/</w:t>
            </w:r>
          </w:p>
        </w:tc>
        <w:tc>
          <w:tcPr>
            <w:tcW w:w="1275" w:type="dxa"/>
            <w:vAlign w:val="center"/>
          </w:tcPr>
          <w:p w:rsidR="00150CDA" w:rsidRPr="008F6409" w:rsidRDefault="00150CDA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150CDA">
              <w:rPr>
                <w:rFonts w:ascii="Times New Roman" w:hAnsi="Times New Roman"/>
              </w:rPr>
              <w:lastRenderedPageBreak/>
              <w:t xml:space="preserve">не менее 5 </w:t>
            </w:r>
            <w:r w:rsidRPr="00150CDA">
              <w:rPr>
                <w:rFonts w:ascii="Times New Roman" w:hAnsi="Times New Roman"/>
              </w:rPr>
              <w:lastRenderedPageBreak/>
              <w:t>лет</w:t>
            </w:r>
          </w:p>
        </w:tc>
        <w:tc>
          <w:tcPr>
            <w:tcW w:w="2092" w:type="dxa"/>
            <w:vAlign w:val="center"/>
          </w:tcPr>
          <w:p w:rsidR="00150CDA" w:rsidRPr="008F6409" w:rsidRDefault="00150CD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150CDA">
              <w:rPr>
                <w:rFonts w:ascii="Times New Roman" w:hAnsi="Times New Roman"/>
              </w:rPr>
              <w:lastRenderedPageBreak/>
              <w:t>не более 1</w:t>
            </w:r>
            <w:r>
              <w:rPr>
                <w:rFonts w:ascii="Times New Roman" w:hAnsi="Times New Roman"/>
              </w:rPr>
              <w:t>8</w:t>
            </w:r>
            <w:r w:rsidRPr="00150CDA">
              <w:rPr>
                <w:rFonts w:ascii="Times New Roman" w:hAnsi="Times New Roman"/>
              </w:rPr>
              <w:t xml:space="preserve"> 000,00</w:t>
            </w:r>
          </w:p>
        </w:tc>
      </w:tr>
    </w:tbl>
    <w:p w:rsidR="00CB32F3" w:rsidRPr="00FA0B90" w:rsidRDefault="00E7094E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B9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8316E9" w:rsidRPr="00E7094E" w:rsidRDefault="008316E9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BA128B" w:rsidRPr="00F2592F" w:rsidRDefault="00C60A54" w:rsidP="009233B7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3" w:name="P302"/>
      <w:bookmarkEnd w:id="3"/>
      <w:r w:rsidRPr="00F2592F">
        <w:rPr>
          <w:rFonts w:ascii="Times New Roman" w:eastAsia="Times New Roman" w:hAnsi="Times New Roman"/>
          <w:b/>
          <w:lang w:eastAsia="ru-RU"/>
        </w:rPr>
        <w:t>25. Затраты на приобретение средств подвижной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E1D6A58" wp14:editId="09859297">
            <wp:extent cx="381000" cy="266700"/>
            <wp:effectExtent l="0" t="0" r="0" b="0"/>
            <wp:docPr id="88" name="Рисунок 88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AA1EDA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bookmarkStart w:id="4" w:name="P309"/>
      <w:bookmarkEnd w:id="4"/>
      <w:r w:rsidRPr="00F2592F">
        <w:rPr>
          <w:rFonts w:ascii="Times New Roman" w:eastAsia="Times New Roman" w:hAnsi="Times New Roman"/>
          <w:b/>
          <w:lang w:eastAsia="ru-RU"/>
        </w:rPr>
        <w:t>26. Затраты на приобретение планшетных компьютеров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4556333" wp14:editId="3ACB8C25">
            <wp:extent cx="352425" cy="266700"/>
            <wp:effectExtent l="0" t="0" r="9525" b="0"/>
            <wp:docPr id="89" name="Рисунок 89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2961E2" w:rsidRPr="00F2592F">
        <w:rPr>
          <w:rFonts w:ascii="Times New Roman" w:eastAsia="Times New Roman" w:hAnsi="Times New Roman"/>
          <w:lang w:eastAsia="ru-RU"/>
        </w:rPr>
        <w:t xml:space="preserve">- </w:t>
      </w:r>
      <w:proofErr w:type="gramEnd"/>
      <w:r w:rsidR="002961E2"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DCC4182" wp14:editId="0FF9D872">
            <wp:extent cx="352425" cy="247650"/>
            <wp:effectExtent l="0" t="0" r="9525" b="0"/>
            <wp:docPr id="90" name="Рисунок 90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28.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приобретение мониторов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EF13413" wp14:editId="0667B29E">
            <wp:extent cx="314325" cy="247650"/>
            <wp:effectExtent l="0" t="0" r="9525" b="0"/>
            <wp:docPr id="91" name="Рисунок 91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="002961E2" w:rsidRPr="00F2592F">
        <w:rPr>
          <w:rFonts w:ascii="Times New Roman" w:eastAsia="Times New Roman" w:hAnsi="Times New Roman"/>
          <w:b/>
          <w:lang w:eastAsia="ru-RU"/>
        </w:rPr>
        <w:t>определяемые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2961E2"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533C18A9" wp14:editId="438AED40">
            <wp:extent cx="1863090" cy="46418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E2" w:rsidRPr="00F2592F" w:rsidRDefault="002961E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2961E2" w:rsidRPr="00F2592F" w:rsidRDefault="002961E2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3BC92A2" wp14:editId="34521749">
            <wp:extent cx="327660" cy="24574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 количество мониторов для i-й должности;</w:t>
      </w:r>
    </w:p>
    <w:p w:rsidR="002961E2" w:rsidRPr="00F2592F" w:rsidRDefault="002961E2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4C541B78" wp14:editId="51AE9D2A">
            <wp:extent cx="327660" cy="24574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монитора для i-й должности.</w:t>
      </w:r>
    </w:p>
    <w:p w:rsidR="002961E2" w:rsidRPr="00F2592F" w:rsidRDefault="002961E2" w:rsidP="009233B7">
      <w:pPr>
        <w:keepNext/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мониторов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2835"/>
        <w:gridCol w:w="2692"/>
      </w:tblGrid>
      <w:tr w:rsidR="001B06EC" w:rsidRPr="00F2592F" w:rsidTr="001B06EC">
        <w:trPr>
          <w:trHeight w:val="689"/>
        </w:trPr>
        <w:tc>
          <w:tcPr>
            <w:tcW w:w="534" w:type="dxa"/>
          </w:tcPr>
          <w:p w:rsidR="001B06EC" w:rsidRPr="00F2592F" w:rsidRDefault="001B06EC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1803D8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803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803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402" w:type="dxa"/>
          </w:tcPr>
          <w:p w:rsidR="001B06EC" w:rsidRPr="00F2592F" w:rsidRDefault="001B06E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06EC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835" w:type="dxa"/>
            <w:shd w:val="clear" w:color="auto" w:fill="auto"/>
          </w:tcPr>
          <w:p w:rsidR="001B06EC" w:rsidRPr="00F2592F" w:rsidRDefault="001B06E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2D0348B" wp14:editId="787C7BA1">
                  <wp:extent cx="327660" cy="245745"/>
                  <wp:effectExtent l="0" t="0" r="0" b="0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692" w:type="dxa"/>
            <w:shd w:val="clear" w:color="auto" w:fill="auto"/>
          </w:tcPr>
          <w:p w:rsidR="001B06EC" w:rsidRPr="00F2592F" w:rsidRDefault="001B06EC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A9FC619" wp14:editId="3E7F9B9A">
                  <wp:extent cx="327660" cy="24574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1B06EC" w:rsidRPr="00F2592F" w:rsidTr="001B06EC">
        <w:trPr>
          <w:trHeight w:val="579"/>
        </w:trPr>
        <w:tc>
          <w:tcPr>
            <w:tcW w:w="534" w:type="dxa"/>
          </w:tcPr>
          <w:p w:rsidR="001B06EC" w:rsidRPr="00F2592F" w:rsidRDefault="001B06EC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402" w:type="dxa"/>
          </w:tcPr>
          <w:p w:rsidR="001B06EC" w:rsidRPr="009726E5" w:rsidRDefault="001B06E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B06EC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06EC" w:rsidRPr="00F2592F" w:rsidRDefault="001B06E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726E5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B06EC" w:rsidRPr="00F2592F" w:rsidRDefault="001B06EC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E47C05">
              <w:rPr>
                <w:rFonts w:ascii="Times New Roman" w:hAnsi="Times New Roman"/>
                <w:color w:val="000000"/>
              </w:rPr>
              <w:t>не более 20 000,00</w:t>
            </w:r>
          </w:p>
        </w:tc>
      </w:tr>
    </w:tbl>
    <w:p w:rsidR="004472F9" w:rsidRPr="00D46371" w:rsidRDefault="00D52309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46371">
        <w:rPr>
          <w:rFonts w:ascii="Times New Roman" w:eastAsia="Times New Roman" w:hAnsi="Times New Roman"/>
          <w:sz w:val="20"/>
          <w:szCs w:val="20"/>
          <w:lang w:eastAsia="ru-RU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Приобретение производится с целью замены неисправных, а также подлежащих списанию мониторов.</w:t>
      </w:r>
      <w:r w:rsidR="004472F9" w:rsidRPr="00D46371">
        <w:rPr>
          <w:sz w:val="20"/>
          <w:szCs w:val="20"/>
        </w:rPr>
        <w:t xml:space="preserve"> </w:t>
      </w:r>
    </w:p>
    <w:p w:rsidR="00C60A54" w:rsidRPr="00F2592F" w:rsidRDefault="00C60A54" w:rsidP="009233B7">
      <w:pPr>
        <w:keepNext/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29. Затраты на приобретение системных блоков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08139B6" wp14:editId="388FE1FF">
            <wp:extent cx="238125" cy="247650"/>
            <wp:effectExtent l="0" t="0" r="9525" b="0"/>
            <wp:docPr id="92" name="Рисунок 92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309" w:rsidRPr="00F2592F">
        <w:rPr>
          <w:rFonts w:ascii="Times New Roman" w:eastAsia="Times New Roman" w:hAnsi="Times New Roman"/>
          <w:b/>
        </w:rPr>
        <w:t>),</w:t>
      </w:r>
      <w:proofErr w:type="gramEnd"/>
      <w:r w:rsidR="00D52309" w:rsidRPr="00F2592F">
        <w:rPr>
          <w:rFonts w:ascii="Times New Roman" w:eastAsia="Times New Roman" w:hAnsi="Times New Roman"/>
          <w:b/>
        </w:rPr>
        <w:t>определяемые по формуле:</w:t>
      </w:r>
    </w:p>
    <w:p w:rsidR="00D52309" w:rsidRPr="00F2592F" w:rsidRDefault="00D52309" w:rsidP="009233B7">
      <w:pPr>
        <w:keepNext/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02DDB62D" wp14:editId="0EA29B37">
            <wp:extent cx="1671955" cy="464185"/>
            <wp:effectExtent l="0" t="0" r="444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309" w:rsidRPr="00F2592F" w:rsidRDefault="00D52309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0F294FAC" wp14:editId="3EE236ED">
            <wp:extent cx="300355" cy="245745"/>
            <wp:effectExtent l="0" t="0" r="4445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количество i-х системных блоков;</w:t>
      </w:r>
    </w:p>
    <w:p w:rsidR="00D52309" w:rsidRPr="00F2592F" w:rsidRDefault="00D52309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  <w:noProof/>
          <w:position w:val="-14"/>
          <w:lang w:eastAsia="ru-RU"/>
        </w:rPr>
        <w:drawing>
          <wp:inline distT="0" distB="0" distL="0" distR="0" wp14:anchorId="0761F9D8" wp14:editId="54BA7B7B">
            <wp:extent cx="300355" cy="245745"/>
            <wp:effectExtent l="0" t="0" r="4445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>- цена одного i-</w:t>
      </w:r>
      <w:proofErr w:type="spellStart"/>
      <w:r w:rsidRPr="00F2592F">
        <w:rPr>
          <w:rFonts w:ascii="Times New Roman" w:hAnsi="Times New Roman"/>
        </w:rPr>
        <w:t>го</w:t>
      </w:r>
      <w:proofErr w:type="spellEnd"/>
      <w:r w:rsidRPr="00F2592F">
        <w:rPr>
          <w:rFonts w:ascii="Times New Roman" w:hAnsi="Times New Roman"/>
        </w:rPr>
        <w:t xml:space="preserve"> системного блока.</w:t>
      </w:r>
    </w:p>
    <w:p w:rsidR="00D52309" w:rsidRPr="00F2592F" w:rsidRDefault="00D52309" w:rsidP="009233B7">
      <w:pPr>
        <w:keepNext/>
        <w:jc w:val="center"/>
        <w:rPr>
          <w:rFonts w:ascii="Times New Roman" w:hAnsi="Times New Roman"/>
          <w:b/>
          <w:color w:val="000000"/>
        </w:rPr>
      </w:pPr>
      <w:r w:rsidRPr="00F2592F">
        <w:rPr>
          <w:rFonts w:ascii="Times New Roman" w:hAnsi="Times New Roman"/>
          <w:b/>
          <w:color w:val="000000"/>
        </w:rPr>
        <w:t>Нормативы, применяемые при расчете нормативных затрат на приобретение системных блоков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537"/>
        <w:gridCol w:w="2268"/>
        <w:gridCol w:w="2126"/>
      </w:tblGrid>
      <w:tr w:rsidR="003F6D58" w:rsidRPr="00F2592F" w:rsidTr="003F6D58">
        <w:trPr>
          <w:trHeight w:val="665"/>
        </w:trPr>
        <w:tc>
          <w:tcPr>
            <w:tcW w:w="533" w:type="dxa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DC1B1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DC1B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C1B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4537" w:type="dxa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3F6D58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  <w:shd w:val="clear" w:color="auto" w:fill="auto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системных блоков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11FF760" wp14:editId="1261E19D">
                  <wp:extent cx="300355" cy="245745"/>
                  <wp:effectExtent l="0" t="0" r="4445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системного блока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018FF4E" wp14:editId="6A0720CF">
                  <wp:extent cx="300355" cy="245745"/>
                  <wp:effectExtent l="0" t="0" r="4445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3F6D58" w:rsidRPr="00F2592F" w:rsidTr="003F6D58">
        <w:trPr>
          <w:trHeight w:val="579"/>
        </w:trPr>
        <w:tc>
          <w:tcPr>
            <w:tcW w:w="533" w:type="dxa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</w:t>
            </w:r>
          </w:p>
        </w:tc>
        <w:tc>
          <w:tcPr>
            <w:tcW w:w="4537" w:type="dxa"/>
          </w:tcPr>
          <w:p w:rsidR="003F6D58" w:rsidRPr="009726E5" w:rsidRDefault="003F6D5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6D58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6D58" w:rsidRPr="00F2592F" w:rsidRDefault="003F6D58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726E5">
              <w:rPr>
                <w:rFonts w:ascii="Times New Roman" w:hAnsi="Times New Roman"/>
                <w:color w:val="000000"/>
              </w:rPr>
              <w:t>не более 2 единицы на 1 работник</w:t>
            </w:r>
            <w:r w:rsidRPr="00F2592F"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6D58" w:rsidRPr="00F2592F" w:rsidRDefault="003F6D58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63</w:t>
            </w:r>
            <w:r w:rsidRPr="0038619B">
              <w:rPr>
                <w:rFonts w:ascii="Times New Roman" w:hAnsi="Times New Roman"/>
              </w:rPr>
              <w:t> 000,00</w:t>
            </w:r>
          </w:p>
        </w:tc>
      </w:tr>
    </w:tbl>
    <w:p w:rsidR="00D52309" w:rsidRPr="00F2592F" w:rsidRDefault="00D52309" w:rsidP="009233B7">
      <w:pPr>
        <w:keepNext/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</w:rPr>
      </w:pPr>
      <w:r w:rsidRPr="00F2592F">
        <w:rPr>
          <w:rFonts w:ascii="Times New Roman" w:eastAsia="Times New Roman" w:hAnsi="Times New Roman"/>
          <w:color w:val="000000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D4E4D">
        <w:rPr>
          <w:rFonts w:ascii="Times New Roman" w:eastAsia="Times New Roman" w:hAnsi="Times New Roman"/>
          <w:color w:val="000000"/>
        </w:rPr>
        <w:t>тельств на обеспечение функций У</w:t>
      </w:r>
      <w:r w:rsidRPr="00F2592F">
        <w:rPr>
          <w:rFonts w:ascii="Times New Roman" w:eastAsia="Times New Roman" w:hAnsi="Times New Roman"/>
          <w:color w:val="000000"/>
        </w:rPr>
        <w:t>правления</w:t>
      </w:r>
      <w:r w:rsidR="002D4E4D">
        <w:rPr>
          <w:rFonts w:ascii="Times New Roman" w:eastAsia="Times New Roman" w:hAnsi="Times New Roman"/>
          <w:color w:val="000000"/>
        </w:rPr>
        <w:t xml:space="preserve"> финансов</w:t>
      </w:r>
      <w:r w:rsidRPr="00F2592F">
        <w:rPr>
          <w:rFonts w:ascii="Times New Roman" w:eastAsia="Times New Roman" w:hAnsi="Times New Roman"/>
          <w:color w:val="000000"/>
        </w:rPr>
        <w:t>. Приобретение производится с целью замены неисправных, а также подлежащих списанию системных блоков.</w:t>
      </w:r>
      <w:r w:rsidR="006002AD" w:rsidRPr="006002AD">
        <w:t xml:space="preserve"> </w:t>
      </w:r>
    </w:p>
    <w:p w:rsidR="00C60A54" w:rsidRPr="00F2592F" w:rsidRDefault="00C60A54" w:rsidP="009233B7">
      <w:pPr>
        <w:keepNext/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30.</w:t>
      </w:r>
      <w:r w:rsidRPr="00F2592F">
        <w:rPr>
          <w:rFonts w:ascii="Times New Roman" w:eastAsia="Times New Roman" w:hAnsi="Times New Roman"/>
          <w:b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E829E5C" wp14:editId="6401FE3F">
            <wp:extent cx="285750" cy="247650"/>
            <wp:effectExtent l="0" t="0" r="0" b="0"/>
            <wp:docPr id="95" name="Рисунок 95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3B839406" wp14:editId="41D27B8D">
            <wp:extent cx="1504950" cy="476250"/>
            <wp:effectExtent l="0" t="0" r="0" b="0"/>
            <wp:docPr id="96" name="Рисунок 96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2DAB41A" wp14:editId="5B3C2827">
            <wp:extent cx="352425" cy="247650"/>
            <wp:effectExtent l="0" t="0" r="9525" b="0"/>
            <wp:docPr id="97" name="Рисунок 97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DDD50C9" wp14:editId="1E710916">
            <wp:extent cx="314325" cy="247650"/>
            <wp:effectExtent l="0" t="0" r="9525" b="0"/>
            <wp:docPr id="98" name="Рисунок 98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единицы i-й запасной части для вычислительной техники.</w:t>
      </w:r>
    </w:p>
    <w:p w:rsidR="00590B67" w:rsidRPr="00F2592F" w:rsidRDefault="00590B67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590B67" w:rsidRPr="00F2592F" w:rsidRDefault="00590B67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85"/>
        <w:gridCol w:w="2820"/>
        <w:gridCol w:w="2932"/>
      </w:tblGrid>
      <w:tr w:rsidR="004C534E" w:rsidRPr="00F2592F" w:rsidTr="004C534E">
        <w:trPr>
          <w:trHeight w:val="665"/>
        </w:trPr>
        <w:tc>
          <w:tcPr>
            <w:tcW w:w="534" w:type="dxa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285" w:type="dxa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2820" w:type="dxa"/>
            <w:shd w:val="clear" w:color="auto" w:fill="auto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1765134" wp14:editId="63162B47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2" w:type="dxa"/>
            <w:shd w:val="clear" w:color="auto" w:fill="auto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4873881" wp14:editId="328F946A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85" w:type="dxa"/>
            <w:vAlign w:val="center"/>
          </w:tcPr>
          <w:p w:rsidR="004C534E" w:rsidRPr="00FC1502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C1502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7962E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Не</w:t>
            </w:r>
            <w:r w:rsidRPr="007962E1">
              <w:rPr>
                <w:rFonts w:ascii="Times New Roman" w:hAnsi="Times New Roman"/>
              </w:rPr>
              <w:t xml:space="preserve"> более 1 на каждый персональный компьютер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 w:rsidR="003658AB">
              <w:rPr>
                <w:rFonts w:ascii="Times New Roman" w:hAnsi="Times New Roman"/>
              </w:rPr>
              <w:t>2</w:t>
            </w:r>
            <w:r w:rsidRPr="00F708A1">
              <w:rPr>
                <w:rFonts w:ascii="Times New Roman" w:hAnsi="Times New Roman"/>
              </w:rPr>
              <w:t xml:space="preserve">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85" w:type="dxa"/>
            <w:vAlign w:val="center"/>
          </w:tcPr>
          <w:p w:rsidR="004C534E" w:rsidRPr="00FC1502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C1502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7962E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7962E1">
              <w:rPr>
                <w:rFonts w:ascii="Times New Roman" w:hAnsi="Times New Roman"/>
              </w:rPr>
              <w:t>Не более 1 на каждый персональный компьютер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85" w:type="dxa"/>
            <w:vAlign w:val="center"/>
          </w:tcPr>
          <w:p w:rsidR="004C534E" w:rsidRPr="00FC1502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C1502">
              <w:rPr>
                <w:rFonts w:ascii="Times New Roman" w:hAnsi="Times New Roman"/>
              </w:rPr>
              <w:t>Сетевой фильтр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7962E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7962E1">
              <w:rPr>
                <w:rFonts w:ascii="Times New Roman" w:hAnsi="Times New Roman"/>
              </w:rPr>
              <w:t>Не более 1 на каждый персональный компьютер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 w:rsidR="003658AB">
              <w:rPr>
                <w:rFonts w:ascii="Times New Roman" w:hAnsi="Times New Roman"/>
              </w:rPr>
              <w:t>1 000</w:t>
            </w:r>
            <w:r w:rsidRPr="00F708A1">
              <w:rPr>
                <w:rFonts w:ascii="Times New Roman" w:hAnsi="Times New Roman"/>
              </w:rPr>
              <w:t>,00</w:t>
            </w:r>
          </w:p>
        </w:tc>
      </w:tr>
      <w:tr w:rsidR="00556B90" w:rsidRPr="00991F78" w:rsidTr="00485E41">
        <w:trPr>
          <w:trHeight w:val="579"/>
        </w:trPr>
        <w:tc>
          <w:tcPr>
            <w:tcW w:w="534" w:type="dxa"/>
          </w:tcPr>
          <w:p w:rsidR="00556B90" w:rsidRPr="00F2592F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85" w:type="dxa"/>
          </w:tcPr>
          <w:p w:rsidR="00556B90" w:rsidRDefault="00556B90" w:rsidP="009233B7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56B90">
              <w:rPr>
                <w:rFonts w:ascii="Times New Roman" w:hAnsi="Times New Roman"/>
              </w:rPr>
              <w:t>Не более 1 единицы на Управление/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556B90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3 000,00</w:t>
            </w:r>
          </w:p>
        </w:tc>
      </w:tr>
      <w:tr w:rsidR="00556B90" w:rsidRPr="00F2592F" w:rsidTr="00485E41">
        <w:trPr>
          <w:trHeight w:val="579"/>
        </w:trPr>
        <w:tc>
          <w:tcPr>
            <w:tcW w:w="534" w:type="dxa"/>
          </w:tcPr>
          <w:p w:rsidR="00556B90" w:rsidRPr="00F2592F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85" w:type="dxa"/>
          </w:tcPr>
          <w:p w:rsidR="00556B90" w:rsidRDefault="00556B90" w:rsidP="009233B7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Патч</w:t>
            </w:r>
            <w:proofErr w:type="spellEnd"/>
            <w:r>
              <w:rPr>
                <w:sz w:val="22"/>
                <w:szCs w:val="22"/>
              </w:rPr>
              <w:t>-панель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Не более 2</w:t>
            </w:r>
            <w:r w:rsidRPr="00556B90">
              <w:rPr>
                <w:rFonts w:ascii="Times New Roman" w:hAnsi="Times New Roman"/>
              </w:rPr>
              <w:t xml:space="preserve"> единицы на Управление/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556B90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2 500,00</w:t>
            </w:r>
          </w:p>
        </w:tc>
      </w:tr>
      <w:tr w:rsidR="00556B90" w:rsidRPr="00F2592F" w:rsidTr="00485E41">
        <w:trPr>
          <w:trHeight w:val="579"/>
        </w:trPr>
        <w:tc>
          <w:tcPr>
            <w:tcW w:w="534" w:type="dxa"/>
          </w:tcPr>
          <w:p w:rsidR="00556B90" w:rsidRPr="00F2592F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85" w:type="dxa"/>
          </w:tcPr>
          <w:p w:rsidR="00556B90" w:rsidRDefault="00556B90" w:rsidP="009233B7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Маршрутизатор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56B90">
              <w:rPr>
                <w:rFonts w:ascii="Times New Roman" w:hAnsi="Times New Roman"/>
              </w:rPr>
              <w:t>Не более 1 единицы на Управление/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556B90" w:rsidRPr="003658AB" w:rsidRDefault="00556B90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556B90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8 000,00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85" w:type="dxa"/>
            <w:vAlign w:val="center"/>
          </w:tcPr>
          <w:p w:rsidR="004C534E" w:rsidRPr="00F2592F" w:rsidRDefault="00C2563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C2563C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C2563C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C2563C">
              <w:rPr>
                <w:rFonts w:ascii="Times New Roman" w:hAnsi="Times New Roman"/>
              </w:rPr>
              <w:t xml:space="preserve">Не более </w:t>
            </w:r>
            <w:r w:rsidR="00C35396">
              <w:rPr>
                <w:rFonts w:ascii="Times New Roman" w:hAnsi="Times New Roman"/>
              </w:rPr>
              <w:t>1</w:t>
            </w:r>
            <w:r w:rsidRPr="00C2563C">
              <w:rPr>
                <w:rFonts w:ascii="Times New Roman" w:hAnsi="Times New Roman"/>
              </w:rPr>
              <w:t xml:space="preserve"> единицы на </w:t>
            </w:r>
            <w:r w:rsidR="002127AC">
              <w:rPr>
                <w:rFonts w:ascii="Times New Roman" w:hAnsi="Times New Roman"/>
              </w:rPr>
              <w:t>устройство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 w:rsidR="00B62F4E">
              <w:rPr>
                <w:rFonts w:ascii="Times New Roman" w:hAnsi="Times New Roman"/>
              </w:rPr>
              <w:t>20</w:t>
            </w:r>
            <w:r w:rsidRPr="00F708A1">
              <w:rPr>
                <w:rFonts w:ascii="Times New Roman" w:hAnsi="Times New Roman"/>
              </w:rPr>
              <w:t xml:space="preserve">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Default="000A728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285" w:type="dxa"/>
            <w:vAlign w:val="center"/>
          </w:tcPr>
          <w:p w:rsidR="004C534E" w:rsidRPr="00676A19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76A19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576A7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576A79">
              <w:rPr>
                <w:rFonts w:ascii="Times New Roman" w:hAnsi="Times New Roman"/>
              </w:rPr>
              <w:t>Не более 1 на каждый персональный компьютер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F708A1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</w:t>
            </w:r>
            <w:r w:rsidR="00991F78">
              <w:rPr>
                <w:rFonts w:ascii="Times New Roman" w:hAnsi="Times New Roman"/>
              </w:rPr>
              <w:t>5</w:t>
            </w:r>
            <w:r w:rsidRPr="00F708A1">
              <w:rPr>
                <w:rFonts w:ascii="Times New Roman" w:hAnsi="Times New Roman"/>
              </w:rPr>
              <w:t xml:space="preserve"> 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534" w:type="dxa"/>
          </w:tcPr>
          <w:p w:rsidR="004C534E" w:rsidRPr="004C534E" w:rsidRDefault="000A728A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285" w:type="dxa"/>
            <w:vAlign w:val="center"/>
          </w:tcPr>
          <w:p w:rsidR="004C534E" w:rsidRPr="00676A19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676A19">
              <w:rPr>
                <w:rFonts w:ascii="Times New Roman" w:hAnsi="Times New Roman"/>
                <w:lang w:val="en-US"/>
              </w:rPr>
              <w:t>W</w:t>
            </w:r>
            <w:proofErr w:type="spellStart"/>
            <w:r w:rsidRPr="00676A19">
              <w:rPr>
                <w:rFonts w:ascii="Times New Roman" w:hAnsi="Times New Roman"/>
              </w:rPr>
              <w:t>eb</w:t>
            </w:r>
            <w:proofErr w:type="spellEnd"/>
            <w:r w:rsidRPr="00676A19">
              <w:rPr>
                <w:rFonts w:ascii="Times New Roman" w:hAnsi="Times New Roman"/>
              </w:rPr>
              <w:t>-камера</w:t>
            </w:r>
            <w:r w:rsidR="006B00FD">
              <w:rPr>
                <w:rFonts w:ascii="Times New Roman" w:hAnsi="Times New Roman"/>
              </w:rPr>
              <w:t xml:space="preserve"> для ПК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C534E" w:rsidRPr="00F2592F" w:rsidRDefault="00576A7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6A79">
              <w:rPr>
                <w:rFonts w:ascii="Times New Roman" w:hAnsi="Times New Roman"/>
              </w:rPr>
              <w:t>Не более 1 на каждый персональный компьютер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4C534E" w:rsidRPr="00802574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802574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8 0</w:t>
            </w:r>
            <w:r w:rsidRPr="00802574">
              <w:rPr>
                <w:rFonts w:ascii="Times New Roman" w:hAnsi="Times New Roman"/>
              </w:rPr>
              <w:t>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403E1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285" w:type="dxa"/>
            <w:vAlign w:val="center"/>
          </w:tcPr>
          <w:p w:rsidR="00E92BE6" w:rsidRPr="00676A19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676A19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2820" w:type="dxa"/>
            <w:vMerge w:val="restart"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lastRenderedPageBreak/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Приобрета</w:t>
            </w:r>
            <w:r w:rsidR="00D978D7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тся взамен вышедшим из строя.</w:t>
            </w:r>
            <w:proofErr w:type="gramEnd"/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lastRenderedPageBreak/>
              <w:t>не более 5 000,00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403E1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Коннекторы RJ-45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A51F97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A51F97">
              <w:rPr>
                <w:rFonts w:ascii="Times New Roman" w:hAnsi="Times New Roman"/>
              </w:rPr>
              <w:t xml:space="preserve">не более </w:t>
            </w:r>
            <w:r w:rsidR="00485E41" w:rsidRPr="00A51F97">
              <w:rPr>
                <w:rFonts w:ascii="Times New Roman" w:hAnsi="Times New Roman"/>
              </w:rPr>
              <w:t>1 550,00</w:t>
            </w:r>
          </w:p>
        </w:tc>
      </w:tr>
      <w:tr w:rsidR="00A51F97" w:rsidRPr="00F2592F" w:rsidTr="00B84C01">
        <w:trPr>
          <w:trHeight w:val="579"/>
        </w:trPr>
        <w:tc>
          <w:tcPr>
            <w:tcW w:w="534" w:type="dxa"/>
          </w:tcPr>
          <w:p w:rsidR="00A51F97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3285" w:type="dxa"/>
            <w:vAlign w:val="center"/>
          </w:tcPr>
          <w:p w:rsidR="00A51F97" w:rsidRPr="00F2592F" w:rsidRDefault="00A51F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A51F97">
              <w:rPr>
                <w:rFonts w:ascii="Times New Roman" w:hAnsi="Times New Roman"/>
              </w:rPr>
              <w:t>Коннекторы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A51F97" w:rsidRPr="00F2592F" w:rsidRDefault="00A51F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51F97" w:rsidRPr="00A51F97" w:rsidRDefault="004C2AC3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1F97" w:rsidRPr="00A51F97">
              <w:rPr>
                <w:rFonts w:ascii="Times New Roman" w:hAnsi="Times New Roman"/>
              </w:rPr>
              <w:t>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Модуль оперативной памяти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 5 000,00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Батарея для ИБП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15 000,00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2 500,00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10 000,00</w:t>
            </w:r>
          </w:p>
        </w:tc>
      </w:tr>
      <w:tr w:rsidR="00E92BE6" w:rsidRPr="00F2592F" w:rsidTr="00B84C01">
        <w:trPr>
          <w:trHeight w:val="579"/>
        </w:trPr>
        <w:tc>
          <w:tcPr>
            <w:tcW w:w="534" w:type="dxa"/>
          </w:tcPr>
          <w:p w:rsidR="00E92BE6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85" w:type="dxa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Кабель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E92BE6" w:rsidRPr="00F2592F" w:rsidRDefault="00E92BE6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E92BE6" w:rsidRPr="00F708A1" w:rsidRDefault="00E92BE6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>не более 50,00</w:t>
            </w:r>
          </w:p>
        </w:tc>
      </w:tr>
      <w:tr w:rsidR="00AF0399" w:rsidRPr="00F2592F" w:rsidTr="00B84C01">
        <w:trPr>
          <w:trHeight w:val="579"/>
        </w:trPr>
        <w:tc>
          <w:tcPr>
            <w:tcW w:w="534" w:type="dxa"/>
          </w:tcPr>
          <w:p w:rsidR="00AF0399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85" w:type="dxa"/>
            <w:vAlign w:val="center"/>
          </w:tcPr>
          <w:p w:rsidR="00AF0399" w:rsidRDefault="00AF0399" w:rsidP="009233B7">
            <w:pPr>
              <w:keepNext/>
              <w:keepLines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Блок распределения питания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AF0399" w:rsidRPr="00F2592F" w:rsidRDefault="00AF039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F0399" w:rsidRPr="00F708A1" w:rsidRDefault="00AF0399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AF0399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3 50</w:t>
            </w:r>
            <w:r w:rsidRPr="00AF0399">
              <w:rPr>
                <w:rFonts w:ascii="Times New Roman" w:hAnsi="Times New Roman"/>
              </w:rPr>
              <w:t>0,00</w:t>
            </w:r>
          </w:p>
        </w:tc>
      </w:tr>
      <w:tr w:rsidR="00AF0399" w:rsidRPr="00F2592F" w:rsidTr="00B84C01">
        <w:trPr>
          <w:trHeight w:val="579"/>
        </w:trPr>
        <w:tc>
          <w:tcPr>
            <w:tcW w:w="534" w:type="dxa"/>
          </w:tcPr>
          <w:p w:rsidR="00AF0399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285" w:type="dxa"/>
            <w:vAlign w:val="center"/>
          </w:tcPr>
          <w:p w:rsidR="00AF0399" w:rsidRPr="00FD5E15" w:rsidRDefault="00AF0399" w:rsidP="009233B7">
            <w:pPr>
              <w:keepNext/>
              <w:keepLines/>
              <w:jc w:val="center"/>
              <w:rPr>
                <w:rFonts w:ascii="Times New Roman" w:eastAsia="Times New Roman" w:hAnsi="Times New Roman" w:cs="Calibri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Calibri"/>
              </w:rPr>
              <w:t>Патч</w:t>
            </w:r>
            <w:proofErr w:type="spellEnd"/>
            <w:r>
              <w:rPr>
                <w:rFonts w:ascii="Times New Roman" w:eastAsia="Times New Roman" w:hAnsi="Times New Roman" w:cs="Calibri"/>
              </w:rPr>
              <w:t xml:space="preserve">-корд 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AF0399" w:rsidRPr="00F2592F" w:rsidRDefault="00AF039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F0399" w:rsidRPr="00F708A1" w:rsidRDefault="00AF0399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AF0399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350,00</w:t>
            </w:r>
          </w:p>
        </w:tc>
      </w:tr>
      <w:tr w:rsidR="00AF0399" w:rsidRPr="00F2592F" w:rsidTr="00B84C01">
        <w:trPr>
          <w:trHeight w:val="579"/>
        </w:trPr>
        <w:tc>
          <w:tcPr>
            <w:tcW w:w="534" w:type="dxa"/>
          </w:tcPr>
          <w:p w:rsidR="00AF0399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285" w:type="dxa"/>
            <w:vAlign w:val="center"/>
          </w:tcPr>
          <w:p w:rsidR="00AF0399" w:rsidRDefault="00AF0399" w:rsidP="009233B7">
            <w:pPr>
              <w:keepNext/>
              <w:keepLines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Кабельный органайзер</w:t>
            </w:r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AF0399" w:rsidRPr="00F2592F" w:rsidRDefault="00AF039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F0399" w:rsidRPr="00F708A1" w:rsidRDefault="00AF0399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AF0399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8</w:t>
            </w:r>
            <w:r w:rsidRPr="00AF0399">
              <w:rPr>
                <w:rFonts w:ascii="Times New Roman" w:hAnsi="Times New Roman"/>
              </w:rPr>
              <w:t>00,00</w:t>
            </w:r>
          </w:p>
        </w:tc>
      </w:tr>
      <w:tr w:rsidR="00AF0399" w:rsidRPr="00F2592F" w:rsidTr="00B84C01">
        <w:trPr>
          <w:trHeight w:val="579"/>
        </w:trPr>
        <w:tc>
          <w:tcPr>
            <w:tcW w:w="534" w:type="dxa"/>
          </w:tcPr>
          <w:p w:rsidR="00AF0399" w:rsidRPr="00F2592F" w:rsidRDefault="008971A1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85" w:type="dxa"/>
            <w:vAlign w:val="center"/>
          </w:tcPr>
          <w:p w:rsidR="00AF0399" w:rsidRPr="00F2592F" w:rsidRDefault="00AF039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4C2AC3">
              <w:rPr>
                <w:rFonts w:ascii="Times New Roman" w:hAnsi="Times New Roman"/>
              </w:rPr>
              <w:t xml:space="preserve">Чип барабана </w:t>
            </w:r>
            <w:proofErr w:type="gramStart"/>
            <w:r w:rsidRPr="004C2AC3">
              <w:rPr>
                <w:rFonts w:ascii="Times New Roman" w:hAnsi="Times New Roman"/>
              </w:rPr>
              <w:t>для</w:t>
            </w:r>
            <w:proofErr w:type="gramEnd"/>
          </w:p>
        </w:tc>
        <w:tc>
          <w:tcPr>
            <w:tcW w:w="2820" w:type="dxa"/>
            <w:vMerge/>
            <w:shd w:val="clear" w:color="auto" w:fill="auto"/>
            <w:vAlign w:val="center"/>
          </w:tcPr>
          <w:p w:rsidR="00AF0399" w:rsidRPr="00F2592F" w:rsidRDefault="00AF0399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:rsidR="00AF0399" w:rsidRPr="00F708A1" w:rsidRDefault="00AF0399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 00</w:t>
            </w:r>
            <w:r w:rsidRPr="004C2AC3">
              <w:rPr>
                <w:rFonts w:ascii="Times New Roman" w:hAnsi="Times New Roman"/>
              </w:rPr>
              <w:t>0,00</w:t>
            </w:r>
          </w:p>
        </w:tc>
      </w:tr>
    </w:tbl>
    <w:p w:rsidR="00E727BB" w:rsidRDefault="004868CC" w:rsidP="009233B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C260A3">
        <w:rPr>
          <w:rFonts w:ascii="Times New Roman" w:eastAsia="Times New Roman" w:hAnsi="Times New Roman"/>
          <w:bCs/>
          <w:sz w:val="20"/>
          <w:szCs w:val="20"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 w:rsidR="00647786" w:rsidRPr="00C260A3">
        <w:rPr>
          <w:rFonts w:ascii="Times New Roman" w:eastAsia="Times New Roman" w:hAnsi="Times New Roman"/>
          <w:bCs/>
          <w:sz w:val="20"/>
          <w:szCs w:val="20"/>
        </w:rPr>
        <w:t>Управления финансов</w:t>
      </w:r>
      <w:r w:rsidRPr="00C260A3">
        <w:rPr>
          <w:rFonts w:ascii="Times New Roman" w:eastAsia="Times New Roman" w:hAnsi="Times New Roman"/>
          <w:bCs/>
          <w:sz w:val="20"/>
          <w:szCs w:val="20"/>
        </w:rPr>
        <w:t>.</w:t>
      </w:r>
      <w:r w:rsidR="006002AD" w:rsidRPr="00C260A3">
        <w:rPr>
          <w:sz w:val="20"/>
          <w:szCs w:val="20"/>
        </w:rPr>
        <w:t xml:space="preserve"> </w:t>
      </w:r>
    </w:p>
    <w:p w:rsidR="00E727BB" w:rsidRDefault="00E727BB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93D8165" wp14:editId="5799E631">
            <wp:extent cx="247650" cy="247650"/>
            <wp:effectExtent l="0" t="0" r="0" b="0"/>
            <wp:docPr id="101" name="Рисунок 101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4620D239" wp14:editId="742DA82D">
            <wp:extent cx="1428750" cy="476250"/>
            <wp:effectExtent l="0" t="0" r="0" b="0"/>
            <wp:docPr id="102" name="Рисунок 102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699AD87" wp14:editId="20A2CC2B">
            <wp:extent cx="352425" cy="247650"/>
            <wp:effectExtent l="0" t="0" r="9525" b="0"/>
            <wp:docPr id="103" name="Рисунок 103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07F42F9" wp14:editId="4D390A85">
            <wp:extent cx="295275" cy="247650"/>
            <wp:effectExtent l="0" t="0" r="9525" b="0"/>
            <wp:docPr id="104" name="Рисунок 104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F279A9" w:rsidRPr="00F2592F" w:rsidRDefault="00F279A9" w:rsidP="009233B7">
      <w:pPr>
        <w:keepNext/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Нормативы,</w:t>
      </w:r>
      <w:r w:rsidR="0048119D">
        <w:rPr>
          <w:rFonts w:ascii="Times New Roman" w:hAnsi="Times New Roman"/>
          <w:b/>
          <w:bCs/>
          <w:color w:val="000000"/>
          <w:lang w:eastAsia="ru-RU" w:bidi="ru-RU"/>
        </w:rPr>
        <w:t xml:space="preserve"> </w:t>
      </w: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применяемые при расчете нормативных затрат на  количество и цену</w:t>
      </w:r>
    </w:p>
    <w:p w:rsidR="00647786" w:rsidRPr="00F2592F" w:rsidRDefault="00F279A9" w:rsidP="009233B7">
      <w:pPr>
        <w:keepNext/>
        <w:spacing w:after="0" w:line="240" w:lineRule="auto"/>
        <w:ind w:right="220"/>
        <w:jc w:val="center"/>
        <w:rPr>
          <w:rFonts w:ascii="Times New Roman" w:hAnsi="Times New Roman"/>
          <w:b/>
          <w:bCs/>
          <w:color w:val="000000"/>
          <w:lang w:eastAsia="ru-RU" w:bidi="ru-RU"/>
        </w:rPr>
      </w:pPr>
      <w:r w:rsidRPr="00F2592F">
        <w:rPr>
          <w:rFonts w:ascii="Times New Roman" w:hAnsi="Times New Roman"/>
          <w:b/>
          <w:bCs/>
          <w:color w:val="000000"/>
          <w:lang w:eastAsia="ru-RU" w:bidi="ru-RU"/>
        </w:rPr>
        <w:t>носителей информации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631"/>
        <w:gridCol w:w="2579"/>
        <w:gridCol w:w="2848"/>
      </w:tblGrid>
      <w:tr w:rsidR="004C534E" w:rsidRPr="00F2592F" w:rsidTr="004C534E">
        <w:trPr>
          <w:trHeight w:val="665"/>
        </w:trPr>
        <w:tc>
          <w:tcPr>
            <w:tcW w:w="250" w:type="dxa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746" w:type="dxa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2645" w:type="dxa"/>
            <w:shd w:val="clear" w:color="auto" w:fill="auto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05575C6" wp14:editId="0993DE29">
                  <wp:extent cx="327660" cy="245745"/>
                  <wp:effectExtent l="0" t="0" r="0" b="0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930" w:type="dxa"/>
            <w:shd w:val="clear" w:color="auto" w:fill="auto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8BE8B56" wp14:editId="10F41DD0">
                  <wp:extent cx="300355" cy="245745"/>
                  <wp:effectExtent l="0" t="0" r="4445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 на 1 </w:t>
            </w:r>
            <w:r w:rsidR="00B94BD5">
              <w:rPr>
                <w:rFonts w:ascii="Times New Roman" w:hAnsi="Times New Roman"/>
              </w:rPr>
              <w:t>устройство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054B58">
              <w:rPr>
                <w:rFonts w:ascii="Times New Roman" w:hAnsi="Times New Roman"/>
              </w:rPr>
              <w:t xml:space="preserve">не более </w:t>
            </w:r>
            <w:r w:rsidR="00B94BD5">
              <w:rPr>
                <w:rFonts w:ascii="Times New Roman" w:hAnsi="Times New Roman"/>
              </w:rPr>
              <w:t>6 000,00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46" w:type="dxa"/>
            <w:vAlign w:val="center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proofErr w:type="spellStart"/>
            <w:r w:rsidRPr="00F2592F">
              <w:rPr>
                <w:rFonts w:ascii="Times New Roman" w:hAnsi="Times New Roman"/>
              </w:rPr>
              <w:t>Флеш</w:t>
            </w:r>
            <w:proofErr w:type="spellEnd"/>
            <w:r w:rsidRPr="00F2592F">
              <w:rPr>
                <w:rFonts w:ascii="Times New Roman" w:hAnsi="Times New Roman"/>
              </w:rPr>
              <w:t>-память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 w:rsidR="008B0C17">
              <w:rPr>
                <w:rFonts w:ascii="Times New Roman" w:hAnsi="Times New Roman"/>
              </w:rPr>
              <w:t>1</w:t>
            </w:r>
            <w:r w:rsidRPr="00F2592F">
              <w:rPr>
                <w:rFonts w:ascii="Times New Roman" w:hAnsi="Times New Roman"/>
              </w:rPr>
              <w:t xml:space="preserve"> единицы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AC5240">
              <w:rPr>
                <w:rFonts w:ascii="Times New Roman" w:hAnsi="Times New Roman"/>
              </w:rPr>
              <w:t xml:space="preserve">не более </w:t>
            </w:r>
            <w:r w:rsidR="00B94BD5">
              <w:rPr>
                <w:rFonts w:ascii="Times New Roman" w:hAnsi="Times New Roman"/>
              </w:rPr>
              <w:t>2</w:t>
            </w:r>
            <w:r w:rsidRPr="00AC5240">
              <w:rPr>
                <w:rFonts w:ascii="Times New Roman" w:hAnsi="Times New Roman"/>
              </w:rPr>
              <w:t> 000,00</w:t>
            </w:r>
          </w:p>
        </w:tc>
      </w:tr>
      <w:tr w:rsidR="004C534E" w:rsidRPr="00F2592F" w:rsidTr="004C534E">
        <w:trPr>
          <w:trHeight w:val="579"/>
        </w:trPr>
        <w:tc>
          <w:tcPr>
            <w:tcW w:w="250" w:type="dxa"/>
          </w:tcPr>
          <w:p w:rsidR="004C534E" w:rsidRPr="004C534E" w:rsidRDefault="004C534E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46" w:type="dxa"/>
            <w:vAlign w:val="center"/>
          </w:tcPr>
          <w:p w:rsidR="004C534E" w:rsidRPr="005A09FA" w:rsidRDefault="00B94BD5" w:rsidP="009233B7">
            <w:pPr>
              <w:keepNext/>
              <w:jc w:val="center"/>
              <w:rPr>
                <w:rFonts w:ascii="Times New Roman" w:hAnsi="Times New Roman"/>
              </w:rPr>
            </w:pPr>
            <w:proofErr w:type="spellStart"/>
            <w:r w:rsidRPr="00B94BD5">
              <w:rPr>
                <w:rFonts w:ascii="Times New Roman" w:hAnsi="Times New Roman"/>
                <w:lang w:val="en-US"/>
              </w:rPr>
              <w:t>Рутокен</w:t>
            </w:r>
            <w:proofErr w:type="spellEnd"/>
          </w:p>
        </w:tc>
        <w:tc>
          <w:tcPr>
            <w:tcW w:w="2645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</w:t>
            </w:r>
            <w:r w:rsidR="00112E64">
              <w:rPr>
                <w:rFonts w:ascii="Times New Roman" w:hAnsi="Times New Roman"/>
              </w:rPr>
              <w:t>3</w:t>
            </w:r>
            <w:r w:rsidRPr="00F2592F">
              <w:rPr>
                <w:rFonts w:ascii="Times New Roman" w:hAnsi="Times New Roman"/>
              </w:rPr>
              <w:t xml:space="preserve"> единиц на 1 работника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4C534E" w:rsidRPr="00F2592F" w:rsidRDefault="004C534E" w:rsidP="009233B7">
            <w:pPr>
              <w:keepNext/>
              <w:jc w:val="center"/>
              <w:rPr>
                <w:rFonts w:ascii="Times New Roman" w:hAnsi="Times New Roman"/>
                <w:highlight w:val="yellow"/>
              </w:rPr>
            </w:pPr>
            <w:r w:rsidRPr="00FC629C">
              <w:rPr>
                <w:rFonts w:ascii="Times New Roman" w:hAnsi="Times New Roman"/>
              </w:rPr>
              <w:t xml:space="preserve">не более </w:t>
            </w:r>
            <w:r w:rsidR="00B94BD5">
              <w:rPr>
                <w:rFonts w:ascii="Times New Roman" w:hAnsi="Times New Roman"/>
              </w:rPr>
              <w:t>2</w:t>
            </w:r>
            <w:r w:rsidRPr="00FC629C">
              <w:rPr>
                <w:rFonts w:ascii="Times New Roman" w:hAnsi="Times New Roman"/>
              </w:rPr>
              <w:t> 000,00</w:t>
            </w:r>
          </w:p>
        </w:tc>
      </w:tr>
    </w:tbl>
    <w:p w:rsidR="00647786" w:rsidRPr="009814C7" w:rsidRDefault="00647786" w:rsidP="009233B7">
      <w:pPr>
        <w:keepNext/>
        <w:spacing w:after="0" w:line="240" w:lineRule="auto"/>
        <w:ind w:right="220"/>
        <w:jc w:val="both"/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</w:pP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lastRenderedPageBreak/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тельств на обеспечение функций У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правления</w:t>
      </w:r>
      <w:r w:rsidR="002B0193"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 xml:space="preserve"> финансов</w:t>
      </w:r>
      <w:r w:rsidRPr="009814C7">
        <w:rPr>
          <w:rFonts w:ascii="Times New Roman" w:hAnsi="Times New Roman"/>
          <w:bCs/>
          <w:color w:val="000000"/>
          <w:sz w:val="20"/>
          <w:szCs w:val="20"/>
          <w:lang w:eastAsia="ru-RU" w:bidi="ru-RU"/>
        </w:rPr>
        <w:t>.</w:t>
      </w:r>
      <w:r w:rsidR="00951EA6" w:rsidRPr="009814C7">
        <w:rPr>
          <w:sz w:val="20"/>
          <w:szCs w:val="20"/>
        </w:rPr>
        <w:t xml:space="preserve">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028778D" wp14:editId="2B7F1E89">
            <wp:extent cx="285750" cy="247650"/>
            <wp:effectExtent l="0" t="0" r="0" b="0"/>
            <wp:docPr id="107" name="Рисунок 107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6C33E18" wp14:editId="4B31FC27">
            <wp:extent cx="247650" cy="266700"/>
            <wp:effectExtent l="0" t="0" r="0" b="0"/>
            <wp:docPr id="108" name="Рисунок 108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>:</w:t>
      </w:r>
      <w:proofErr w:type="gramEnd"/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57A3516A" wp14:editId="2F7722E8">
            <wp:extent cx="1971675" cy="476250"/>
            <wp:effectExtent l="0" t="0" r="9525" b="0"/>
            <wp:docPr id="109" name="Рисунок 1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882D821" wp14:editId="1EAA2628">
            <wp:extent cx="342900" cy="266700"/>
            <wp:effectExtent l="0" t="0" r="0" b="0"/>
            <wp:docPr id="110" name="Рисунок 110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типа в соответствии с нормативами муниципальных органов;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086A0E8" wp14:editId="47D785A0">
            <wp:extent cx="352425" cy="266700"/>
            <wp:effectExtent l="0" t="0" r="9525" b="0"/>
            <wp:docPr id="111" name="Рисунок 111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373EE5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22E1E73" wp14:editId="2E52E01E">
            <wp:extent cx="314325" cy="266700"/>
            <wp:effectExtent l="0" t="0" r="9525" b="0"/>
            <wp:docPr id="112" name="Рисунок 112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расходного материала по i-</w:t>
      </w:r>
      <w:proofErr w:type="spellStart"/>
      <w:r w:rsidRPr="00F2592F">
        <w:rPr>
          <w:rFonts w:ascii="Times New Roman" w:eastAsia="Times New Roman" w:hAnsi="Times New Roman"/>
        </w:rPr>
        <w:t>му</w:t>
      </w:r>
      <w:proofErr w:type="spellEnd"/>
      <w:r w:rsidRPr="00F2592F">
        <w:rPr>
          <w:rFonts w:ascii="Times New Roman" w:eastAsia="Times New Roman" w:hAnsi="Times New Roman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E727BB" w:rsidRPr="00F2592F" w:rsidRDefault="00E727BB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73EE5" w:rsidRDefault="00373EE5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E727BB" w:rsidRPr="00F2592F" w:rsidRDefault="00E727BB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50"/>
        <w:gridCol w:w="2586"/>
        <w:gridCol w:w="2835"/>
        <w:gridCol w:w="1559"/>
      </w:tblGrid>
      <w:tr w:rsidR="006E2E5A" w:rsidRPr="00F2592F" w:rsidTr="006E2E5A">
        <w:trPr>
          <w:trHeight w:val="665"/>
        </w:trPr>
        <w:tc>
          <w:tcPr>
            <w:tcW w:w="534" w:type="dxa"/>
          </w:tcPr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E5A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6E2E5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6E2E5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1950" w:type="dxa"/>
          </w:tcPr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586" w:type="dxa"/>
            <w:shd w:val="clear" w:color="auto" w:fill="auto"/>
          </w:tcPr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C6CBD89" wp14:editId="32AFF40E">
                  <wp:extent cx="327660" cy="2457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3329B46" wp14:editId="677B8C44">
                  <wp:extent cx="327660" cy="2457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59" w:type="dxa"/>
          </w:tcPr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расходного материала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,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9C1039E" wp14:editId="4CB481FD">
                  <wp:extent cx="273050" cy="2457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6E2E5A" w:rsidRPr="00F2592F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6E2E5A" w:rsidRPr="00F2592F" w:rsidTr="006E2E5A">
        <w:trPr>
          <w:trHeight w:val="579"/>
        </w:trPr>
        <w:tc>
          <w:tcPr>
            <w:tcW w:w="534" w:type="dxa"/>
          </w:tcPr>
          <w:p w:rsidR="006E2E5A" w:rsidRPr="00F2592F" w:rsidRDefault="00076657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50" w:type="dxa"/>
            <w:vAlign w:val="center"/>
          </w:tcPr>
          <w:p w:rsidR="006E2E5A" w:rsidRPr="00F2592F" w:rsidRDefault="006E2E5A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Принтер монохромный </w:t>
            </w:r>
            <w:r w:rsidR="00CF268D">
              <w:rPr>
                <w:rFonts w:ascii="Times New Roman" w:hAnsi="Times New Roman"/>
              </w:rPr>
              <w:t>–</w:t>
            </w:r>
            <w:r w:rsidRPr="00F2592F">
              <w:rPr>
                <w:rFonts w:ascii="Times New Roman" w:hAnsi="Times New Roman"/>
              </w:rPr>
              <w:t xml:space="preserve"> тонер</w:t>
            </w:r>
            <w:r w:rsidR="00CF268D">
              <w:rPr>
                <w:rFonts w:ascii="Times New Roman" w:hAnsi="Times New Roman"/>
              </w:rPr>
              <w:t>,</w:t>
            </w:r>
            <w:r w:rsidR="00CF268D" w:rsidRPr="00076657">
              <w:rPr>
                <w:rFonts w:ascii="Times New Roman" w:hAnsi="Times New Roman"/>
                <w:color w:val="000000"/>
              </w:rPr>
              <w:t xml:space="preserve"> картридж</w:t>
            </w:r>
            <w:r w:rsidR="00CF26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6E2E5A" w:rsidRPr="00F2592F" w:rsidRDefault="006E2E5A" w:rsidP="009233B7">
            <w:pPr>
              <w:pStyle w:val="aa"/>
              <w:keepNext/>
              <w:jc w:val="center"/>
              <w:rPr>
                <w:sz w:val="22"/>
                <w:szCs w:val="22"/>
              </w:rPr>
            </w:pPr>
            <w:r w:rsidRPr="00F2592F">
              <w:rPr>
                <w:sz w:val="22"/>
                <w:szCs w:val="22"/>
              </w:rPr>
              <w:t>не бол</w:t>
            </w:r>
            <w:r w:rsidR="002B3E26">
              <w:rPr>
                <w:sz w:val="22"/>
                <w:szCs w:val="22"/>
              </w:rPr>
              <w:t>ее количества, используемого в У</w:t>
            </w:r>
            <w:r w:rsidRPr="00F2592F">
              <w:rPr>
                <w:sz w:val="22"/>
                <w:szCs w:val="22"/>
              </w:rPr>
              <w:t>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E2E5A" w:rsidRPr="00F2592F" w:rsidRDefault="006E2E5A" w:rsidP="009233B7">
            <w:pPr>
              <w:keepNext/>
              <w:jc w:val="center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6E2E5A" w:rsidRPr="00521BB4" w:rsidRDefault="006E2E5A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 w:rsidRPr="00521BB4">
              <w:rPr>
                <w:rFonts w:ascii="Times New Roman" w:hAnsi="Times New Roman"/>
              </w:rPr>
              <w:t xml:space="preserve">не более </w:t>
            </w:r>
          </w:p>
          <w:p w:rsidR="006E2E5A" w:rsidRPr="00521BB4" w:rsidRDefault="0076361E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</w:t>
            </w:r>
            <w:r w:rsidR="006E2E5A" w:rsidRPr="00521BB4">
              <w:rPr>
                <w:rFonts w:ascii="Times New Roman" w:hAnsi="Times New Roman"/>
              </w:rPr>
              <w:t>00,00</w:t>
            </w:r>
          </w:p>
        </w:tc>
      </w:tr>
      <w:tr w:rsidR="00076657" w:rsidRPr="00F2592F" w:rsidTr="006E2E5A">
        <w:trPr>
          <w:trHeight w:val="579"/>
        </w:trPr>
        <w:tc>
          <w:tcPr>
            <w:tcW w:w="534" w:type="dxa"/>
          </w:tcPr>
          <w:p w:rsidR="00076657" w:rsidRDefault="00CF268D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76657">
              <w:rPr>
                <w:rFonts w:ascii="Times New Roman" w:hAnsi="Times New Roman"/>
              </w:rPr>
              <w:t>.</w:t>
            </w:r>
          </w:p>
        </w:tc>
        <w:tc>
          <w:tcPr>
            <w:tcW w:w="1950" w:type="dxa"/>
            <w:vAlign w:val="center"/>
          </w:tcPr>
          <w:p w:rsidR="00076657" w:rsidRDefault="00076657" w:rsidP="009233B7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076657">
              <w:rPr>
                <w:rFonts w:ascii="Times New Roman" w:hAnsi="Times New Roman"/>
                <w:color w:val="000000"/>
              </w:rPr>
              <w:t>Многофункциональное устройство формата А</w:t>
            </w:r>
            <w:proofErr w:type="gramStart"/>
            <w:r w:rsidRPr="00076657">
              <w:rPr>
                <w:rFonts w:ascii="Times New Roman" w:hAnsi="Times New Roman"/>
                <w:color w:val="000000"/>
              </w:rPr>
              <w:t>4</w:t>
            </w:r>
            <w:proofErr w:type="gramEnd"/>
            <w:r w:rsidRPr="00076657">
              <w:rPr>
                <w:rFonts w:ascii="Times New Roman" w:hAnsi="Times New Roman"/>
                <w:color w:val="000000"/>
              </w:rPr>
              <w:t xml:space="preserve">, </w:t>
            </w:r>
            <w:r w:rsidR="00CF268D">
              <w:rPr>
                <w:rFonts w:ascii="Times New Roman" w:hAnsi="Times New Roman"/>
                <w:color w:val="000000"/>
              </w:rPr>
              <w:t xml:space="preserve">тонер, </w:t>
            </w:r>
            <w:r w:rsidRPr="00076657">
              <w:rPr>
                <w:rFonts w:ascii="Times New Roman" w:hAnsi="Times New Roman"/>
                <w:color w:val="000000"/>
              </w:rPr>
              <w:t>картридж</w:t>
            </w:r>
          </w:p>
          <w:p w:rsidR="00CF268D" w:rsidRPr="00076657" w:rsidRDefault="00CF268D" w:rsidP="009233B7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:rsidR="00076657" w:rsidRPr="00076657" w:rsidRDefault="00076657" w:rsidP="009233B7">
            <w:pPr>
              <w:keepNext/>
              <w:keepLines/>
              <w:jc w:val="center"/>
              <w:rPr>
                <w:rFonts w:ascii="Times New Roman" w:hAnsi="Times New Roman"/>
              </w:rPr>
            </w:pPr>
            <w:r w:rsidRPr="00076657">
              <w:rPr>
                <w:rFonts w:ascii="Times New Roman" w:hAnsi="Times New Roman"/>
              </w:rPr>
              <w:t xml:space="preserve">не более количества, </w:t>
            </w:r>
            <w:r w:rsidR="002B3E26">
              <w:rPr>
                <w:rFonts w:ascii="Times New Roman" w:hAnsi="Times New Roman"/>
              </w:rPr>
              <w:t>используемого в У</w:t>
            </w:r>
            <w:r w:rsidRPr="00076657">
              <w:rPr>
                <w:rFonts w:ascii="Times New Roman" w:hAnsi="Times New Roman"/>
              </w:rPr>
              <w:t>правлении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6657" w:rsidRPr="00076657" w:rsidRDefault="00CF268D" w:rsidP="009233B7">
            <w:pPr>
              <w:keepNext/>
              <w:keepLines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</w:rPr>
              <w:t xml:space="preserve">не более 1 единицы </w:t>
            </w:r>
            <w:r w:rsidRPr="008B605B">
              <w:rPr>
                <w:rFonts w:ascii="Times New Roman" w:hAnsi="Times New Roman"/>
              </w:rPr>
              <w:t xml:space="preserve">на каждый вид устройства </w:t>
            </w:r>
            <w:r w:rsidRPr="00F2592F">
              <w:rPr>
                <w:rFonts w:ascii="Times New Roman" w:hAnsi="Times New Roman"/>
              </w:rPr>
              <w:t>в месяц</w:t>
            </w:r>
          </w:p>
        </w:tc>
        <w:tc>
          <w:tcPr>
            <w:tcW w:w="1559" w:type="dxa"/>
            <w:vAlign w:val="center"/>
          </w:tcPr>
          <w:p w:rsidR="00076657" w:rsidRPr="00521BB4" w:rsidRDefault="00076657" w:rsidP="009233B7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4 500,00</w:t>
            </w:r>
          </w:p>
        </w:tc>
      </w:tr>
    </w:tbl>
    <w:p w:rsidR="00373EE5" w:rsidRPr="00D149A0" w:rsidRDefault="00373EE5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D149A0">
        <w:rPr>
          <w:rFonts w:ascii="Times New Roman" w:eastAsia="Times New Roman" w:hAnsi="Times New Roman"/>
          <w:sz w:val="20"/>
          <w:szCs w:val="20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Управления </w:t>
      </w:r>
      <w:proofErr w:type="gramStart"/>
      <w:r w:rsidRPr="00D149A0">
        <w:rPr>
          <w:rFonts w:ascii="Times New Roman" w:eastAsia="Times New Roman" w:hAnsi="Times New Roman"/>
          <w:sz w:val="20"/>
          <w:szCs w:val="20"/>
        </w:rPr>
        <w:t>финансов</w:t>
      </w:r>
      <w:proofErr w:type="gramEnd"/>
      <w:r w:rsidRPr="00D149A0">
        <w:rPr>
          <w:rFonts w:ascii="Times New Roman" w:eastAsia="Times New Roman" w:hAnsi="Times New Roman"/>
          <w:sz w:val="20"/>
          <w:szCs w:val="20"/>
        </w:rPr>
        <w:t xml:space="preserve"> в пределах утвержденных на эти цели лимитов бюджетных обязательств.</w:t>
      </w:r>
      <w:r w:rsidR="00C634B5" w:rsidRPr="00D149A0">
        <w:rPr>
          <w:sz w:val="20"/>
          <w:szCs w:val="20"/>
        </w:rPr>
        <w:t xml:space="preserve"> </w:t>
      </w:r>
    </w:p>
    <w:p w:rsidR="00373EE5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3EBAC97" wp14:editId="4348E2FD">
            <wp:extent cx="238125" cy="247650"/>
            <wp:effectExtent l="0" t="0" r="9525" b="0"/>
            <wp:docPr id="116" name="Рисунок 116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</w:p>
    <w:p w:rsidR="00373EE5" w:rsidRPr="00F2592F" w:rsidRDefault="00373EE5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u w:val="single"/>
        </w:rPr>
      </w:pP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5E38DE59" wp14:editId="46B6DF63">
            <wp:extent cx="1671955" cy="46418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EE5" w:rsidRPr="00F2592F" w:rsidRDefault="00373EE5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lastRenderedPageBreak/>
        <w:t xml:space="preserve">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70A4B7BF" wp14:editId="7A2A11F8">
            <wp:extent cx="314325" cy="257175"/>
            <wp:effectExtent l="0" t="0" r="9525" b="9525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- количество i-х запасных частей для принтеров, многофункциональных устройств, копировальных аппаратов и иной  оргтехники;</w:t>
      </w:r>
    </w:p>
    <w:p w:rsidR="00373EE5" w:rsidRPr="00F2592F" w:rsidRDefault="00373EE5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2592F">
        <w:rPr>
          <w:rFonts w:ascii="Times New Roman" w:hAnsi="Times New Roman"/>
        </w:rPr>
        <w:t xml:space="preserve">  </w:t>
      </w:r>
      <w:r w:rsidRPr="00F2592F">
        <w:rPr>
          <w:rFonts w:ascii="Times New Roman" w:hAnsi="Times New Roman"/>
          <w:noProof/>
          <w:lang w:eastAsia="ru-RU"/>
        </w:rPr>
        <w:drawing>
          <wp:inline distT="0" distB="0" distL="0" distR="0" wp14:anchorId="3B005367" wp14:editId="168C5715">
            <wp:extent cx="273050" cy="24574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/>
        </w:rPr>
        <w:t xml:space="preserve">   - цена одной единицы i-й запасной части. </w:t>
      </w:r>
    </w:p>
    <w:p w:rsidR="00373EE5" w:rsidRPr="00F2592F" w:rsidRDefault="00373EE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373EE5" w:rsidRPr="00F2592F" w:rsidRDefault="00373EE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приобретение запасных частей для принтеров, многофункциональных устройств и копировальных аппаратов и иной оргтехники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4961"/>
        <w:gridCol w:w="2092"/>
      </w:tblGrid>
      <w:tr w:rsidR="00624365" w:rsidRPr="00F2592F" w:rsidTr="00911949">
        <w:tc>
          <w:tcPr>
            <w:tcW w:w="534" w:type="dxa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4365">
              <w:rPr>
                <w:rFonts w:ascii="Times New Roman" w:hAnsi="Times New Roman"/>
              </w:rPr>
              <w:t xml:space="preserve">№ </w:t>
            </w:r>
            <w:proofErr w:type="gramStart"/>
            <w:r w:rsidRPr="00624365">
              <w:rPr>
                <w:rFonts w:ascii="Times New Roman" w:hAnsi="Times New Roman"/>
              </w:rPr>
              <w:t>п</w:t>
            </w:r>
            <w:proofErr w:type="gramEnd"/>
            <w:r w:rsidRPr="00624365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Наименование оргтехники</w:t>
            </w:r>
          </w:p>
        </w:tc>
        <w:tc>
          <w:tcPr>
            <w:tcW w:w="4961" w:type="dxa"/>
            <w:shd w:val="clear" w:color="auto" w:fill="auto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количество запасных частей для принтеров, многофункциональных устройств, копировальных аппаратов и иной  оргтехники</w:t>
            </w:r>
          </w:p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0F5911B" wp14:editId="07CC6F6F">
                  <wp:extent cx="314325" cy="257175"/>
                  <wp:effectExtent l="0" t="0" r="9525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  <w:shd w:val="clear" w:color="auto" w:fill="auto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цена одной единицы  запасной части</w:t>
            </w:r>
          </w:p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8DBB8C2" wp14:editId="304BD699">
                  <wp:extent cx="273050" cy="245745"/>
                  <wp:effectExtent l="0" t="0" r="0" b="0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  <w:tr w:rsidR="00624365" w:rsidRPr="00170818" w:rsidTr="00911949">
        <w:tc>
          <w:tcPr>
            <w:tcW w:w="534" w:type="dxa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624365" w:rsidRPr="00F2592F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2592F">
              <w:rPr>
                <w:rFonts w:ascii="Times New Roman" w:hAnsi="Times New Roman"/>
              </w:rPr>
              <w:t>Батарейки ААА</w:t>
            </w:r>
          </w:p>
        </w:tc>
        <w:tc>
          <w:tcPr>
            <w:tcW w:w="4961" w:type="dxa"/>
            <w:shd w:val="clear" w:color="auto" w:fill="auto"/>
          </w:tcPr>
          <w:p w:rsidR="00624365" w:rsidRPr="00170818" w:rsidRDefault="0062436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0818">
              <w:rPr>
                <w:rFonts w:ascii="Times New Roman" w:hAnsi="Times New Roman"/>
              </w:rPr>
              <w:t xml:space="preserve">Не более 4 единицы на единицу оргтехники </w:t>
            </w:r>
          </w:p>
        </w:tc>
        <w:tc>
          <w:tcPr>
            <w:tcW w:w="2092" w:type="dxa"/>
            <w:shd w:val="clear" w:color="auto" w:fill="auto"/>
          </w:tcPr>
          <w:p w:rsidR="00624365" w:rsidRPr="00170818" w:rsidRDefault="009131C0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3</w:t>
            </w:r>
            <w:r w:rsidR="00624365" w:rsidRPr="00170818">
              <w:rPr>
                <w:rFonts w:ascii="Times New Roman" w:hAnsi="Times New Roman"/>
              </w:rPr>
              <w:t>00,00</w:t>
            </w:r>
          </w:p>
        </w:tc>
      </w:tr>
      <w:tr w:rsidR="00CA4355" w:rsidRPr="00170818" w:rsidTr="00911949">
        <w:tc>
          <w:tcPr>
            <w:tcW w:w="534" w:type="dxa"/>
          </w:tcPr>
          <w:p w:rsidR="00CA4355" w:rsidRDefault="00CA435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CA4355" w:rsidRPr="00F2592F" w:rsidRDefault="00CA435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355">
              <w:rPr>
                <w:rFonts w:ascii="Times New Roman" w:hAnsi="Times New Roman"/>
              </w:rPr>
              <w:t>Аккумуляторная батарейка ААА</w:t>
            </w:r>
          </w:p>
        </w:tc>
        <w:tc>
          <w:tcPr>
            <w:tcW w:w="4961" w:type="dxa"/>
            <w:shd w:val="clear" w:color="auto" w:fill="auto"/>
          </w:tcPr>
          <w:p w:rsidR="00CA4355" w:rsidRPr="00170818" w:rsidRDefault="00CA435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355">
              <w:rPr>
                <w:rFonts w:ascii="Times New Roman" w:hAnsi="Times New Roman"/>
              </w:rPr>
              <w:t>Не более 4 единицы на единицу оргтехники</w:t>
            </w:r>
          </w:p>
        </w:tc>
        <w:tc>
          <w:tcPr>
            <w:tcW w:w="2092" w:type="dxa"/>
            <w:shd w:val="clear" w:color="auto" w:fill="auto"/>
          </w:tcPr>
          <w:p w:rsidR="00CA4355" w:rsidRDefault="00CA4355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A4355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</w:t>
            </w:r>
            <w:r w:rsidRPr="00CA4355">
              <w:rPr>
                <w:rFonts w:ascii="Times New Roman" w:hAnsi="Times New Roman"/>
              </w:rPr>
              <w:t>,00</w:t>
            </w:r>
          </w:p>
        </w:tc>
      </w:tr>
    </w:tbl>
    <w:p w:rsidR="00373EE5" w:rsidRPr="00F2592F" w:rsidRDefault="00373EE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874898A" wp14:editId="59CD6ACB">
            <wp:extent cx="314325" cy="247650"/>
            <wp:effectExtent l="0" t="0" r="9525" b="0"/>
            <wp:docPr id="117" name="Рисунок 117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5" w:name="P383"/>
      <w:bookmarkEnd w:id="5"/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II. Прочие затраты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36. Затраты на услуги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0"/>
          <w:lang w:eastAsia="ru-RU"/>
        </w:rPr>
        <w:drawing>
          <wp:inline distT="0" distB="0" distL="0" distR="0" wp14:anchorId="3886CAA8" wp14:editId="261971DD">
            <wp:extent cx="285750" cy="285750"/>
            <wp:effectExtent l="0" t="0" r="0" b="0"/>
            <wp:docPr id="118" name="Рисунок 118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0"/>
          <w:lang w:eastAsia="ru-RU"/>
        </w:rPr>
        <w:drawing>
          <wp:inline distT="0" distB="0" distL="0" distR="0" wp14:anchorId="3931F52A" wp14:editId="4C9729D8">
            <wp:extent cx="981075" cy="285750"/>
            <wp:effectExtent l="0" t="0" r="9525" b="0"/>
            <wp:docPr id="119" name="Рисунок 119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E2D1849" wp14:editId="03099A0A">
            <wp:extent cx="200025" cy="247650"/>
            <wp:effectExtent l="0" t="0" r="9525" b="0"/>
            <wp:docPr id="120" name="Рисунок 120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почтовой связи;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2672C3B" wp14:editId="6B18888F">
            <wp:extent cx="219075" cy="247650"/>
            <wp:effectExtent l="0" t="0" r="9525" b="0"/>
            <wp:docPr id="121" name="Рисунок 121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специальной связи.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37. Затраты на оплату услуг почтовой связи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73BBE7A" wp14:editId="3A0710C8">
            <wp:extent cx="200025" cy="247650"/>
            <wp:effectExtent l="0" t="0" r="9525" b="0"/>
            <wp:docPr id="122" name="Рисунок 122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3C1BA6EB" wp14:editId="0BDF4C2F">
            <wp:extent cx="1257300" cy="476250"/>
            <wp:effectExtent l="0" t="0" r="0" b="0"/>
            <wp:docPr id="123" name="Рисунок 123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07A4D24" wp14:editId="3EEE1C0B">
            <wp:extent cx="285750" cy="247650"/>
            <wp:effectExtent l="0" t="0" r="0" b="0"/>
            <wp:docPr id="124" name="Рисунок 124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количество i-х почтовых отправлений в год;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FB6B427" wp14:editId="2F2A140F">
            <wp:extent cx="247650" cy="247650"/>
            <wp:effectExtent l="0" t="0" r="0" b="0"/>
            <wp:docPr id="125" name="Рисунок 125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1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почтового отправления.</w:t>
      </w:r>
    </w:p>
    <w:p w:rsidR="00460ABF" w:rsidRPr="00F2592F" w:rsidRDefault="00460ABF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460ABF" w:rsidRPr="00F2592F" w:rsidRDefault="00460ABF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465"/>
        <w:gridCol w:w="1711"/>
        <w:gridCol w:w="3882"/>
      </w:tblGrid>
      <w:tr w:rsidR="00ED14C7" w:rsidRPr="00F2592F" w:rsidTr="00ED14C7">
        <w:tc>
          <w:tcPr>
            <w:tcW w:w="392" w:type="dxa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D14C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ED14C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ED14C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17" w:type="dxa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717" w:type="dxa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C505FC2" wp14:editId="32768D4A">
                  <wp:extent cx="273050" cy="245745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45" w:type="dxa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почтового отправления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9171472" wp14:editId="5578149B">
                  <wp:extent cx="218440" cy="245745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gramEnd"/>
            <w:r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ED14C7" w:rsidRPr="00F2592F" w:rsidTr="00ED14C7">
        <w:tc>
          <w:tcPr>
            <w:tcW w:w="392" w:type="dxa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517" w:type="dxa"/>
            <w:vAlign w:val="center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717" w:type="dxa"/>
            <w:vAlign w:val="center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87ADC">
              <w:rPr>
                <w:rFonts w:ascii="Times New Roman" w:hAnsi="Times New Roman"/>
                <w:color w:val="000000"/>
              </w:rPr>
              <w:t>не более 1</w:t>
            </w:r>
            <w:r w:rsidR="00DE65AD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3945" w:type="dxa"/>
            <w:vAlign w:val="center"/>
          </w:tcPr>
          <w:p w:rsidR="00ED14C7" w:rsidRPr="00F2592F" w:rsidRDefault="00ED14C7" w:rsidP="009233B7">
            <w:pPr>
              <w:keepNext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C60A54" w:rsidRPr="006E1125" w:rsidRDefault="00460ABF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*</w:t>
      </w:r>
      <w:r w:rsidRPr="006E1125">
        <w:rPr>
          <w:rFonts w:ascii="Times New Roman" w:eastAsia="Times New Roman" w:hAnsi="Times New Roman"/>
          <w:sz w:val="20"/>
          <w:szCs w:val="20"/>
          <w:lang w:eastAsia="ru-RU"/>
        </w:rPr>
        <w:t>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 xml:space="preserve">38. Затраты на оплату услуг специальной связи: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транспортные услуги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ABB6B2D" wp14:editId="030B9AA2">
            <wp:extent cx="238125" cy="247650"/>
            <wp:effectExtent l="0" t="0" r="9525" b="0"/>
            <wp:docPr id="127" name="Рисунок 12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40. Затраты на оплату услуг аренды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F37E0F0" wp14:editId="4DBD37D9">
            <wp:extent cx="285750" cy="266700"/>
            <wp:effectExtent l="0" t="0" r="0" b="0"/>
            <wp:docPr id="128" name="Рисунок 12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41.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F145686" wp14:editId="7A483296">
            <wp:extent cx="247650" cy="247650"/>
            <wp:effectExtent l="0" t="0" r="0" b="0"/>
            <wp:docPr id="129" name="Рисунок 12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EC99183" wp14:editId="55E03384">
            <wp:extent cx="285750" cy="266700"/>
            <wp:effectExtent l="0" t="0" r="0" b="0"/>
            <wp:docPr id="130" name="Рисунок 13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оплату расходов по договорам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об оказании услуг, связанных с проездом и наймом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жилого</w:t>
      </w:r>
      <w:proofErr w:type="gramEnd"/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помещения в связи с командированием работников,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заключаемым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1525427F" wp14:editId="5174B90F">
            <wp:extent cx="238125" cy="266700"/>
            <wp:effectExtent l="0" t="0" r="9525" b="0"/>
            <wp:docPr id="131" name="Рисунок 13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5EC53C3" wp14:editId="5656151D">
            <wp:extent cx="1285875" cy="266700"/>
            <wp:effectExtent l="0" t="0" r="9525" b="0"/>
            <wp:docPr id="132" name="Рисунок 13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F74D8FF" wp14:editId="00B571DA">
            <wp:extent cx="419100" cy="266700"/>
            <wp:effectExtent l="0" t="0" r="0" b="0"/>
            <wp:docPr id="133" name="Рисунок 13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проезд к месту командирования и обратно;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BDD690C" wp14:editId="0813DBB0">
            <wp:extent cx="352425" cy="247650"/>
            <wp:effectExtent l="0" t="0" r="9525" b="0"/>
            <wp:docPr id="134" name="Рисунок 13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по договору на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найм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жилого помещения на период командирования.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44. Затраты по договору на проезд к месту командирования и обратно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7CDFA435" wp14:editId="2AAB8B14">
            <wp:extent cx="419100" cy="266700"/>
            <wp:effectExtent l="0" t="0" r="0" b="0"/>
            <wp:docPr id="135" name="Рисунок 13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20341A1" wp14:editId="21F97C48">
            <wp:extent cx="419100" cy="266700"/>
            <wp:effectExtent l="0" t="0" r="0" b="0"/>
            <wp:docPr id="11" name="Рисунок 11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 определяются по формуле: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7B2191DF" wp14:editId="51E60F4C">
            <wp:extent cx="2247900" cy="476250"/>
            <wp:effectExtent l="0" t="0" r="0" b="0"/>
            <wp:docPr id="12" name="Рисунок 12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1E5B70C" wp14:editId="64ABF211">
            <wp:extent cx="504825" cy="266700"/>
            <wp:effectExtent l="0" t="0" r="9525" b="0"/>
            <wp:docPr id="13" name="Рисунок 13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F616E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372648C" wp14:editId="46882EB1">
            <wp:extent cx="466725" cy="266700"/>
            <wp:effectExtent l="0" t="0" r="9525" b="0"/>
            <wp:docPr id="14" name="Рисунок 14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проезда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</w:t>
      </w:r>
    </w:p>
    <w:p w:rsidR="00BF616E" w:rsidRPr="00F2592F" w:rsidRDefault="00BF616E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797E97" w:rsidRPr="00F2592F" w:rsidTr="007F541C">
        <w:tc>
          <w:tcPr>
            <w:tcW w:w="534" w:type="dxa"/>
          </w:tcPr>
          <w:p w:rsidR="00797E97" w:rsidRPr="00F2592F" w:rsidRDefault="00797E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97E97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97E9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797E97" w:rsidRPr="00F2592F" w:rsidRDefault="00797E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командированных работников (</w:t>
            </w:r>
            <w:r w:rsidRPr="00F2592F">
              <w:rPr>
                <w:rFonts w:ascii="Times New Roman" w:hAnsi="Times New Roman"/>
                <w:color w:val="000000"/>
                <w:lang w:val="en-US"/>
              </w:rPr>
              <w:t>Q</w:t>
            </w:r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486" w:type="dxa"/>
            <w:shd w:val="clear" w:color="auto" w:fill="auto"/>
          </w:tcPr>
          <w:p w:rsidR="00797E97" w:rsidRPr="00F2592F" w:rsidRDefault="00797E97" w:rsidP="009233B7">
            <w:pPr>
              <w:keepNext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проезда (Р</w:t>
            </w:r>
            <w:proofErr w:type="spellStart"/>
            <w:proofErr w:type="gramStart"/>
            <w:r w:rsidRPr="00F2592F">
              <w:rPr>
                <w:rFonts w:ascii="Times New Roman" w:hAnsi="Times New Roman"/>
                <w:color w:val="000000"/>
                <w:vertAlign w:val="subscript"/>
                <w:lang w:val="en-US"/>
              </w:rPr>
              <w:t>i</w:t>
            </w:r>
            <w:proofErr w:type="spellEnd"/>
            <w:proofErr w:type="gramEnd"/>
            <w:r w:rsidRPr="00F2592F">
              <w:rPr>
                <w:rFonts w:ascii="Times New Roman" w:hAnsi="Times New Roman"/>
                <w:color w:val="000000"/>
                <w:vertAlign w:val="subscript"/>
              </w:rPr>
              <w:t xml:space="preserve"> проезд</w:t>
            </w:r>
            <w:r w:rsidRPr="00F2592F">
              <w:rPr>
                <w:rFonts w:ascii="Times New Roman" w:hAnsi="Times New Roman"/>
                <w:color w:val="000000"/>
              </w:rPr>
              <w:t>) (руб.)*</w:t>
            </w:r>
          </w:p>
        </w:tc>
      </w:tr>
      <w:tr w:rsidR="00797E97" w:rsidRPr="00F2592F" w:rsidTr="007F541C">
        <w:tc>
          <w:tcPr>
            <w:tcW w:w="534" w:type="dxa"/>
          </w:tcPr>
          <w:p w:rsidR="00797E97" w:rsidRPr="00F2592F" w:rsidRDefault="00797E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97E97" w:rsidRPr="00F2592F" w:rsidRDefault="00797E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6486" w:type="dxa"/>
            <w:shd w:val="clear" w:color="auto" w:fill="auto"/>
          </w:tcPr>
          <w:p w:rsidR="00797E97" w:rsidRPr="00F2592F" w:rsidRDefault="00797E97" w:rsidP="009233B7">
            <w:pPr>
              <w:keepNext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</w:t>
            </w:r>
            <w:r w:rsidR="00DE65AD">
              <w:rPr>
                <w:rFonts w:ascii="Times New Roman" w:hAnsi="Times New Roman"/>
                <w:color w:val="000000"/>
              </w:rPr>
              <w:t>01</w:t>
            </w:r>
            <w:r w:rsidRPr="00F2592F">
              <w:rPr>
                <w:rFonts w:ascii="Times New Roman" w:hAnsi="Times New Roman"/>
                <w:color w:val="000000"/>
              </w:rPr>
              <w:t>.0</w:t>
            </w:r>
            <w:r w:rsidR="00DE65AD">
              <w:rPr>
                <w:rFonts w:ascii="Times New Roman" w:hAnsi="Times New Roman"/>
                <w:color w:val="000000"/>
              </w:rPr>
              <w:t>3</w:t>
            </w:r>
            <w:r w:rsidRPr="00F2592F">
              <w:rPr>
                <w:rFonts w:ascii="Times New Roman" w:hAnsi="Times New Roman"/>
                <w:color w:val="000000"/>
              </w:rPr>
              <w:t>.20</w:t>
            </w:r>
            <w:r w:rsidR="00DE65AD">
              <w:rPr>
                <w:rFonts w:ascii="Times New Roman" w:hAnsi="Times New Roman"/>
                <w:color w:val="000000"/>
              </w:rPr>
              <w:t>23</w:t>
            </w:r>
            <w:r w:rsidRPr="00F2592F">
              <w:rPr>
                <w:rFonts w:ascii="Times New Roman" w:hAnsi="Times New Roman"/>
                <w:color w:val="000000"/>
              </w:rPr>
              <w:t>г №</w:t>
            </w:r>
            <w:r w:rsidR="00DE65AD">
              <w:rPr>
                <w:rFonts w:ascii="Times New Roman" w:hAnsi="Times New Roman"/>
                <w:color w:val="000000"/>
              </w:rPr>
              <w:t>329</w:t>
            </w:r>
            <w:r w:rsidRPr="00F2592F">
              <w:rPr>
                <w:rFonts w:ascii="Times New Roman" w:hAnsi="Times New Roman"/>
                <w:color w:val="000000"/>
              </w:rPr>
              <w:t>), а также в соответствии с постановлением администрации Гаврилов-Ямского муниципального района от 14.01.2013г № 24 «Об утверждении Положения о порядке и условиях направления работников Администрации Гаврилов – Ямского муниципального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 xml:space="preserve"> </w:t>
            </w:r>
            <w:r w:rsidRPr="00F2592F">
              <w:rPr>
                <w:rFonts w:ascii="Times New Roman" w:hAnsi="Times New Roman"/>
                <w:color w:val="000000"/>
              </w:rPr>
              <w:lastRenderedPageBreak/>
              <w:t>района и ее структурных подразделений в служебные командировки»</w:t>
            </w:r>
            <w:r w:rsidR="002D1643">
              <w:t xml:space="preserve"> </w:t>
            </w:r>
            <w:r w:rsidR="002D1643" w:rsidRPr="002D1643">
              <w:rPr>
                <w:rFonts w:ascii="Times New Roman" w:hAnsi="Times New Roman"/>
                <w:color w:val="000000"/>
              </w:rPr>
              <w:t xml:space="preserve">(в редакции от </w:t>
            </w:r>
            <w:r w:rsidR="002D1643">
              <w:rPr>
                <w:rFonts w:ascii="Times New Roman" w:hAnsi="Times New Roman"/>
                <w:color w:val="000000"/>
              </w:rPr>
              <w:t>1</w:t>
            </w:r>
            <w:r w:rsidR="002D1643" w:rsidRPr="002D1643">
              <w:rPr>
                <w:rFonts w:ascii="Times New Roman" w:hAnsi="Times New Roman"/>
                <w:color w:val="000000"/>
              </w:rPr>
              <w:t>0.0</w:t>
            </w:r>
            <w:r w:rsidR="002D1643">
              <w:rPr>
                <w:rFonts w:ascii="Times New Roman" w:hAnsi="Times New Roman"/>
                <w:color w:val="000000"/>
              </w:rPr>
              <w:t>4</w:t>
            </w:r>
            <w:r w:rsidR="002D1643" w:rsidRPr="002D1643">
              <w:rPr>
                <w:rFonts w:ascii="Times New Roman" w:hAnsi="Times New Roman"/>
                <w:color w:val="000000"/>
              </w:rPr>
              <w:t>.2023г №3</w:t>
            </w:r>
            <w:r w:rsidR="002D1643">
              <w:rPr>
                <w:rFonts w:ascii="Times New Roman" w:hAnsi="Times New Roman"/>
                <w:color w:val="000000"/>
              </w:rPr>
              <w:t>5</w:t>
            </w:r>
            <w:r w:rsidR="002D1643" w:rsidRPr="002D1643">
              <w:rPr>
                <w:rFonts w:ascii="Times New Roman" w:hAnsi="Times New Roman"/>
                <w:color w:val="000000"/>
              </w:rPr>
              <w:t>2)</w:t>
            </w:r>
          </w:p>
        </w:tc>
      </w:tr>
    </w:tbl>
    <w:p w:rsidR="004053C0" w:rsidRPr="00F2592F" w:rsidRDefault="004053C0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lastRenderedPageBreak/>
        <w:t>*</w:t>
      </w:r>
      <w:r w:rsidRPr="00F2592F">
        <w:rPr>
          <w:rFonts w:ascii="Times New Roman" w:hAnsi="Times New Roman" w:cs="Times New Roman"/>
        </w:rPr>
        <w:t>При этом закупка осуществляется в пределах доведенных лимитов бюджетных обязательств на обеспечение функций Управления финансов.</w:t>
      </w:r>
    </w:p>
    <w:p w:rsidR="0072664C" w:rsidRPr="00F2592F" w:rsidRDefault="00C60A54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 w:cs="Times New Roman"/>
          <w:b/>
        </w:rPr>
        <w:t xml:space="preserve">45. Затраты по договору на </w:t>
      </w:r>
      <w:proofErr w:type="spellStart"/>
      <w:r w:rsidRPr="00F2592F">
        <w:rPr>
          <w:rFonts w:ascii="Times New Roman" w:hAnsi="Times New Roman" w:cs="Times New Roman"/>
          <w:b/>
        </w:rPr>
        <w:t>найм</w:t>
      </w:r>
      <w:proofErr w:type="spellEnd"/>
      <w:r w:rsidRPr="00F2592F">
        <w:rPr>
          <w:rFonts w:ascii="Times New Roman" w:hAnsi="Times New Roman" w:cs="Times New Roman"/>
          <w:b/>
        </w:rPr>
        <w:t xml:space="preserve"> жилого помещения на период командирования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7174225A" wp14:editId="0F56BFAC">
            <wp:extent cx="352425" cy="247650"/>
            <wp:effectExtent l="0" t="0" r="9525" b="0"/>
            <wp:docPr id="136" name="Рисунок 136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72664C" w:rsidRPr="00F2592F">
        <w:rPr>
          <w:rFonts w:ascii="Times New Roman" w:hAnsi="Times New Roman" w:cs="Times New Roman"/>
        </w:rPr>
        <w:t>определяются по формуле: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0E03EF65" wp14:editId="4803BB3A">
            <wp:extent cx="2333625" cy="476250"/>
            <wp:effectExtent l="0" t="0" r="9525" b="0"/>
            <wp:docPr id="15" name="Рисунок 15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2326920" wp14:editId="72F7CE48">
            <wp:extent cx="428625" cy="247650"/>
            <wp:effectExtent l="0" t="0" r="9525" b="0"/>
            <wp:docPr id="16" name="Рисунок 16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командированных работников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7B1A24F" wp14:editId="64AC77CE">
            <wp:extent cx="390525" cy="247650"/>
            <wp:effectExtent l="0" t="0" r="9525" b="0"/>
            <wp:docPr id="17" name="Рисунок 17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- цена найма жилого помещения в сутки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 с учетом требований </w:t>
      </w:r>
      <w:hyperlink r:id="rId122" w:history="1">
        <w:r w:rsidRPr="00F2592F">
          <w:rPr>
            <w:rFonts w:ascii="Times New Roman" w:eastAsia="Times New Roman" w:hAnsi="Times New Roman"/>
            <w:lang w:eastAsia="ru-RU"/>
          </w:rPr>
          <w:t>постановления</w:t>
        </w:r>
      </w:hyperlink>
      <w:r w:rsidRPr="00F2592F">
        <w:rPr>
          <w:rFonts w:ascii="Times New Roman" w:eastAsia="Times New Roman" w:hAnsi="Times New Roman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72664C" w:rsidRPr="00F2592F" w:rsidRDefault="0072664C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77D0223" wp14:editId="21C7CC90">
            <wp:extent cx="447675" cy="247650"/>
            <wp:effectExtent l="0" t="0" r="9525" b="0"/>
            <wp:docPr id="18" name="Рисунок 18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суток нахождения в командировке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направлению командирования.</w:t>
      </w:r>
    </w:p>
    <w:p w:rsidR="00B36767" w:rsidRPr="00F2592F" w:rsidRDefault="00B36767" w:rsidP="009233B7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color w:val="000000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B36767" w:rsidRPr="00F2592F" w:rsidRDefault="00B36767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коммунальные услуги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46. Затраты на коммунальные услуги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8FF6D9C" wp14:editId="4A1C9D1D">
            <wp:extent cx="314325" cy="247650"/>
            <wp:effectExtent l="0" t="0" r="9525" b="0"/>
            <wp:docPr id="137" name="Рисунок 137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6C43827" wp14:editId="70AB091B">
            <wp:extent cx="2657475" cy="247650"/>
            <wp:effectExtent l="0" t="0" r="9525" b="0"/>
            <wp:docPr id="138" name="Рисунок 138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8941F3" wp14:editId="68B3EBE7">
            <wp:extent cx="219075" cy="247650"/>
            <wp:effectExtent l="0" t="0" r="9525" b="0"/>
            <wp:docPr id="139" name="Рисунок 139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газоснабжение и иные виды топлива;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96DFB05" wp14:editId="6B43E38D">
            <wp:extent cx="219075" cy="247650"/>
            <wp:effectExtent l="0" t="0" r="9525" b="0"/>
            <wp:docPr id="140" name="Рисунок 140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электроснабжение;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67D9847" wp14:editId="3B479F9B">
            <wp:extent cx="238125" cy="247650"/>
            <wp:effectExtent l="0" t="0" r="9525" b="0"/>
            <wp:docPr id="141" name="Рисунок 141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теплоснабжение;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5C2BF8C" wp14:editId="5B3B2736">
            <wp:extent cx="219075" cy="247650"/>
            <wp:effectExtent l="0" t="0" r="9525" b="0"/>
            <wp:docPr id="142" name="Рисунок 142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горячее водоснабжение;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75C3C28" wp14:editId="787C6F78">
            <wp:extent cx="238125" cy="247650"/>
            <wp:effectExtent l="0" t="0" r="9525" b="0"/>
            <wp:docPr id="143" name="Рисунок 143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холодное водоснабжение и водоотведение;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8CD3D7D" wp14:editId="54BCB7A8">
            <wp:extent cx="342900" cy="247650"/>
            <wp:effectExtent l="0" t="0" r="0" b="0"/>
            <wp:docPr id="144" name="Рисунок 144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47. Затраты на газоснабжение и иные виды топлива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6DE7A4D" wp14:editId="0006C6C0">
            <wp:extent cx="219075" cy="247650"/>
            <wp:effectExtent l="0" t="0" r="9525" b="0"/>
            <wp:docPr id="145" name="Рисунок 145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281092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48. Затраты на электроснабжение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F036102" wp14:editId="5FAD587A">
            <wp:extent cx="219075" cy="247650"/>
            <wp:effectExtent l="0" t="0" r="9525" b="0"/>
            <wp:docPr id="146" name="Рисунок 146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– </w:t>
      </w:r>
      <w:proofErr w:type="gramEnd"/>
    </w:p>
    <w:p w:rsidR="00281092" w:rsidRDefault="0096371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Затраты на электроснабжение </w:t>
      </w:r>
      <w:r w:rsidRPr="00963710">
        <w:rPr>
          <w:rFonts w:ascii="Times New Roman" w:eastAsia="Times New Roman" w:hAnsi="Times New Roman"/>
          <w:lang w:eastAsia="ru-RU"/>
        </w:rPr>
        <w:t xml:space="preserve">определяются путем умножения регулируемого тарифа на электроэнергию (в рамках применяемого </w:t>
      </w:r>
      <w:proofErr w:type="spellStart"/>
      <w:r w:rsidRPr="00963710">
        <w:rPr>
          <w:rFonts w:ascii="Times New Roman" w:eastAsia="Times New Roman" w:hAnsi="Times New Roman"/>
          <w:lang w:eastAsia="ru-RU"/>
        </w:rPr>
        <w:t>одноставочного</w:t>
      </w:r>
      <w:proofErr w:type="spellEnd"/>
      <w:r w:rsidRPr="00963710">
        <w:rPr>
          <w:rFonts w:ascii="Times New Roman" w:eastAsia="Times New Roman" w:hAnsi="Times New Roman"/>
          <w:lang w:eastAsia="ru-RU"/>
        </w:rPr>
        <w:t xml:space="preserve">, дифференцированного по зонам суток или </w:t>
      </w:r>
      <w:proofErr w:type="spellStart"/>
      <w:r w:rsidRPr="00963710">
        <w:rPr>
          <w:rFonts w:ascii="Times New Roman" w:eastAsia="Times New Roman" w:hAnsi="Times New Roman"/>
          <w:lang w:eastAsia="ru-RU"/>
        </w:rPr>
        <w:t>двуставочного</w:t>
      </w:r>
      <w:proofErr w:type="spellEnd"/>
      <w:r w:rsidRPr="00963710">
        <w:rPr>
          <w:rFonts w:ascii="Times New Roman" w:eastAsia="Times New Roman" w:hAnsi="Times New Roman"/>
          <w:lang w:eastAsia="ru-RU"/>
        </w:rPr>
        <w:t xml:space="preserve"> тарифа) на расчетную потребность электроэнергии в год по тарифу (цене) на электроэнергию (в рамках применяемого </w:t>
      </w:r>
      <w:proofErr w:type="spellStart"/>
      <w:r w:rsidRPr="00963710">
        <w:rPr>
          <w:rFonts w:ascii="Times New Roman" w:eastAsia="Times New Roman" w:hAnsi="Times New Roman"/>
          <w:lang w:eastAsia="ru-RU"/>
        </w:rPr>
        <w:t>одноставочного</w:t>
      </w:r>
      <w:proofErr w:type="spellEnd"/>
      <w:r w:rsidRPr="00963710">
        <w:rPr>
          <w:rFonts w:ascii="Times New Roman" w:eastAsia="Times New Roman" w:hAnsi="Times New Roman"/>
          <w:lang w:eastAsia="ru-RU"/>
        </w:rPr>
        <w:t xml:space="preserve">, дифференцированного по зонам суток или </w:t>
      </w:r>
      <w:proofErr w:type="spellStart"/>
      <w:r w:rsidRPr="00963710">
        <w:rPr>
          <w:rFonts w:ascii="Times New Roman" w:eastAsia="Times New Roman" w:hAnsi="Times New Roman"/>
          <w:lang w:eastAsia="ru-RU"/>
        </w:rPr>
        <w:t>двуставочного</w:t>
      </w:r>
      <w:proofErr w:type="spellEnd"/>
      <w:r w:rsidRPr="00963710">
        <w:rPr>
          <w:rFonts w:ascii="Times New Roman" w:eastAsia="Times New Roman" w:hAnsi="Times New Roman"/>
          <w:lang w:eastAsia="ru-RU"/>
        </w:rPr>
        <w:t xml:space="preserve"> тарифа).</w:t>
      </w:r>
    </w:p>
    <w:p w:rsidR="00281092" w:rsidRDefault="00281092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963710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49. Затраты на теплоснабжение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8282421" wp14:editId="56FEB75D">
            <wp:extent cx="238125" cy="247650"/>
            <wp:effectExtent l="0" t="0" r="9525" b="0"/>
            <wp:docPr id="151" name="Рисунок 151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proofErr w:type="gramEnd"/>
    </w:p>
    <w:p w:rsidR="00963710" w:rsidRDefault="0096371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3710">
        <w:rPr>
          <w:rFonts w:ascii="Times New Roman" w:eastAsia="Times New Roman" w:hAnsi="Times New Roman"/>
          <w:lang w:eastAsia="ru-RU"/>
        </w:rPr>
        <w:t xml:space="preserve">Затраты на теплоснабжение определяются путем умножения регулируемого тарифа на </w:t>
      </w:r>
      <w:r w:rsidRPr="00963710">
        <w:rPr>
          <w:rFonts w:ascii="Times New Roman" w:eastAsia="Times New Roman" w:hAnsi="Times New Roman"/>
          <w:lang w:eastAsia="ru-RU"/>
        </w:rPr>
        <w:lastRenderedPageBreak/>
        <w:t xml:space="preserve">теплоснабжение на расчетную потребность в </w:t>
      </w:r>
      <w:proofErr w:type="spellStart"/>
      <w:r w:rsidRPr="00963710">
        <w:rPr>
          <w:rFonts w:ascii="Times New Roman" w:eastAsia="Times New Roman" w:hAnsi="Times New Roman"/>
          <w:lang w:eastAsia="ru-RU"/>
        </w:rPr>
        <w:t>теплоэнергии</w:t>
      </w:r>
      <w:proofErr w:type="spellEnd"/>
      <w:r w:rsidRPr="00963710">
        <w:rPr>
          <w:rFonts w:ascii="Times New Roman" w:eastAsia="Times New Roman" w:hAnsi="Times New Roman"/>
          <w:lang w:eastAsia="ru-RU"/>
        </w:rPr>
        <w:t xml:space="preserve"> на отопление зданий, помещений и сооружений.</w:t>
      </w:r>
    </w:p>
    <w:p w:rsidR="00963710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50. Затраты на горячее водоснабжение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4CD5F87" wp14:editId="55D6715E">
            <wp:extent cx="219075" cy="247650"/>
            <wp:effectExtent l="0" t="0" r="9525" b="0"/>
            <wp:docPr id="156" name="Рисунок 15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</w:p>
    <w:p w:rsidR="00963710" w:rsidRDefault="0096371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3710">
        <w:rPr>
          <w:rFonts w:ascii="Times New Roman" w:eastAsia="Times New Roman" w:hAnsi="Times New Roman"/>
          <w:lang w:eastAsia="ru-RU"/>
        </w:rPr>
        <w:t>Затраты на горячее водоснабжение определяются путем</w:t>
      </w:r>
      <w:r>
        <w:rPr>
          <w:rFonts w:ascii="Times New Roman" w:eastAsia="Times New Roman" w:hAnsi="Times New Roman"/>
          <w:lang w:eastAsia="ru-RU"/>
        </w:rPr>
        <w:t xml:space="preserve"> умножения регулируемого тарифа</w:t>
      </w:r>
      <w:r w:rsidRPr="00963710">
        <w:rPr>
          <w:rFonts w:ascii="Times New Roman" w:eastAsia="Times New Roman" w:hAnsi="Times New Roman"/>
          <w:lang w:eastAsia="ru-RU"/>
        </w:rPr>
        <w:t xml:space="preserve"> на горячее водоснабжение на расчетную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963710">
        <w:rPr>
          <w:rFonts w:ascii="Times New Roman" w:eastAsia="Times New Roman" w:hAnsi="Times New Roman"/>
          <w:lang w:eastAsia="ru-RU"/>
        </w:rPr>
        <w:t>потребность в горячей воде</w:t>
      </w:r>
      <w:r>
        <w:rPr>
          <w:rFonts w:ascii="Times New Roman" w:eastAsia="Times New Roman" w:hAnsi="Times New Roman"/>
          <w:lang w:eastAsia="ru-RU"/>
        </w:rPr>
        <w:t>.</w:t>
      </w:r>
    </w:p>
    <w:p w:rsidR="00963710" w:rsidRDefault="0096371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51. Затраты на холодное водоснабжение и водоотведение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EC80D40" wp14:editId="7BB10B84">
            <wp:extent cx="238125" cy="247650"/>
            <wp:effectExtent l="0" t="0" r="9525" b="0"/>
            <wp:docPr id="157" name="Рисунок 15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5B5FCE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</w:p>
    <w:p w:rsidR="00963710" w:rsidRPr="00F2592F" w:rsidRDefault="00963710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963710">
        <w:rPr>
          <w:rFonts w:ascii="Times New Roman" w:eastAsia="Times New Roman" w:hAnsi="Times New Roman"/>
          <w:lang w:eastAsia="ru-RU"/>
        </w:rPr>
        <w:t>Затраты на холодное водоснабжение и водоотведение определяются путем суммирования показателей,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52.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lang w:eastAsia="ru-RU"/>
        </w:rPr>
        <w:t>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213BACB" wp14:editId="59F1D0B1">
            <wp:extent cx="342900" cy="247650"/>
            <wp:effectExtent l="0" t="0" r="0" b="0"/>
            <wp:docPr id="164" name="Рисунок 164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):</w:t>
      </w:r>
      <w:proofErr w:type="gramEnd"/>
      <w:r w:rsidR="005B5FCE" w:rsidRPr="00F2592F">
        <w:rPr>
          <w:rFonts w:ascii="Times New Roman" w:eastAsia="Times New Roman" w:hAnsi="Times New Roman"/>
          <w:lang w:eastAsia="ru-RU"/>
        </w:rPr>
        <w:t>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аренду помещений и оборудования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53. Затраты на аренду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CDFF310" wp14:editId="267C81B5">
            <wp:extent cx="238125" cy="247650"/>
            <wp:effectExtent l="0" t="0" r="9525" b="0"/>
            <wp:docPr id="165" name="Рисунок 165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54. Затраты на аренду помещения (зала)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188CEE1" wp14:editId="48754436">
            <wp:extent cx="266700" cy="247650"/>
            <wp:effectExtent l="0" t="0" r="0" b="0"/>
            <wp:docPr id="166" name="Рисунок 166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55. Затраты на аренду оборудования для проведения совещания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5C6A77A" wp14:editId="4113E7AF">
            <wp:extent cx="285750" cy="247650"/>
            <wp:effectExtent l="0" t="0" r="0" b="0"/>
            <wp:docPr id="167" name="Рисунок 167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содержание имущества,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не отнесенные к затратам на содержание имущества в рамках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56. Затраты на содержание и техническое обслуживание помещений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3AC01C9" wp14:editId="68CD545C">
            <wp:extent cx="238125" cy="247650"/>
            <wp:effectExtent l="0" t="0" r="9525" b="0"/>
            <wp:docPr id="168" name="Рисунок 168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b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282A2D2F" wp14:editId="75141CCB">
            <wp:extent cx="4400550" cy="266700"/>
            <wp:effectExtent l="0" t="0" r="0" b="0"/>
            <wp:docPr id="169" name="Рисунок 169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FA184D8" wp14:editId="127217EE">
            <wp:extent cx="238125" cy="247650"/>
            <wp:effectExtent l="0" t="0" r="9525" b="0"/>
            <wp:docPr id="170" name="Рисунок 170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охранно-тревожной сигнализации;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3E0CC78C" wp14:editId="0B5027A5">
            <wp:extent cx="238125" cy="266700"/>
            <wp:effectExtent l="0" t="0" r="9525" b="0"/>
            <wp:docPr id="171" name="Рисунок 171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проведение текущего ремонта помещения;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D0D99FE" wp14:editId="2DD96FD4">
            <wp:extent cx="219075" cy="247650"/>
            <wp:effectExtent l="0" t="0" r="9525" b="0"/>
            <wp:docPr id="172" name="Рисунок 172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содержание прилегающей территории;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09A3E798" wp14:editId="6FF861F2">
            <wp:extent cx="314325" cy="266700"/>
            <wp:effectExtent l="0" t="0" r="9525" b="0"/>
            <wp:docPr id="173" name="Рисунок 173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оплату услуг по обслуживанию и уборке помещения;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6D275CE" wp14:editId="72FE2118">
            <wp:extent cx="295275" cy="247650"/>
            <wp:effectExtent l="0" t="0" r="9525" b="0"/>
            <wp:docPr id="174" name="Рисунок 174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вывоз твердых бытовых отходов;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A489DF1" wp14:editId="6EDFE2B7">
            <wp:extent cx="200025" cy="247650"/>
            <wp:effectExtent l="0" t="0" r="9525" b="0"/>
            <wp:docPr id="175" name="Рисунок 175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лифтов;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E098137" wp14:editId="6DAEE2D6">
            <wp:extent cx="314325" cy="247650"/>
            <wp:effectExtent l="0" t="0" r="9525" b="0"/>
            <wp:docPr id="176" name="Рисунок 176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9410CFF" wp14:editId="7F9C8A25">
            <wp:extent cx="342900" cy="247650"/>
            <wp:effectExtent l="0" t="0" r="0" b="0"/>
            <wp:docPr id="177" name="Рисунок 177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водонапорной насосной станции пожаротушения;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36CA2C8" wp14:editId="69AD9783">
            <wp:extent cx="295275" cy="247650"/>
            <wp:effectExtent l="0" t="0" r="9525" b="0"/>
            <wp:docPr id="178" name="Рисунок 178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39A7A05" wp14:editId="1847EE35">
            <wp:extent cx="266700" cy="247650"/>
            <wp:effectExtent l="0" t="0" r="0" b="0"/>
            <wp:docPr id="179" name="Рисунок 179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lang w:eastAsia="ru-RU"/>
        </w:rPr>
        <w:t>) административного здания (помещения).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Такие затраты не подлежат отдельному расчету, если они включены в общую стоимость </w:t>
      </w:r>
      <w:r w:rsidRPr="00F2592F">
        <w:rPr>
          <w:rFonts w:ascii="Times New Roman" w:eastAsia="Times New Roman" w:hAnsi="Times New Roman"/>
          <w:lang w:eastAsia="ru-RU"/>
        </w:rPr>
        <w:lastRenderedPageBreak/>
        <w:t>комплексных услуг управляющей компании.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57. Затраты на закупку услуг управляющей компании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1A8A194F" wp14:editId="3EF9AC10">
            <wp:extent cx="238125" cy="266700"/>
            <wp:effectExtent l="0" t="0" r="9525" b="0"/>
            <wp:docPr id="180" name="Рисунок 180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 xml:space="preserve">):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 xml:space="preserve">58. Затраты на техническое обслуживание и                              </w:t>
      </w:r>
      <w:proofErr w:type="spellStart"/>
      <w:r w:rsidRPr="00F2592F">
        <w:rPr>
          <w:rFonts w:ascii="Times New Roman" w:eastAsia="Times New Roman" w:hAnsi="Times New Roman"/>
          <w:b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</w:rPr>
        <w:t>-профилактический ремонт систем охранно-тревожной сигнализации</w:t>
      </w:r>
      <w:proofErr w:type="gramStart"/>
      <w:r w:rsidRPr="00F2592F">
        <w:rPr>
          <w:rFonts w:ascii="Times New Roman" w:eastAsia="Times New Roman" w:hAnsi="Times New Roman"/>
          <w:b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B4ABCC7" wp14:editId="4D38E566">
            <wp:extent cx="238125" cy="247650"/>
            <wp:effectExtent l="0" t="0" r="9525" b="0"/>
            <wp:docPr id="181" name="Рисунок 181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</w:rPr>
        <w:t>):</w:t>
      </w:r>
      <w:r w:rsidRPr="00F2592F">
        <w:rPr>
          <w:rFonts w:ascii="Times New Roman" w:eastAsia="Times New Roman" w:hAnsi="Times New Roman"/>
        </w:rPr>
        <w:t xml:space="preserve"> </w:t>
      </w:r>
      <w:proofErr w:type="gramEnd"/>
      <w:r w:rsidRPr="00F2592F">
        <w:rPr>
          <w:rFonts w:ascii="Times New Roman" w:eastAsia="Times New Roman" w:hAnsi="Times New Roman"/>
        </w:rPr>
        <w:t>затраты отсутствуют.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bookmarkStart w:id="6" w:name="P598"/>
      <w:bookmarkEnd w:id="6"/>
      <w:r w:rsidRPr="007A0936">
        <w:rPr>
          <w:rFonts w:ascii="Times New Roman" w:eastAsia="Times New Roman" w:hAnsi="Times New Roman"/>
          <w:b/>
        </w:rPr>
        <w:t xml:space="preserve">59. </w:t>
      </w:r>
      <w:proofErr w:type="gramStart"/>
      <w:r w:rsidRPr="007A0936">
        <w:rPr>
          <w:rFonts w:ascii="Times New Roman" w:eastAsia="Times New Roman" w:hAnsi="Times New Roman"/>
          <w:b/>
        </w:rPr>
        <w:t>Затраты на проведение текущего ремонта помещения (</w:t>
      </w:r>
      <w:r w:rsidRPr="007A0936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1AC5625C" wp14:editId="215B10E8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36">
        <w:rPr>
          <w:rFonts w:ascii="Times New Roman" w:eastAsia="Times New Roman" w:hAnsi="Times New Roman"/>
          <w:b/>
        </w:rPr>
        <w:t xml:space="preserve">) определяются исходя </w:t>
      </w:r>
      <w:r w:rsidRPr="007A0936">
        <w:rPr>
          <w:rFonts w:ascii="Times New Roman" w:eastAsia="Times New Roman" w:hAnsi="Times New Roman"/>
        </w:rPr>
        <w:t>из установленной муниципальным органом</w:t>
      </w:r>
      <w:r w:rsidRPr="007A0936">
        <w:rPr>
          <w:rFonts w:ascii="Times New Roman" w:hAnsi="Times New Roman"/>
          <w:bCs/>
        </w:rPr>
        <w:t xml:space="preserve"> </w:t>
      </w:r>
      <w:r w:rsidRPr="007A0936">
        <w:rPr>
          <w:rFonts w:ascii="Times New Roman" w:eastAsia="Times New Roman" w:hAnsi="Times New Roman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</w:t>
      </w:r>
      <w:r w:rsidR="004619F6" w:rsidRPr="007A0936">
        <w:rPr>
          <w:rFonts w:ascii="Times New Roman" w:eastAsia="Times New Roman" w:hAnsi="Times New Roman"/>
        </w:rPr>
        <w:t>ССР от 23 ноября</w:t>
      </w:r>
      <w:proofErr w:type="gramEnd"/>
      <w:r w:rsidR="004619F6" w:rsidRPr="007A0936">
        <w:rPr>
          <w:rFonts w:ascii="Times New Roman" w:eastAsia="Times New Roman" w:hAnsi="Times New Roman"/>
        </w:rPr>
        <w:t xml:space="preserve"> 1988 г. № 312, путем умножения площади здания, планируемой к проведению текущего ремонта, на цену текущего ремонта 1 кв. метра площади здания.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60. Затраты на содержание прилегающей территории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DA45193" wp14:editId="63DA3E34">
            <wp:extent cx="219075" cy="247650"/>
            <wp:effectExtent l="0" t="0" r="9525" b="0"/>
            <wp:docPr id="183" name="Рисунок 183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7" w:name="P613"/>
      <w:bookmarkEnd w:id="7"/>
      <w:r w:rsidRPr="00F2592F">
        <w:rPr>
          <w:rFonts w:ascii="Times New Roman" w:eastAsia="Times New Roman" w:hAnsi="Times New Roman"/>
          <w:b/>
          <w:lang w:eastAsia="ru-RU"/>
        </w:rPr>
        <w:t>61. Затраты на оплату услуг по обслуживанию и уборке 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   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46914DDF" wp14:editId="4F653CF3">
            <wp:extent cx="314325" cy="266700"/>
            <wp:effectExtent l="0" t="0" r="9525" b="0"/>
            <wp:docPr id="184" name="Рисунок 184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62. Затраты на вывоз твердых бытовых отходов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9E0276A" wp14:editId="2755185A">
            <wp:extent cx="295275" cy="247650"/>
            <wp:effectExtent l="0" t="0" r="9525" b="0"/>
            <wp:docPr id="185" name="Рисунок 185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0693FE81" wp14:editId="76974B1D">
            <wp:extent cx="1219200" cy="247650"/>
            <wp:effectExtent l="0" t="0" r="0" b="0"/>
            <wp:docPr id="186" name="Рисунок 186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52996D7" wp14:editId="478C80F5">
            <wp:extent cx="314325" cy="247650"/>
            <wp:effectExtent l="0" t="0" r="9525" b="0"/>
            <wp:docPr id="187" name="Рисунок 187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куб. метров твердых бытовых отходов в год;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43C2273" wp14:editId="420281C0">
            <wp:extent cx="295275" cy="247650"/>
            <wp:effectExtent l="0" t="0" r="9525" b="0"/>
            <wp:docPr id="188" name="Рисунок 188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вывоза 1 куб. метра твердых бытовых отходов.</w:t>
      </w:r>
    </w:p>
    <w:p w:rsidR="001B2695" w:rsidRDefault="00477488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на вывоз твердых бытовых отходов</w:t>
      </w:r>
    </w:p>
    <w:p w:rsidR="00477488" w:rsidRPr="00F2592F" w:rsidRDefault="001B2695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B2695">
        <w:rPr>
          <w:rFonts w:ascii="Times New Roman" w:eastAsia="Times New Roman" w:hAnsi="Times New Roman"/>
          <w:lang w:eastAsia="ru-RU"/>
        </w:rPr>
        <w:t>Затраты на услуги по обращению с твердыми коммунальными</w:t>
      </w:r>
      <w:r>
        <w:rPr>
          <w:rFonts w:ascii="Times New Roman" w:eastAsia="Times New Roman" w:hAnsi="Times New Roman"/>
          <w:lang w:eastAsia="ru-RU"/>
        </w:rPr>
        <w:t xml:space="preserve"> отходами</w:t>
      </w:r>
      <w:r w:rsidRPr="001B2695">
        <w:rPr>
          <w:rFonts w:ascii="Times New Roman" w:eastAsia="Times New Roman" w:hAnsi="Times New Roman"/>
          <w:lang w:eastAsia="ru-RU"/>
        </w:rPr>
        <w:t xml:space="preserve"> определяются путем умножения регулируемого тарифа на объем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B1B4C">
        <w:rPr>
          <w:rFonts w:ascii="Times New Roman" w:eastAsia="Times New Roman" w:hAnsi="Times New Roman"/>
          <w:lang w:eastAsia="ru-RU"/>
        </w:rPr>
        <w:t>п</w:t>
      </w:r>
      <w:r w:rsidRPr="001B2695">
        <w:rPr>
          <w:rFonts w:ascii="Times New Roman" w:eastAsia="Times New Roman" w:hAnsi="Times New Roman"/>
          <w:lang w:eastAsia="ru-RU"/>
        </w:rPr>
        <w:t>ринимаемых твердых коммунальн</w:t>
      </w:r>
      <w:r w:rsidR="008B1B4C">
        <w:rPr>
          <w:rFonts w:ascii="Times New Roman" w:eastAsia="Times New Roman" w:hAnsi="Times New Roman"/>
          <w:lang w:eastAsia="ru-RU"/>
        </w:rPr>
        <w:t>ы</w:t>
      </w:r>
      <w:r w:rsidRPr="001B2695">
        <w:rPr>
          <w:rFonts w:ascii="Times New Roman" w:eastAsia="Times New Roman" w:hAnsi="Times New Roman"/>
          <w:lang w:eastAsia="ru-RU"/>
        </w:rPr>
        <w:t>х отходов.</w:t>
      </w:r>
      <w:r w:rsidRPr="001B2695">
        <w:rPr>
          <w:rFonts w:ascii="Times New Roman" w:eastAsia="Times New Roman" w:hAnsi="Times New Roman"/>
          <w:lang w:eastAsia="ru-RU"/>
        </w:rPr>
        <w:cr/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лифтов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53872D8" wp14:editId="119ACF58">
            <wp:extent cx="200025" cy="247650"/>
            <wp:effectExtent l="0" t="0" r="9525" b="0"/>
            <wp:docPr id="189" name="Рисунок 189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8" w:name="P635"/>
      <w:bookmarkEnd w:id="8"/>
      <w:r w:rsidRPr="00F2592F">
        <w:rPr>
          <w:rFonts w:ascii="Times New Roman" w:eastAsia="Times New Roman" w:hAnsi="Times New Roman"/>
          <w:b/>
          <w:lang w:eastAsia="ru-RU"/>
        </w:rPr>
        <w:t xml:space="preserve">64.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7B1114A5" wp14:editId="5951E830">
            <wp:extent cx="314325" cy="247650"/>
            <wp:effectExtent l="0" t="0" r="9525" b="0"/>
            <wp:docPr id="190" name="Рисунок 19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 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6456928" wp14:editId="1FDFF6B4">
            <wp:extent cx="342900" cy="247650"/>
            <wp:effectExtent l="0" t="0" r="0" b="0"/>
            <wp:docPr id="191" name="Рисунок 191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bookmarkStart w:id="9" w:name="P649"/>
      <w:bookmarkEnd w:id="9"/>
      <w:r w:rsidRPr="00F2592F">
        <w:rPr>
          <w:rFonts w:ascii="Times New Roman" w:eastAsia="Times New Roman" w:hAnsi="Times New Roman"/>
          <w:b/>
          <w:lang w:eastAsia="ru-RU"/>
        </w:rPr>
        <w:t xml:space="preserve">66.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E0822B1" wp14:editId="4927CF32">
            <wp:extent cx="295275" cy="247650"/>
            <wp:effectExtent l="0" t="0" r="9525" b="0"/>
            <wp:docPr id="192" name="Рисунок 19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электрощитовых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) административного здания (помещения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)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744846A" wp14:editId="3A98826B">
            <wp:extent cx="266700" cy="247650"/>
            <wp:effectExtent l="0" t="0" r="0" b="0"/>
            <wp:docPr id="193" name="Рисунок 193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68. </w:t>
      </w:r>
      <w:r w:rsidRPr="00F2592F">
        <w:rPr>
          <w:rFonts w:ascii="Times New Roman" w:hAnsi="Times New Roman"/>
          <w:b/>
        </w:rPr>
        <w:t>Затраты на техническое обслуживание и ремонт транспортных средств (</w:t>
      </w:r>
      <w:proofErr w:type="spellStart"/>
      <w:r w:rsidRPr="00F2592F">
        <w:rPr>
          <w:rFonts w:ascii="Times New Roman" w:hAnsi="Times New Roman"/>
          <w:b/>
        </w:rPr>
        <w:t>З</w:t>
      </w:r>
      <w:r w:rsidRPr="00F2592F">
        <w:rPr>
          <w:rFonts w:ascii="Times New Roman" w:hAnsi="Times New Roman"/>
          <w:b/>
          <w:vertAlign w:val="subscript"/>
        </w:rPr>
        <w:t>тортс</w:t>
      </w:r>
      <w:proofErr w:type="spellEnd"/>
      <w:r w:rsidRPr="00F2592F">
        <w:rPr>
          <w:rFonts w:ascii="Times New Roman" w:hAnsi="Times New Roman"/>
          <w:b/>
        </w:rPr>
        <w:t xml:space="preserve">):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69.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70.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</w:r>
      <w:r w:rsidRPr="00F2592F">
        <w:rPr>
          <w:rFonts w:ascii="Times New Roman" w:eastAsia="Times New Roman" w:hAnsi="Times New Roman"/>
          <w:b/>
          <w:lang w:eastAsia="ru-RU"/>
        </w:rPr>
        <w:lastRenderedPageBreak/>
        <w:t>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7D00749" wp14:editId="52B428C7">
            <wp:extent cx="238125" cy="247650"/>
            <wp:effectExtent l="0" t="0" r="9525" b="0"/>
            <wp:docPr id="194" name="Рисунок 19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648D290A" wp14:editId="166C612B">
            <wp:extent cx="3352800" cy="266700"/>
            <wp:effectExtent l="0" t="0" r="0" b="0"/>
            <wp:docPr id="195" name="Рисунок 195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56D85DC0" wp14:editId="45917241">
            <wp:extent cx="285750" cy="266700"/>
            <wp:effectExtent l="0" t="0" r="0" b="0"/>
            <wp:docPr id="196" name="Рисунок 196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дизельных генераторных установок;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7D909D7" wp14:editId="5C5B8254">
            <wp:extent cx="285750" cy="247650"/>
            <wp:effectExtent l="0" t="0" r="0" b="0"/>
            <wp:docPr id="197" name="Рисунок 197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системы газового пожаротушения;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DA3A8DB" wp14:editId="4A91B951">
            <wp:extent cx="342900" cy="247650"/>
            <wp:effectExtent l="0" t="0" r="0" b="0"/>
            <wp:docPr id="198" name="Рисунок 198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кондиционирования и вентиляции;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37F3782" wp14:editId="52816352">
            <wp:extent cx="285750" cy="247650"/>
            <wp:effectExtent l="0" t="0" r="0" b="0"/>
            <wp:docPr id="199" name="Рисунок 199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пожарной сигнализации;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48CC2C9C" wp14:editId="5BD8451F">
            <wp:extent cx="314325" cy="266700"/>
            <wp:effectExtent l="0" t="0" r="9525" b="0"/>
            <wp:docPr id="200" name="Рисунок 200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контроля и управления доступом;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12E0980C" wp14:editId="4D35B968">
            <wp:extent cx="314325" cy="266700"/>
            <wp:effectExtent l="0" t="0" r="9525" b="0"/>
            <wp:docPr id="201" name="Рисунок 201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автоматического диспетчерского управления;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116BBB3" wp14:editId="002B919B">
            <wp:extent cx="285750" cy="247650"/>
            <wp:effectExtent l="0" t="0" r="0" b="0"/>
            <wp:docPr id="202" name="Рисунок 202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>-профилактический ремонт систем видеонаблюдения.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71.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дизельных генераторных установок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27D970A" wp14:editId="47182929">
            <wp:extent cx="285750" cy="266700"/>
            <wp:effectExtent l="0" t="0" r="0" b="0"/>
            <wp:docPr id="203" name="Рисунок 203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72.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системы газового пожаротушения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4EFD98C" wp14:editId="00798690">
            <wp:extent cx="285750" cy="247650"/>
            <wp:effectExtent l="0" t="0" r="0" b="0"/>
            <wp:docPr id="204" name="Рисунок 204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73.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кондиционирования и вентиляции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12BE65A" wp14:editId="1C30F2B3">
            <wp:extent cx="342900" cy="247650"/>
            <wp:effectExtent l="0" t="0" r="0" b="0"/>
            <wp:docPr id="205" name="Рисунок 205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8B1B4C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74.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пожарной сигнализации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CDB8077" wp14:editId="2BDC1AFE">
            <wp:extent cx="285750" cy="247650"/>
            <wp:effectExtent l="0" t="0" r="0" b="0"/>
            <wp:docPr id="206" name="Рисунок 206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7A0936">
        <w:rPr>
          <w:rFonts w:ascii="Times New Roman" w:eastAsia="Times New Roman" w:hAnsi="Times New Roman"/>
          <w:b/>
          <w:lang w:eastAsia="ru-RU"/>
        </w:rPr>
        <w:t>:</w:t>
      </w:r>
      <w:r w:rsidR="003072F1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="003072F1"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="007A0936" w:rsidRPr="007A0936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75.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контроля и управления доступом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360439DF" wp14:editId="5B2CF14F">
            <wp:extent cx="314325" cy="266700"/>
            <wp:effectExtent l="0" t="0" r="9525" b="0"/>
            <wp:docPr id="210" name="Рисунок 210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76.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6632409C" wp14:editId="30E58381">
            <wp:extent cx="314325" cy="266700"/>
            <wp:effectExtent l="0" t="0" r="9525" b="0"/>
            <wp:docPr id="211" name="Рисунок 211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77. Затраты на техническое обслуживание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регламентно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>-профилактический ремонт систем видеонаблюдения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FF2B5BD" wp14:editId="4D33179C">
            <wp:extent cx="285750" cy="247650"/>
            <wp:effectExtent l="0" t="0" r="0" b="0"/>
            <wp:docPr id="212" name="Рисунок 212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78. 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C1D9091" wp14:editId="553FDCCC">
            <wp:extent cx="342900" cy="247650"/>
            <wp:effectExtent l="0" t="0" r="0" b="0"/>
            <wp:docPr id="213" name="Рисунок 213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):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Затраты на приобретение прочих работ и услуг,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не относящиеся к затратам на услуги связи, транспортные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услуги, оплату расходов по договорам об оказании услуг,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связанных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с проездом и наймом жилого помещения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в связи с командированием работников, заключаемым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 сторонними организациями, а также к затратам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коммунальные услуги, аренду помещений и оборудования,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содержание имущества в рамках прочих затрат и затратам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lastRenderedPageBreak/>
        <w:t>на приобретение прочих работ и услуг в рамках затрат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на информационно-коммуникационные технологии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A0936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0E065AF3" wp14:editId="24DBD1C7">
            <wp:extent cx="200025" cy="247650"/>
            <wp:effectExtent l="0" t="0" r="9525" b="0"/>
            <wp:docPr id="214" name="Рисунок 214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D33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="00E70D33" w:rsidRPr="00E70D33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BF1134" w:rsidRPr="00F2592F" w:rsidRDefault="00BF113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307429" w:rsidRPr="00F2592F" w:rsidRDefault="00C60A54" w:rsidP="009233B7">
      <w:pPr>
        <w:pStyle w:val="ConsPlusNormal"/>
        <w:keepNext/>
        <w:ind w:firstLine="540"/>
        <w:jc w:val="both"/>
        <w:rPr>
          <w:rFonts w:ascii="Times New Roman" w:hAnsi="Times New Roman"/>
        </w:rPr>
      </w:pPr>
      <w:r w:rsidRPr="00F2592F">
        <w:rPr>
          <w:rFonts w:ascii="Times New Roman" w:hAnsi="Times New Roman" w:cs="Times New Roman"/>
          <w:b/>
        </w:rPr>
        <w:t xml:space="preserve">80. Затраты на приобретение </w:t>
      </w:r>
      <w:proofErr w:type="spellStart"/>
      <w:r w:rsidRPr="00F2592F">
        <w:rPr>
          <w:rFonts w:ascii="Times New Roman" w:hAnsi="Times New Roman" w:cs="Times New Roman"/>
          <w:b/>
        </w:rPr>
        <w:t>спецжурналов</w:t>
      </w:r>
      <w:proofErr w:type="spellEnd"/>
      <w:r w:rsidRPr="00F2592F">
        <w:rPr>
          <w:rFonts w:ascii="Times New Roman" w:hAnsi="Times New Roman" w:cs="Times New Roman"/>
          <w:b/>
        </w:rPr>
        <w:t xml:space="preserve"> и бланков строгой отчетности (</w:t>
      </w:r>
      <w:proofErr w:type="spellStart"/>
      <w:r w:rsidRPr="00F2592F">
        <w:rPr>
          <w:rFonts w:ascii="Times New Roman" w:hAnsi="Times New Roman" w:cs="Times New Roman"/>
          <w:b/>
        </w:rPr>
        <w:t>Зжбо</w:t>
      </w:r>
      <w:proofErr w:type="spellEnd"/>
      <w:r w:rsidRPr="00F2592F">
        <w:rPr>
          <w:rFonts w:ascii="Times New Roman" w:hAnsi="Times New Roman" w:cs="Times New Roman"/>
          <w:b/>
        </w:rPr>
        <w:t>)</w:t>
      </w:r>
      <w:r w:rsidR="00C403CF" w:rsidRPr="00F2592F">
        <w:rPr>
          <w:rFonts w:ascii="Times New Roman" w:hAnsi="Times New Roman" w:cs="Times New Roman"/>
        </w:rPr>
        <w:t xml:space="preserve">: </w:t>
      </w:r>
      <w:r w:rsidR="00E70D33" w:rsidRPr="00E70D33">
        <w:rPr>
          <w:rFonts w:ascii="Times New Roman" w:hAnsi="Times New Roman" w:cs="Times New Roman"/>
        </w:rPr>
        <w:t>затраты отсутствуют.</w:t>
      </w:r>
    </w:p>
    <w:p w:rsidR="00E70D33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4"/>
          <w:lang w:eastAsia="ru-RU"/>
        </w:rPr>
        <w:drawing>
          <wp:inline distT="0" distB="0" distL="0" distR="0" wp14:anchorId="200B8D4C" wp14:editId="76385374">
            <wp:extent cx="238125" cy="266700"/>
            <wp:effectExtent l="0" t="0" r="9525" b="0"/>
            <wp:docPr id="218" name="Рисунок 218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E70D33">
        <w:rPr>
          <w:rFonts w:ascii="Times New Roman" w:eastAsia="Times New Roman" w:hAnsi="Times New Roman"/>
          <w:b/>
          <w:lang w:eastAsia="ru-RU"/>
        </w:rPr>
        <w:t xml:space="preserve">, </w:t>
      </w:r>
      <w:proofErr w:type="gramEnd"/>
      <w:r w:rsidR="00E70D33" w:rsidRPr="00E70D33">
        <w:rPr>
          <w:rFonts w:ascii="Times New Roman" w:eastAsia="Times New Roman" w:hAnsi="Times New Roman"/>
          <w:lang w:eastAsia="ru-RU"/>
        </w:rPr>
        <w:t>определяются по фактическим затратам в отчетном финансовом году.</w:t>
      </w:r>
    </w:p>
    <w:tbl>
      <w:tblPr>
        <w:tblStyle w:val="21"/>
        <w:tblW w:w="9857" w:type="dxa"/>
        <w:tblLook w:val="04A0" w:firstRow="1" w:lastRow="0" w:firstColumn="1" w:lastColumn="0" w:noHBand="0" w:noVBand="1"/>
      </w:tblPr>
      <w:tblGrid>
        <w:gridCol w:w="959"/>
        <w:gridCol w:w="8898"/>
      </w:tblGrid>
      <w:tr w:rsidR="00166C95" w:rsidRPr="00971C18" w:rsidTr="00166C95">
        <w:tc>
          <w:tcPr>
            <w:tcW w:w="959" w:type="dxa"/>
          </w:tcPr>
          <w:p w:rsidR="00166C95" w:rsidRPr="00971C18" w:rsidRDefault="00166C95" w:rsidP="009233B7">
            <w:pPr>
              <w:pStyle w:val="20"/>
              <w:keepNext/>
              <w:keepLines/>
              <w:widowControl/>
              <w:shd w:val="clear" w:color="auto" w:fill="auto"/>
              <w:tabs>
                <w:tab w:val="left" w:pos="426"/>
              </w:tabs>
              <w:spacing w:before="0" w:after="0" w:line="240" w:lineRule="auto"/>
              <w:ind w:right="318" w:firstLine="0"/>
              <w:jc w:val="center"/>
              <w:rPr>
                <w:i w:val="0"/>
                <w:sz w:val="22"/>
                <w:szCs w:val="22"/>
              </w:rPr>
            </w:pPr>
            <w:r w:rsidRPr="00971C18">
              <w:rPr>
                <w:i w:val="0"/>
                <w:sz w:val="22"/>
                <w:szCs w:val="22"/>
              </w:rPr>
              <w:t xml:space="preserve">№ </w:t>
            </w:r>
            <w:proofErr w:type="gramStart"/>
            <w:r w:rsidRPr="00971C18">
              <w:rPr>
                <w:i w:val="0"/>
                <w:sz w:val="22"/>
                <w:szCs w:val="22"/>
              </w:rPr>
              <w:t>п</w:t>
            </w:r>
            <w:proofErr w:type="gramEnd"/>
            <w:r w:rsidRPr="00971C18">
              <w:rPr>
                <w:i w:val="0"/>
                <w:sz w:val="22"/>
                <w:szCs w:val="22"/>
              </w:rPr>
              <w:t>/п</w:t>
            </w:r>
          </w:p>
        </w:tc>
        <w:tc>
          <w:tcPr>
            <w:tcW w:w="8898" w:type="dxa"/>
          </w:tcPr>
          <w:p w:rsidR="00166C95" w:rsidRPr="00971C18" w:rsidRDefault="00166C95" w:rsidP="009233B7">
            <w:pPr>
              <w:pStyle w:val="20"/>
              <w:keepNext/>
              <w:keepLines/>
              <w:widowControl/>
              <w:shd w:val="clear" w:color="auto" w:fill="auto"/>
              <w:tabs>
                <w:tab w:val="left" w:pos="426"/>
              </w:tabs>
              <w:spacing w:before="0" w:after="0" w:line="240" w:lineRule="auto"/>
              <w:ind w:right="318" w:firstLine="0"/>
              <w:jc w:val="center"/>
              <w:rPr>
                <w:i w:val="0"/>
                <w:sz w:val="22"/>
                <w:szCs w:val="22"/>
              </w:rPr>
            </w:pPr>
            <w:r w:rsidRPr="00971C18">
              <w:rPr>
                <w:i w:val="0"/>
                <w:sz w:val="22"/>
                <w:szCs w:val="22"/>
              </w:rPr>
              <w:t>Наименование издания</w:t>
            </w:r>
          </w:p>
        </w:tc>
      </w:tr>
      <w:tr w:rsidR="00166C95" w:rsidRPr="00971C18" w:rsidTr="00166C95">
        <w:tc>
          <w:tcPr>
            <w:tcW w:w="959" w:type="dxa"/>
          </w:tcPr>
          <w:p w:rsidR="00166C95" w:rsidRPr="00971C18" w:rsidRDefault="00166C95" w:rsidP="009233B7">
            <w:pPr>
              <w:pStyle w:val="20"/>
              <w:keepNext/>
              <w:keepLines/>
              <w:widowControl/>
              <w:shd w:val="clear" w:color="auto" w:fill="auto"/>
              <w:tabs>
                <w:tab w:val="left" w:pos="426"/>
              </w:tabs>
              <w:spacing w:before="0" w:after="0" w:line="240" w:lineRule="auto"/>
              <w:ind w:right="318" w:firstLine="0"/>
              <w:jc w:val="center"/>
              <w:rPr>
                <w:i w:val="0"/>
                <w:sz w:val="22"/>
                <w:szCs w:val="22"/>
              </w:rPr>
            </w:pPr>
            <w:r w:rsidRPr="00971C18">
              <w:rPr>
                <w:i w:val="0"/>
                <w:sz w:val="22"/>
                <w:szCs w:val="22"/>
              </w:rPr>
              <w:t xml:space="preserve">1. </w:t>
            </w:r>
          </w:p>
        </w:tc>
        <w:tc>
          <w:tcPr>
            <w:tcW w:w="8898" w:type="dxa"/>
          </w:tcPr>
          <w:p w:rsidR="00166C95" w:rsidRPr="00971C18" w:rsidRDefault="00166C95" w:rsidP="009233B7">
            <w:pPr>
              <w:pStyle w:val="20"/>
              <w:keepNext/>
              <w:keepLines/>
              <w:widowControl/>
              <w:shd w:val="clear" w:color="auto" w:fill="auto"/>
              <w:tabs>
                <w:tab w:val="left" w:pos="426"/>
              </w:tabs>
              <w:spacing w:before="0" w:after="0" w:line="240" w:lineRule="auto"/>
              <w:ind w:right="318" w:firstLine="0"/>
              <w:rPr>
                <w:i w:val="0"/>
                <w:sz w:val="22"/>
                <w:szCs w:val="22"/>
              </w:rPr>
            </w:pPr>
            <w:r w:rsidRPr="00971C18">
              <w:rPr>
                <w:i w:val="0"/>
                <w:sz w:val="22"/>
                <w:szCs w:val="22"/>
              </w:rPr>
              <w:t>Газета «Гаврилов-</w:t>
            </w:r>
            <w:proofErr w:type="spellStart"/>
            <w:r w:rsidRPr="00971C18">
              <w:rPr>
                <w:i w:val="0"/>
                <w:sz w:val="22"/>
                <w:szCs w:val="22"/>
              </w:rPr>
              <w:t>Ямский</w:t>
            </w:r>
            <w:proofErr w:type="spellEnd"/>
            <w:r w:rsidRPr="00971C18">
              <w:rPr>
                <w:i w:val="0"/>
                <w:sz w:val="22"/>
                <w:szCs w:val="22"/>
              </w:rPr>
              <w:t xml:space="preserve"> вестник»</w:t>
            </w:r>
          </w:p>
        </w:tc>
      </w:tr>
    </w:tbl>
    <w:p w:rsidR="00E70D33" w:rsidRPr="00F2592F" w:rsidRDefault="00E70D33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82.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>Затраты на оплату услуг внештатных сотрудников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9E687D8" wp14:editId="4BF6494D">
            <wp:extent cx="342900" cy="247650"/>
            <wp:effectExtent l="0" t="0" r="0" b="0"/>
            <wp:docPr id="219" name="Рисунок 219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83. Затраты на проведение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предрейсового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и </w:t>
      </w:r>
      <w:proofErr w:type="spellStart"/>
      <w:r w:rsidRPr="00F2592F">
        <w:rPr>
          <w:rFonts w:ascii="Times New Roman" w:eastAsia="Times New Roman" w:hAnsi="Times New Roman"/>
          <w:b/>
          <w:lang w:eastAsia="ru-RU"/>
        </w:rPr>
        <w:t>послерейсового</w:t>
      </w:r>
      <w:proofErr w:type="spellEnd"/>
      <w:r w:rsidRPr="00F2592F">
        <w:rPr>
          <w:rFonts w:ascii="Times New Roman" w:eastAsia="Times New Roman" w:hAnsi="Times New Roman"/>
          <w:b/>
          <w:lang w:eastAsia="ru-RU"/>
        </w:rPr>
        <w:t xml:space="preserve"> осмотра водителей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266F506" wp14:editId="02D2D029">
            <wp:extent cx="295275" cy="247650"/>
            <wp:effectExtent l="0" t="0" r="9525" b="0"/>
            <wp:docPr id="220" name="Рисунок 220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356CDA" w:rsidRPr="00356CDA" w:rsidRDefault="00C60A54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r w:rsidRPr="00F2592F">
        <w:rPr>
          <w:rFonts w:ascii="Times New Roman" w:hAnsi="Times New Roman"/>
          <w:b/>
        </w:rPr>
        <w:t>84. Затраты на проведение диспансеризации работников</w:t>
      </w:r>
      <w:proofErr w:type="gramStart"/>
      <w:r w:rsidRPr="00F2592F">
        <w:rPr>
          <w:rFonts w:ascii="Times New Roman" w:hAnsi="Times New Roman"/>
          <w:b/>
        </w:rPr>
        <w:t xml:space="preserve"> </w:t>
      </w:r>
      <w:r w:rsidR="00356CDA" w:rsidRPr="00356CDA">
        <w:rPr>
          <w:rFonts w:ascii="Times New Roman" w:hAnsi="Times New Roman" w:cs="Times New Roman"/>
        </w:rPr>
        <w:t>(</w:t>
      </w:r>
      <w:r w:rsidR="00356CDA"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C88545D" wp14:editId="451958B7">
            <wp:extent cx="342900" cy="247650"/>
            <wp:effectExtent l="0" t="0" r="0" b="0"/>
            <wp:docPr id="1" name="Рисунок 1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CDA" w:rsidRPr="00356CDA">
        <w:rPr>
          <w:rFonts w:ascii="Times New Roman" w:hAnsi="Times New Roman" w:cs="Times New Roman"/>
        </w:rPr>
        <w:t xml:space="preserve">) </w:t>
      </w:r>
      <w:proofErr w:type="gramEnd"/>
      <w:r w:rsidR="00356CDA" w:rsidRPr="00356CDA">
        <w:rPr>
          <w:rFonts w:ascii="Times New Roman" w:hAnsi="Times New Roman" w:cs="Times New Roman"/>
        </w:rPr>
        <w:t>определяются по формуле:</w:t>
      </w:r>
    </w:p>
    <w:p w:rsidR="00356CDA" w:rsidRPr="00356CDA" w:rsidRDefault="00356CDA" w:rsidP="009233B7">
      <w:pPr>
        <w:pStyle w:val="ConsPlusNormal"/>
        <w:keepNext/>
        <w:jc w:val="center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86D48A8" wp14:editId="13894F9E">
            <wp:extent cx="1381125" cy="257175"/>
            <wp:effectExtent l="0" t="0" r="9525" b="9525"/>
            <wp:docPr id="2" name="Рисунок 2" descr="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base_1_170190_846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>,</w:t>
      </w:r>
    </w:p>
    <w:p w:rsidR="00356CDA" w:rsidRPr="00356CDA" w:rsidRDefault="00356CDA" w:rsidP="009233B7">
      <w:pPr>
        <w:pStyle w:val="ConsPlusNormal"/>
        <w:keepNext/>
        <w:ind w:firstLine="709"/>
        <w:jc w:val="center"/>
        <w:rPr>
          <w:rFonts w:ascii="Times New Roman" w:hAnsi="Times New Roman" w:cs="Times New Roman"/>
        </w:rPr>
      </w:pPr>
    </w:p>
    <w:p w:rsidR="00356CDA" w:rsidRPr="00356CDA" w:rsidRDefault="00356CDA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</w:rPr>
        <w:t>где:</w:t>
      </w:r>
    </w:p>
    <w:p w:rsidR="00356CDA" w:rsidRPr="00356CDA" w:rsidRDefault="00356CDA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5C01A2C" wp14:editId="05B8BF30">
            <wp:extent cx="381000" cy="247650"/>
            <wp:effectExtent l="0" t="0" r="0" b="0"/>
            <wp:docPr id="9" name="Рисунок 9" descr="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base_1_170190_847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численность работников, подлежащих диспансеризации;</w:t>
      </w:r>
    </w:p>
    <w:p w:rsidR="00356CDA" w:rsidRDefault="00356CDA" w:rsidP="009233B7">
      <w:pPr>
        <w:pStyle w:val="ConsPlusNormal"/>
        <w:keepNext/>
        <w:ind w:firstLine="709"/>
        <w:jc w:val="both"/>
        <w:rPr>
          <w:rFonts w:ascii="Times New Roman" w:hAnsi="Times New Roman"/>
        </w:rPr>
      </w:pPr>
      <w:r w:rsidRPr="00356CDA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B8B4691" wp14:editId="491EF002">
            <wp:extent cx="352425" cy="247650"/>
            <wp:effectExtent l="0" t="0" r="9525" b="0"/>
            <wp:docPr id="10" name="Рисунок 10" descr="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base_1_170190_848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CDA">
        <w:rPr>
          <w:rFonts w:ascii="Times New Roman" w:hAnsi="Times New Roman" w:cs="Times New Roman"/>
        </w:rPr>
        <w:t xml:space="preserve"> - цена проведения диспансеризации в расчете на 1 работника.</w:t>
      </w:r>
    </w:p>
    <w:p w:rsidR="00356CDA" w:rsidRPr="00FF63E0" w:rsidRDefault="00FF63E0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FF63E0">
        <w:rPr>
          <w:rFonts w:ascii="Times New Roman" w:eastAsia="Times New Roman" w:hAnsi="Times New Roman"/>
          <w:b/>
          <w:lang w:eastAsia="ru-RU"/>
        </w:rPr>
        <w:t>Нормативы, применяемые при расчете нормативных затрат на</w:t>
      </w:r>
      <w:r w:rsidRPr="00FF63E0">
        <w:rPr>
          <w:b/>
        </w:rPr>
        <w:t xml:space="preserve"> </w:t>
      </w:r>
      <w:r w:rsidRPr="00FF63E0">
        <w:rPr>
          <w:rFonts w:ascii="Times New Roman" w:eastAsia="Times New Roman" w:hAnsi="Times New Roman"/>
          <w:b/>
          <w:lang w:eastAsia="ru-RU"/>
        </w:rPr>
        <w:t xml:space="preserve">проведение диспансеризации работников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6"/>
        <w:gridCol w:w="5795"/>
        <w:gridCol w:w="3290"/>
      </w:tblGrid>
      <w:tr w:rsidR="00797E97" w:rsidTr="00797E97">
        <w:tc>
          <w:tcPr>
            <w:tcW w:w="392" w:type="dxa"/>
          </w:tcPr>
          <w:p w:rsidR="00797E97" w:rsidRPr="00131583" w:rsidRDefault="00797E97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97E9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797E97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5862" w:type="dxa"/>
          </w:tcPr>
          <w:p w:rsidR="00797E97" w:rsidRDefault="00797E97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численность работников, подлежащих диспансеризации</w:t>
            </w:r>
            <w:r>
              <w:rPr>
                <w:rFonts w:ascii="Times New Roman" w:eastAsia="Times New Roman" w:hAnsi="Times New Roman"/>
                <w:lang w:eastAsia="ru-RU"/>
              </w:rPr>
              <w:t>, чел.</w:t>
            </w:r>
          </w:p>
        </w:tc>
        <w:tc>
          <w:tcPr>
            <w:tcW w:w="3317" w:type="dxa"/>
          </w:tcPr>
          <w:p w:rsidR="00797E97" w:rsidRPr="00131583" w:rsidRDefault="00797E97" w:rsidP="009233B7">
            <w:pPr>
              <w:keepNext/>
              <w:rPr>
                <w:rFonts w:ascii="Times New Roman" w:eastAsia="Times New Roman" w:hAnsi="Times New Roman"/>
                <w:lang w:eastAsia="ru-RU"/>
              </w:rPr>
            </w:pPr>
            <w:r w:rsidRPr="00131583">
              <w:rPr>
                <w:rFonts w:ascii="Times New Roman" w:eastAsia="Times New Roman" w:hAnsi="Times New Roman"/>
                <w:lang w:eastAsia="ru-RU"/>
              </w:rPr>
              <w:t>цена проведения диспансер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изации в расчете на 1 работника </w:t>
            </w:r>
            <w:r w:rsidRPr="000B6830">
              <w:rPr>
                <w:rFonts w:ascii="Times New Roman" w:eastAsia="Times New Roman" w:hAnsi="Times New Roman"/>
                <w:lang w:eastAsia="ru-RU"/>
              </w:rPr>
              <w:t>(руб.)</w:t>
            </w:r>
          </w:p>
          <w:p w:rsidR="00797E97" w:rsidRDefault="00797E97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97E97" w:rsidTr="00797E97">
        <w:tc>
          <w:tcPr>
            <w:tcW w:w="392" w:type="dxa"/>
          </w:tcPr>
          <w:p w:rsidR="00797E97" w:rsidRPr="00191001" w:rsidRDefault="00797E97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862" w:type="dxa"/>
          </w:tcPr>
          <w:p w:rsidR="00797E97" w:rsidRPr="00191001" w:rsidRDefault="00797E97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1001">
              <w:rPr>
                <w:rFonts w:ascii="Times New Roman" w:eastAsia="Times New Roman" w:hAnsi="Times New Roman"/>
                <w:lang w:eastAsia="ru-RU"/>
              </w:rPr>
              <w:t xml:space="preserve">1 работник </w:t>
            </w:r>
          </w:p>
        </w:tc>
        <w:tc>
          <w:tcPr>
            <w:tcW w:w="3317" w:type="dxa"/>
          </w:tcPr>
          <w:p w:rsidR="00797E97" w:rsidRPr="00191001" w:rsidRDefault="002B64A2" w:rsidP="009233B7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Не более 3</w:t>
            </w:r>
            <w:r w:rsidR="00797E97" w:rsidRPr="00191001">
              <w:rPr>
                <w:rFonts w:ascii="Times New Roman" w:eastAsia="Times New Roman" w:hAnsi="Times New Roman"/>
                <w:lang w:eastAsia="ru-RU"/>
              </w:rPr>
              <w:t xml:space="preserve"> 500,00</w:t>
            </w:r>
          </w:p>
        </w:tc>
      </w:tr>
    </w:tbl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42EA5392" wp14:editId="3294CF86">
            <wp:extent cx="314325" cy="247650"/>
            <wp:effectExtent l="0" t="0" r="9525" b="0"/>
            <wp:docPr id="222" name="Рисунок 222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86. Затраты на оплату услуг вневедомственной охраны: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1EA0619" wp14:editId="59F8AC52">
            <wp:extent cx="352425" cy="247650"/>
            <wp:effectExtent l="0" t="0" r="9525" b="0"/>
            <wp:docPr id="223" name="Рисунок 22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88. Затраты на оплату труда независимых экспертов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33F7AB51" wp14:editId="3F7420FC">
            <wp:extent cx="238125" cy="247650"/>
            <wp:effectExtent l="0" t="0" r="9525" b="0"/>
            <wp:docPr id="224" name="Рисунок 224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основных средств, не отнесенные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основных сре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дств в р</w:t>
      </w:r>
      <w:proofErr w:type="gramEnd"/>
      <w:r w:rsidRPr="00F2592F">
        <w:rPr>
          <w:rFonts w:ascii="Times New Roman" w:eastAsia="Times New Roman" w:hAnsi="Times New Roman"/>
          <w:lang w:eastAsia="ru-RU"/>
        </w:rPr>
        <w:t>амках затрат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на информационно-коммуникационные технологии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522463A" wp14:editId="6EED0160">
            <wp:extent cx="266700" cy="266700"/>
            <wp:effectExtent l="0" t="0" r="0" b="0"/>
            <wp:docPr id="225" name="Рисунок 225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="00840E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="00840E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6C5387" w:rsidRPr="00F2592F" w:rsidRDefault="00C60A54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bookmarkStart w:id="10" w:name="P840"/>
      <w:bookmarkEnd w:id="10"/>
      <w:r w:rsidRPr="00F2592F">
        <w:rPr>
          <w:rFonts w:ascii="Times New Roman" w:hAnsi="Times New Roman" w:cs="Times New Roman"/>
          <w:b/>
        </w:rPr>
        <w:t>90. Затраты на приобретение транспортных средств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155AA5B5" wp14:editId="5193BE89">
            <wp:extent cx="247650" cy="247650"/>
            <wp:effectExtent l="0" t="0" r="0" b="0"/>
            <wp:docPr id="230" name="Рисунок 230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):</w:t>
      </w:r>
      <w:proofErr w:type="gramEnd"/>
      <w:r w:rsidR="00840E2F" w:rsidRPr="00840E2F">
        <w:rPr>
          <w:rFonts w:ascii="Times New Roman" w:hAnsi="Times New Roman" w:cs="Times New Roman"/>
        </w:rPr>
        <w:t>затраты отсутствуют</w:t>
      </w:r>
      <w:r w:rsidR="00840E2F">
        <w:rPr>
          <w:rFonts w:ascii="Times New Roman" w:hAnsi="Times New Roman" w:cs="Times New Roman"/>
        </w:rPr>
        <w:t>.</w:t>
      </w:r>
    </w:p>
    <w:p w:rsidR="002A6A31" w:rsidRPr="00F2592F" w:rsidRDefault="00C60A54" w:rsidP="009233B7">
      <w:pPr>
        <w:pStyle w:val="ConsPlusNormal"/>
        <w:keepNext/>
        <w:ind w:firstLine="709"/>
        <w:jc w:val="both"/>
        <w:rPr>
          <w:rFonts w:ascii="Times New Roman" w:hAnsi="Times New Roman" w:cs="Times New Roman"/>
        </w:rPr>
      </w:pPr>
      <w:bookmarkStart w:id="11" w:name="P847"/>
      <w:bookmarkEnd w:id="11"/>
      <w:r w:rsidRPr="00F2592F">
        <w:rPr>
          <w:rFonts w:ascii="Times New Roman" w:hAnsi="Times New Roman" w:cs="Times New Roman"/>
          <w:b/>
        </w:rPr>
        <w:t>91. Затраты на приобретение мебели</w:t>
      </w:r>
      <w:proofErr w:type="gramStart"/>
      <w:r w:rsidRPr="00F2592F">
        <w:rPr>
          <w:rFonts w:ascii="Times New Roman" w:hAnsi="Times New Roman" w:cs="Times New Roman"/>
          <w:b/>
        </w:rPr>
        <w:t xml:space="preserve"> (</w:t>
      </w:r>
      <w:r w:rsidRPr="00F2592F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2C0166F0" wp14:editId="4CD6BE82">
            <wp:extent cx="352425" cy="247650"/>
            <wp:effectExtent l="0" t="0" r="9525" b="0"/>
            <wp:docPr id="231" name="Рисунок 231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hAnsi="Times New Roman" w:cs="Times New Roman"/>
          <w:b/>
        </w:rPr>
        <w:t>)</w:t>
      </w:r>
      <w:r w:rsidRPr="00F2592F">
        <w:rPr>
          <w:rFonts w:ascii="Times New Roman" w:hAnsi="Times New Roman" w:cs="Times New Roman"/>
        </w:rPr>
        <w:t>:</w:t>
      </w:r>
      <w:proofErr w:type="gramEnd"/>
      <w:r w:rsidR="002A6A31" w:rsidRPr="00F2592F">
        <w:rPr>
          <w:rFonts w:ascii="Times New Roman" w:hAnsi="Times New Roman" w:cs="Times New Roman"/>
        </w:rPr>
        <w:t>определяются по формуле:</w:t>
      </w:r>
    </w:p>
    <w:p w:rsidR="002A6A31" w:rsidRPr="00F2592F" w:rsidRDefault="002A6A31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lastRenderedPageBreak/>
        <w:drawing>
          <wp:inline distT="0" distB="0" distL="0" distR="0" wp14:anchorId="65575957" wp14:editId="630B4FD2">
            <wp:extent cx="1714500" cy="476250"/>
            <wp:effectExtent l="0" t="0" r="0" b="0"/>
            <wp:docPr id="23" name="Рисунок 23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2A6A31" w:rsidRPr="00F2592F" w:rsidRDefault="002A6A31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2A6A31" w:rsidRPr="00F2592F" w:rsidRDefault="002A6A31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40216BC" wp14:editId="1F2F1645">
            <wp:extent cx="428625" cy="247650"/>
            <wp:effectExtent l="0" t="0" r="9525" b="0"/>
            <wp:docPr id="24" name="Рисунок 24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7F541C" w:rsidRPr="00F2592F" w:rsidRDefault="002A6A31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762516" wp14:editId="0B79BCE6">
            <wp:extent cx="409575" cy="247650"/>
            <wp:effectExtent l="0" t="0" r="9525" b="0"/>
            <wp:docPr id="25" name="Рисунок 25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го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840E2F" w:rsidRDefault="00E729CF" w:rsidP="009233B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>Нормативы, применяемые при расчете нормативных затрат</w:t>
      </w:r>
      <w:r w:rsidR="001270DC" w:rsidRPr="00F2592F">
        <w:rPr>
          <w:rFonts w:ascii="Times New Roman" w:eastAsia="Times New Roman" w:hAnsi="Times New Roman"/>
          <w:b/>
          <w:bCs/>
          <w:lang w:eastAsia="ru-RU"/>
        </w:rPr>
        <w:t xml:space="preserve"> на количество и цены приобретения иных </w:t>
      </w: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 товаров</w:t>
      </w:r>
    </w:p>
    <w:tbl>
      <w:tblPr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726"/>
        <w:gridCol w:w="2268"/>
        <w:gridCol w:w="1701"/>
        <w:gridCol w:w="1560"/>
        <w:gridCol w:w="1417"/>
      </w:tblGrid>
      <w:tr w:rsidR="00BB4662" w:rsidRPr="00B4391C" w:rsidTr="00BB4662">
        <w:trPr>
          <w:trHeight w:val="1266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60" w:line="276" w:lineRule="auto"/>
              <w:ind w:left="140"/>
              <w:rPr>
                <w:sz w:val="22"/>
                <w:szCs w:val="22"/>
              </w:rPr>
            </w:pPr>
            <w:r>
              <w:tab/>
            </w:r>
          </w:p>
        </w:tc>
        <w:tc>
          <w:tcPr>
            <w:tcW w:w="1726" w:type="dxa"/>
            <w:shd w:val="clear" w:color="auto" w:fill="FFFFFF"/>
          </w:tcPr>
          <w:p w:rsidR="00BB4662" w:rsidRPr="0051704F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rStyle w:val="11pt"/>
              </w:rPr>
            </w:pPr>
            <w:r w:rsidRPr="00BB4662">
              <w:rPr>
                <w:rStyle w:val="11pt"/>
              </w:rPr>
              <w:t>Категория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51704F">
              <w:rPr>
                <w:rStyle w:val="11pt"/>
              </w:rPr>
              <w:t>Наименование мебели</w:t>
            </w:r>
          </w:p>
        </w:tc>
        <w:tc>
          <w:tcPr>
            <w:tcW w:w="1701" w:type="dxa"/>
            <w:shd w:val="clear" w:color="auto" w:fill="FFFFFF"/>
          </w:tcPr>
          <w:p w:rsidR="00BB4662" w:rsidRPr="003C0737" w:rsidRDefault="00BB4662" w:rsidP="009233B7">
            <w:pPr>
              <w:keepNext/>
              <w:keepLines/>
              <w:rPr>
                <w:rStyle w:val="11pt"/>
                <w:rFonts w:eastAsia="Calibri"/>
              </w:rPr>
            </w:pPr>
            <w:r w:rsidRPr="003C0737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60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Цена за 1 единицу,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(руб.)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не более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Срок полезного использования, год</w:t>
            </w:r>
          </w:p>
        </w:tc>
      </w:tr>
      <w:tr w:rsidR="00BB4662" w:rsidRPr="00B4391C" w:rsidTr="00BB4662">
        <w:trPr>
          <w:trHeight w:hRule="exact" w:val="653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4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1.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rStyle w:val="11pt"/>
              </w:rPr>
            </w:pPr>
            <w:r w:rsidRPr="00BB4662">
              <w:rPr>
                <w:rStyle w:val="11pt"/>
              </w:rPr>
              <w:t>Гла</w:t>
            </w:r>
            <w:r w:rsidR="003C75DD">
              <w:rPr>
                <w:rStyle w:val="11pt"/>
              </w:rPr>
              <w:t>в</w:t>
            </w:r>
            <w:r w:rsidRPr="00BB4662">
              <w:rPr>
                <w:rStyle w:val="11pt"/>
              </w:rPr>
              <w:t>ная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Кресло руководителя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080F33">
              <w:rPr>
                <w:rStyle w:val="11pt"/>
              </w:rPr>
              <w:t>не более 1 единицы на 1 работника</w:t>
            </w:r>
          </w:p>
          <w:p w:rsidR="00BB4662" w:rsidRPr="00B4391C" w:rsidRDefault="00BB4662" w:rsidP="009233B7">
            <w:pPr>
              <w:pStyle w:val="6"/>
              <w:keepNext/>
              <w:keepLines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>
              <w:rPr>
                <w:rStyle w:val="11pt"/>
              </w:rPr>
              <w:t xml:space="preserve"> </w:t>
            </w:r>
            <w:r w:rsidRPr="00B4391C">
              <w:rPr>
                <w:rStyle w:val="11pt"/>
              </w:rPr>
              <w:t>20 100,00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705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4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2.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rStyle w:val="11pt"/>
              </w:rPr>
            </w:pPr>
            <w:r w:rsidRPr="00BB4662">
              <w:rPr>
                <w:rStyle w:val="11pt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Стол офисный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25 000,00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573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Кресло офисное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>
              <w:rPr>
                <w:rStyle w:val="11pt"/>
              </w:rPr>
              <w:t>8</w:t>
            </w:r>
            <w:r w:rsidRPr="00B4391C">
              <w:rPr>
                <w:rStyle w:val="11pt"/>
              </w:rPr>
              <w:t xml:space="preserve"> 500,00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567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Стол рабочий письменный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>
              <w:rPr>
                <w:rStyle w:val="11pt"/>
              </w:rPr>
              <w:t>8  6</w:t>
            </w:r>
            <w:r w:rsidRPr="00B4391C">
              <w:rPr>
                <w:rStyle w:val="11pt"/>
              </w:rPr>
              <w:t>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559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Стол компьютерный приставной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6 200,00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569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Тумба мобильная 3 ящика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080F33">
              <w:rPr>
                <w:rStyle w:val="11pt"/>
              </w:rPr>
              <w:t>не более 1 единицы в кабинет</w:t>
            </w: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4 100,00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577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Шкаф для одежды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8 100,00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613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Шкаф для документов закрытый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>
              <w:rPr>
                <w:rStyle w:val="11pt"/>
              </w:rPr>
              <w:t>22 0</w:t>
            </w:r>
            <w:r w:rsidRPr="00B4391C">
              <w:rPr>
                <w:rStyle w:val="11pt"/>
              </w:rPr>
              <w:t>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635"/>
        </w:trPr>
        <w:tc>
          <w:tcPr>
            <w:tcW w:w="552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Шкаф для документов со стеклом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593AFE">
              <w:rPr>
                <w:rStyle w:val="11pt"/>
              </w:rPr>
              <w:t xml:space="preserve">не более 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9 700,00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sz w:val="22"/>
                <w:szCs w:val="22"/>
              </w:rPr>
            </w:pPr>
            <w:r w:rsidRPr="00B4391C"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872"/>
        </w:trPr>
        <w:tc>
          <w:tcPr>
            <w:tcW w:w="552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rStyle w:val="11pt"/>
              </w:rPr>
            </w:pPr>
            <w:r w:rsidRPr="00366ECF">
              <w:rPr>
                <w:rStyle w:val="11pt"/>
              </w:rPr>
              <w:t xml:space="preserve">Стул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366ECF">
              <w:rPr>
                <w:rStyle w:val="11pt"/>
              </w:rPr>
              <w:t xml:space="preserve">не более </w:t>
            </w:r>
            <w:r>
              <w:rPr>
                <w:rStyle w:val="11pt"/>
              </w:rPr>
              <w:t>2</w:t>
            </w:r>
            <w:r w:rsidRPr="00366ECF">
              <w:rPr>
                <w:rStyle w:val="11pt"/>
              </w:rPr>
              <w:t xml:space="preserve"> единицы в кабинет</w:t>
            </w:r>
          </w:p>
        </w:tc>
        <w:tc>
          <w:tcPr>
            <w:tcW w:w="1560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>
              <w:rPr>
                <w:rStyle w:val="11pt"/>
              </w:rPr>
              <w:t>не более</w:t>
            </w:r>
          </w:p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>
              <w:rPr>
                <w:rStyle w:val="11pt"/>
              </w:rPr>
              <w:t xml:space="preserve"> 4 500,00</w:t>
            </w:r>
          </w:p>
        </w:tc>
        <w:tc>
          <w:tcPr>
            <w:tcW w:w="1417" w:type="dxa"/>
            <w:shd w:val="clear" w:color="auto" w:fill="FFFFFF"/>
          </w:tcPr>
          <w:p w:rsidR="00BB4662" w:rsidRPr="00B4391C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7</w:t>
            </w:r>
          </w:p>
        </w:tc>
      </w:tr>
      <w:tr w:rsidR="00BB4662" w:rsidRPr="00B4391C" w:rsidTr="00BB4662">
        <w:trPr>
          <w:trHeight w:hRule="exact" w:val="872"/>
        </w:trPr>
        <w:tc>
          <w:tcPr>
            <w:tcW w:w="552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726" w:type="dxa"/>
            <w:shd w:val="clear" w:color="auto" w:fill="FFFFFF"/>
          </w:tcPr>
          <w:p w:rsidR="00BB4662" w:rsidRPr="00BB4662" w:rsidRDefault="00BB4662" w:rsidP="009233B7">
            <w:pPr>
              <w:keepNext/>
              <w:rPr>
                <w:rFonts w:ascii="Times New Roman" w:hAnsi="Times New Roman"/>
              </w:rPr>
            </w:pPr>
            <w:r w:rsidRPr="00BB4662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  <w:shd w:val="clear" w:color="auto" w:fill="FFFFFF"/>
          </w:tcPr>
          <w:p w:rsidR="00BB4662" w:rsidRPr="00366ECF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120"/>
              <w:rPr>
                <w:rStyle w:val="11pt"/>
              </w:rPr>
            </w:pPr>
            <w:r w:rsidRPr="00F62879">
              <w:rPr>
                <w:rStyle w:val="11pt"/>
              </w:rPr>
              <w:t xml:space="preserve">Стеллаж-колонка </w:t>
            </w:r>
            <w:proofErr w:type="gramStart"/>
            <w:r w:rsidRPr="00F62879">
              <w:rPr>
                <w:rStyle w:val="11pt"/>
              </w:rPr>
              <w:t>высокая</w:t>
            </w:r>
            <w:proofErr w:type="gramEnd"/>
          </w:p>
        </w:tc>
        <w:tc>
          <w:tcPr>
            <w:tcW w:w="1701" w:type="dxa"/>
            <w:shd w:val="clear" w:color="auto" w:fill="FFFFFF"/>
            <w:vAlign w:val="center"/>
          </w:tcPr>
          <w:p w:rsidR="00BB4662" w:rsidRPr="00366ECF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F62879">
              <w:rPr>
                <w:rStyle w:val="11pt"/>
              </w:rPr>
              <w:t>не более 2 единицы в кабинет</w:t>
            </w:r>
          </w:p>
        </w:tc>
        <w:tc>
          <w:tcPr>
            <w:tcW w:w="1560" w:type="dxa"/>
            <w:shd w:val="clear" w:color="auto" w:fill="FFFFFF"/>
          </w:tcPr>
          <w:p w:rsidR="00BB4662" w:rsidRPr="00F62879" w:rsidRDefault="00BB4662" w:rsidP="009233B7">
            <w:pPr>
              <w:pStyle w:val="6"/>
              <w:keepNext/>
              <w:keepLines/>
              <w:spacing w:after="0"/>
              <w:ind w:left="420"/>
              <w:rPr>
                <w:rStyle w:val="11pt"/>
              </w:rPr>
            </w:pPr>
            <w:r w:rsidRPr="00F62879">
              <w:rPr>
                <w:rStyle w:val="11pt"/>
              </w:rPr>
              <w:t xml:space="preserve">не более </w:t>
            </w:r>
          </w:p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ind w:left="420"/>
              <w:rPr>
                <w:rStyle w:val="11pt"/>
              </w:rPr>
            </w:pPr>
            <w:r w:rsidRPr="00F62879">
              <w:rPr>
                <w:rStyle w:val="11pt"/>
              </w:rPr>
              <w:t>6 200,00</w:t>
            </w:r>
          </w:p>
        </w:tc>
        <w:tc>
          <w:tcPr>
            <w:tcW w:w="1417" w:type="dxa"/>
            <w:shd w:val="clear" w:color="auto" w:fill="FFFFFF"/>
          </w:tcPr>
          <w:p w:rsidR="00BB4662" w:rsidRDefault="00BB4662" w:rsidP="009233B7">
            <w:pPr>
              <w:pStyle w:val="6"/>
              <w:keepNext/>
              <w:keepLines/>
              <w:widowControl/>
              <w:shd w:val="clear" w:color="auto" w:fill="auto"/>
              <w:spacing w:after="0" w:line="276" w:lineRule="auto"/>
              <w:jc w:val="center"/>
              <w:rPr>
                <w:rStyle w:val="11pt"/>
              </w:rPr>
            </w:pPr>
            <w:r>
              <w:rPr>
                <w:rStyle w:val="11pt"/>
              </w:rPr>
              <w:t>7</w:t>
            </w:r>
          </w:p>
        </w:tc>
      </w:tr>
    </w:tbl>
    <w:p w:rsidR="00FD7514" w:rsidRDefault="00FD751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840E2F" w:rsidRDefault="00840E2F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92. Затраты на приобретение систем кондиционирования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850796D" wp14:editId="224F3B71">
            <wp:extent cx="238125" cy="247650"/>
            <wp:effectExtent l="0" t="0" r="9525" b="0"/>
            <wp:docPr id="232" name="Рисунок 232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Затраты на приобретение материальных запасов, не отнесенные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 затратам на приобретение материальных запасов в рамках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затрат на информационно-коммуникационные технологии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54A826A8" wp14:editId="51DFD53F">
            <wp:extent cx="266700" cy="266700"/>
            <wp:effectExtent l="0" t="0" r="0" b="0"/>
            <wp:docPr id="233" name="Рисунок 233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,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lastRenderedPageBreak/>
        <w:drawing>
          <wp:inline distT="0" distB="0" distL="0" distR="0" wp14:anchorId="1304A00A" wp14:editId="337C646B">
            <wp:extent cx="2686050" cy="266700"/>
            <wp:effectExtent l="0" t="0" r="0" b="0"/>
            <wp:docPr id="234" name="Рисунок 234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6252CF8" wp14:editId="1B3B069B">
            <wp:extent cx="238125" cy="247650"/>
            <wp:effectExtent l="0" t="0" r="9525" b="0"/>
            <wp:docPr id="235" name="Рисунок 2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бланочной и иной типографской продукции;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27919FC" wp14:editId="3AE6C2CC">
            <wp:extent cx="342900" cy="247650"/>
            <wp:effectExtent l="0" t="0" r="0" b="0"/>
            <wp:docPr id="236" name="Рисунок 236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канцелярских принадлежностей;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1CBD551" wp14:editId="43C349A9">
            <wp:extent cx="247650" cy="247650"/>
            <wp:effectExtent l="0" t="0" r="0" b="0"/>
            <wp:docPr id="237" name="Рисунок 237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хозяйственных товаров и принадлежностей;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35EDABF1" wp14:editId="79EA0454">
            <wp:extent cx="295275" cy="247650"/>
            <wp:effectExtent l="0" t="0" r="9525" b="0"/>
            <wp:docPr id="238" name="Рисунок 238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горюче-смазочных материалов;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1B50B2B" wp14:editId="397A45D1">
            <wp:extent cx="285750" cy="247650"/>
            <wp:effectExtent l="0" t="0" r="0" b="0"/>
            <wp:docPr id="239" name="Рисунок 239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запасных частей для транспортных средств;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2D52A8F" wp14:editId="66CE7C4D">
            <wp:extent cx="342900" cy="247650"/>
            <wp:effectExtent l="0" t="0" r="0" b="0"/>
            <wp:docPr id="240" name="Рисунок 24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94. Затраты на приобретение бланочной продукции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1A837356" wp14:editId="3FEC6A28">
            <wp:extent cx="238125" cy="247650"/>
            <wp:effectExtent l="0" t="0" r="9525" b="0"/>
            <wp:docPr id="241" name="Рисунок 241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 xml:space="preserve">):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95. Затраты на приобретение канцелярских принадлежностей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6BB1580C" wp14:editId="0D8BA432">
            <wp:extent cx="342900" cy="247650"/>
            <wp:effectExtent l="0" t="0" r="0" b="0"/>
            <wp:docPr id="242" name="Рисунок 242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4126D1EE" wp14:editId="0950610B">
            <wp:extent cx="2162175" cy="476250"/>
            <wp:effectExtent l="0" t="0" r="9525" b="0"/>
            <wp:docPr id="243" name="Рисунок 243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BA7A4B5" wp14:editId="1966990F">
            <wp:extent cx="428625" cy="247650"/>
            <wp:effectExtent l="0" t="0" r="9525" b="0"/>
            <wp:docPr id="244" name="Рисунок 244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</w:t>
      </w:r>
      <w:r w:rsidRPr="00F2592F">
        <w:rPr>
          <w:rFonts w:ascii="Times New Roman" w:hAnsi="Times New Roman"/>
          <w:b/>
          <w:bCs/>
        </w:rPr>
        <w:t xml:space="preserve"> </w:t>
      </w:r>
      <w:r w:rsidRPr="00F2592F">
        <w:rPr>
          <w:rFonts w:ascii="Times New Roman" w:eastAsia="Times New Roman" w:hAnsi="Times New Roman"/>
        </w:rPr>
        <w:t>в расчете на основного работника;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00A9E1B" wp14:editId="02603A7E">
            <wp:extent cx="285750" cy="247650"/>
            <wp:effectExtent l="0" t="0" r="0" b="0"/>
            <wp:docPr id="245" name="Рисунок 245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40B0AE98" wp14:editId="5526C740">
            <wp:extent cx="2084705" cy="270510"/>
            <wp:effectExtent l="0" t="0" r="0" b="0"/>
            <wp:docPr id="246" name="Рисунок 246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BB6BE69" wp14:editId="3CB3AC05">
            <wp:extent cx="276225" cy="247650"/>
            <wp:effectExtent l="0" t="0" r="9525" b="0"/>
            <wp:docPr id="247" name="Рисунок 247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= 8 * 1,1 = 8,8 = 9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3DB088B" wp14:editId="14E39657">
            <wp:extent cx="226695" cy="248920"/>
            <wp:effectExtent l="0" t="0" r="1905" b="0"/>
            <wp:docPr id="248" name="Рисунок 248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служащих;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 wp14:anchorId="7A0B32E9" wp14:editId="1AAD1466">
            <wp:extent cx="226695" cy="270510"/>
            <wp:effectExtent l="0" t="0" r="1905" b="0"/>
            <wp:docPr id="249" name="Рисунок 249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7CF45B5A" wp14:editId="456184C8">
            <wp:extent cx="358140" cy="248920"/>
            <wp:effectExtent l="0" t="0" r="3810" b="0"/>
            <wp:docPr id="250" name="Рисунок 250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фактическая численность работников;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92FB483" wp14:editId="462CE6D9">
            <wp:extent cx="390525" cy="247650"/>
            <wp:effectExtent l="0" t="0" r="9525" b="0"/>
            <wp:docPr id="251" name="Рисунок 251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</w:rPr>
        <w:t xml:space="preserve"> - цена i-</w:t>
      </w:r>
      <w:proofErr w:type="spellStart"/>
      <w:r w:rsidRPr="00F2592F">
        <w:rPr>
          <w:rFonts w:ascii="Times New Roman" w:eastAsia="Times New Roman" w:hAnsi="Times New Roman"/>
        </w:rPr>
        <w:t>го</w:t>
      </w:r>
      <w:proofErr w:type="spellEnd"/>
      <w:r w:rsidRPr="00F2592F">
        <w:rPr>
          <w:rFonts w:ascii="Times New Roman" w:eastAsia="Times New Roman" w:hAnsi="Times New Roman"/>
        </w:rPr>
        <w:t xml:space="preserve"> предмета канцелярских принадлежностей в соответствии с нормативами муниципальных органов.</w:t>
      </w:r>
    </w:p>
    <w:p w:rsidR="00C60A54" w:rsidRPr="00F2592F" w:rsidRDefault="00C60A54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BE4EB5" w:rsidRPr="00F2592F" w:rsidRDefault="00BE4EB5" w:rsidP="009233B7">
      <w:pPr>
        <w:keepNext/>
        <w:spacing w:after="0" w:line="240" w:lineRule="auto"/>
        <w:ind w:right="220"/>
        <w:jc w:val="center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Нормативы,</w:t>
      </w:r>
      <w:r w:rsidR="00DC2FEB" w:rsidRPr="00F2592F">
        <w:rPr>
          <w:rFonts w:ascii="Times New Roman" w:eastAsia="Times New Roman" w:hAnsi="Times New Roman"/>
          <w:b/>
          <w:lang w:eastAsia="ru-RU"/>
        </w:rPr>
        <w:t xml:space="preserve"> </w:t>
      </w:r>
      <w:r w:rsidRPr="00F2592F">
        <w:rPr>
          <w:rFonts w:ascii="Times New Roman" w:eastAsia="Times New Roman" w:hAnsi="Times New Roman"/>
          <w:b/>
          <w:lang w:eastAsia="ru-RU"/>
        </w:rPr>
        <w:t xml:space="preserve">применяемые при расчете нормативных затрат на количество </w:t>
      </w:r>
    </w:p>
    <w:p w:rsidR="0051704F" w:rsidRDefault="00BE4EB5" w:rsidP="009233B7">
      <w:pPr>
        <w:keepNext/>
        <w:spacing w:after="0" w:line="240" w:lineRule="auto"/>
        <w:ind w:right="220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и цену канцелярских принадлежностей</w:t>
      </w:r>
    </w:p>
    <w:tbl>
      <w:tblPr>
        <w:tblW w:w="8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80"/>
        <w:gridCol w:w="2128"/>
        <w:gridCol w:w="2270"/>
      </w:tblGrid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074A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E7074A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E7074A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074A">
              <w:rPr>
                <w:rFonts w:ascii="Times New Roman" w:hAnsi="Times New Roman" w:cs="Times New Roman"/>
                <w:b/>
                <w:lang w:eastAsia="en-US"/>
              </w:rPr>
              <w:t>Наименование канцелярских принадлежностей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074A">
              <w:rPr>
                <w:rFonts w:ascii="Times New Roman" w:hAnsi="Times New Roman" w:cs="Times New Roman"/>
                <w:b/>
                <w:lang w:eastAsia="en-US"/>
              </w:rPr>
              <w:t>Количество предмета канцелярских принадлежностей на одного сотрудника, в год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ind w:hanging="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7074A">
              <w:rPr>
                <w:rFonts w:ascii="Times New Roman" w:hAnsi="Times New Roman" w:cs="Times New Roman"/>
                <w:b/>
                <w:lang w:eastAsia="en-US"/>
              </w:rPr>
              <w:t>Цена предмета канцелярских принадлежностей, не более руб.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Клей ПВА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55</w:t>
            </w:r>
            <w:r w:rsidRPr="00E707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Клей-карандаш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135,00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Корректор карандаш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140,00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Ластик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44,85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Файловые карманы, </w:t>
            </w:r>
            <w:proofErr w:type="spellStart"/>
            <w:r w:rsidRPr="00E7074A">
              <w:rPr>
                <w:rFonts w:ascii="Times New Roman" w:hAnsi="Times New Roman"/>
              </w:rPr>
              <w:t>упак</w:t>
            </w:r>
            <w:proofErr w:type="spellEnd"/>
            <w:r w:rsidRPr="00E7074A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380,00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proofErr w:type="spellStart"/>
            <w:r w:rsidRPr="00E7074A">
              <w:rPr>
                <w:rFonts w:ascii="Times New Roman" w:hAnsi="Times New Roman"/>
              </w:rPr>
              <w:t>Степлер</w:t>
            </w:r>
            <w:proofErr w:type="spellEnd"/>
            <w:r w:rsidRPr="00E7074A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400</w:t>
            </w:r>
            <w:r w:rsidRPr="00E7074A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proofErr w:type="spellStart"/>
            <w:r w:rsidRPr="00E7074A">
              <w:rPr>
                <w:rFonts w:ascii="Times New Roman" w:hAnsi="Times New Roman"/>
              </w:rPr>
              <w:t>Степлер</w:t>
            </w:r>
            <w:proofErr w:type="spellEnd"/>
            <w:r w:rsidRPr="00E7074A">
              <w:rPr>
                <w:rFonts w:ascii="Times New Roman" w:hAnsi="Times New Roman"/>
              </w:rPr>
              <w:t xml:space="preserve"> № 24/6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proofErr w:type="spellStart"/>
            <w:r w:rsidRPr="00E7074A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154,00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E7074A">
              <w:rPr>
                <w:rFonts w:ascii="Times New Roman" w:hAnsi="Times New Roman"/>
              </w:rPr>
              <w:t>степлера</w:t>
            </w:r>
            <w:proofErr w:type="spellEnd"/>
            <w:r w:rsidRPr="00E7074A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56,00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E7074A">
              <w:rPr>
                <w:rFonts w:ascii="Times New Roman" w:hAnsi="Times New Roman"/>
              </w:rPr>
              <w:t>степлера</w:t>
            </w:r>
            <w:proofErr w:type="spellEnd"/>
            <w:r w:rsidRPr="00E7074A">
              <w:rPr>
                <w:rFonts w:ascii="Times New Roman" w:hAnsi="Times New Roman"/>
              </w:rPr>
              <w:t xml:space="preserve"> № 24/6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</w:t>
            </w:r>
            <w:r>
              <w:rPr>
                <w:rFonts w:ascii="Times New Roman" w:hAnsi="Times New Roman"/>
              </w:rPr>
              <w:t xml:space="preserve"> 85,00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Ножницы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Дырокол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758,00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Ручка шариковая синяя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70,00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E7074A">
              <w:rPr>
                <w:rFonts w:ascii="Times New Roman" w:hAnsi="Times New Roman"/>
              </w:rPr>
              <w:t>гелевая</w:t>
            </w:r>
            <w:proofErr w:type="spellEnd"/>
            <w:r w:rsidRPr="00E7074A">
              <w:rPr>
                <w:rFonts w:ascii="Times New Roman" w:hAnsi="Times New Roman"/>
              </w:rPr>
              <w:t xml:space="preserve"> черная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110,00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Карандаш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42,00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Маркер-</w:t>
            </w:r>
            <w:proofErr w:type="spellStart"/>
            <w:r w:rsidRPr="00E7074A">
              <w:rPr>
                <w:rFonts w:ascii="Times New Roman" w:hAnsi="Times New Roman"/>
              </w:rPr>
              <w:t>текстовыделитель</w:t>
            </w:r>
            <w:proofErr w:type="spellEnd"/>
            <w:r w:rsidRPr="00E707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79,00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Клейкая лента, скотч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Клейкая лента, скотч (широкий)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Блок для записей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150,00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Закладки самоклеящиеся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154,04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Бумага для заметок самоклеящаяся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324,97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Ролик  для факса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132,00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Скрепки канцелярские 28мм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80,00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Скрепки канцелярские 50мм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120,00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Нож канцелярский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170,00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Папка-уголок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35,00</w:t>
            </w:r>
          </w:p>
        </w:tc>
      </w:tr>
      <w:tr w:rsidR="007F541C" w:rsidRPr="00AB7177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Папка-регистратор 50мм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AB7177" w:rsidRDefault="007F541C" w:rsidP="009233B7">
            <w:pPr>
              <w:keepNext/>
              <w:keepLines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285,00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Папка-регистратор 70мм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2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480,99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Скоросшиватель пластиковый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37,00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 – скоросшиватель «Дело»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</w:t>
            </w:r>
            <w:r w:rsidRPr="00E7074A">
              <w:rPr>
                <w:rFonts w:ascii="Times New Roman" w:hAnsi="Times New Roman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32,00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 архивная на завязках 50мм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190,00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 архивная на завязках 120мм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240,00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Папка-конверт на кнопке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55,00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Папка на резинках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135,00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Папка «Дело» без механизма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20</w:t>
            </w:r>
            <w:r w:rsidRPr="00E7074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Папка с завязками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35,00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Чистящие салфетки для оргтехники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  <w:r>
              <w:rPr>
                <w:rFonts w:ascii="Times New Roman" w:hAnsi="Times New Roman"/>
              </w:rPr>
              <w:t>70,00</w:t>
            </w:r>
          </w:p>
        </w:tc>
      </w:tr>
      <w:tr w:rsidR="007F541C" w:rsidRPr="00E7074A" w:rsidTr="007F541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Бумага для офисной техники формата А3, </w:t>
            </w:r>
            <w:proofErr w:type="spellStart"/>
            <w:r w:rsidRPr="00E7074A">
              <w:rPr>
                <w:rFonts w:ascii="Times New Roman" w:hAnsi="Times New Roman"/>
              </w:rPr>
              <w:t>пач</w:t>
            </w:r>
            <w:proofErr w:type="spellEnd"/>
            <w:r w:rsidRPr="00E7074A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667,73</w:t>
            </w:r>
          </w:p>
        </w:tc>
      </w:tr>
      <w:tr w:rsidR="007F541C" w:rsidRPr="00E7074A" w:rsidTr="007F541C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Бумага для офисной техники формата А</w:t>
            </w:r>
            <w:proofErr w:type="gramStart"/>
            <w:r w:rsidRPr="00E7074A">
              <w:rPr>
                <w:rFonts w:ascii="Times New Roman" w:hAnsi="Times New Roman"/>
              </w:rPr>
              <w:t>4</w:t>
            </w:r>
            <w:proofErr w:type="gramEnd"/>
            <w:r w:rsidRPr="00E7074A">
              <w:rPr>
                <w:rFonts w:ascii="Times New Roman" w:hAnsi="Times New Roman"/>
              </w:rPr>
              <w:t xml:space="preserve">, </w:t>
            </w:r>
            <w:proofErr w:type="spellStart"/>
            <w:r w:rsidRPr="00E7074A">
              <w:rPr>
                <w:rFonts w:ascii="Times New Roman" w:hAnsi="Times New Roman"/>
              </w:rPr>
              <w:t>пач</w:t>
            </w:r>
            <w:proofErr w:type="spellEnd"/>
            <w:r w:rsidRPr="00E7074A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600,00</w:t>
            </w:r>
          </w:p>
        </w:tc>
      </w:tr>
      <w:tr w:rsidR="007F541C" w:rsidRPr="00E7074A" w:rsidTr="007F541C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tabs>
                <w:tab w:val="left" w:pos="1598"/>
              </w:tabs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Линейка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40,00</w:t>
            </w:r>
          </w:p>
        </w:tc>
      </w:tr>
      <w:tr w:rsidR="007F541C" w:rsidRPr="00E7074A" w:rsidTr="007F541C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Пружины </w:t>
            </w:r>
            <w:r>
              <w:rPr>
                <w:rFonts w:ascii="Times New Roman" w:hAnsi="Times New Roman"/>
              </w:rPr>
              <w:t>для переплета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2 255,0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Календарь настольный перекидной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80,77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Штемпельная краска, синяя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2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Книга учета в твердой обложке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4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 270,00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Архивный короб 80мм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250,00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Архивный короб 100мм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 более 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 xml:space="preserve"> более 290,00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Зажимы для бумаги 19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2 </w:t>
            </w:r>
            <w:proofErr w:type="spellStart"/>
            <w:r w:rsidRPr="00E7074A">
              <w:rPr>
                <w:rFonts w:ascii="Times New Roman" w:hAnsi="Times New Roman"/>
              </w:rPr>
              <w:t>уп</w:t>
            </w:r>
            <w:proofErr w:type="spellEnd"/>
            <w:r w:rsidRPr="00E7074A">
              <w:rPr>
                <w:rFonts w:ascii="Times New Roman" w:hAnsi="Times New Roman"/>
              </w:rPr>
              <w:t>.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80,00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Зажимы для бумаги 25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2 </w:t>
            </w:r>
            <w:proofErr w:type="spellStart"/>
            <w:r w:rsidRPr="00E7074A">
              <w:rPr>
                <w:rFonts w:ascii="Times New Roman" w:hAnsi="Times New Roman"/>
              </w:rPr>
              <w:t>уп</w:t>
            </w:r>
            <w:proofErr w:type="spellEnd"/>
            <w:r w:rsidRPr="00E7074A">
              <w:rPr>
                <w:rFonts w:ascii="Times New Roman" w:hAnsi="Times New Roman"/>
              </w:rPr>
              <w:t xml:space="preserve">. на Управление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120,00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Зажимы для бумаги 51 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2 </w:t>
            </w:r>
            <w:proofErr w:type="spellStart"/>
            <w:r w:rsidRPr="00E7074A">
              <w:rPr>
                <w:rFonts w:ascii="Times New Roman" w:hAnsi="Times New Roman"/>
              </w:rPr>
              <w:t>уп</w:t>
            </w:r>
            <w:proofErr w:type="spellEnd"/>
            <w:r w:rsidRPr="00E7074A">
              <w:rPr>
                <w:rFonts w:ascii="Times New Roman" w:hAnsi="Times New Roman"/>
              </w:rPr>
              <w:t>.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450,00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Ежедневник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375,00</w:t>
            </w:r>
          </w:p>
        </w:tc>
      </w:tr>
      <w:tr w:rsidR="007F541C" w:rsidRPr="00E7074A" w:rsidTr="007F541C">
        <w:trPr>
          <w:trHeight w:val="4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proofErr w:type="spellStart"/>
            <w:r w:rsidRPr="00E7074A">
              <w:rPr>
                <w:rFonts w:ascii="Times New Roman" w:hAnsi="Times New Roman"/>
              </w:rPr>
              <w:t>Планинг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450,00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Накопитель вертикальный </w:t>
            </w:r>
            <w:proofErr w:type="spellStart"/>
            <w:r w:rsidRPr="00E7074A">
              <w:rPr>
                <w:rFonts w:ascii="Times New Roman" w:hAnsi="Times New Roman"/>
              </w:rPr>
              <w:lastRenderedPageBreak/>
              <w:t>трехсекционный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lastRenderedPageBreak/>
              <w:t xml:space="preserve">не более 5 на </w:t>
            </w:r>
            <w:r w:rsidRPr="00E7074A">
              <w:rPr>
                <w:rFonts w:ascii="Times New Roman" w:hAnsi="Times New Roman"/>
              </w:rPr>
              <w:lastRenderedPageBreak/>
              <w:t>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lastRenderedPageBreak/>
              <w:t>не более 650,00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Лоток</w:t>
            </w:r>
            <w:r w:rsidRPr="00E7074A">
              <w:rPr>
                <w:rFonts w:ascii="Times New Roman" w:hAnsi="Times New Roman"/>
              </w:rPr>
              <w:t xml:space="preserve"> вертикальный  75мм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5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270,00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Накопитель вертикальный 75 мм </w:t>
            </w:r>
            <w:proofErr w:type="spellStart"/>
            <w:r w:rsidRPr="00E7074A">
              <w:rPr>
                <w:rFonts w:ascii="Times New Roman" w:hAnsi="Times New Roman"/>
              </w:rPr>
              <w:t>микрогофрокартон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 5 на Управление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70,00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Накопитель вертикальный 150 мм </w:t>
            </w:r>
            <w:proofErr w:type="spellStart"/>
            <w:r w:rsidRPr="00E7074A">
              <w:rPr>
                <w:rFonts w:ascii="Times New Roman" w:hAnsi="Times New Roman"/>
              </w:rPr>
              <w:t>микрогофрокартон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не более  5 на Управление 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не более 95,00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Тетрадь в клетку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50,00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Точилка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57,42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59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Файловая папка на 30 вкладышей.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170,00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Корректирующая лента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220,00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 xml:space="preserve">  6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>Доска-планшет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не более 210,00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  <w:r w:rsidRPr="00E7074A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</w:rPr>
            </w:pPr>
            <w:r w:rsidRPr="00E7074A">
              <w:rPr>
                <w:rFonts w:ascii="Times New Roman" w:hAnsi="Times New Roman"/>
              </w:rPr>
              <w:t xml:space="preserve">Календарь-домик настольный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eastAsia="Times New Roman" w:hAnsi="Times New Roman"/>
                <w:sz w:val="28"/>
              </w:rPr>
            </w:pPr>
            <w:r w:rsidRPr="00E7074A">
              <w:rPr>
                <w:rFonts w:ascii="Times New Roman" w:hAnsi="Times New Roman"/>
              </w:rPr>
              <w:t>не более 35,65</w:t>
            </w:r>
          </w:p>
        </w:tc>
      </w:tr>
      <w:tr w:rsidR="007F541C" w:rsidRPr="00E7074A" w:rsidTr="007F541C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1C" w:rsidRPr="00E7074A" w:rsidRDefault="007F541C" w:rsidP="009233B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63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1C" w:rsidRPr="00E7074A" w:rsidRDefault="007F541C" w:rsidP="009233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 горизонтальный для бумаг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1C" w:rsidRPr="00E7074A" w:rsidRDefault="007F541C" w:rsidP="009233B7">
            <w:pPr>
              <w:keepNext/>
              <w:keepLine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5 на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41C" w:rsidRPr="00E7074A" w:rsidRDefault="007F541C" w:rsidP="009233B7">
            <w:pPr>
              <w:keepNext/>
              <w:keepLines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400,00</w:t>
            </w:r>
          </w:p>
        </w:tc>
      </w:tr>
    </w:tbl>
    <w:p w:rsidR="00DC2FEB" w:rsidRPr="00797E97" w:rsidRDefault="00D03B0A" w:rsidP="009233B7">
      <w:pPr>
        <w:keepNext/>
        <w:tabs>
          <w:tab w:val="left" w:pos="451"/>
          <w:tab w:val="center" w:pos="4567"/>
        </w:tabs>
        <w:spacing w:after="0" w:line="240" w:lineRule="auto"/>
        <w:ind w:right="2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60703B" w:rsidRPr="00797E97">
        <w:rPr>
          <w:rFonts w:ascii="Times New Roman" w:hAnsi="Times New Roman"/>
          <w:sz w:val="20"/>
          <w:szCs w:val="20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</w:t>
      </w:r>
      <w:r w:rsidR="00776FDA" w:rsidRPr="00797E97">
        <w:rPr>
          <w:rFonts w:ascii="Times New Roman" w:hAnsi="Times New Roman"/>
          <w:sz w:val="20"/>
          <w:szCs w:val="20"/>
        </w:rPr>
        <w:t xml:space="preserve"> функций У</w:t>
      </w:r>
      <w:r w:rsidR="0060703B" w:rsidRPr="00797E97">
        <w:rPr>
          <w:rFonts w:ascii="Times New Roman" w:hAnsi="Times New Roman"/>
          <w:sz w:val="20"/>
          <w:szCs w:val="20"/>
        </w:rPr>
        <w:t>правления</w:t>
      </w:r>
      <w:r w:rsidR="00776FDA" w:rsidRPr="00797E97">
        <w:rPr>
          <w:rFonts w:ascii="Times New Roman" w:hAnsi="Times New Roman"/>
          <w:sz w:val="20"/>
          <w:szCs w:val="20"/>
        </w:rPr>
        <w:t xml:space="preserve"> финансов</w:t>
      </w:r>
      <w:r w:rsidR="0060703B" w:rsidRPr="00797E97">
        <w:rPr>
          <w:rFonts w:ascii="Times New Roman" w:hAnsi="Times New Roman"/>
          <w:sz w:val="20"/>
          <w:szCs w:val="20"/>
        </w:rPr>
        <w:t>.</w:t>
      </w:r>
      <w:r w:rsidR="00582B5E" w:rsidRPr="00797E97">
        <w:rPr>
          <w:sz w:val="20"/>
          <w:szCs w:val="20"/>
        </w:rPr>
        <w:t xml:space="preserve"> </w:t>
      </w:r>
    </w:p>
    <w:p w:rsidR="00726AA7" w:rsidRPr="00726AA7" w:rsidRDefault="00C60A54" w:rsidP="009233B7">
      <w:pPr>
        <w:pStyle w:val="ConsPlusNormal"/>
        <w:keepNext/>
        <w:ind w:firstLine="709"/>
        <w:jc w:val="both"/>
        <w:rPr>
          <w:rFonts w:ascii="Times New Roman" w:hAnsi="Times New Roman"/>
          <w:b/>
        </w:rPr>
      </w:pPr>
      <w:r w:rsidRPr="00F2592F">
        <w:rPr>
          <w:rFonts w:ascii="Times New Roman" w:hAnsi="Times New Roman" w:cs="Times New Roman"/>
          <w:b/>
        </w:rPr>
        <w:t xml:space="preserve">96. </w:t>
      </w:r>
      <w:r w:rsidR="00726AA7" w:rsidRPr="00726AA7">
        <w:rPr>
          <w:rFonts w:ascii="Times New Roman" w:hAnsi="Times New Roman" w:cs="Times New Roman"/>
          <w:b/>
        </w:rPr>
        <w:t>Затраты на приобретение хозяйственных товаров и принадлежностей</w:t>
      </w:r>
      <w:proofErr w:type="gramStart"/>
      <w:r w:rsidR="00726AA7" w:rsidRPr="00726AA7">
        <w:rPr>
          <w:rFonts w:ascii="Times New Roman" w:hAnsi="Times New Roman" w:cs="Times New Roman"/>
          <w:b/>
        </w:rPr>
        <w:t xml:space="preserve"> (</w:t>
      </w:r>
      <w:r w:rsidR="00726AA7" w:rsidRPr="00726AA7">
        <w:rPr>
          <w:rFonts w:ascii="Times New Roman" w:hAnsi="Times New Roman" w:cs="Times New Roman"/>
          <w:b/>
          <w:noProof/>
          <w:position w:val="-12"/>
        </w:rPr>
        <w:drawing>
          <wp:inline distT="0" distB="0" distL="0" distR="0" wp14:anchorId="43A0E3D4" wp14:editId="0E51236C">
            <wp:extent cx="247650" cy="247650"/>
            <wp:effectExtent l="0" t="0" r="0" b="0"/>
            <wp:docPr id="448" name="Рисунок 44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AA7" w:rsidRPr="00726AA7">
        <w:rPr>
          <w:rFonts w:ascii="Times New Roman" w:hAnsi="Times New Roman" w:cs="Times New Roman"/>
          <w:b/>
        </w:rPr>
        <w:t xml:space="preserve">) </w:t>
      </w:r>
      <w:proofErr w:type="gramEnd"/>
      <w:r w:rsidR="00726AA7" w:rsidRPr="00726AA7">
        <w:rPr>
          <w:rFonts w:ascii="Times New Roman" w:hAnsi="Times New Roman" w:cs="Times New Roman"/>
          <w:b/>
        </w:rPr>
        <w:t>определяются по формуле:</w:t>
      </w:r>
    </w:p>
    <w:p w:rsidR="00726AA7" w:rsidRPr="00726AA7" w:rsidRDefault="00726AA7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59C88CD2" wp14:editId="7DCF4308">
            <wp:extent cx="1409700" cy="476250"/>
            <wp:effectExtent l="0" t="0" r="0" b="0"/>
            <wp:docPr id="449" name="Рисунок 449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  <w:lang w:eastAsia="ru-RU"/>
        </w:rPr>
        <w:t>,</w:t>
      </w:r>
    </w:p>
    <w:p w:rsidR="00726AA7" w:rsidRPr="00726AA7" w:rsidRDefault="00726AA7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726AA7">
        <w:rPr>
          <w:rFonts w:ascii="Times New Roman" w:eastAsia="Times New Roman" w:hAnsi="Times New Roman"/>
          <w:lang w:eastAsia="ru-RU"/>
        </w:rPr>
        <w:t>где:</w:t>
      </w:r>
    </w:p>
    <w:p w:rsidR="00726AA7" w:rsidRPr="00726AA7" w:rsidRDefault="00726AA7" w:rsidP="009233B7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134B7595" wp14:editId="50EA895A">
            <wp:extent cx="314325" cy="247650"/>
            <wp:effectExtent l="0" t="0" r="9525" b="0"/>
            <wp:docPr id="450" name="Рисунок 450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726AA7" w:rsidRDefault="00726AA7" w:rsidP="009233B7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  <w:r w:rsidRPr="00726AA7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50A432B0" wp14:editId="4639607B">
            <wp:extent cx="342900" cy="247650"/>
            <wp:effectExtent l="0" t="0" r="0" b="0"/>
            <wp:docPr id="451" name="Рисунок 451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AA7">
        <w:rPr>
          <w:rFonts w:ascii="Times New Roman" w:eastAsia="Times New Roman" w:hAnsi="Times New Roman"/>
        </w:rPr>
        <w:t xml:space="preserve"> - количество i-</w:t>
      </w:r>
      <w:proofErr w:type="spellStart"/>
      <w:r w:rsidRPr="00726AA7">
        <w:rPr>
          <w:rFonts w:ascii="Times New Roman" w:eastAsia="Times New Roman" w:hAnsi="Times New Roman"/>
        </w:rPr>
        <w:t>го</w:t>
      </w:r>
      <w:proofErr w:type="spellEnd"/>
      <w:r w:rsidRPr="00726AA7">
        <w:rPr>
          <w:rFonts w:ascii="Times New Roman" w:eastAsia="Times New Roman" w:hAnsi="Times New Roman"/>
        </w:rPr>
        <w:t xml:space="preserve"> хозяйственного товара и принадлежности в соответствии с нормативами муниципальных органов.</w:t>
      </w:r>
    </w:p>
    <w:p w:rsidR="00B846FA" w:rsidRDefault="00B171EE" w:rsidP="009233B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F2592F">
        <w:rPr>
          <w:rFonts w:ascii="Times New Roman" w:eastAsia="Times New Roman" w:hAnsi="Times New Roman"/>
          <w:b/>
          <w:bCs/>
          <w:lang w:eastAsia="ru-RU"/>
        </w:rPr>
        <w:t xml:space="preserve">Нормативы, применяемые при расчете нормативных затрат на количество и цены приобретения </w:t>
      </w:r>
      <w:r w:rsidRPr="00B171EE">
        <w:rPr>
          <w:rFonts w:ascii="Times New Roman" w:eastAsia="Times New Roman" w:hAnsi="Times New Roman"/>
          <w:b/>
          <w:bCs/>
          <w:lang w:eastAsia="ru-RU"/>
        </w:rPr>
        <w:t>хозяйственных товаров и принадлежностей</w:t>
      </w:r>
    </w:p>
    <w:p w:rsidR="00B846FA" w:rsidRDefault="00B846FA" w:rsidP="009233B7">
      <w:pPr>
        <w:keepNext/>
        <w:tabs>
          <w:tab w:val="left" w:pos="2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759"/>
        <w:gridCol w:w="2268"/>
        <w:gridCol w:w="2326"/>
        <w:gridCol w:w="2210"/>
      </w:tblGrid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№№ </w:t>
            </w:r>
            <w:proofErr w:type="gramStart"/>
            <w:r w:rsidRPr="00B846FA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B846FA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59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C75DD">
              <w:rPr>
                <w:rFonts w:ascii="Times New Roman" w:hAnsi="Times New Roman"/>
                <w:sz w:val="21"/>
                <w:szCs w:val="21"/>
                <w:lang w:eastAsia="ru-RU"/>
              </w:rPr>
              <w:t>Категория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Наименование</w:t>
            </w:r>
            <w:r w:rsidRPr="00B846FA">
              <w:rPr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2210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 xml:space="preserve">Цена </w:t>
            </w:r>
            <w:r>
              <w:rPr>
                <w:rFonts w:ascii="Times New Roman" w:hAnsi="Times New Roman"/>
                <w:bCs/>
                <w:sz w:val="21"/>
                <w:szCs w:val="21"/>
                <w:lang w:eastAsia="ru-RU"/>
              </w:rPr>
              <w:t>хозяйственных товаров, руб./шт.</w:t>
            </w:r>
          </w:p>
        </w:tc>
      </w:tr>
      <w:tr w:rsidR="003C75DD" w:rsidRPr="00B846FA" w:rsidTr="003C75DD">
        <w:trPr>
          <w:trHeight w:val="524"/>
        </w:trPr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2210" w:type="dxa"/>
          </w:tcPr>
          <w:p w:rsidR="003C75DD" w:rsidRPr="00B846FA" w:rsidRDefault="00791211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10</w:t>
            </w:r>
            <w:r w:rsidR="003C75DD"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2210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2000,0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2210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1500,0 </w:t>
            </w:r>
          </w:p>
        </w:tc>
      </w:tr>
      <w:tr w:rsidR="003C75DD" w:rsidRPr="00B846FA" w:rsidTr="003C75DD">
        <w:trPr>
          <w:trHeight w:val="429"/>
        </w:trPr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2210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600,0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2210" w:type="dxa"/>
          </w:tcPr>
          <w:p w:rsidR="003C75DD" w:rsidRPr="00B846FA" w:rsidRDefault="006B43CB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4</w:t>
            </w:r>
            <w:r w:rsidR="003C75DD"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2210" w:type="dxa"/>
          </w:tcPr>
          <w:p w:rsidR="003C75DD" w:rsidRPr="00B846FA" w:rsidRDefault="00713AA8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1"/>
                <w:szCs w:val="21"/>
                <w:lang w:val="en-US" w:eastAsia="ru-RU"/>
              </w:rPr>
              <w:t>3</w:t>
            </w:r>
            <w:r w:rsidR="003C75DD"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000.0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2210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3000,0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2210" w:type="dxa"/>
          </w:tcPr>
          <w:p w:rsidR="003C75DD" w:rsidRPr="00B846FA" w:rsidRDefault="003C75DD" w:rsidP="00713AA8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</w:t>
            </w:r>
            <w:r w:rsidR="00713AA8"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ind w:firstLine="33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Стул для посетителей</w:t>
            </w:r>
          </w:p>
        </w:tc>
        <w:tc>
          <w:tcPr>
            <w:tcW w:w="2326" w:type="dxa"/>
          </w:tcPr>
          <w:p w:rsidR="003C75DD" w:rsidRPr="00B846FA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Autospacing="1" w:after="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2 единиц в кабинет</w:t>
            </w:r>
          </w:p>
        </w:tc>
        <w:tc>
          <w:tcPr>
            <w:tcW w:w="2210" w:type="dxa"/>
          </w:tcPr>
          <w:p w:rsidR="003C75DD" w:rsidRPr="00B846FA" w:rsidRDefault="003C75DD" w:rsidP="00713AA8">
            <w:pPr>
              <w:keepNext/>
              <w:keepLines/>
              <w:tabs>
                <w:tab w:val="left" w:pos="2910"/>
              </w:tabs>
              <w:spacing w:beforeAutospacing="1" w:after="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2</w:t>
            </w:r>
            <w:r w:rsidR="00713AA8">
              <w:rPr>
                <w:rFonts w:ascii="Times New Roman" w:hAnsi="Times New Roman"/>
                <w:sz w:val="21"/>
                <w:szCs w:val="21"/>
                <w:lang w:val="en-US" w:eastAsia="ru-RU"/>
              </w:rPr>
              <w:t>5</w:t>
            </w:r>
            <w:r w:rsidRPr="00B846F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00,0 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 w:rsidRPr="00872D9F">
              <w:rPr>
                <w:rFonts w:ascii="Times New Roman" w:hAnsi="Times New Roman"/>
              </w:rPr>
              <w:t>Лампа накаливания 97 Вт</w:t>
            </w:r>
          </w:p>
        </w:tc>
        <w:tc>
          <w:tcPr>
            <w:tcW w:w="2326" w:type="dxa"/>
            <w:vMerge w:val="restart"/>
            <w:vAlign w:val="center"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proofErr w:type="gramStart"/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количества, используемого в Управлении/ приобретаются</w:t>
            </w:r>
            <w:proofErr w:type="gramEnd"/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взамен вышедших из строя, не подлежащих ремонту</w:t>
            </w:r>
          </w:p>
        </w:tc>
        <w:tc>
          <w:tcPr>
            <w:tcW w:w="2210" w:type="dxa"/>
          </w:tcPr>
          <w:p w:rsidR="003C75DD" w:rsidRPr="00872D9F" w:rsidRDefault="003C75DD" w:rsidP="00713AA8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 w:rsidR="00713AA8">
              <w:rPr>
                <w:rFonts w:ascii="Times New Roman" w:hAnsi="Times New Roman"/>
                <w:sz w:val="21"/>
                <w:szCs w:val="21"/>
                <w:lang w:val="en-US" w:eastAsia="ru-RU"/>
              </w:rPr>
              <w:t>10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0</w:t>
            </w: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,00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 w:rsidRPr="00872D9F">
              <w:rPr>
                <w:rFonts w:ascii="Times New Roman" w:hAnsi="Times New Roman"/>
              </w:rPr>
              <w:t>Лампа ЛФ</w:t>
            </w:r>
          </w:p>
        </w:tc>
        <w:tc>
          <w:tcPr>
            <w:tcW w:w="2326" w:type="dxa"/>
            <w:vMerge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10</w:t>
            </w: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proofErr w:type="gramStart"/>
            <w:r w:rsidRPr="00872D9F">
              <w:rPr>
                <w:rFonts w:ascii="Times New Roman" w:hAnsi="Times New Roman"/>
              </w:rPr>
              <w:t>Личина</w:t>
            </w:r>
            <w:proofErr w:type="gramEnd"/>
            <w:r w:rsidRPr="00872D9F">
              <w:rPr>
                <w:rFonts w:ascii="Times New Roman" w:hAnsi="Times New Roman"/>
              </w:rPr>
              <w:t xml:space="preserve"> замка (замок врезной)</w:t>
            </w:r>
          </w:p>
        </w:tc>
        <w:tc>
          <w:tcPr>
            <w:tcW w:w="2326" w:type="dxa"/>
            <w:vMerge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1 000,00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 w:rsidRPr="00872D9F">
              <w:rPr>
                <w:rFonts w:ascii="Times New Roman" w:hAnsi="Times New Roman"/>
              </w:rPr>
              <w:t>Ручка дверная</w:t>
            </w:r>
          </w:p>
        </w:tc>
        <w:tc>
          <w:tcPr>
            <w:tcW w:w="2326" w:type="dxa"/>
            <w:vMerge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DA4986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1 000,00</w:t>
            </w:r>
          </w:p>
        </w:tc>
      </w:tr>
      <w:tr w:rsidR="003C75DD" w:rsidRPr="00B846FA" w:rsidTr="003C75DD">
        <w:trPr>
          <w:trHeight w:val="902"/>
        </w:trPr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 w:rsidRPr="00872D9F">
              <w:rPr>
                <w:rFonts w:ascii="Times New Roman" w:hAnsi="Times New Roman"/>
              </w:rPr>
              <w:t>Ручка дверна</w:t>
            </w:r>
            <w:proofErr w:type="gramStart"/>
            <w:r w:rsidRPr="00872D9F">
              <w:rPr>
                <w:rFonts w:ascii="Times New Roman" w:hAnsi="Times New Roman"/>
              </w:rPr>
              <w:t>я(</w:t>
            </w:r>
            <w:proofErr w:type="gramEnd"/>
            <w:r w:rsidRPr="00872D9F">
              <w:rPr>
                <w:rFonts w:ascii="Times New Roman" w:hAnsi="Times New Roman"/>
              </w:rPr>
              <w:t>в комплекте с личиной замка)</w:t>
            </w:r>
          </w:p>
        </w:tc>
        <w:tc>
          <w:tcPr>
            <w:tcW w:w="2326" w:type="dxa"/>
            <w:vMerge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1 000,00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Pr="00B846FA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 w:rsidRPr="00872D9F">
              <w:rPr>
                <w:rFonts w:ascii="Times New Roman" w:hAnsi="Times New Roman"/>
              </w:rPr>
              <w:t>Корзина для бумаг</w:t>
            </w:r>
          </w:p>
        </w:tc>
        <w:tc>
          <w:tcPr>
            <w:tcW w:w="2326" w:type="dxa"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 1 единицы на 1 сотрудника</w:t>
            </w: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872D9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500,00</w:t>
            </w:r>
          </w:p>
        </w:tc>
      </w:tr>
      <w:tr w:rsidR="003C75DD" w:rsidRPr="00B846FA" w:rsidTr="003C75DD">
        <w:tc>
          <w:tcPr>
            <w:tcW w:w="617" w:type="dxa"/>
          </w:tcPr>
          <w:p w:rsidR="003C75DD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Pr="00872D9F" w:rsidRDefault="003C75DD" w:rsidP="009233B7">
            <w:pPr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Рулетка геодезическая</w:t>
            </w:r>
          </w:p>
        </w:tc>
        <w:tc>
          <w:tcPr>
            <w:tcW w:w="2326" w:type="dxa"/>
          </w:tcPr>
          <w:p w:rsidR="003C75DD" w:rsidRPr="00872D9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C5FC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  <w:r w:rsidRPr="004C5FC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единицы на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Управление</w:t>
            </w:r>
          </w:p>
        </w:tc>
        <w:tc>
          <w:tcPr>
            <w:tcW w:w="2210" w:type="dxa"/>
          </w:tcPr>
          <w:p w:rsidR="003C75DD" w:rsidRPr="00872D9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C5FC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2 200,00</w:t>
            </w:r>
          </w:p>
        </w:tc>
      </w:tr>
      <w:tr w:rsidR="003C75DD" w:rsidRPr="00B846FA" w:rsidTr="003C75DD">
        <w:trPr>
          <w:trHeight w:val="711"/>
        </w:trPr>
        <w:tc>
          <w:tcPr>
            <w:tcW w:w="617" w:type="dxa"/>
          </w:tcPr>
          <w:p w:rsidR="003C75DD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709"/>
              <w:jc w:val="right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117.</w:t>
            </w:r>
          </w:p>
          <w:p w:rsidR="003C75DD" w:rsidRPr="0051704F" w:rsidRDefault="003C75DD" w:rsidP="009233B7">
            <w:pPr>
              <w:keepNext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759" w:type="dxa"/>
          </w:tcPr>
          <w:p w:rsidR="003C75DD" w:rsidRP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3C75DD">
              <w:rPr>
                <w:rFonts w:ascii="Times New Roman" w:hAnsi="Times New Roman"/>
              </w:rPr>
              <w:t>все категории должностей</w:t>
            </w:r>
          </w:p>
        </w:tc>
        <w:tc>
          <w:tcPr>
            <w:tcW w:w="2268" w:type="dxa"/>
          </w:tcPr>
          <w:p w:rsidR="003C75DD" w:rsidRDefault="003C75DD" w:rsidP="009233B7">
            <w:pPr>
              <w:keepNext/>
              <w:rPr>
                <w:rFonts w:ascii="Times New Roman" w:hAnsi="Times New Roman"/>
              </w:rPr>
            </w:pPr>
            <w:r w:rsidRPr="004650A0">
              <w:rPr>
                <w:rFonts w:ascii="Times New Roman" w:hAnsi="Times New Roman"/>
              </w:rPr>
              <w:t>Лампа светодиодная G13 18Вт 600мм</w:t>
            </w:r>
          </w:p>
        </w:tc>
        <w:tc>
          <w:tcPr>
            <w:tcW w:w="2326" w:type="dxa"/>
          </w:tcPr>
          <w:p w:rsidR="003C75DD" w:rsidRPr="004C5FCF" w:rsidRDefault="003C75DD" w:rsidP="009233B7">
            <w:pPr>
              <w:keepNext/>
              <w:keepLines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Не более количества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используемых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 Управлении</w:t>
            </w:r>
          </w:p>
        </w:tc>
        <w:tc>
          <w:tcPr>
            <w:tcW w:w="2210" w:type="dxa"/>
          </w:tcPr>
          <w:p w:rsidR="003C75DD" w:rsidRPr="004C5FCF" w:rsidRDefault="003C75DD" w:rsidP="009233B7">
            <w:pPr>
              <w:keepNext/>
              <w:keepLines/>
              <w:tabs>
                <w:tab w:val="left" w:pos="2910"/>
              </w:tabs>
              <w:spacing w:before="100" w:beforeAutospacing="1" w:after="100" w:afterAutospacing="1" w:line="240" w:lineRule="auto"/>
              <w:ind w:firstLine="34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51704F">
              <w:rPr>
                <w:rFonts w:ascii="Times New Roman" w:hAnsi="Times New Roman"/>
                <w:sz w:val="21"/>
                <w:szCs w:val="21"/>
                <w:lang w:eastAsia="ru-RU"/>
              </w:rPr>
              <w:t>не более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220,00</w:t>
            </w:r>
          </w:p>
        </w:tc>
      </w:tr>
    </w:tbl>
    <w:p w:rsidR="00B846FA" w:rsidRDefault="00B846FA" w:rsidP="009233B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97. Затраты на приобретение горюче-смазочных материалов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drawing>
          <wp:inline distT="0" distB="0" distL="0" distR="0" wp14:anchorId="223720A8" wp14:editId="37EC9BEE">
            <wp:extent cx="295275" cy="247650"/>
            <wp:effectExtent l="0" t="0" r="9525" b="0"/>
            <wp:docPr id="253" name="Рисунок 253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98. Затраты на приобретение запасных частей для транспортных средств:</w:t>
      </w:r>
      <w:r w:rsidRPr="00F2592F">
        <w:rPr>
          <w:rFonts w:ascii="Times New Roman" w:eastAsia="Times New Roman" w:hAnsi="Times New Roman"/>
          <w:lang w:eastAsia="ru-RU"/>
        </w:rPr>
        <w:t xml:space="preserve"> 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b/>
          <w:noProof/>
          <w:position w:val="-12"/>
          <w:lang w:eastAsia="ru-RU"/>
        </w:rPr>
        <w:lastRenderedPageBreak/>
        <w:drawing>
          <wp:inline distT="0" distB="0" distL="0" distR="0" wp14:anchorId="0B26DD92" wp14:editId="6D0ED0ED">
            <wp:extent cx="342900" cy="247650"/>
            <wp:effectExtent l="0" t="0" r="0" b="0"/>
            <wp:docPr id="254" name="Рисунок 254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b/>
          <w:lang w:eastAsia="ru-RU"/>
        </w:rPr>
        <w:t>)</w:t>
      </w:r>
      <w:r w:rsidRPr="00F2592F">
        <w:rPr>
          <w:rFonts w:ascii="Times New Roman" w:eastAsia="Times New Roman" w:hAnsi="Times New Roman"/>
          <w:lang w:eastAsia="ru-RU"/>
        </w:rPr>
        <w:t xml:space="preserve">: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затраты отсутствуют.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val="en-US" w:eastAsia="ru-RU"/>
        </w:rPr>
        <w:t>IV</w:t>
      </w:r>
      <w:r w:rsidRPr="00F2592F">
        <w:rPr>
          <w:rFonts w:ascii="Times New Roman" w:eastAsia="Times New Roman" w:hAnsi="Times New Roman"/>
          <w:lang w:eastAsia="ru-RU"/>
        </w:rPr>
        <w:t>. Затраты на капитальный ремонт муниципального имущества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100. Затраты на капитальный ремонт муниципального имущества</w:t>
      </w:r>
      <w:r w:rsidRPr="00F2592F">
        <w:rPr>
          <w:rFonts w:ascii="Times New Roman" w:eastAsia="Times New Roman" w:hAnsi="Times New Roman"/>
          <w:lang w:eastAsia="ru-RU"/>
        </w:rPr>
        <w:t xml:space="preserve">, находящегося в собственности </w:t>
      </w:r>
      <w:proofErr w:type="gramStart"/>
      <w:r w:rsidRPr="00F2592F">
        <w:rPr>
          <w:rFonts w:ascii="Times New Roman" w:eastAsia="Times New Roman" w:hAnsi="Times New Roman"/>
          <w:lang w:eastAsia="ru-RU"/>
        </w:rPr>
        <w:t>Гаврилов-Ямского</w:t>
      </w:r>
      <w:proofErr w:type="gramEnd"/>
      <w:r w:rsidRPr="00F2592F">
        <w:rPr>
          <w:rFonts w:ascii="Times New Roman" w:eastAsia="Times New Roman" w:hAnsi="Times New Roman"/>
          <w:lang w:eastAsia="ru-RU"/>
        </w:rPr>
        <w:t xml:space="preserve">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101. </w:t>
      </w:r>
      <w:proofErr w:type="gramStart"/>
      <w:r w:rsidRPr="00F2592F">
        <w:rPr>
          <w:rFonts w:ascii="Times New Roman" w:eastAsia="Times New Roman" w:hAnsi="Times New Roman"/>
          <w:b/>
          <w:lang w:eastAsia="ru-RU"/>
        </w:rPr>
        <w:t>Затраты на строительные работы, осуществляемые в рамках капитального ремонта</w:t>
      </w:r>
      <w:r w:rsidRPr="00F2592F">
        <w:rPr>
          <w:rFonts w:ascii="Times New Roman" w:eastAsia="Times New Roman" w:hAnsi="Times New Roman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102. Затраты на разработку проектной документации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 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V. Затраты на финансовое обеспечение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592F">
        <w:rPr>
          <w:rFonts w:ascii="Times New Roman" w:eastAsia="Times New Roman" w:hAnsi="Times New Roman"/>
          <w:lang w:eastAsia="ru-RU"/>
        </w:rPr>
        <w:t>строительства, реконструкции (в том числе с элементами</w:t>
      </w:r>
      <w:proofErr w:type="gramEnd"/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реставрации), технического перевооружения объектов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капитального строительства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F2592F">
        <w:rPr>
          <w:rFonts w:ascii="Times New Roman" w:eastAsia="Times New Roman" w:hAnsi="Times New Roman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104. Затраты на приобретение объектов недвижимого имущества </w:t>
      </w:r>
      <w:r w:rsidRPr="00F2592F">
        <w:rPr>
          <w:rFonts w:ascii="Times New Roman" w:eastAsia="Times New Roman" w:hAnsi="Times New Roman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V</w:t>
      </w:r>
      <w:r w:rsidRPr="00F2592F">
        <w:rPr>
          <w:rFonts w:ascii="Times New Roman" w:eastAsia="Times New Roman" w:hAnsi="Times New Roman"/>
          <w:lang w:val="en-US" w:eastAsia="ru-RU"/>
        </w:rPr>
        <w:t>I</w:t>
      </w:r>
      <w:r w:rsidRPr="00F2592F">
        <w:rPr>
          <w:rFonts w:ascii="Times New Roman" w:eastAsia="Times New Roman" w:hAnsi="Times New Roman"/>
          <w:lang w:eastAsia="ru-RU"/>
        </w:rPr>
        <w:t>. Затраты на дополнительное профессиональное образование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t xml:space="preserve">105. Затраты на приобретение образовательных услуг по профессиональной </w:t>
      </w:r>
      <w:r w:rsidRPr="00F2592F">
        <w:rPr>
          <w:rFonts w:ascii="Times New Roman" w:eastAsia="Times New Roman" w:hAnsi="Times New Roman"/>
          <w:lang w:eastAsia="ru-RU"/>
        </w:rPr>
        <w:t>переподготовке и повышению квалификации</w:t>
      </w:r>
      <w:proofErr w:type="gramStart"/>
      <w:r w:rsidRPr="00F2592F">
        <w:rPr>
          <w:rFonts w:ascii="Times New Roman" w:eastAsia="Times New Roman" w:hAnsi="Times New Roman"/>
          <w:lang w:eastAsia="ru-RU"/>
        </w:rPr>
        <w:t xml:space="preserve"> (</w:t>
      </w: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6C71F859" wp14:editId="6B517008">
            <wp:extent cx="295275" cy="247650"/>
            <wp:effectExtent l="0" t="0" r="9525" b="0"/>
            <wp:docPr id="255" name="Рисунок 255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) </w:t>
      </w:r>
      <w:proofErr w:type="gramEnd"/>
      <w:r w:rsidRPr="00F2592F">
        <w:rPr>
          <w:rFonts w:ascii="Times New Roman" w:eastAsia="Times New Roman" w:hAnsi="Times New Roman"/>
          <w:lang w:eastAsia="ru-RU"/>
        </w:rPr>
        <w:t>определяются по формуле: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28"/>
          <w:lang w:eastAsia="ru-RU"/>
        </w:rPr>
        <w:drawing>
          <wp:inline distT="0" distB="0" distL="0" distR="0" wp14:anchorId="2E43CCEE" wp14:editId="7A19A132">
            <wp:extent cx="1552575" cy="476250"/>
            <wp:effectExtent l="0" t="0" r="9525" b="0"/>
            <wp:docPr id="256" name="Рисунок 256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>,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>где: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4449FA18" wp14:editId="650C392B">
            <wp:extent cx="381000" cy="247650"/>
            <wp:effectExtent l="0" t="0" r="0" b="0"/>
            <wp:docPr id="257" name="Рисунок 257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60A54" w:rsidRPr="00F2592F" w:rsidRDefault="00C60A54" w:rsidP="009233B7">
      <w:pPr>
        <w:keepNext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noProof/>
          <w:position w:val="-12"/>
          <w:lang w:eastAsia="ru-RU"/>
        </w:rPr>
        <w:drawing>
          <wp:inline distT="0" distB="0" distL="0" distR="0" wp14:anchorId="20FA0748" wp14:editId="32F614C6">
            <wp:extent cx="352425" cy="247650"/>
            <wp:effectExtent l="0" t="0" r="9525" b="0"/>
            <wp:docPr id="258" name="Рисунок 258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92F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Pr="00F2592F">
        <w:rPr>
          <w:rFonts w:ascii="Times New Roman" w:eastAsia="Times New Roman" w:hAnsi="Times New Roman"/>
          <w:lang w:eastAsia="ru-RU"/>
        </w:rPr>
        <w:t>му</w:t>
      </w:r>
      <w:proofErr w:type="spellEnd"/>
      <w:r w:rsidRPr="00F2592F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C60A54" w:rsidRPr="00F2592F" w:rsidRDefault="004D35F5" w:rsidP="009233B7">
      <w:pPr>
        <w:keepNext/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F2592F">
        <w:rPr>
          <w:rFonts w:ascii="Times New Roman" w:eastAsia="Times New Roman" w:hAnsi="Times New Roman"/>
          <w:b/>
        </w:rPr>
        <w:t>Нормативы, применяемые при расчете нормативных затрат на</w:t>
      </w:r>
      <w:r w:rsidRPr="00F2592F">
        <w:rPr>
          <w:rFonts w:ascii="Times New Roman" w:hAnsi="Times New Roman"/>
          <w:b/>
        </w:rPr>
        <w:t xml:space="preserve"> </w:t>
      </w:r>
      <w:r w:rsidRPr="00F2592F">
        <w:rPr>
          <w:rFonts w:ascii="Times New Roman" w:eastAsia="Times New Roman" w:hAnsi="Times New Roman"/>
          <w:b/>
        </w:rPr>
        <w:t>приобретение образовательных услуг по профессиональной переподготовке и повышению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26"/>
        <w:gridCol w:w="2357"/>
        <w:gridCol w:w="2556"/>
        <w:gridCol w:w="1898"/>
      </w:tblGrid>
      <w:tr w:rsidR="00E106CB" w:rsidRPr="00F2592F" w:rsidTr="00E106CB">
        <w:tc>
          <w:tcPr>
            <w:tcW w:w="534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106C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gramStart"/>
            <w:r w:rsidRPr="00E106CB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E106CB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226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357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2556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2587AB93" wp14:editId="60CDF05B">
                  <wp:extent cx="328930" cy="24892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1898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Цена обучения одного работника</w:t>
            </w:r>
            <w:proofErr w:type="gramStart"/>
            <w:r w:rsidRPr="00F2592F">
              <w:rPr>
                <w:rFonts w:ascii="Times New Roman" w:eastAsia="Times New Roman" w:hAnsi="Times New Roman"/>
                <w:color w:val="000000"/>
              </w:rPr>
              <w:t>, (</w:t>
            </w:r>
            <w:r w:rsidRPr="00F2592F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78AB79C" wp14:editId="7FB2D2BB">
                  <wp:extent cx="328930" cy="24892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eastAsia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eastAsia="Times New Roman" w:hAnsi="Times New Roman"/>
                <w:color w:val="000000"/>
              </w:rPr>
              <w:t>руб.)*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 xml:space="preserve">Семинар, </w:t>
            </w:r>
            <w:proofErr w:type="spellStart"/>
            <w:r w:rsidRPr="00F2592F">
              <w:rPr>
                <w:rFonts w:ascii="Times New Roman" w:eastAsia="Times New Roman" w:hAnsi="Times New Roman"/>
                <w:color w:val="000000"/>
              </w:rPr>
              <w:t>вебинар</w:t>
            </w:r>
            <w:proofErr w:type="spellEnd"/>
          </w:p>
        </w:tc>
        <w:tc>
          <w:tcPr>
            <w:tcW w:w="2556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по мере необходимости,  в связи с исполнением </w:t>
            </w:r>
            <w:r w:rsidRPr="00F2592F">
              <w:rPr>
                <w:rFonts w:ascii="Times New Roman" w:eastAsia="Times New Roman" w:hAnsi="Times New Roman"/>
              </w:rPr>
              <w:lastRenderedPageBreak/>
              <w:t>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lastRenderedPageBreak/>
              <w:t xml:space="preserve">в соответствии со стоимостью, </w:t>
            </w:r>
            <w:r w:rsidRPr="00F2592F">
              <w:rPr>
                <w:rFonts w:ascii="Times New Roman" w:eastAsia="Times New Roman" w:hAnsi="Times New Roman"/>
              </w:rPr>
              <w:lastRenderedPageBreak/>
              <w:t xml:space="preserve">предложенной организацией, проводящей обучение </w:t>
            </w:r>
          </w:p>
          <w:p w:rsidR="00E106CB" w:rsidRPr="00F2592F" w:rsidRDefault="00E106CB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  <w:tr w:rsidR="00E106CB" w:rsidRPr="00F2592F" w:rsidTr="00E106CB">
        <w:tc>
          <w:tcPr>
            <w:tcW w:w="534" w:type="dxa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226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Все должности</w:t>
            </w:r>
          </w:p>
        </w:tc>
        <w:tc>
          <w:tcPr>
            <w:tcW w:w="2357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2592F">
              <w:rPr>
                <w:rFonts w:ascii="Times New Roman" w:eastAsia="Times New Roman" w:hAnsi="Times New Roman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2556" w:type="dxa"/>
            <w:vAlign w:val="center"/>
          </w:tcPr>
          <w:p w:rsidR="00E106CB" w:rsidRPr="00F2592F" w:rsidRDefault="00E106CB" w:rsidP="009233B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898" w:type="dxa"/>
          </w:tcPr>
          <w:p w:rsidR="00E106CB" w:rsidRPr="00F2592F" w:rsidRDefault="00E106CB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E106CB" w:rsidRPr="00F2592F" w:rsidRDefault="00E106CB" w:rsidP="009233B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</w:rPr>
            </w:pPr>
            <w:r w:rsidRPr="00F2592F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30</w:t>
            </w:r>
            <w:r w:rsidRPr="00F2592F">
              <w:rPr>
                <w:rFonts w:ascii="Times New Roman" w:eastAsia="Times New Roman" w:hAnsi="Times New Roman"/>
              </w:rPr>
              <w:t> 000,00</w:t>
            </w:r>
          </w:p>
        </w:tc>
      </w:tr>
    </w:tbl>
    <w:p w:rsidR="00C60A54" w:rsidRPr="00434685" w:rsidRDefault="00C60A54" w:rsidP="009233B7">
      <w:pPr>
        <w:keepNext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highlight w:val="yellow"/>
        </w:rPr>
      </w:pPr>
      <w:r w:rsidRPr="00434685">
        <w:rPr>
          <w:rFonts w:ascii="Times New Roman" w:eastAsia="Times New Roman" w:hAnsi="Times New Roman"/>
          <w:bCs/>
          <w:sz w:val="20"/>
          <w:szCs w:val="20"/>
        </w:rPr>
        <w:t>*</w:t>
      </w:r>
      <w:r w:rsidR="00D55672" w:rsidRPr="00434685">
        <w:rPr>
          <w:rFonts w:ascii="Times New Roman" w:hAnsi="Times New Roman"/>
          <w:sz w:val="20"/>
          <w:szCs w:val="20"/>
        </w:rPr>
        <w:t>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</w:t>
      </w:r>
      <w:r w:rsidR="00186F37" w:rsidRPr="00434685">
        <w:rPr>
          <w:rFonts w:ascii="Times New Roman" w:hAnsi="Times New Roman"/>
          <w:sz w:val="20"/>
          <w:szCs w:val="20"/>
        </w:rPr>
        <w:t>.</w:t>
      </w:r>
    </w:p>
    <w:p w:rsidR="00C60A54" w:rsidRPr="00434685" w:rsidRDefault="00C60A54" w:rsidP="009233B7">
      <w:pPr>
        <w:pStyle w:val="ConsPlusNormal"/>
        <w:keepNext/>
        <w:ind w:firstLine="540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sectPr w:rsidR="00C60A54" w:rsidRPr="0043468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4F" w:rsidRDefault="00B5574F" w:rsidP="002745CC">
      <w:pPr>
        <w:spacing w:after="0" w:line="240" w:lineRule="auto"/>
      </w:pPr>
      <w:r>
        <w:separator/>
      </w:r>
    </w:p>
  </w:endnote>
  <w:endnote w:type="continuationSeparator" w:id="0">
    <w:p w:rsidR="00B5574F" w:rsidRDefault="00B5574F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4F" w:rsidRDefault="00B5574F" w:rsidP="002745CC">
      <w:pPr>
        <w:spacing w:after="0" w:line="240" w:lineRule="auto"/>
      </w:pPr>
      <w:r>
        <w:separator/>
      </w:r>
    </w:p>
  </w:footnote>
  <w:footnote w:type="continuationSeparator" w:id="0">
    <w:p w:rsidR="00B5574F" w:rsidRDefault="00B5574F" w:rsidP="002745CC">
      <w:pPr>
        <w:spacing w:after="0" w:line="240" w:lineRule="auto"/>
      </w:pPr>
      <w:r>
        <w:continuationSeparator/>
      </w:r>
    </w:p>
  </w:footnote>
  <w:footnote w:id="1">
    <w:p w:rsidR="00485E41" w:rsidRDefault="00485E41" w:rsidP="00D02242">
      <w:pPr>
        <w:pStyle w:val="af0"/>
      </w:pPr>
    </w:p>
  </w:footnote>
  <w:footnote w:id="2">
    <w:p w:rsidR="003C75DD" w:rsidRDefault="003C75DD" w:rsidP="00B846FA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</w:t>
      </w:r>
      <w:r>
        <w:rPr>
          <w:i/>
          <w:sz w:val="16"/>
          <w:szCs w:val="16"/>
        </w:rPr>
        <w:t>служебной</w:t>
      </w:r>
      <w:r w:rsidRPr="00BA27CC">
        <w:rPr>
          <w:i/>
          <w:sz w:val="16"/>
          <w:szCs w:val="16"/>
        </w:rPr>
        <w:t xml:space="preserve">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574.5pt;height:456pt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408pt;height:456pt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480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408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480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528pt;height:6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1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2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2D0A"/>
    <w:rsid w:val="00005E21"/>
    <w:rsid w:val="00012D59"/>
    <w:rsid w:val="000142C2"/>
    <w:rsid w:val="000204CD"/>
    <w:rsid w:val="00021F39"/>
    <w:rsid w:val="0002413A"/>
    <w:rsid w:val="00027556"/>
    <w:rsid w:val="00031CD1"/>
    <w:rsid w:val="00033D67"/>
    <w:rsid w:val="000367C8"/>
    <w:rsid w:val="0004150C"/>
    <w:rsid w:val="000430B1"/>
    <w:rsid w:val="000460FA"/>
    <w:rsid w:val="00047612"/>
    <w:rsid w:val="00050C0A"/>
    <w:rsid w:val="00054B58"/>
    <w:rsid w:val="000551E5"/>
    <w:rsid w:val="000620E1"/>
    <w:rsid w:val="00063AFE"/>
    <w:rsid w:val="00064A49"/>
    <w:rsid w:val="00066041"/>
    <w:rsid w:val="00066A6D"/>
    <w:rsid w:val="00067C85"/>
    <w:rsid w:val="00070C0E"/>
    <w:rsid w:val="00074164"/>
    <w:rsid w:val="000756CA"/>
    <w:rsid w:val="00076657"/>
    <w:rsid w:val="000809CA"/>
    <w:rsid w:val="00080F33"/>
    <w:rsid w:val="00085A71"/>
    <w:rsid w:val="0008613F"/>
    <w:rsid w:val="00096F55"/>
    <w:rsid w:val="000A0DC6"/>
    <w:rsid w:val="000A2012"/>
    <w:rsid w:val="000A2FA7"/>
    <w:rsid w:val="000A4115"/>
    <w:rsid w:val="000A5DF6"/>
    <w:rsid w:val="000A6602"/>
    <w:rsid w:val="000A728A"/>
    <w:rsid w:val="000A756B"/>
    <w:rsid w:val="000A7573"/>
    <w:rsid w:val="000B065F"/>
    <w:rsid w:val="000B6830"/>
    <w:rsid w:val="000B6F37"/>
    <w:rsid w:val="000B7AE7"/>
    <w:rsid w:val="000B7D3D"/>
    <w:rsid w:val="000C11E0"/>
    <w:rsid w:val="000C58CA"/>
    <w:rsid w:val="000C7D6D"/>
    <w:rsid w:val="000D1788"/>
    <w:rsid w:val="000D1C93"/>
    <w:rsid w:val="000D5205"/>
    <w:rsid w:val="000D6DFE"/>
    <w:rsid w:val="000E2015"/>
    <w:rsid w:val="000E2EEC"/>
    <w:rsid w:val="000E34E9"/>
    <w:rsid w:val="000E3F07"/>
    <w:rsid w:val="000E50DB"/>
    <w:rsid w:val="000E7703"/>
    <w:rsid w:val="000E7F57"/>
    <w:rsid w:val="000F072B"/>
    <w:rsid w:val="000F0934"/>
    <w:rsid w:val="000F1319"/>
    <w:rsid w:val="000F175B"/>
    <w:rsid w:val="000F1E3B"/>
    <w:rsid w:val="000F4AB8"/>
    <w:rsid w:val="0010041F"/>
    <w:rsid w:val="00100CB7"/>
    <w:rsid w:val="001011FA"/>
    <w:rsid w:val="00103EC5"/>
    <w:rsid w:val="0010428B"/>
    <w:rsid w:val="00104F98"/>
    <w:rsid w:val="0010529D"/>
    <w:rsid w:val="0010572A"/>
    <w:rsid w:val="00106017"/>
    <w:rsid w:val="00110772"/>
    <w:rsid w:val="0011105E"/>
    <w:rsid w:val="00111AAE"/>
    <w:rsid w:val="00112E64"/>
    <w:rsid w:val="00114534"/>
    <w:rsid w:val="001246B3"/>
    <w:rsid w:val="00126094"/>
    <w:rsid w:val="0012609A"/>
    <w:rsid w:val="001270DC"/>
    <w:rsid w:val="00131583"/>
    <w:rsid w:val="00133597"/>
    <w:rsid w:val="00142A44"/>
    <w:rsid w:val="00143EEB"/>
    <w:rsid w:val="00144595"/>
    <w:rsid w:val="00144F03"/>
    <w:rsid w:val="0014615C"/>
    <w:rsid w:val="0015059E"/>
    <w:rsid w:val="00150CDA"/>
    <w:rsid w:val="00151171"/>
    <w:rsid w:val="00152CCC"/>
    <w:rsid w:val="001567F7"/>
    <w:rsid w:val="00160840"/>
    <w:rsid w:val="0016221C"/>
    <w:rsid w:val="001654DB"/>
    <w:rsid w:val="00166C95"/>
    <w:rsid w:val="00170818"/>
    <w:rsid w:val="00173381"/>
    <w:rsid w:val="00177EA4"/>
    <w:rsid w:val="001803D8"/>
    <w:rsid w:val="00180DFC"/>
    <w:rsid w:val="00182860"/>
    <w:rsid w:val="00184BFE"/>
    <w:rsid w:val="001868EC"/>
    <w:rsid w:val="00186F37"/>
    <w:rsid w:val="00191001"/>
    <w:rsid w:val="001932BC"/>
    <w:rsid w:val="00195C41"/>
    <w:rsid w:val="00197190"/>
    <w:rsid w:val="001A299D"/>
    <w:rsid w:val="001A4CEE"/>
    <w:rsid w:val="001B05F1"/>
    <w:rsid w:val="001B06EC"/>
    <w:rsid w:val="001B1511"/>
    <w:rsid w:val="001B22A7"/>
    <w:rsid w:val="001B2695"/>
    <w:rsid w:val="001B276B"/>
    <w:rsid w:val="001B3B30"/>
    <w:rsid w:val="001B678F"/>
    <w:rsid w:val="001C14F5"/>
    <w:rsid w:val="001D0CD3"/>
    <w:rsid w:val="001D2040"/>
    <w:rsid w:val="001D5730"/>
    <w:rsid w:val="001D5B70"/>
    <w:rsid w:val="001E1427"/>
    <w:rsid w:val="001E56CA"/>
    <w:rsid w:val="001E78BC"/>
    <w:rsid w:val="001F579E"/>
    <w:rsid w:val="001F6065"/>
    <w:rsid w:val="001F7413"/>
    <w:rsid w:val="00200F81"/>
    <w:rsid w:val="002013F2"/>
    <w:rsid w:val="00201801"/>
    <w:rsid w:val="002066DB"/>
    <w:rsid w:val="00206E3F"/>
    <w:rsid w:val="00207298"/>
    <w:rsid w:val="00211337"/>
    <w:rsid w:val="00211659"/>
    <w:rsid w:val="00211C17"/>
    <w:rsid w:val="002123D7"/>
    <w:rsid w:val="00212728"/>
    <w:rsid w:val="002127AC"/>
    <w:rsid w:val="0021421F"/>
    <w:rsid w:val="0021740A"/>
    <w:rsid w:val="00217DE7"/>
    <w:rsid w:val="002221F5"/>
    <w:rsid w:val="00222C74"/>
    <w:rsid w:val="00223C50"/>
    <w:rsid w:val="002244F9"/>
    <w:rsid w:val="0022602C"/>
    <w:rsid w:val="00227A1A"/>
    <w:rsid w:val="00232176"/>
    <w:rsid w:val="00233803"/>
    <w:rsid w:val="00234B4D"/>
    <w:rsid w:val="0023610C"/>
    <w:rsid w:val="00236DDB"/>
    <w:rsid w:val="00240D25"/>
    <w:rsid w:val="00242DBA"/>
    <w:rsid w:val="00244318"/>
    <w:rsid w:val="00245B08"/>
    <w:rsid w:val="00245DD2"/>
    <w:rsid w:val="00250BEB"/>
    <w:rsid w:val="002521E6"/>
    <w:rsid w:val="0025437D"/>
    <w:rsid w:val="002567FC"/>
    <w:rsid w:val="00256969"/>
    <w:rsid w:val="00256E84"/>
    <w:rsid w:val="00263B01"/>
    <w:rsid w:val="00264EC0"/>
    <w:rsid w:val="002668ED"/>
    <w:rsid w:val="00270495"/>
    <w:rsid w:val="00271437"/>
    <w:rsid w:val="00272079"/>
    <w:rsid w:val="002745CC"/>
    <w:rsid w:val="002770F8"/>
    <w:rsid w:val="002774B1"/>
    <w:rsid w:val="002779F1"/>
    <w:rsid w:val="00280641"/>
    <w:rsid w:val="00281092"/>
    <w:rsid w:val="00287AFB"/>
    <w:rsid w:val="00290CF9"/>
    <w:rsid w:val="002915F6"/>
    <w:rsid w:val="00293B73"/>
    <w:rsid w:val="002961E2"/>
    <w:rsid w:val="002A1570"/>
    <w:rsid w:val="002A188C"/>
    <w:rsid w:val="002A1DFC"/>
    <w:rsid w:val="002A4D3C"/>
    <w:rsid w:val="002A6A31"/>
    <w:rsid w:val="002B0193"/>
    <w:rsid w:val="002B0539"/>
    <w:rsid w:val="002B3372"/>
    <w:rsid w:val="002B3E26"/>
    <w:rsid w:val="002B4038"/>
    <w:rsid w:val="002B41D5"/>
    <w:rsid w:val="002B558D"/>
    <w:rsid w:val="002B5FD1"/>
    <w:rsid w:val="002B64A2"/>
    <w:rsid w:val="002B6C69"/>
    <w:rsid w:val="002B7842"/>
    <w:rsid w:val="002C27F9"/>
    <w:rsid w:val="002C6B8A"/>
    <w:rsid w:val="002D03E1"/>
    <w:rsid w:val="002D1643"/>
    <w:rsid w:val="002D2189"/>
    <w:rsid w:val="002D428D"/>
    <w:rsid w:val="002D4E4D"/>
    <w:rsid w:val="002D552B"/>
    <w:rsid w:val="002D5FDE"/>
    <w:rsid w:val="002D60D8"/>
    <w:rsid w:val="002E1727"/>
    <w:rsid w:val="002E1825"/>
    <w:rsid w:val="002E40A0"/>
    <w:rsid w:val="002F1DE9"/>
    <w:rsid w:val="002F5BF2"/>
    <w:rsid w:val="002F6103"/>
    <w:rsid w:val="002F6602"/>
    <w:rsid w:val="002F7F80"/>
    <w:rsid w:val="00301943"/>
    <w:rsid w:val="003072F1"/>
    <w:rsid w:val="00307429"/>
    <w:rsid w:val="00307DD8"/>
    <w:rsid w:val="003119B3"/>
    <w:rsid w:val="0031280E"/>
    <w:rsid w:val="0031388F"/>
    <w:rsid w:val="00316F79"/>
    <w:rsid w:val="00317039"/>
    <w:rsid w:val="0031745C"/>
    <w:rsid w:val="00317BB1"/>
    <w:rsid w:val="00320544"/>
    <w:rsid w:val="00321CA9"/>
    <w:rsid w:val="003234B6"/>
    <w:rsid w:val="00323741"/>
    <w:rsid w:val="00325461"/>
    <w:rsid w:val="003259D9"/>
    <w:rsid w:val="003300DF"/>
    <w:rsid w:val="0033014E"/>
    <w:rsid w:val="00334280"/>
    <w:rsid w:val="003356D4"/>
    <w:rsid w:val="003406E1"/>
    <w:rsid w:val="00343370"/>
    <w:rsid w:val="00343D78"/>
    <w:rsid w:val="00343FAA"/>
    <w:rsid w:val="00345F97"/>
    <w:rsid w:val="00354557"/>
    <w:rsid w:val="0035470A"/>
    <w:rsid w:val="00356CDA"/>
    <w:rsid w:val="0036088D"/>
    <w:rsid w:val="00363061"/>
    <w:rsid w:val="003658AB"/>
    <w:rsid w:val="00365C98"/>
    <w:rsid w:val="00366382"/>
    <w:rsid w:val="00366ECF"/>
    <w:rsid w:val="00370E91"/>
    <w:rsid w:val="003727B9"/>
    <w:rsid w:val="00372976"/>
    <w:rsid w:val="00373B10"/>
    <w:rsid w:val="00373EE5"/>
    <w:rsid w:val="0037559A"/>
    <w:rsid w:val="00376A08"/>
    <w:rsid w:val="003801C0"/>
    <w:rsid w:val="00380691"/>
    <w:rsid w:val="00380ABC"/>
    <w:rsid w:val="00383732"/>
    <w:rsid w:val="0038619B"/>
    <w:rsid w:val="00387B58"/>
    <w:rsid w:val="00396198"/>
    <w:rsid w:val="003977AE"/>
    <w:rsid w:val="003A4162"/>
    <w:rsid w:val="003A79B1"/>
    <w:rsid w:val="003B0367"/>
    <w:rsid w:val="003B473A"/>
    <w:rsid w:val="003B48C0"/>
    <w:rsid w:val="003C0737"/>
    <w:rsid w:val="003C09FE"/>
    <w:rsid w:val="003C4AD1"/>
    <w:rsid w:val="003C75DD"/>
    <w:rsid w:val="003C77CA"/>
    <w:rsid w:val="003C7C9A"/>
    <w:rsid w:val="003D0886"/>
    <w:rsid w:val="003D11F2"/>
    <w:rsid w:val="003E32CA"/>
    <w:rsid w:val="003E4871"/>
    <w:rsid w:val="003F01D2"/>
    <w:rsid w:val="003F02FC"/>
    <w:rsid w:val="003F188D"/>
    <w:rsid w:val="003F5114"/>
    <w:rsid w:val="003F6D58"/>
    <w:rsid w:val="003F6D79"/>
    <w:rsid w:val="00400BB3"/>
    <w:rsid w:val="00401DCD"/>
    <w:rsid w:val="00403E1E"/>
    <w:rsid w:val="004053C0"/>
    <w:rsid w:val="004075C5"/>
    <w:rsid w:val="00410EAD"/>
    <w:rsid w:val="0041349D"/>
    <w:rsid w:val="00415DC6"/>
    <w:rsid w:val="00416015"/>
    <w:rsid w:val="0041634E"/>
    <w:rsid w:val="004164BB"/>
    <w:rsid w:val="00416EC5"/>
    <w:rsid w:val="00422DBF"/>
    <w:rsid w:val="00427A6D"/>
    <w:rsid w:val="0043311F"/>
    <w:rsid w:val="00434685"/>
    <w:rsid w:val="00434C2A"/>
    <w:rsid w:val="00435463"/>
    <w:rsid w:val="00435A0B"/>
    <w:rsid w:val="00437620"/>
    <w:rsid w:val="0044467C"/>
    <w:rsid w:val="004472F9"/>
    <w:rsid w:val="00447557"/>
    <w:rsid w:val="00447B5C"/>
    <w:rsid w:val="0045148D"/>
    <w:rsid w:val="00456549"/>
    <w:rsid w:val="00460ABF"/>
    <w:rsid w:val="004619F6"/>
    <w:rsid w:val="00462A7A"/>
    <w:rsid w:val="00465093"/>
    <w:rsid w:val="004650A0"/>
    <w:rsid w:val="004708C1"/>
    <w:rsid w:val="004714CB"/>
    <w:rsid w:val="0047588A"/>
    <w:rsid w:val="00477488"/>
    <w:rsid w:val="0048119D"/>
    <w:rsid w:val="00482C2D"/>
    <w:rsid w:val="00485E41"/>
    <w:rsid w:val="004868CC"/>
    <w:rsid w:val="004875FA"/>
    <w:rsid w:val="0049441B"/>
    <w:rsid w:val="004959A6"/>
    <w:rsid w:val="00497335"/>
    <w:rsid w:val="004975E5"/>
    <w:rsid w:val="0049779E"/>
    <w:rsid w:val="004A3483"/>
    <w:rsid w:val="004A357E"/>
    <w:rsid w:val="004B18A6"/>
    <w:rsid w:val="004B4115"/>
    <w:rsid w:val="004B6EB7"/>
    <w:rsid w:val="004B7E70"/>
    <w:rsid w:val="004C2AC3"/>
    <w:rsid w:val="004C534E"/>
    <w:rsid w:val="004C5FCF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4BA4"/>
    <w:rsid w:val="004E5154"/>
    <w:rsid w:val="004E54D6"/>
    <w:rsid w:val="004E6100"/>
    <w:rsid w:val="004E6481"/>
    <w:rsid w:val="004E7D50"/>
    <w:rsid w:val="004F0A9D"/>
    <w:rsid w:val="004F4F8F"/>
    <w:rsid w:val="004F6002"/>
    <w:rsid w:val="005043E3"/>
    <w:rsid w:val="00506518"/>
    <w:rsid w:val="005133D3"/>
    <w:rsid w:val="00514F68"/>
    <w:rsid w:val="0051583B"/>
    <w:rsid w:val="0051704F"/>
    <w:rsid w:val="00521BB4"/>
    <w:rsid w:val="00521ECB"/>
    <w:rsid w:val="00523843"/>
    <w:rsid w:val="00526DFB"/>
    <w:rsid w:val="005305E4"/>
    <w:rsid w:val="00530D99"/>
    <w:rsid w:val="00531F3F"/>
    <w:rsid w:val="0053793E"/>
    <w:rsid w:val="0055091A"/>
    <w:rsid w:val="00550A4A"/>
    <w:rsid w:val="0055146D"/>
    <w:rsid w:val="00553317"/>
    <w:rsid w:val="00555696"/>
    <w:rsid w:val="005561C5"/>
    <w:rsid w:val="00556B90"/>
    <w:rsid w:val="00557330"/>
    <w:rsid w:val="005601C2"/>
    <w:rsid w:val="00560F6D"/>
    <w:rsid w:val="00562ACA"/>
    <w:rsid w:val="00565BC7"/>
    <w:rsid w:val="005662D4"/>
    <w:rsid w:val="005666AC"/>
    <w:rsid w:val="00566B5B"/>
    <w:rsid w:val="00573502"/>
    <w:rsid w:val="00574849"/>
    <w:rsid w:val="005760F2"/>
    <w:rsid w:val="00576704"/>
    <w:rsid w:val="00576A79"/>
    <w:rsid w:val="005829DD"/>
    <w:rsid w:val="00582B5E"/>
    <w:rsid w:val="0058404A"/>
    <w:rsid w:val="005844A9"/>
    <w:rsid w:val="0058633B"/>
    <w:rsid w:val="00590B67"/>
    <w:rsid w:val="0059128A"/>
    <w:rsid w:val="00592065"/>
    <w:rsid w:val="00593AFE"/>
    <w:rsid w:val="005971D4"/>
    <w:rsid w:val="005A08FB"/>
    <w:rsid w:val="005A299F"/>
    <w:rsid w:val="005A6C87"/>
    <w:rsid w:val="005A78BE"/>
    <w:rsid w:val="005B121F"/>
    <w:rsid w:val="005B334C"/>
    <w:rsid w:val="005B3DD0"/>
    <w:rsid w:val="005B4CEB"/>
    <w:rsid w:val="005B5FCE"/>
    <w:rsid w:val="005B61C2"/>
    <w:rsid w:val="005B7059"/>
    <w:rsid w:val="005B73C2"/>
    <w:rsid w:val="005B7E96"/>
    <w:rsid w:val="005C10DE"/>
    <w:rsid w:val="005C29DD"/>
    <w:rsid w:val="005C3677"/>
    <w:rsid w:val="005C7B4C"/>
    <w:rsid w:val="005D4021"/>
    <w:rsid w:val="005D6392"/>
    <w:rsid w:val="005D72D9"/>
    <w:rsid w:val="005E36A3"/>
    <w:rsid w:val="005E43E5"/>
    <w:rsid w:val="005E47A6"/>
    <w:rsid w:val="005E5FED"/>
    <w:rsid w:val="005F153F"/>
    <w:rsid w:val="005F1EFE"/>
    <w:rsid w:val="005F328B"/>
    <w:rsid w:val="005F3954"/>
    <w:rsid w:val="005F3998"/>
    <w:rsid w:val="005F777F"/>
    <w:rsid w:val="006002AD"/>
    <w:rsid w:val="00602DCF"/>
    <w:rsid w:val="00603136"/>
    <w:rsid w:val="006051F7"/>
    <w:rsid w:val="00606ECA"/>
    <w:rsid w:val="0060703B"/>
    <w:rsid w:val="00607DC2"/>
    <w:rsid w:val="006103F6"/>
    <w:rsid w:val="0061303D"/>
    <w:rsid w:val="00613763"/>
    <w:rsid w:val="0061397D"/>
    <w:rsid w:val="00614F1E"/>
    <w:rsid w:val="00616649"/>
    <w:rsid w:val="00621352"/>
    <w:rsid w:val="00622DE5"/>
    <w:rsid w:val="00623135"/>
    <w:rsid w:val="00624365"/>
    <w:rsid w:val="00624585"/>
    <w:rsid w:val="00631176"/>
    <w:rsid w:val="00633833"/>
    <w:rsid w:val="00637FF0"/>
    <w:rsid w:val="00644F0E"/>
    <w:rsid w:val="00647786"/>
    <w:rsid w:val="006504B9"/>
    <w:rsid w:val="0065151A"/>
    <w:rsid w:val="006519C0"/>
    <w:rsid w:val="00651DB5"/>
    <w:rsid w:val="00653933"/>
    <w:rsid w:val="00653AC5"/>
    <w:rsid w:val="00656D1A"/>
    <w:rsid w:val="00657EC8"/>
    <w:rsid w:val="006607AA"/>
    <w:rsid w:val="006607FC"/>
    <w:rsid w:val="00667E1B"/>
    <w:rsid w:val="00670488"/>
    <w:rsid w:val="00671C70"/>
    <w:rsid w:val="0067566C"/>
    <w:rsid w:val="00675C46"/>
    <w:rsid w:val="00676A19"/>
    <w:rsid w:val="00680ACE"/>
    <w:rsid w:val="00683BBE"/>
    <w:rsid w:val="00686C0B"/>
    <w:rsid w:val="00692A90"/>
    <w:rsid w:val="006930CC"/>
    <w:rsid w:val="0069538E"/>
    <w:rsid w:val="00695AED"/>
    <w:rsid w:val="00696B5C"/>
    <w:rsid w:val="006A04BD"/>
    <w:rsid w:val="006A1B44"/>
    <w:rsid w:val="006A1BA1"/>
    <w:rsid w:val="006A5600"/>
    <w:rsid w:val="006A7DE5"/>
    <w:rsid w:val="006B00FD"/>
    <w:rsid w:val="006B13D3"/>
    <w:rsid w:val="006B1660"/>
    <w:rsid w:val="006B267D"/>
    <w:rsid w:val="006B43A7"/>
    <w:rsid w:val="006B43CB"/>
    <w:rsid w:val="006B7AAC"/>
    <w:rsid w:val="006C17D6"/>
    <w:rsid w:val="006C2ED9"/>
    <w:rsid w:val="006C350B"/>
    <w:rsid w:val="006C398D"/>
    <w:rsid w:val="006C5387"/>
    <w:rsid w:val="006C7170"/>
    <w:rsid w:val="006D2178"/>
    <w:rsid w:val="006D747D"/>
    <w:rsid w:val="006E1125"/>
    <w:rsid w:val="006E21CA"/>
    <w:rsid w:val="006E2436"/>
    <w:rsid w:val="006E273E"/>
    <w:rsid w:val="006E2935"/>
    <w:rsid w:val="006E2E5A"/>
    <w:rsid w:val="006E7EB8"/>
    <w:rsid w:val="006F09B0"/>
    <w:rsid w:val="006F1777"/>
    <w:rsid w:val="006F300B"/>
    <w:rsid w:val="006F67D6"/>
    <w:rsid w:val="00700B77"/>
    <w:rsid w:val="00704869"/>
    <w:rsid w:val="0070620E"/>
    <w:rsid w:val="00706A81"/>
    <w:rsid w:val="00706A85"/>
    <w:rsid w:val="00713AA8"/>
    <w:rsid w:val="007162E7"/>
    <w:rsid w:val="00717CE3"/>
    <w:rsid w:val="00721F96"/>
    <w:rsid w:val="00724841"/>
    <w:rsid w:val="007249A0"/>
    <w:rsid w:val="0072664C"/>
    <w:rsid w:val="00726AA7"/>
    <w:rsid w:val="00731EC5"/>
    <w:rsid w:val="007323A4"/>
    <w:rsid w:val="007324ED"/>
    <w:rsid w:val="007330C5"/>
    <w:rsid w:val="0073594D"/>
    <w:rsid w:val="00736897"/>
    <w:rsid w:val="00736C7D"/>
    <w:rsid w:val="007376E2"/>
    <w:rsid w:val="007439E5"/>
    <w:rsid w:val="007476A6"/>
    <w:rsid w:val="0075003F"/>
    <w:rsid w:val="007504C3"/>
    <w:rsid w:val="00750D7F"/>
    <w:rsid w:val="0075270F"/>
    <w:rsid w:val="00752C1A"/>
    <w:rsid w:val="0075375A"/>
    <w:rsid w:val="00754A20"/>
    <w:rsid w:val="007557DF"/>
    <w:rsid w:val="00762AA7"/>
    <w:rsid w:val="00762EF5"/>
    <w:rsid w:val="0076361E"/>
    <w:rsid w:val="00763C08"/>
    <w:rsid w:val="00766B1F"/>
    <w:rsid w:val="007732DA"/>
    <w:rsid w:val="00773CA7"/>
    <w:rsid w:val="00776FDA"/>
    <w:rsid w:val="0077773B"/>
    <w:rsid w:val="00780846"/>
    <w:rsid w:val="00787A7B"/>
    <w:rsid w:val="00791211"/>
    <w:rsid w:val="007962E1"/>
    <w:rsid w:val="00796BA1"/>
    <w:rsid w:val="00797E97"/>
    <w:rsid w:val="007A0936"/>
    <w:rsid w:val="007A3226"/>
    <w:rsid w:val="007A3BD9"/>
    <w:rsid w:val="007A56B7"/>
    <w:rsid w:val="007A606A"/>
    <w:rsid w:val="007B22BE"/>
    <w:rsid w:val="007B260F"/>
    <w:rsid w:val="007B2AE5"/>
    <w:rsid w:val="007B3E3C"/>
    <w:rsid w:val="007B424B"/>
    <w:rsid w:val="007B4720"/>
    <w:rsid w:val="007B52B5"/>
    <w:rsid w:val="007B6CC9"/>
    <w:rsid w:val="007C1A36"/>
    <w:rsid w:val="007C259B"/>
    <w:rsid w:val="007D0972"/>
    <w:rsid w:val="007D45A0"/>
    <w:rsid w:val="007D4658"/>
    <w:rsid w:val="007D5178"/>
    <w:rsid w:val="007E2730"/>
    <w:rsid w:val="007F1E49"/>
    <w:rsid w:val="007F541C"/>
    <w:rsid w:val="007F5844"/>
    <w:rsid w:val="007F6599"/>
    <w:rsid w:val="007F6DFB"/>
    <w:rsid w:val="00801261"/>
    <w:rsid w:val="00802574"/>
    <w:rsid w:val="00803E47"/>
    <w:rsid w:val="00806B7B"/>
    <w:rsid w:val="008116CE"/>
    <w:rsid w:val="00811930"/>
    <w:rsid w:val="0081434A"/>
    <w:rsid w:val="00814F40"/>
    <w:rsid w:val="008159A1"/>
    <w:rsid w:val="008218BC"/>
    <w:rsid w:val="00823475"/>
    <w:rsid w:val="008236DA"/>
    <w:rsid w:val="00826EE9"/>
    <w:rsid w:val="00830EF9"/>
    <w:rsid w:val="008316E9"/>
    <w:rsid w:val="00834549"/>
    <w:rsid w:val="00836129"/>
    <w:rsid w:val="00837D4B"/>
    <w:rsid w:val="00840E2F"/>
    <w:rsid w:val="00841ED1"/>
    <w:rsid w:val="00844C34"/>
    <w:rsid w:val="00844E09"/>
    <w:rsid w:val="00846D6E"/>
    <w:rsid w:val="008475D6"/>
    <w:rsid w:val="0085064F"/>
    <w:rsid w:val="00850881"/>
    <w:rsid w:val="0085231E"/>
    <w:rsid w:val="00853585"/>
    <w:rsid w:val="00855ECC"/>
    <w:rsid w:val="008564D1"/>
    <w:rsid w:val="00857C24"/>
    <w:rsid w:val="00860879"/>
    <w:rsid w:val="00861A0F"/>
    <w:rsid w:val="00866AD9"/>
    <w:rsid w:val="00867BF9"/>
    <w:rsid w:val="00867C59"/>
    <w:rsid w:val="00872D9F"/>
    <w:rsid w:val="008775BA"/>
    <w:rsid w:val="00880190"/>
    <w:rsid w:val="00881D42"/>
    <w:rsid w:val="00887392"/>
    <w:rsid w:val="008935F3"/>
    <w:rsid w:val="00893AE6"/>
    <w:rsid w:val="008971A1"/>
    <w:rsid w:val="00897B2A"/>
    <w:rsid w:val="00897E92"/>
    <w:rsid w:val="008A366F"/>
    <w:rsid w:val="008A4551"/>
    <w:rsid w:val="008A6554"/>
    <w:rsid w:val="008A6F89"/>
    <w:rsid w:val="008A7423"/>
    <w:rsid w:val="008B0C17"/>
    <w:rsid w:val="008B1B4C"/>
    <w:rsid w:val="008B5294"/>
    <w:rsid w:val="008B5A92"/>
    <w:rsid w:val="008B605B"/>
    <w:rsid w:val="008C0DA3"/>
    <w:rsid w:val="008C0ECA"/>
    <w:rsid w:val="008C17ED"/>
    <w:rsid w:val="008C2BBB"/>
    <w:rsid w:val="008C3C20"/>
    <w:rsid w:val="008C41B5"/>
    <w:rsid w:val="008C4BA9"/>
    <w:rsid w:val="008C68E9"/>
    <w:rsid w:val="008D0A7C"/>
    <w:rsid w:val="008D3A3A"/>
    <w:rsid w:val="008D422D"/>
    <w:rsid w:val="008D49AB"/>
    <w:rsid w:val="008E1EF8"/>
    <w:rsid w:val="008E2F3E"/>
    <w:rsid w:val="008F1C2B"/>
    <w:rsid w:val="008F45CC"/>
    <w:rsid w:val="008F4C81"/>
    <w:rsid w:val="008F5171"/>
    <w:rsid w:val="008F6409"/>
    <w:rsid w:val="008F7348"/>
    <w:rsid w:val="0090054F"/>
    <w:rsid w:val="0090126D"/>
    <w:rsid w:val="00902C61"/>
    <w:rsid w:val="009037E3"/>
    <w:rsid w:val="00905627"/>
    <w:rsid w:val="00910FDC"/>
    <w:rsid w:val="00911949"/>
    <w:rsid w:val="009131C0"/>
    <w:rsid w:val="00913F4C"/>
    <w:rsid w:val="00914137"/>
    <w:rsid w:val="0091762B"/>
    <w:rsid w:val="009176C3"/>
    <w:rsid w:val="00920698"/>
    <w:rsid w:val="00921267"/>
    <w:rsid w:val="00922255"/>
    <w:rsid w:val="00922445"/>
    <w:rsid w:val="0092267D"/>
    <w:rsid w:val="009233B7"/>
    <w:rsid w:val="00923B15"/>
    <w:rsid w:val="009242EC"/>
    <w:rsid w:val="00925634"/>
    <w:rsid w:val="00926F11"/>
    <w:rsid w:val="00927498"/>
    <w:rsid w:val="0093072B"/>
    <w:rsid w:val="00930A4B"/>
    <w:rsid w:val="00930B36"/>
    <w:rsid w:val="00931F8D"/>
    <w:rsid w:val="00932E51"/>
    <w:rsid w:val="00933020"/>
    <w:rsid w:val="0093476D"/>
    <w:rsid w:val="009365E1"/>
    <w:rsid w:val="00942EAD"/>
    <w:rsid w:val="00944AC0"/>
    <w:rsid w:val="00945A69"/>
    <w:rsid w:val="009472E6"/>
    <w:rsid w:val="00950FEB"/>
    <w:rsid w:val="00951EA6"/>
    <w:rsid w:val="00953182"/>
    <w:rsid w:val="009546A8"/>
    <w:rsid w:val="009606B8"/>
    <w:rsid w:val="00960DCA"/>
    <w:rsid w:val="00961770"/>
    <w:rsid w:val="00961F3F"/>
    <w:rsid w:val="00963710"/>
    <w:rsid w:val="00964EB6"/>
    <w:rsid w:val="009706E9"/>
    <w:rsid w:val="00970FC0"/>
    <w:rsid w:val="009726E5"/>
    <w:rsid w:val="00974F89"/>
    <w:rsid w:val="009774D3"/>
    <w:rsid w:val="009774D6"/>
    <w:rsid w:val="009814C7"/>
    <w:rsid w:val="00981917"/>
    <w:rsid w:val="00982D9F"/>
    <w:rsid w:val="00983D53"/>
    <w:rsid w:val="00990133"/>
    <w:rsid w:val="00991F78"/>
    <w:rsid w:val="009920FD"/>
    <w:rsid w:val="00992165"/>
    <w:rsid w:val="009925B3"/>
    <w:rsid w:val="009959AE"/>
    <w:rsid w:val="00996AC4"/>
    <w:rsid w:val="009A19EA"/>
    <w:rsid w:val="009A19EC"/>
    <w:rsid w:val="009A29BB"/>
    <w:rsid w:val="009A44B3"/>
    <w:rsid w:val="009A474D"/>
    <w:rsid w:val="009B0278"/>
    <w:rsid w:val="009B1E27"/>
    <w:rsid w:val="009B50E1"/>
    <w:rsid w:val="009C1D1E"/>
    <w:rsid w:val="009C32D6"/>
    <w:rsid w:val="009C3B10"/>
    <w:rsid w:val="009C4036"/>
    <w:rsid w:val="009C72FF"/>
    <w:rsid w:val="009D0631"/>
    <w:rsid w:val="009D0B67"/>
    <w:rsid w:val="009D2DC6"/>
    <w:rsid w:val="009D3406"/>
    <w:rsid w:val="009D4E8A"/>
    <w:rsid w:val="009D67C6"/>
    <w:rsid w:val="009D6F4B"/>
    <w:rsid w:val="009D7C90"/>
    <w:rsid w:val="009D7F91"/>
    <w:rsid w:val="009E1061"/>
    <w:rsid w:val="009E2912"/>
    <w:rsid w:val="009E2BC0"/>
    <w:rsid w:val="009E3BBF"/>
    <w:rsid w:val="009E3E6B"/>
    <w:rsid w:val="009E5C05"/>
    <w:rsid w:val="009F0329"/>
    <w:rsid w:val="009F1643"/>
    <w:rsid w:val="009F518B"/>
    <w:rsid w:val="00A02847"/>
    <w:rsid w:val="00A04D50"/>
    <w:rsid w:val="00A07165"/>
    <w:rsid w:val="00A07750"/>
    <w:rsid w:val="00A10E9C"/>
    <w:rsid w:val="00A1583D"/>
    <w:rsid w:val="00A16743"/>
    <w:rsid w:val="00A22391"/>
    <w:rsid w:val="00A24A4E"/>
    <w:rsid w:val="00A3277A"/>
    <w:rsid w:val="00A34D5B"/>
    <w:rsid w:val="00A41DD2"/>
    <w:rsid w:val="00A425E8"/>
    <w:rsid w:val="00A44491"/>
    <w:rsid w:val="00A46F0B"/>
    <w:rsid w:val="00A51F97"/>
    <w:rsid w:val="00A5627B"/>
    <w:rsid w:val="00A57A83"/>
    <w:rsid w:val="00A62150"/>
    <w:rsid w:val="00A72CC5"/>
    <w:rsid w:val="00A74565"/>
    <w:rsid w:val="00A770BD"/>
    <w:rsid w:val="00A77E46"/>
    <w:rsid w:val="00A86A35"/>
    <w:rsid w:val="00A87ADC"/>
    <w:rsid w:val="00A94367"/>
    <w:rsid w:val="00A950AB"/>
    <w:rsid w:val="00A96F25"/>
    <w:rsid w:val="00A97956"/>
    <w:rsid w:val="00AA05CE"/>
    <w:rsid w:val="00AA1EDA"/>
    <w:rsid w:val="00AA2322"/>
    <w:rsid w:val="00AA5481"/>
    <w:rsid w:val="00AB158C"/>
    <w:rsid w:val="00AB37DD"/>
    <w:rsid w:val="00AB6A6A"/>
    <w:rsid w:val="00AB739E"/>
    <w:rsid w:val="00AC3303"/>
    <w:rsid w:val="00AC5240"/>
    <w:rsid w:val="00AD034F"/>
    <w:rsid w:val="00AD1C8B"/>
    <w:rsid w:val="00AD53A7"/>
    <w:rsid w:val="00AD6DE3"/>
    <w:rsid w:val="00AD7B73"/>
    <w:rsid w:val="00AE0549"/>
    <w:rsid w:val="00AE105E"/>
    <w:rsid w:val="00AE111E"/>
    <w:rsid w:val="00AE2857"/>
    <w:rsid w:val="00AE6F59"/>
    <w:rsid w:val="00AF0399"/>
    <w:rsid w:val="00AF0D44"/>
    <w:rsid w:val="00AF2340"/>
    <w:rsid w:val="00AF346C"/>
    <w:rsid w:val="00AF6261"/>
    <w:rsid w:val="00B05529"/>
    <w:rsid w:val="00B05D2B"/>
    <w:rsid w:val="00B10872"/>
    <w:rsid w:val="00B113DD"/>
    <w:rsid w:val="00B16758"/>
    <w:rsid w:val="00B171EE"/>
    <w:rsid w:val="00B17DAC"/>
    <w:rsid w:val="00B17DC5"/>
    <w:rsid w:val="00B22C46"/>
    <w:rsid w:val="00B243A0"/>
    <w:rsid w:val="00B25A21"/>
    <w:rsid w:val="00B2636E"/>
    <w:rsid w:val="00B311CC"/>
    <w:rsid w:val="00B32333"/>
    <w:rsid w:val="00B32796"/>
    <w:rsid w:val="00B36056"/>
    <w:rsid w:val="00B36631"/>
    <w:rsid w:val="00B36767"/>
    <w:rsid w:val="00B400B5"/>
    <w:rsid w:val="00B416D3"/>
    <w:rsid w:val="00B4181F"/>
    <w:rsid w:val="00B433FF"/>
    <w:rsid w:val="00B46147"/>
    <w:rsid w:val="00B473F9"/>
    <w:rsid w:val="00B50C01"/>
    <w:rsid w:val="00B51DEB"/>
    <w:rsid w:val="00B53458"/>
    <w:rsid w:val="00B535F2"/>
    <w:rsid w:val="00B54AED"/>
    <w:rsid w:val="00B5574F"/>
    <w:rsid w:val="00B5630B"/>
    <w:rsid w:val="00B56BB3"/>
    <w:rsid w:val="00B57D93"/>
    <w:rsid w:val="00B626EC"/>
    <w:rsid w:val="00B62F4E"/>
    <w:rsid w:val="00B65786"/>
    <w:rsid w:val="00B742CE"/>
    <w:rsid w:val="00B757B4"/>
    <w:rsid w:val="00B777A5"/>
    <w:rsid w:val="00B77F1D"/>
    <w:rsid w:val="00B846FA"/>
    <w:rsid w:val="00B84C01"/>
    <w:rsid w:val="00B86E60"/>
    <w:rsid w:val="00B910B1"/>
    <w:rsid w:val="00B94BD5"/>
    <w:rsid w:val="00B95362"/>
    <w:rsid w:val="00B95F60"/>
    <w:rsid w:val="00B9624C"/>
    <w:rsid w:val="00BA061E"/>
    <w:rsid w:val="00BA0B0B"/>
    <w:rsid w:val="00BA128B"/>
    <w:rsid w:val="00BA32E9"/>
    <w:rsid w:val="00BB1533"/>
    <w:rsid w:val="00BB296C"/>
    <w:rsid w:val="00BB4662"/>
    <w:rsid w:val="00BC0D97"/>
    <w:rsid w:val="00BC28CF"/>
    <w:rsid w:val="00BC2F92"/>
    <w:rsid w:val="00BC72B4"/>
    <w:rsid w:val="00BD6F4C"/>
    <w:rsid w:val="00BE07D6"/>
    <w:rsid w:val="00BE1E72"/>
    <w:rsid w:val="00BE236A"/>
    <w:rsid w:val="00BE4EB5"/>
    <w:rsid w:val="00BE5A20"/>
    <w:rsid w:val="00BE631C"/>
    <w:rsid w:val="00BE7E58"/>
    <w:rsid w:val="00BF1134"/>
    <w:rsid w:val="00BF2A44"/>
    <w:rsid w:val="00BF2D90"/>
    <w:rsid w:val="00BF5870"/>
    <w:rsid w:val="00BF5CFA"/>
    <w:rsid w:val="00BF5EC2"/>
    <w:rsid w:val="00BF616E"/>
    <w:rsid w:val="00C03A77"/>
    <w:rsid w:val="00C042B6"/>
    <w:rsid w:val="00C04C71"/>
    <w:rsid w:val="00C05946"/>
    <w:rsid w:val="00C07E00"/>
    <w:rsid w:val="00C10145"/>
    <w:rsid w:val="00C10315"/>
    <w:rsid w:val="00C11AD7"/>
    <w:rsid w:val="00C12C8B"/>
    <w:rsid w:val="00C1468B"/>
    <w:rsid w:val="00C15555"/>
    <w:rsid w:val="00C20EBD"/>
    <w:rsid w:val="00C24881"/>
    <w:rsid w:val="00C2563C"/>
    <w:rsid w:val="00C25BBA"/>
    <w:rsid w:val="00C260A3"/>
    <w:rsid w:val="00C2658D"/>
    <w:rsid w:val="00C27858"/>
    <w:rsid w:val="00C27B34"/>
    <w:rsid w:val="00C327C3"/>
    <w:rsid w:val="00C32A17"/>
    <w:rsid w:val="00C3318E"/>
    <w:rsid w:val="00C34959"/>
    <w:rsid w:val="00C35396"/>
    <w:rsid w:val="00C353B3"/>
    <w:rsid w:val="00C36E3D"/>
    <w:rsid w:val="00C403CF"/>
    <w:rsid w:val="00C41606"/>
    <w:rsid w:val="00C41CD0"/>
    <w:rsid w:val="00C45BA0"/>
    <w:rsid w:val="00C5044F"/>
    <w:rsid w:val="00C50A97"/>
    <w:rsid w:val="00C50E2A"/>
    <w:rsid w:val="00C5353D"/>
    <w:rsid w:val="00C56ED5"/>
    <w:rsid w:val="00C5700F"/>
    <w:rsid w:val="00C60A54"/>
    <w:rsid w:val="00C61B08"/>
    <w:rsid w:val="00C62131"/>
    <w:rsid w:val="00C62929"/>
    <w:rsid w:val="00C634B5"/>
    <w:rsid w:val="00C649B7"/>
    <w:rsid w:val="00C65EAB"/>
    <w:rsid w:val="00C6673B"/>
    <w:rsid w:val="00C674C3"/>
    <w:rsid w:val="00C7082E"/>
    <w:rsid w:val="00C748E3"/>
    <w:rsid w:val="00C7587B"/>
    <w:rsid w:val="00C76BE2"/>
    <w:rsid w:val="00C80A33"/>
    <w:rsid w:val="00C81BA1"/>
    <w:rsid w:val="00C82316"/>
    <w:rsid w:val="00C845D1"/>
    <w:rsid w:val="00C87286"/>
    <w:rsid w:val="00C90726"/>
    <w:rsid w:val="00C925BC"/>
    <w:rsid w:val="00C93013"/>
    <w:rsid w:val="00C959E0"/>
    <w:rsid w:val="00C97074"/>
    <w:rsid w:val="00CA05AD"/>
    <w:rsid w:val="00CA1D80"/>
    <w:rsid w:val="00CA4355"/>
    <w:rsid w:val="00CA4CD9"/>
    <w:rsid w:val="00CA634E"/>
    <w:rsid w:val="00CA64B0"/>
    <w:rsid w:val="00CA64E6"/>
    <w:rsid w:val="00CA7721"/>
    <w:rsid w:val="00CA786A"/>
    <w:rsid w:val="00CB0660"/>
    <w:rsid w:val="00CB0703"/>
    <w:rsid w:val="00CB32F3"/>
    <w:rsid w:val="00CB3F60"/>
    <w:rsid w:val="00CB4B1A"/>
    <w:rsid w:val="00CB4D07"/>
    <w:rsid w:val="00CB6EEC"/>
    <w:rsid w:val="00CB7CB2"/>
    <w:rsid w:val="00CC0B35"/>
    <w:rsid w:val="00CC1878"/>
    <w:rsid w:val="00CC1F11"/>
    <w:rsid w:val="00CC2DAD"/>
    <w:rsid w:val="00CC2EEC"/>
    <w:rsid w:val="00CC41B8"/>
    <w:rsid w:val="00CC4995"/>
    <w:rsid w:val="00CC66E0"/>
    <w:rsid w:val="00CC696F"/>
    <w:rsid w:val="00CC77F6"/>
    <w:rsid w:val="00CD240B"/>
    <w:rsid w:val="00CD7580"/>
    <w:rsid w:val="00CE0810"/>
    <w:rsid w:val="00CE2BF4"/>
    <w:rsid w:val="00CE3967"/>
    <w:rsid w:val="00CE5C6E"/>
    <w:rsid w:val="00CF0C03"/>
    <w:rsid w:val="00CF1827"/>
    <w:rsid w:val="00CF268D"/>
    <w:rsid w:val="00CF3517"/>
    <w:rsid w:val="00D004AE"/>
    <w:rsid w:val="00D0063B"/>
    <w:rsid w:val="00D02242"/>
    <w:rsid w:val="00D025B1"/>
    <w:rsid w:val="00D03608"/>
    <w:rsid w:val="00D03B0A"/>
    <w:rsid w:val="00D051AC"/>
    <w:rsid w:val="00D065FE"/>
    <w:rsid w:val="00D111AF"/>
    <w:rsid w:val="00D11B8D"/>
    <w:rsid w:val="00D149A0"/>
    <w:rsid w:val="00D1576C"/>
    <w:rsid w:val="00D2224A"/>
    <w:rsid w:val="00D25A1C"/>
    <w:rsid w:val="00D25F0F"/>
    <w:rsid w:val="00D26881"/>
    <w:rsid w:val="00D26B2E"/>
    <w:rsid w:val="00D361B1"/>
    <w:rsid w:val="00D373BD"/>
    <w:rsid w:val="00D4213D"/>
    <w:rsid w:val="00D424D9"/>
    <w:rsid w:val="00D44D7D"/>
    <w:rsid w:val="00D46371"/>
    <w:rsid w:val="00D50065"/>
    <w:rsid w:val="00D52309"/>
    <w:rsid w:val="00D55573"/>
    <w:rsid w:val="00D55672"/>
    <w:rsid w:val="00D621EC"/>
    <w:rsid w:val="00D725BC"/>
    <w:rsid w:val="00D72732"/>
    <w:rsid w:val="00D738DC"/>
    <w:rsid w:val="00D74F21"/>
    <w:rsid w:val="00D833B5"/>
    <w:rsid w:val="00D835AD"/>
    <w:rsid w:val="00D874C2"/>
    <w:rsid w:val="00D9003E"/>
    <w:rsid w:val="00D9100F"/>
    <w:rsid w:val="00D94539"/>
    <w:rsid w:val="00D9503A"/>
    <w:rsid w:val="00D9532D"/>
    <w:rsid w:val="00D96163"/>
    <w:rsid w:val="00D97026"/>
    <w:rsid w:val="00D978D7"/>
    <w:rsid w:val="00DA3CFF"/>
    <w:rsid w:val="00DA4986"/>
    <w:rsid w:val="00DA77BA"/>
    <w:rsid w:val="00DB0940"/>
    <w:rsid w:val="00DB19EF"/>
    <w:rsid w:val="00DB2C50"/>
    <w:rsid w:val="00DB2FB7"/>
    <w:rsid w:val="00DB3AEF"/>
    <w:rsid w:val="00DB4007"/>
    <w:rsid w:val="00DC1B1A"/>
    <w:rsid w:val="00DC2FEB"/>
    <w:rsid w:val="00DC31BF"/>
    <w:rsid w:val="00DC34F3"/>
    <w:rsid w:val="00DC3FF3"/>
    <w:rsid w:val="00DC4AC4"/>
    <w:rsid w:val="00DC5302"/>
    <w:rsid w:val="00DC5F28"/>
    <w:rsid w:val="00DC60DE"/>
    <w:rsid w:val="00DC7BA3"/>
    <w:rsid w:val="00DD00DE"/>
    <w:rsid w:val="00DD2838"/>
    <w:rsid w:val="00DD289E"/>
    <w:rsid w:val="00DD2AF8"/>
    <w:rsid w:val="00DD3272"/>
    <w:rsid w:val="00DD3A98"/>
    <w:rsid w:val="00DD5EB2"/>
    <w:rsid w:val="00DE2433"/>
    <w:rsid w:val="00DE65AD"/>
    <w:rsid w:val="00DF0E1B"/>
    <w:rsid w:val="00DF37B1"/>
    <w:rsid w:val="00DF3940"/>
    <w:rsid w:val="00DF74B1"/>
    <w:rsid w:val="00E00EA7"/>
    <w:rsid w:val="00E01241"/>
    <w:rsid w:val="00E046A6"/>
    <w:rsid w:val="00E049B6"/>
    <w:rsid w:val="00E079BE"/>
    <w:rsid w:val="00E106CB"/>
    <w:rsid w:val="00E12A69"/>
    <w:rsid w:val="00E165A1"/>
    <w:rsid w:val="00E2034B"/>
    <w:rsid w:val="00E22A71"/>
    <w:rsid w:val="00E22AE8"/>
    <w:rsid w:val="00E32411"/>
    <w:rsid w:val="00E33081"/>
    <w:rsid w:val="00E349A4"/>
    <w:rsid w:val="00E3788C"/>
    <w:rsid w:val="00E41F04"/>
    <w:rsid w:val="00E43A84"/>
    <w:rsid w:val="00E44F77"/>
    <w:rsid w:val="00E47C05"/>
    <w:rsid w:val="00E5378B"/>
    <w:rsid w:val="00E618D3"/>
    <w:rsid w:val="00E61AE5"/>
    <w:rsid w:val="00E67BDA"/>
    <w:rsid w:val="00E7007C"/>
    <w:rsid w:val="00E704BD"/>
    <w:rsid w:val="00E7094E"/>
    <w:rsid w:val="00E70D33"/>
    <w:rsid w:val="00E70F1C"/>
    <w:rsid w:val="00E727BB"/>
    <w:rsid w:val="00E729CF"/>
    <w:rsid w:val="00E769D0"/>
    <w:rsid w:val="00E76C68"/>
    <w:rsid w:val="00E77A22"/>
    <w:rsid w:val="00E80738"/>
    <w:rsid w:val="00E80D02"/>
    <w:rsid w:val="00E82867"/>
    <w:rsid w:val="00E828CB"/>
    <w:rsid w:val="00E907AD"/>
    <w:rsid w:val="00E92BE6"/>
    <w:rsid w:val="00E956DA"/>
    <w:rsid w:val="00E959BA"/>
    <w:rsid w:val="00E95FB5"/>
    <w:rsid w:val="00E971EC"/>
    <w:rsid w:val="00EA17BA"/>
    <w:rsid w:val="00EB19D8"/>
    <w:rsid w:val="00EB3FA3"/>
    <w:rsid w:val="00EB59E0"/>
    <w:rsid w:val="00EB5B18"/>
    <w:rsid w:val="00EB63E6"/>
    <w:rsid w:val="00EB6A99"/>
    <w:rsid w:val="00EB6BDC"/>
    <w:rsid w:val="00EB74C3"/>
    <w:rsid w:val="00EC0C58"/>
    <w:rsid w:val="00EC33FE"/>
    <w:rsid w:val="00EC3530"/>
    <w:rsid w:val="00EC51E1"/>
    <w:rsid w:val="00ED0A6C"/>
    <w:rsid w:val="00ED14C7"/>
    <w:rsid w:val="00ED216D"/>
    <w:rsid w:val="00ED3566"/>
    <w:rsid w:val="00EE2838"/>
    <w:rsid w:val="00EE2B73"/>
    <w:rsid w:val="00EE3328"/>
    <w:rsid w:val="00EE42CB"/>
    <w:rsid w:val="00EE4C3A"/>
    <w:rsid w:val="00EE519B"/>
    <w:rsid w:val="00EE537C"/>
    <w:rsid w:val="00EF2234"/>
    <w:rsid w:val="00EF4D6B"/>
    <w:rsid w:val="00EF4EA6"/>
    <w:rsid w:val="00EF5813"/>
    <w:rsid w:val="00F031F9"/>
    <w:rsid w:val="00F06758"/>
    <w:rsid w:val="00F069BC"/>
    <w:rsid w:val="00F101AC"/>
    <w:rsid w:val="00F11E8C"/>
    <w:rsid w:val="00F16795"/>
    <w:rsid w:val="00F2062F"/>
    <w:rsid w:val="00F221B8"/>
    <w:rsid w:val="00F2592F"/>
    <w:rsid w:val="00F269AC"/>
    <w:rsid w:val="00F2715C"/>
    <w:rsid w:val="00F279A9"/>
    <w:rsid w:val="00F3098C"/>
    <w:rsid w:val="00F318AF"/>
    <w:rsid w:val="00F3633E"/>
    <w:rsid w:val="00F37D54"/>
    <w:rsid w:val="00F4257F"/>
    <w:rsid w:val="00F43CCA"/>
    <w:rsid w:val="00F4619C"/>
    <w:rsid w:val="00F522A5"/>
    <w:rsid w:val="00F627EC"/>
    <w:rsid w:val="00F62879"/>
    <w:rsid w:val="00F64755"/>
    <w:rsid w:val="00F656E7"/>
    <w:rsid w:val="00F663DE"/>
    <w:rsid w:val="00F708A1"/>
    <w:rsid w:val="00F76226"/>
    <w:rsid w:val="00F77DAA"/>
    <w:rsid w:val="00F819BA"/>
    <w:rsid w:val="00F84335"/>
    <w:rsid w:val="00F90705"/>
    <w:rsid w:val="00F912E3"/>
    <w:rsid w:val="00F92C12"/>
    <w:rsid w:val="00FA0B90"/>
    <w:rsid w:val="00FA0E96"/>
    <w:rsid w:val="00FA5239"/>
    <w:rsid w:val="00FA609D"/>
    <w:rsid w:val="00FB334C"/>
    <w:rsid w:val="00FB401E"/>
    <w:rsid w:val="00FB558F"/>
    <w:rsid w:val="00FB6694"/>
    <w:rsid w:val="00FC1502"/>
    <w:rsid w:val="00FC3854"/>
    <w:rsid w:val="00FC629C"/>
    <w:rsid w:val="00FD3A7B"/>
    <w:rsid w:val="00FD4C74"/>
    <w:rsid w:val="00FD63C6"/>
    <w:rsid w:val="00FD738F"/>
    <w:rsid w:val="00FD7514"/>
    <w:rsid w:val="00FD7F8C"/>
    <w:rsid w:val="00FE2F67"/>
    <w:rsid w:val="00FE712D"/>
    <w:rsid w:val="00FE7702"/>
    <w:rsid w:val="00FF0721"/>
    <w:rsid w:val="00FF0EB8"/>
    <w:rsid w:val="00FF262C"/>
    <w:rsid w:val="00FF3613"/>
    <w:rsid w:val="00FF4AF0"/>
    <w:rsid w:val="00FF63E0"/>
    <w:rsid w:val="00FF663C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0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link w:val="afb"/>
    <w:uiPriority w:val="1"/>
    <w:qFormat/>
    <w:rsid w:val="0093072B"/>
    <w:rPr>
      <w:rFonts w:eastAsia="Times New Roman"/>
    </w:rPr>
  </w:style>
  <w:style w:type="character" w:customStyle="1" w:styleId="afb">
    <w:name w:val="Без интервала Знак"/>
    <w:link w:val="afa"/>
    <w:uiPriority w:val="1"/>
    <w:rsid w:val="0093072B"/>
    <w:rPr>
      <w:rFonts w:eastAsia="Times New Roman"/>
    </w:rPr>
  </w:style>
  <w:style w:type="character" w:customStyle="1" w:styleId="2">
    <w:name w:val="Заголовок №2_"/>
    <w:basedOn w:val="a0"/>
    <w:link w:val="20"/>
    <w:rsid w:val="007A093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A0936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166C95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6"/>
    <w:rsid w:val="008523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c"/>
    <w:rsid w:val="0085231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c"/>
    <w:rsid w:val="0085231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59"/>
    <w:rsid w:val="00B84C01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00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a">
    <w:name w:val="No Spacing"/>
    <w:link w:val="afb"/>
    <w:uiPriority w:val="1"/>
    <w:qFormat/>
    <w:rsid w:val="0093072B"/>
    <w:rPr>
      <w:rFonts w:eastAsia="Times New Roman"/>
    </w:rPr>
  </w:style>
  <w:style w:type="character" w:customStyle="1" w:styleId="afb">
    <w:name w:val="Без интервала Знак"/>
    <w:link w:val="afa"/>
    <w:uiPriority w:val="1"/>
    <w:rsid w:val="0093072B"/>
    <w:rPr>
      <w:rFonts w:eastAsia="Times New Roman"/>
    </w:rPr>
  </w:style>
  <w:style w:type="character" w:customStyle="1" w:styleId="2">
    <w:name w:val="Заголовок №2_"/>
    <w:basedOn w:val="a0"/>
    <w:link w:val="20"/>
    <w:rsid w:val="007A0936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A0936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166C95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Основной текст_"/>
    <w:basedOn w:val="a0"/>
    <w:link w:val="6"/>
    <w:rsid w:val="008523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c"/>
    <w:rsid w:val="0085231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c"/>
    <w:rsid w:val="0085231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1">
    <w:name w:val="Сетка таблицы3"/>
    <w:basedOn w:val="a1"/>
    <w:next w:val="a6"/>
    <w:uiPriority w:val="59"/>
    <w:rsid w:val="00B84C01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107" Type="http://schemas.openxmlformats.org/officeDocument/2006/relationships/image" Target="media/image101.wmf"/><Relationship Id="rId11" Type="http://schemas.openxmlformats.org/officeDocument/2006/relationships/image" Target="media/image8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settings" Target="setting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2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12" Type="http://schemas.openxmlformats.org/officeDocument/2006/relationships/image" Target="media/image9.wmf"/><Relationship Id="rId33" Type="http://schemas.openxmlformats.org/officeDocument/2006/relationships/image" Target="media/image29.wmf"/><Relationship Id="rId108" Type="http://schemas.openxmlformats.org/officeDocument/2006/relationships/image" Target="media/image102.wmf"/><Relationship Id="rId129" Type="http://schemas.openxmlformats.org/officeDocument/2006/relationships/image" Target="media/image122.wmf"/><Relationship Id="rId54" Type="http://schemas.openxmlformats.org/officeDocument/2006/relationships/image" Target="media/image50.wmf"/><Relationship Id="rId75" Type="http://schemas.openxmlformats.org/officeDocument/2006/relationships/image" Target="media/image69.wmf"/><Relationship Id="rId96" Type="http://schemas.openxmlformats.org/officeDocument/2006/relationships/image" Target="media/image90.png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webSettings" Target="webSettings.xml"/><Relationship Id="rId23" Type="http://schemas.openxmlformats.org/officeDocument/2006/relationships/image" Target="media/image19.wmf"/><Relationship Id="rId119" Type="http://schemas.openxmlformats.org/officeDocument/2006/relationships/image" Target="media/image113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13" Type="http://schemas.openxmlformats.org/officeDocument/2006/relationships/image" Target="media/image10.wmf"/><Relationship Id="rId109" Type="http://schemas.openxmlformats.org/officeDocument/2006/relationships/image" Target="media/image10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4.wmf"/><Relationship Id="rId7" Type="http://schemas.openxmlformats.org/officeDocument/2006/relationships/footnotes" Target="foot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4" Type="http://schemas.openxmlformats.org/officeDocument/2006/relationships/image" Target="media/image11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endnotes" Target="endnotes.xml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230" Type="http://schemas.openxmlformats.org/officeDocument/2006/relationships/image" Target="media/image22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15" Type="http://schemas.openxmlformats.org/officeDocument/2006/relationships/oleObject" Target="embeddings/oleObject1.bin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0.wmf"/><Relationship Id="rId127" Type="http://schemas.openxmlformats.org/officeDocument/2006/relationships/image" Target="media/image120.wmf"/><Relationship Id="rId10" Type="http://schemas.openxmlformats.org/officeDocument/2006/relationships/image" Target="media/image7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hyperlink" Target="consultantplus://offline/ref=169C19AA04D1B653820D80E8068C0820CE6F30C116A325CC46F819C05174W4L" TargetMode="External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6" Type="http://schemas.openxmlformats.org/officeDocument/2006/relationships/image" Target="media/image22.wmf"/><Relationship Id="rId231" Type="http://schemas.openxmlformats.org/officeDocument/2006/relationships/fontTable" Target="fontTable.xml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2.wmf"/><Relationship Id="rId221" Type="http://schemas.openxmlformats.org/officeDocument/2006/relationships/image" Target="media/image214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theme" Target="theme/theme1.xml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7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hyperlink" Target="consultantplus://offline/ref=FC63A96F34642EF5368A3A5EC4C9410C18110903F2180BA07A4B78E39250D794CFCE8FA870172EB87DJEI" TargetMode="External"/><Relationship Id="rId103" Type="http://schemas.openxmlformats.org/officeDocument/2006/relationships/image" Target="media/image97.wmf"/><Relationship Id="rId124" Type="http://schemas.openxmlformats.org/officeDocument/2006/relationships/image" Target="media/image117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8.wmf"/><Relationship Id="rId60" Type="http://schemas.openxmlformats.org/officeDocument/2006/relationships/hyperlink" Target="consultantplus://offline/ref=FC63A96F34642EF5368A3A5EC4C9410C18110903F2180BA07A4B78E39250D794CFCE8FA870172DB07DJCI" TargetMode="External"/><Relationship Id="rId81" Type="http://schemas.openxmlformats.org/officeDocument/2006/relationships/image" Target="media/image75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6.wmf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09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5.wmf"/><Relationship Id="rId224" Type="http://schemas.openxmlformats.org/officeDocument/2006/relationships/image" Target="media/image217.wmf"/><Relationship Id="rId30" Type="http://schemas.openxmlformats.org/officeDocument/2006/relationships/image" Target="media/image26.png"/><Relationship Id="rId105" Type="http://schemas.openxmlformats.org/officeDocument/2006/relationships/image" Target="media/image99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14" Type="http://schemas.openxmlformats.org/officeDocument/2006/relationships/image" Target="media/image20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419E-9D06-4346-8A58-E64D3193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9447</Words>
  <Characters>53852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63173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14</cp:revision>
  <cp:lastPrinted>2024-03-21T06:30:00Z</cp:lastPrinted>
  <dcterms:created xsi:type="dcterms:W3CDTF">2024-03-22T10:53:00Z</dcterms:created>
  <dcterms:modified xsi:type="dcterms:W3CDTF">2024-03-25T12:22:00Z</dcterms:modified>
</cp:coreProperties>
</file>