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D9" w:rsidRDefault="00121AD9" w:rsidP="00121AD9">
      <w:pPr>
        <w:jc w:val="center"/>
        <w:rPr>
          <w:rFonts w:ascii="Times New Roman" w:hAnsi="Times New Roman" w:cs="Times New Roman"/>
          <w:sz w:val="28"/>
          <w:szCs w:val="28"/>
        </w:rPr>
      </w:pPr>
      <w:r>
        <w:rPr>
          <w:rFonts w:ascii="Times New Roman" w:hAnsi="Times New Roman" w:cs="Times New Roman"/>
          <w:sz w:val="28"/>
          <w:szCs w:val="28"/>
        </w:rPr>
        <w:t>Уведомление о проведении общественного обсуждения</w:t>
      </w:r>
    </w:p>
    <w:p w:rsidR="00121AD9" w:rsidRPr="00121AD9" w:rsidRDefault="00121AD9" w:rsidP="00121AD9">
      <w:pPr>
        <w:widowControl w:val="0"/>
        <w:autoSpaceDE w:val="0"/>
        <w:autoSpaceDN w:val="0"/>
        <w:rPr>
          <w:rFonts w:ascii="Times New Roman" w:eastAsia="Times New Roman" w:hAnsi="Times New Roman" w:cs="Times New Roman"/>
          <w:sz w:val="28"/>
          <w:szCs w:val="28"/>
        </w:rPr>
      </w:pPr>
      <w:r w:rsidRPr="00121AD9">
        <w:rPr>
          <w:rFonts w:ascii="Times New Roman" w:hAnsi="Times New Roman" w:cs="Times New Roman"/>
          <w:sz w:val="28"/>
          <w:szCs w:val="28"/>
        </w:rPr>
        <w:t xml:space="preserve">1. </w:t>
      </w:r>
      <w:r w:rsidRPr="00121AD9">
        <w:rPr>
          <w:rFonts w:ascii="Times New Roman" w:eastAsia="Times New Roman" w:hAnsi="Times New Roman" w:cs="Times New Roman"/>
          <w:sz w:val="28"/>
          <w:szCs w:val="28"/>
        </w:rPr>
        <w:t>Вид и наименование проекта документа стратегического планирования – Постановление Администрации Гаврилов-Ямского муниципального района об утверждении муниципальной программы  «Социальная поддержка населения Гаврилов – Ямского муниципального района» на 2022-2025 годы</w:t>
      </w:r>
      <w:r>
        <w:rPr>
          <w:rFonts w:ascii="Times New Roman" w:eastAsia="Times New Roman" w:hAnsi="Times New Roman" w:cs="Times New Roman"/>
          <w:sz w:val="28"/>
          <w:szCs w:val="28"/>
        </w:rPr>
        <w:t>.</w:t>
      </w:r>
    </w:p>
    <w:p w:rsidR="00121AD9" w:rsidRDefault="00121AD9" w:rsidP="00121AD9">
      <w:pPr>
        <w:rPr>
          <w:rFonts w:ascii="Times New Roman" w:hAnsi="Times New Roman" w:cs="Times New Roman"/>
          <w:color w:val="000000"/>
          <w:sz w:val="28"/>
          <w:szCs w:val="28"/>
        </w:rPr>
      </w:pPr>
      <w:r>
        <w:rPr>
          <w:rFonts w:ascii="Times New Roman" w:hAnsi="Times New Roman" w:cs="Times New Roman"/>
          <w:color w:val="000000"/>
          <w:sz w:val="28"/>
          <w:szCs w:val="28"/>
        </w:rPr>
        <w:t>2. С</w:t>
      </w:r>
      <w:r>
        <w:rPr>
          <w:rFonts w:ascii="Times New Roman" w:hAnsi="Times New Roman" w:cs="Times New Roman"/>
          <w:sz w:val="28"/>
          <w:szCs w:val="28"/>
        </w:rPr>
        <w:t>ведения о разработчике проекта документа стратегического планирования – Управление социальной защиты населения и труда Администрации Гаврилов – Ямского муниципального района;</w:t>
      </w:r>
    </w:p>
    <w:p w:rsidR="00121AD9" w:rsidRDefault="00121AD9" w:rsidP="00121AD9">
      <w:pPr>
        <w:rPr>
          <w:rFonts w:ascii="Times New Roman" w:hAnsi="Times New Roman" w:cs="Times New Roman"/>
          <w:color w:val="000000"/>
          <w:sz w:val="28"/>
          <w:szCs w:val="28"/>
        </w:rPr>
      </w:pPr>
      <w:r>
        <w:rPr>
          <w:rFonts w:ascii="Times New Roman" w:hAnsi="Times New Roman" w:cs="Times New Roman"/>
          <w:color w:val="000000"/>
          <w:sz w:val="28"/>
          <w:szCs w:val="28"/>
        </w:rPr>
        <w:t>3. С</w:t>
      </w:r>
      <w:r>
        <w:rPr>
          <w:rFonts w:ascii="Times New Roman" w:hAnsi="Times New Roman" w:cs="Times New Roman"/>
          <w:sz w:val="28"/>
          <w:szCs w:val="28"/>
        </w:rPr>
        <w:t>рок проведения общественного обсуждения, в течение которого принимаются замечания и предложения по проекту документа стратегического планирования, а также информация о способах представления замечаний и предложений - о</w:t>
      </w:r>
      <w:r>
        <w:rPr>
          <w:rFonts w:ascii="Times New Roman" w:hAnsi="Times New Roman" w:cs="Times New Roman"/>
          <w:color w:val="000000"/>
          <w:sz w:val="28"/>
          <w:szCs w:val="28"/>
        </w:rPr>
        <w:t xml:space="preserve">бщественное обсуждение </w:t>
      </w:r>
      <w:r>
        <w:rPr>
          <w:rFonts w:ascii="Times New Roman" w:hAnsi="Times New Roman" w:cs="Times New Roman"/>
          <w:sz w:val="28"/>
          <w:szCs w:val="28"/>
        </w:rPr>
        <w:t xml:space="preserve">проводится с 02.12.2021 по 15.12.2021, замечания </w:t>
      </w:r>
      <w:r>
        <w:rPr>
          <w:rFonts w:ascii="Times New Roman" w:hAnsi="Times New Roman" w:cs="Times New Roman"/>
          <w:color w:val="000000"/>
          <w:sz w:val="28"/>
          <w:szCs w:val="28"/>
        </w:rPr>
        <w:t>и предложения представляются по телефону и электронному адресу;</w:t>
      </w:r>
    </w:p>
    <w:p w:rsidR="00121AD9" w:rsidRDefault="00121AD9" w:rsidP="00121AD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sz w:val="28"/>
          <w:szCs w:val="28"/>
        </w:rPr>
        <w:t>Телефон и электронный адрес контактного лица по вопросам подачи предложений и замечаний -</w:t>
      </w:r>
      <w:r>
        <w:rPr>
          <w:rFonts w:ascii="Times New Roman" w:hAnsi="Times New Roman" w:cs="Times New Roman"/>
          <w:color w:val="000000"/>
          <w:sz w:val="28"/>
          <w:szCs w:val="28"/>
        </w:rPr>
        <w:t xml:space="preserve"> телефон: (48534) 2-08-51; эл. адрес: </w:t>
      </w:r>
    </w:p>
    <w:p w:rsidR="00121AD9" w:rsidRPr="00021110" w:rsidRDefault="00021110" w:rsidP="00121AD9">
      <w:pPr>
        <w:ind w:right="75"/>
        <w:rPr>
          <w:rFonts w:ascii="Times New Roman" w:hAnsi="Times New Roman" w:cs="Times New Roman"/>
          <w:color w:val="000000"/>
          <w:sz w:val="28"/>
          <w:szCs w:val="28"/>
        </w:rPr>
      </w:pPr>
      <w:hyperlink r:id="rId6" w:history="1">
        <w:r w:rsidR="00121AD9" w:rsidRPr="00F308C6">
          <w:rPr>
            <w:rStyle w:val="a3"/>
            <w:rFonts w:ascii="Times New Roman" w:hAnsi="Times New Roman" w:cs="Times New Roman"/>
            <w:sz w:val="28"/>
            <w:szCs w:val="28"/>
            <w:lang w:val="en-US"/>
          </w:rPr>
          <w:t>oszn</w:t>
        </w:r>
        <w:r w:rsidR="00121AD9" w:rsidRPr="00021110">
          <w:rPr>
            <w:rStyle w:val="a3"/>
            <w:rFonts w:ascii="Times New Roman" w:hAnsi="Times New Roman" w:cs="Times New Roman"/>
            <w:sz w:val="28"/>
            <w:szCs w:val="28"/>
          </w:rPr>
          <w:t>_</w:t>
        </w:r>
        <w:r w:rsidR="00121AD9" w:rsidRPr="00F308C6">
          <w:rPr>
            <w:rStyle w:val="a3"/>
            <w:rFonts w:ascii="Times New Roman" w:hAnsi="Times New Roman" w:cs="Times New Roman"/>
            <w:sz w:val="28"/>
            <w:szCs w:val="28"/>
            <w:lang w:val="en-US"/>
          </w:rPr>
          <w:t>gyam</w:t>
        </w:r>
        <w:r w:rsidR="00121AD9" w:rsidRPr="00021110">
          <w:rPr>
            <w:rStyle w:val="a3"/>
            <w:rFonts w:ascii="Times New Roman" w:hAnsi="Times New Roman" w:cs="Times New Roman"/>
            <w:sz w:val="28"/>
            <w:szCs w:val="28"/>
          </w:rPr>
          <w:t>@</w:t>
        </w:r>
        <w:r w:rsidR="00121AD9" w:rsidRPr="00F308C6">
          <w:rPr>
            <w:rStyle w:val="a3"/>
            <w:rFonts w:ascii="Times New Roman" w:hAnsi="Times New Roman" w:cs="Times New Roman"/>
            <w:sz w:val="28"/>
            <w:szCs w:val="28"/>
            <w:lang w:val="en-US"/>
          </w:rPr>
          <w:t>mail</w:t>
        </w:r>
        <w:r w:rsidR="00121AD9" w:rsidRPr="00021110">
          <w:rPr>
            <w:rStyle w:val="a3"/>
            <w:rFonts w:ascii="Times New Roman" w:hAnsi="Times New Roman" w:cs="Times New Roman"/>
            <w:sz w:val="28"/>
            <w:szCs w:val="28"/>
          </w:rPr>
          <w:t>.</w:t>
        </w:r>
        <w:proofErr w:type="spellStart"/>
        <w:r w:rsidR="00121AD9" w:rsidRPr="00F308C6">
          <w:rPr>
            <w:rStyle w:val="a3"/>
            <w:rFonts w:ascii="Times New Roman" w:hAnsi="Times New Roman" w:cs="Times New Roman"/>
            <w:sz w:val="28"/>
            <w:szCs w:val="28"/>
            <w:lang w:val="en-US"/>
          </w:rPr>
          <w:t>ru</w:t>
        </w:r>
        <w:proofErr w:type="spellEnd"/>
      </w:hyperlink>
      <w:r w:rsidR="00121AD9" w:rsidRPr="00021110">
        <w:rPr>
          <w:rFonts w:ascii="Times New Roman" w:hAnsi="Times New Roman" w:cs="Times New Roman"/>
          <w:sz w:val="28"/>
          <w:szCs w:val="28"/>
        </w:rPr>
        <w:t xml:space="preserve"> </w:t>
      </w:r>
    </w:p>
    <w:p w:rsidR="00121AD9" w:rsidRDefault="00121AD9" w:rsidP="00121AD9">
      <w:pPr>
        <w:ind w:right="75"/>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eastAsia="Times New Roman" w:hAnsi="Times New Roman" w:cs="Times New Roman"/>
          <w:sz w:val="28"/>
          <w:szCs w:val="28"/>
        </w:rPr>
        <w:t xml:space="preserve"> </w:t>
      </w:r>
      <w:r>
        <w:rPr>
          <w:rFonts w:ascii="Times New Roman" w:hAnsi="Times New Roman" w:cs="Times New Roman"/>
          <w:sz w:val="28"/>
          <w:szCs w:val="28"/>
        </w:rPr>
        <w:t>Пояснительная записка к документу стратегического планирования:</w:t>
      </w:r>
    </w:p>
    <w:p w:rsidR="00121AD9" w:rsidRDefault="00121AD9" w:rsidP="00121AD9">
      <w:pPr>
        <w:ind w:right="75" w:firstLine="708"/>
        <w:rPr>
          <w:rFonts w:ascii="Times New Roman" w:hAnsi="Times New Roman" w:cs="Times New Roman"/>
          <w:sz w:val="28"/>
          <w:szCs w:val="28"/>
        </w:rPr>
      </w:pPr>
      <w:r>
        <w:rPr>
          <w:rFonts w:ascii="Times New Roman" w:eastAsia="Times New Roman" w:hAnsi="Times New Roman" w:cs="Times New Roman"/>
          <w:sz w:val="28"/>
          <w:szCs w:val="28"/>
        </w:rPr>
        <w:t xml:space="preserve">Муниципальная программа разработана в  соответствии  с  требованиями  статьи 179  Бюджетного  кодекса  Российской Федерации, </w:t>
      </w:r>
      <w:r>
        <w:rPr>
          <w:rFonts w:ascii="Times New Roman" w:hAnsi="Times New Roman" w:cs="Times New Roman"/>
          <w:color w:val="000000"/>
          <w:sz w:val="28"/>
          <w:szCs w:val="28"/>
        </w:rPr>
        <w:t>постановлением Администрации Гаврилов-Ямского муниципального района от 07.09.2021 № 751 «</w:t>
      </w:r>
      <w:r>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Гаврилов-Ямского муниципального района»</w:t>
      </w:r>
      <w:r>
        <w:rPr>
          <w:rFonts w:ascii="Times New Roman" w:hAnsi="Times New Roman" w:cs="Times New Roman"/>
          <w:color w:val="000000"/>
          <w:sz w:val="28"/>
          <w:szCs w:val="28"/>
        </w:rPr>
        <w:t>.</w:t>
      </w:r>
    </w:p>
    <w:p w:rsidR="00121AD9" w:rsidRDefault="00121AD9" w:rsidP="00121AD9">
      <w:pPr>
        <w:rPr>
          <w:rFonts w:ascii="Times New Roman" w:hAnsi="Times New Roman" w:cs="Times New Roman"/>
          <w:sz w:val="28"/>
          <w:szCs w:val="28"/>
        </w:rPr>
      </w:pPr>
      <w:r w:rsidRPr="00121AD9">
        <w:rPr>
          <w:rFonts w:ascii="Times New Roman" w:hAnsi="Times New Roman" w:cs="Times New Roman"/>
          <w:sz w:val="28"/>
          <w:szCs w:val="28"/>
        </w:rPr>
        <w:t>Целью муниципальной программы является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r>
        <w:rPr>
          <w:rFonts w:ascii="Times New Roman" w:hAnsi="Times New Roman" w:cs="Times New Roman"/>
          <w:sz w:val="28"/>
          <w:szCs w:val="28"/>
        </w:rPr>
        <w:t xml:space="preserve"> </w:t>
      </w:r>
      <w:r w:rsidRPr="00121AD9">
        <w:rPr>
          <w:rFonts w:ascii="Times New Roman" w:hAnsi="Times New Roman" w:cs="Times New Roman"/>
          <w:sz w:val="28"/>
          <w:szCs w:val="28"/>
        </w:rPr>
        <w:t>профилактика безнадзорности, правонарушений, защита прав несовершеннолетних.</w:t>
      </w:r>
    </w:p>
    <w:p w:rsidR="00021110" w:rsidRDefault="00021110" w:rsidP="00121AD9">
      <w:pPr>
        <w:rPr>
          <w:rFonts w:ascii="Times New Roman" w:hAnsi="Times New Roman" w:cs="Times New Roman"/>
          <w:sz w:val="28"/>
          <w:szCs w:val="28"/>
        </w:rPr>
        <w:sectPr w:rsidR="00021110">
          <w:pgSz w:w="11906" w:h="16838"/>
          <w:pgMar w:top="1134" w:right="850" w:bottom="1134" w:left="1701" w:header="708" w:footer="708" w:gutter="0"/>
          <w:cols w:space="708"/>
          <w:docGrid w:linePitch="360"/>
        </w:sectPr>
      </w:pPr>
    </w:p>
    <w:p w:rsidR="00021110" w:rsidRPr="00121AD9" w:rsidRDefault="00021110" w:rsidP="00121AD9">
      <w:pPr>
        <w:rPr>
          <w:rFonts w:ascii="Times New Roman" w:hAnsi="Times New Roman" w:cs="Times New Roman"/>
          <w:sz w:val="28"/>
          <w:szCs w:val="28"/>
        </w:rPr>
      </w:pPr>
    </w:p>
    <w:p w:rsidR="00021110" w:rsidRPr="00021110" w:rsidRDefault="00021110" w:rsidP="00021110">
      <w:pPr>
        <w:keepNext/>
        <w:keepLines/>
        <w:spacing w:before="0" w:after="200" w:line="276" w:lineRule="auto"/>
        <w:ind w:firstLine="0"/>
        <w:jc w:val="left"/>
        <w:rPr>
          <w:rFonts w:ascii="Times New Roman" w:hAnsi="Times New Roman" w:cs="Times New Roman"/>
          <w:sz w:val="28"/>
          <w:szCs w:val="28"/>
        </w:rPr>
      </w:pPr>
      <w:r w:rsidRPr="00021110">
        <w:tab/>
      </w:r>
      <w:r w:rsidRPr="00021110">
        <w:tab/>
      </w:r>
      <w:r w:rsidRPr="00021110">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t>ПРОЕКТ</w:t>
      </w:r>
    </w:p>
    <w:p w:rsidR="00021110" w:rsidRPr="00021110" w:rsidRDefault="00021110" w:rsidP="00021110">
      <w:pPr>
        <w:keepNext/>
        <w:keepLines/>
        <w:spacing w:before="0" w:after="200" w:line="276" w:lineRule="auto"/>
        <w:ind w:firstLine="0"/>
        <w:jc w:val="left"/>
      </w:pPr>
      <w:r w:rsidRPr="00021110">
        <w:rPr>
          <w:noProof/>
        </w:rPr>
        <w:drawing>
          <wp:anchor distT="0" distB="0" distL="114300" distR="114300" simplePos="0" relativeHeight="251659264" behindDoc="0" locked="0" layoutInCell="1" allowOverlap="1" wp14:anchorId="0F143C5E" wp14:editId="165CAD4E">
            <wp:simplePos x="0" y="0"/>
            <wp:positionH relativeFrom="column">
              <wp:posOffset>2660015</wp:posOffset>
            </wp:positionH>
            <wp:positionV relativeFrom="paragraph">
              <wp:posOffset>-53340</wp:posOffset>
            </wp:positionV>
            <wp:extent cx="425450" cy="483870"/>
            <wp:effectExtent l="0" t="0" r="0" b="0"/>
            <wp:wrapNone/>
            <wp:docPr id="1" name="Рисунок 1"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p>
    <w:p w:rsidR="00021110" w:rsidRPr="00021110" w:rsidRDefault="00021110" w:rsidP="00021110">
      <w:pPr>
        <w:keepNext/>
        <w:keepLines/>
        <w:spacing w:before="0" w:after="200" w:line="276" w:lineRule="auto"/>
        <w:ind w:firstLine="0"/>
        <w:jc w:val="left"/>
      </w:pPr>
    </w:p>
    <w:p w:rsidR="00021110" w:rsidRPr="00021110" w:rsidRDefault="00021110" w:rsidP="00021110">
      <w:pPr>
        <w:keepNext/>
        <w:keepLines/>
        <w:suppressAutoHyphens/>
        <w:spacing w:before="0"/>
        <w:ind w:firstLine="0"/>
        <w:jc w:val="center"/>
        <w:rPr>
          <w:rFonts w:ascii="Times New Roman" w:eastAsia="Times New Roman" w:hAnsi="Times New Roman" w:cs="Times New Roman"/>
          <w:sz w:val="30"/>
          <w:szCs w:val="30"/>
          <w:lang w:eastAsia="ar-SA"/>
        </w:rPr>
      </w:pPr>
      <w:r w:rsidRPr="00021110">
        <w:rPr>
          <w:rFonts w:ascii="Times New Roman" w:eastAsia="Times New Roman" w:hAnsi="Times New Roman" w:cs="Times New Roman"/>
          <w:sz w:val="30"/>
          <w:szCs w:val="30"/>
          <w:lang w:eastAsia="ar-SA"/>
        </w:rPr>
        <w:t xml:space="preserve">АДМИНИСТРАЦИЯ ГАВРИЛОВ - </w:t>
      </w:r>
      <w:proofErr w:type="gramStart"/>
      <w:r w:rsidRPr="00021110">
        <w:rPr>
          <w:rFonts w:ascii="Times New Roman" w:eastAsia="Times New Roman" w:hAnsi="Times New Roman" w:cs="Times New Roman"/>
          <w:sz w:val="30"/>
          <w:szCs w:val="30"/>
          <w:lang w:eastAsia="ar-SA"/>
        </w:rPr>
        <w:t>ЯМСКОГО</w:t>
      </w:r>
      <w:proofErr w:type="gramEnd"/>
      <w:r w:rsidRPr="00021110">
        <w:rPr>
          <w:rFonts w:ascii="Times New Roman" w:eastAsia="Times New Roman" w:hAnsi="Times New Roman" w:cs="Times New Roman"/>
          <w:sz w:val="30"/>
          <w:szCs w:val="30"/>
          <w:lang w:eastAsia="ar-SA"/>
        </w:rPr>
        <w:t xml:space="preserve"> </w:t>
      </w:r>
    </w:p>
    <w:p w:rsidR="00021110" w:rsidRPr="00021110" w:rsidRDefault="00021110" w:rsidP="00021110">
      <w:pPr>
        <w:keepNext/>
        <w:keepLines/>
        <w:suppressAutoHyphens/>
        <w:spacing w:before="0"/>
        <w:ind w:firstLine="0"/>
        <w:jc w:val="center"/>
        <w:rPr>
          <w:rFonts w:ascii="Times New Roman" w:eastAsia="Times New Roman" w:hAnsi="Times New Roman" w:cs="Times New Roman"/>
          <w:sz w:val="30"/>
          <w:szCs w:val="30"/>
          <w:lang w:eastAsia="ar-SA"/>
        </w:rPr>
      </w:pPr>
      <w:r w:rsidRPr="00021110">
        <w:rPr>
          <w:rFonts w:ascii="Times New Roman" w:eastAsia="Times New Roman" w:hAnsi="Times New Roman" w:cs="Times New Roman"/>
          <w:sz w:val="30"/>
          <w:szCs w:val="30"/>
          <w:lang w:eastAsia="ar-SA"/>
        </w:rPr>
        <w:t>МУНИЦИПАЛЬНОГО РАЙОНА</w:t>
      </w:r>
    </w:p>
    <w:p w:rsidR="00021110" w:rsidRPr="00021110" w:rsidRDefault="00021110" w:rsidP="00021110">
      <w:pPr>
        <w:keepNext/>
        <w:keepLines/>
        <w:spacing w:before="0" w:after="200" w:line="276" w:lineRule="auto"/>
        <w:ind w:firstLine="0"/>
        <w:jc w:val="center"/>
        <w:rPr>
          <w:rFonts w:ascii="Times New Roman" w:hAnsi="Times New Roman" w:cs="Times New Roman"/>
          <w:b/>
          <w:sz w:val="30"/>
          <w:szCs w:val="30"/>
        </w:rPr>
      </w:pPr>
    </w:p>
    <w:p w:rsidR="00021110" w:rsidRPr="00021110" w:rsidRDefault="00021110" w:rsidP="00021110">
      <w:pPr>
        <w:keepNext/>
        <w:keepLines/>
        <w:spacing w:before="0"/>
        <w:ind w:firstLine="0"/>
        <w:jc w:val="center"/>
        <w:outlineLvl w:val="0"/>
        <w:rPr>
          <w:rFonts w:ascii="Times New Roman" w:eastAsia="Times New Roman" w:hAnsi="Times New Roman" w:cs="Times New Roman"/>
          <w:b/>
          <w:bCs/>
          <w:sz w:val="40"/>
          <w:szCs w:val="40"/>
        </w:rPr>
      </w:pPr>
      <w:r w:rsidRPr="00021110">
        <w:rPr>
          <w:rFonts w:ascii="Times New Roman" w:eastAsia="Times New Roman" w:hAnsi="Times New Roman" w:cs="Times New Roman"/>
          <w:b/>
          <w:bCs/>
          <w:sz w:val="40"/>
          <w:szCs w:val="40"/>
        </w:rPr>
        <w:t>ПОСТАНОВЛЕНИЕ</w:t>
      </w:r>
    </w:p>
    <w:p w:rsidR="00021110" w:rsidRPr="00021110" w:rsidRDefault="00021110" w:rsidP="00021110">
      <w:pPr>
        <w:keepNext/>
        <w:keepLines/>
        <w:snapToGrid w:val="0"/>
        <w:spacing w:before="0" w:after="200" w:line="276" w:lineRule="auto"/>
        <w:ind w:firstLine="0"/>
        <w:jc w:val="left"/>
        <w:rPr>
          <w:rFonts w:ascii="Times New Roman" w:hAnsi="Times New Roman" w:cs="Times New Roman"/>
          <w:sz w:val="28"/>
          <w:szCs w:val="28"/>
        </w:rPr>
      </w:pPr>
      <w:r w:rsidRPr="00021110">
        <w:rPr>
          <w:rFonts w:ascii="Times New Roman" w:hAnsi="Times New Roman" w:cs="Times New Roman"/>
          <w:sz w:val="28"/>
          <w:szCs w:val="28"/>
        </w:rPr>
        <w:t xml:space="preserve">   .      .</w:t>
      </w:r>
      <w:r>
        <w:rPr>
          <w:rFonts w:ascii="Times New Roman" w:hAnsi="Times New Roman" w:cs="Times New Roman"/>
          <w:sz w:val="28"/>
          <w:szCs w:val="28"/>
        </w:rPr>
        <w:t xml:space="preserve"> </w:t>
      </w:r>
      <w:bookmarkStart w:id="0" w:name="_GoBack"/>
      <w:bookmarkEnd w:id="0"/>
      <w:r w:rsidRPr="00021110">
        <w:rPr>
          <w:rFonts w:ascii="Times New Roman" w:hAnsi="Times New Roman" w:cs="Times New Roman"/>
          <w:sz w:val="28"/>
          <w:szCs w:val="28"/>
        </w:rPr>
        <w:t xml:space="preserve">2021   № </w:t>
      </w:r>
    </w:p>
    <w:p w:rsidR="00021110" w:rsidRPr="00021110" w:rsidRDefault="00021110" w:rsidP="00021110">
      <w:pPr>
        <w:spacing w:before="0"/>
        <w:ind w:firstLine="0"/>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Об утверждении муниципальной программы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 «Социальная поддержка населения Гаврилов – Ямского</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муниципального района» на 2022-2025 годы</w:t>
      </w:r>
    </w:p>
    <w:p w:rsidR="00021110" w:rsidRPr="00021110" w:rsidRDefault="00021110" w:rsidP="00021110">
      <w:pPr>
        <w:spacing w:before="0"/>
        <w:ind w:firstLine="0"/>
        <w:rPr>
          <w:rFonts w:ascii="Times New Roman" w:hAnsi="Times New Roman" w:cs="Times New Roman"/>
          <w:sz w:val="28"/>
          <w:szCs w:val="28"/>
        </w:rPr>
      </w:pPr>
    </w:p>
    <w:p w:rsidR="00021110" w:rsidRPr="00021110" w:rsidRDefault="00021110" w:rsidP="00021110">
      <w:pPr>
        <w:spacing w:before="0"/>
        <w:ind w:right="75" w:firstLine="708"/>
        <w:rPr>
          <w:rFonts w:ascii="Times New Roman" w:eastAsia="Times New Roman" w:hAnsi="Times New Roman" w:cs="Times New Roman"/>
          <w:sz w:val="28"/>
          <w:szCs w:val="28"/>
        </w:rPr>
      </w:pPr>
      <w:r w:rsidRPr="00021110">
        <w:rPr>
          <w:rFonts w:ascii="Times New Roman" w:eastAsia="Times New Roman" w:hAnsi="Times New Roman" w:cs="Times New Roman"/>
          <w:sz w:val="28"/>
          <w:szCs w:val="28"/>
        </w:rPr>
        <w:t xml:space="preserve">В  соответствии  с  требованиями  статьи 179  Бюджетного  кодекса  Российской Федерации, </w:t>
      </w:r>
      <w:r w:rsidRPr="00021110">
        <w:rPr>
          <w:rFonts w:ascii="Times New Roman" w:hAnsi="Times New Roman" w:cs="Times New Roman"/>
          <w:color w:val="000000"/>
          <w:sz w:val="28"/>
          <w:szCs w:val="28"/>
        </w:rPr>
        <w:t>постановлением Администрации Гаврилов-Ямского муниципального района от 07.09.2021 № 751 «</w:t>
      </w:r>
      <w:r w:rsidRPr="00021110">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Гаврилов-Ямского муниципального района»</w:t>
      </w:r>
      <w:r w:rsidRPr="00021110">
        <w:rPr>
          <w:rFonts w:ascii="Times New Roman" w:hAnsi="Times New Roman" w:cs="Times New Roman"/>
          <w:color w:val="000000"/>
          <w:sz w:val="28"/>
          <w:szCs w:val="28"/>
        </w:rPr>
        <w:t xml:space="preserve">, </w:t>
      </w:r>
      <w:r w:rsidRPr="00021110">
        <w:rPr>
          <w:rFonts w:ascii="Times New Roman" w:eastAsia="Times New Roman" w:hAnsi="Times New Roman" w:cs="Times New Roman"/>
          <w:sz w:val="28"/>
          <w:szCs w:val="28"/>
        </w:rPr>
        <w:t xml:space="preserve">руководствуясь статьей 26 Устава Гаврилов-Ямского муниципального района Ярославской области, </w:t>
      </w:r>
    </w:p>
    <w:p w:rsidR="00021110" w:rsidRPr="00021110" w:rsidRDefault="00021110" w:rsidP="00021110">
      <w:pPr>
        <w:spacing w:before="0"/>
        <w:ind w:firstLine="0"/>
        <w:rPr>
          <w:rFonts w:ascii="Times New Roman" w:hAnsi="Times New Roman" w:cs="Times New Roman"/>
          <w:sz w:val="28"/>
          <w:szCs w:val="28"/>
        </w:rPr>
      </w:pPr>
    </w:p>
    <w:p w:rsidR="00021110" w:rsidRPr="00021110" w:rsidRDefault="00021110" w:rsidP="00021110">
      <w:pPr>
        <w:spacing w:before="0"/>
        <w:ind w:firstLine="0"/>
        <w:rPr>
          <w:rFonts w:ascii="Times New Roman" w:hAnsi="Times New Roman" w:cs="Times New Roman"/>
          <w:sz w:val="28"/>
          <w:szCs w:val="28"/>
        </w:rPr>
      </w:pPr>
      <w:r w:rsidRPr="00021110">
        <w:rPr>
          <w:rFonts w:ascii="Times New Roman" w:hAnsi="Times New Roman" w:cs="Times New Roman"/>
          <w:sz w:val="28"/>
          <w:szCs w:val="28"/>
        </w:rPr>
        <w:t>АДМИНИСТРАЦИЯ  МУНИЦИПАЛЬНОГО РАЙОНА ПОСТАНОВЛЯЕТ:</w:t>
      </w:r>
    </w:p>
    <w:p w:rsidR="00021110" w:rsidRPr="00021110" w:rsidRDefault="00021110" w:rsidP="00021110">
      <w:pPr>
        <w:spacing w:before="0"/>
        <w:ind w:firstLine="0"/>
        <w:rPr>
          <w:rFonts w:ascii="Times New Roman" w:hAnsi="Times New Roman" w:cs="Times New Roman"/>
          <w:sz w:val="28"/>
          <w:szCs w:val="28"/>
        </w:rPr>
      </w:pPr>
    </w:p>
    <w:p w:rsidR="00021110" w:rsidRPr="00021110" w:rsidRDefault="00021110" w:rsidP="00021110">
      <w:pPr>
        <w:spacing w:before="0"/>
        <w:ind w:firstLine="708"/>
        <w:rPr>
          <w:rFonts w:ascii="Times New Roman" w:eastAsia="Times New Roman" w:hAnsi="Times New Roman" w:cs="Times New Roman"/>
          <w:sz w:val="28"/>
          <w:szCs w:val="28"/>
        </w:rPr>
      </w:pPr>
      <w:r w:rsidRPr="00021110">
        <w:rPr>
          <w:rFonts w:ascii="Times New Roman" w:hAnsi="Times New Roman" w:cs="Times New Roman"/>
          <w:sz w:val="28"/>
          <w:szCs w:val="28"/>
        </w:rPr>
        <w:t xml:space="preserve">1.Утвердить </w:t>
      </w:r>
      <w:r w:rsidRPr="00021110">
        <w:rPr>
          <w:rFonts w:ascii="Times New Roman" w:eastAsia="Times New Roman" w:hAnsi="Times New Roman" w:cs="Times New Roman"/>
          <w:sz w:val="28"/>
          <w:szCs w:val="28"/>
        </w:rPr>
        <w:t>муниципальную программу «Социальная поддержка населения Гаврилов – Ямского муниципального района» на 2022-2025 годы (приложение).</w:t>
      </w:r>
    </w:p>
    <w:p w:rsidR="00021110" w:rsidRPr="00021110" w:rsidRDefault="00021110" w:rsidP="00021110">
      <w:pPr>
        <w:spacing w:before="0"/>
        <w:ind w:firstLine="708"/>
        <w:rPr>
          <w:rFonts w:ascii="Times New Roman" w:eastAsia="Times New Roman" w:hAnsi="Times New Roman" w:cs="Times New Roman"/>
          <w:sz w:val="28"/>
          <w:szCs w:val="28"/>
        </w:rPr>
      </w:pPr>
      <w:r w:rsidRPr="00021110">
        <w:rPr>
          <w:rFonts w:ascii="Times New Roman" w:eastAsia="Times New Roman" w:hAnsi="Times New Roman" w:cs="Times New Roman"/>
          <w:sz w:val="28"/>
          <w:szCs w:val="28"/>
        </w:rPr>
        <w:t>2. Признать утратившим силу постановление Администрации Гаврилов – Ямского муниципального района от 19.11.2019 № 1271 «Об утверждении муниципальной программы  «Социальная поддержка населения Гаврилов – Ямского муниципального района» на 2020-2024 годы», с 01.01.2022.</w:t>
      </w:r>
      <w:r w:rsidRPr="00021110">
        <w:rPr>
          <w:rFonts w:ascii="Times New Roman" w:eastAsia="Times New Roman" w:hAnsi="Times New Roman" w:cs="Times New Roman"/>
          <w:sz w:val="28"/>
          <w:szCs w:val="28"/>
        </w:rPr>
        <w:tab/>
      </w:r>
    </w:p>
    <w:p w:rsidR="00021110" w:rsidRPr="00021110" w:rsidRDefault="00021110" w:rsidP="00021110">
      <w:pPr>
        <w:tabs>
          <w:tab w:val="left" w:pos="0"/>
        </w:tabs>
        <w:spacing w:before="0"/>
        <w:ind w:firstLine="0"/>
        <w:rPr>
          <w:rFonts w:ascii="Times New Roman" w:eastAsia="Times New Roman" w:hAnsi="Times New Roman" w:cs="Times New Roman"/>
          <w:sz w:val="28"/>
          <w:szCs w:val="28"/>
        </w:rPr>
      </w:pPr>
      <w:r w:rsidRPr="00021110">
        <w:rPr>
          <w:rFonts w:ascii="Times New Roman" w:eastAsia="Times New Roman" w:hAnsi="Times New Roman" w:cs="Times New Roman"/>
          <w:sz w:val="28"/>
          <w:szCs w:val="28"/>
        </w:rPr>
        <w:tab/>
        <w:t xml:space="preserve">3.Опубликовать настоящее постановление в районной массовой газете Гаврилов – </w:t>
      </w:r>
      <w:proofErr w:type="spellStart"/>
      <w:r w:rsidRPr="00021110">
        <w:rPr>
          <w:rFonts w:ascii="Times New Roman" w:eastAsia="Times New Roman" w:hAnsi="Times New Roman" w:cs="Times New Roman"/>
          <w:sz w:val="28"/>
          <w:szCs w:val="28"/>
        </w:rPr>
        <w:t>Ямский</w:t>
      </w:r>
      <w:proofErr w:type="spellEnd"/>
      <w:r w:rsidRPr="00021110">
        <w:rPr>
          <w:rFonts w:ascii="Times New Roman" w:eastAsia="Times New Roman" w:hAnsi="Times New Roman" w:cs="Times New Roman"/>
          <w:sz w:val="28"/>
          <w:szCs w:val="28"/>
        </w:rPr>
        <w:t xml:space="preserve"> вестник и разместить на  официальном сайте Администрации Гаврилов-Ямского муниципального района в сети Интернет.</w:t>
      </w:r>
    </w:p>
    <w:p w:rsidR="00021110" w:rsidRPr="00021110" w:rsidRDefault="00021110" w:rsidP="00021110">
      <w:pPr>
        <w:spacing w:before="0"/>
        <w:ind w:firstLine="708"/>
        <w:rPr>
          <w:rFonts w:ascii="Times New Roman" w:hAnsi="Times New Roman" w:cs="Times New Roman"/>
          <w:sz w:val="28"/>
          <w:szCs w:val="28"/>
        </w:rPr>
      </w:pPr>
      <w:r w:rsidRPr="00021110">
        <w:rPr>
          <w:rFonts w:ascii="Times New Roman" w:hAnsi="Times New Roman" w:cs="Times New Roman"/>
          <w:sz w:val="28"/>
          <w:szCs w:val="28"/>
        </w:rPr>
        <w:t>4.</w:t>
      </w:r>
      <w:proofErr w:type="gramStart"/>
      <w:r w:rsidRPr="00021110">
        <w:rPr>
          <w:rFonts w:ascii="Times New Roman" w:hAnsi="Times New Roman" w:cs="Times New Roman"/>
          <w:sz w:val="28"/>
          <w:szCs w:val="28"/>
        </w:rPr>
        <w:t>Контроль за</w:t>
      </w:r>
      <w:proofErr w:type="gramEnd"/>
      <w:r w:rsidRPr="00021110">
        <w:rPr>
          <w:rFonts w:ascii="Times New Roman" w:hAnsi="Times New Roman" w:cs="Times New Roman"/>
          <w:sz w:val="28"/>
          <w:szCs w:val="28"/>
        </w:rPr>
        <w:t xml:space="preserve"> исполнением постановления возложить на первого  заместителя Главы Администрации Гаврилов – Ямского муниципального района </w:t>
      </w:r>
      <w:proofErr w:type="spellStart"/>
      <w:r w:rsidRPr="00021110">
        <w:rPr>
          <w:rFonts w:ascii="Times New Roman" w:hAnsi="Times New Roman" w:cs="Times New Roman"/>
          <w:sz w:val="28"/>
          <w:szCs w:val="28"/>
        </w:rPr>
        <w:t>Забаева</w:t>
      </w:r>
      <w:proofErr w:type="spellEnd"/>
      <w:r w:rsidRPr="00021110">
        <w:rPr>
          <w:rFonts w:ascii="Times New Roman" w:hAnsi="Times New Roman" w:cs="Times New Roman"/>
          <w:sz w:val="28"/>
          <w:szCs w:val="28"/>
        </w:rPr>
        <w:t xml:space="preserve"> А.А.</w:t>
      </w:r>
    </w:p>
    <w:p w:rsidR="00021110" w:rsidRPr="00021110" w:rsidRDefault="00021110" w:rsidP="00021110">
      <w:pPr>
        <w:tabs>
          <w:tab w:val="left" w:pos="0"/>
        </w:tabs>
        <w:spacing w:before="0"/>
        <w:ind w:firstLine="0"/>
        <w:rPr>
          <w:rFonts w:ascii="Times New Roman" w:eastAsia="Times New Roman" w:hAnsi="Times New Roman" w:cs="Times New Roman"/>
          <w:sz w:val="28"/>
          <w:szCs w:val="28"/>
        </w:rPr>
      </w:pPr>
      <w:r w:rsidRPr="00021110">
        <w:rPr>
          <w:rFonts w:ascii="Times New Roman" w:eastAsia="Times New Roman" w:hAnsi="Times New Roman" w:cs="Times New Roman"/>
          <w:sz w:val="28"/>
          <w:szCs w:val="28"/>
        </w:rPr>
        <w:tab/>
        <w:t>5.Постановление вступает в силу с момента официального опубликования.</w:t>
      </w:r>
    </w:p>
    <w:p w:rsidR="00021110" w:rsidRPr="00021110" w:rsidRDefault="00021110" w:rsidP="00021110">
      <w:pPr>
        <w:spacing w:before="0"/>
        <w:ind w:firstLine="708"/>
        <w:rPr>
          <w:rFonts w:ascii="Times New Roman" w:hAnsi="Times New Roman" w:cs="Times New Roman"/>
          <w:sz w:val="28"/>
          <w:szCs w:val="28"/>
        </w:rPr>
      </w:pPr>
    </w:p>
    <w:p w:rsidR="00021110" w:rsidRPr="00021110" w:rsidRDefault="00021110" w:rsidP="00021110">
      <w:pPr>
        <w:spacing w:before="0"/>
        <w:ind w:firstLine="708"/>
        <w:rPr>
          <w:rFonts w:ascii="Times New Roman" w:hAnsi="Times New Roman" w:cs="Times New Roman"/>
        </w:rPr>
      </w:pPr>
    </w:p>
    <w:p w:rsidR="00021110" w:rsidRPr="00021110" w:rsidRDefault="00021110" w:rsidP="00021110">
      <w:pPr>
        <w:spacing w:before="0"/>
        <w:ind w:firstLine="0"/>
        <w:rPr>
          <w:rFonts w:ascii="Times New Roman" w:hAnsi="Times New Roman" w:cs="Times New Roman"/>
          <w:sz w:val="28"/>
          <w:szCs w:val="28"/>
        </w:rPr>
      </w:pPr>
      <w:r w:rsidRPr="00021110">
        <w:rPr>
          <w:rFonts w:ascii="Times New Roman" w:hAnsi="Times New Roman" w:cs="Times New Roman"/>
          <w:sz w:val="28"/>
          <w:szCs w:val="28"/>
        </w:rPr>
        <w:t>Глава Администрации</w:t>
      </w:r>
    </w:p>
    <w:p w:rsidR="00021110" w:rsidRPr="00021110" w:rsidRDefault="00021110" w:rsidP="00021110">
      <w:pPr>
        <w:spacing w:before="0"/>
        <w:ind w:firstLine="0"/>
      </w:pPr>
      <w:r w:rsidRPr="00021110">
        <w:rPr>
          <w:rFonts w:ascii="Times New Roman" w:hAnsi="Times New Roman" w:cs="Times New Roman"/>
          <w:sz w:val="28"/>
          <w:szCs w:val="28"/>
        </w:rPr>
        <w:t>муниципального района</w:t>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r>
      <w:r w:rsidRPr="00021110">
        <w:rPr>
          <w:rFonts w:ascii="Times New Roman" w:hAnsi="Times New Roman" w:cs="Times New Roman"/>
          <w:sz w:val="28"/>
          <w:szCs w:val="28"/>
        </w:rPr>
        <w:tab/>
        <w:t xml:space="preserve">        А.А. Комаров</w:t>
      </w:r>
    </w:p>
    <w:p w:rsidR="00021110" w:rsidRPr="00021110" w:rsidRDefault="00021110" w:rsidP="00021110">
      <w:pPr>
        <w:spacing w:before="0" w:after="200" w:line="276" w:lineRule="auto"/>
        <w:ind w:firstLine="0"/>
        <w:jc w:val="center"/>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МУНИЦИПАЛЬНАЯ  ПРОГРАММА ГАВРИЛОВ-ЯМСКОГО МУНИЦИПАЛЬНОГО РАЙОНА</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«Социальная поддержка населения Гаврилов – Ямского</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муниципального района»</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на 2022-2025 годы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Паспорт</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Муниципальной программы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6237"/>
      </w:tblGrid>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Ответственный исполнитель Муниципальной программы</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 телефон (48534)2-08-51</w:t>
            </w: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Куратор Муниципальной программы</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xml:space="preserve">Первый заместитель Главы Администрации Гаврилов – Ямского муниципального района </w:t>
            </w:r>
            <w:proofErr w:type="spellStart"/>
            <w:r w:rsidRPr="00021110">
              <w:rPr>
                <w:rFonts w:ascii="Times New Roman" w:hAnsi="Times New Roman" w:cs="Times New Roman"/>
                <w:sz w:val="26"/>
                <w:szCs w:val="26"/>
              </w:rPr>
              <w:t>Забаев</w:t>
            </w:r>
            <w:proofErr w:type="spellEnd"/>
            <w:r w:rsidRPr="00021110">
              <w:rPr>
                <w:rFonts w:ascii="Times New Roman" w:hAnsi="Times New Roman" w:cs="Times New Roman"/>
                <w:sz w:val="26"/>
                <w:szCs w:val="26"/>
              </w:rPr>
              <w:t xml:space="preserve"> Андрей Александрович</w:t>
            </w: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Ответственные исполнители подпрограмм Муниципальной программы</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Управление социальной защиты населения и труда Администрации Гаврилов-Ямского муниципального района; отдел по делам несовершеннолетних и защите их прав Гаврилов-Ямского муниципального района, 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 отделение Ярославской областной общественной организации «Всероссийское общество инвалидов»;  управление  образования  Администрации Гаврилов-Ямского муниципального района</w:t>
            </w:r>
            <w:proofErr w:type="gramStart"/>
            <w:r w:rsidRPr="00021110">
              <w:rPr>
                <w:rFonts w:ascii="Times New Roman" w:hAnsi="Times New Roman" w:cs="Times New Roman"/>
                <w:sz w:val="26"/>
                <w:szCs w:val="26"/>
              </w:rPr>
              <w:t xml:space="preserve"> ;</w:t>
            </w:r>
            <w:proofErr w:type="gramEnd"/>
            <w:r w:rsidRPr="00021110">
              <w:rPr>
                <w:rFonts w:ascii="Times New Roman" w:hAnsi="Times New Roman" w:cs="Times New Roman"/>
                <w:sz w:val="26"/>
                <w:szCs w:val="26"/>
              </w:rPr>
              <w:t xml:space="preserve"> муниципальное  образовательное бюджетное   учреждение дополнительного образования  дворец детского  творчества; муниципальное образовательное бюджетное учреждение средняя школа №2 имени  Д.В. Крылова;  муниципальное  учреждение  «Молодежный центр»;  муниципальное учреждение комплексный центр социального обслуживания «Ветеран»</w:t>
            </w: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Сроки реализации Муниципальной программы</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2022-2025 годы</w:t>
            </w:r>
          </w:p>
        </w:tc>
      </w:tr>
      <w:tr w:rsidR="00021110" w:rsidRPr="00021110" w:rsidTr="00013936">
        <w:trPr>
          <w:trHeight w:val="2015"/>
        </w:trPr>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Цель (цели) Муниципальной программы</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профилактика безнадзорности, правонарушений, защита прав несовершеннолетних.</w:t>
            </w:r>
          </w:p>
          <w:p w:rsidR="00021110" w:rsidRPr="00021110" w:rsidRDefault="00021110" w:rsidP="00021110">
            <w:pPr>
              <w:spacing w:before="0"/>
              <w:ind w:firstLine="0"/>
              <w:jc w:val="left"/>
              <w:rPr>
                <w:rFonts w:ascii="Times New Roman" w:hAnsi="Times New Roman" w:cs="Times New Roman"/>
                <w:sz w:val="26"/>
                <w:szCs w:val="26"/>
              </w:rPr>
            </w:pP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Перечень подпрограмм Муниципальной программы</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ведомственная целевая программа «Социальная поддержка населения Гаврилов - Ямского муниципального района» на 2022-2025годы;</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2022-2025 годы.</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xml:space="preserve">- муниципальная целевая программа «Поддержка социально-ориентированных некоммерческих организаций </w:t>
            </w:r>
            <w:proofErr w:type="gramStart"/>
            <w:r w:rsidRPr="00021110">
              <w:rPr>
                <w:rFonts w:ascii="Times New Roman" w:hAnsi="Times New Roman" w:cs="Times New Roman"/>
                <w:sz w:val="26"/>
                <w:szCs w:val="26"/>
              </w:rPr>
              <w:t>в</w:t>
            </w:r>
            <w:proofErr w:type="gramEnd"/>
            <w:r w:rsidRPr="00021110">
              <w:rPr>
                <w:rFonts w:ascii="Times New Roman" w:hAnsi="Times New Roman" w:cs="Times New Roman"/>
                <w:sz w:val="26"/>
                <w:szCs w:val="26"/>
              </w:rPr>
              <w:t xml:space="preserve"> </w:t>
            </w:r>
            <w:proofErr w:type="gramStart"/>
            <w:r w:rsidRPr="00021110">
              <w:rPr>
                <w:rFonts w:ascii="Times New Roman" w:hAnsi="Times New Roman" w:cs="Times New Roman"/>
                <w:sz w:val="26"/>
                <w:szCs w:val="26"/>
              </w:rPr>
              <w:t>Гаврилов</w:t>
            </w:r>
            <w:proofErr w:type="gramEnd"/>
            <w:r w:rsidRPr="00021110">
              <w:rPr>
                <w:rFonts w:ascii="Times New Roman" w:hAnsi="Times New Roman" w:cs="Times New Roman"/>
                <w:sz w:val="26"/>
                <w:szCs w:val="26"/>
              </w:rPr>
              <w:t xml:space="preserve"> – Ямском муниципальном районе» на 2022-2025 годы;</w:t>
            </w: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Объемы и источники финансирования Муниципальной программы</w:t>
            </w:r>
          </w:p>
        </w:tc>
        <w:tc>
          <w:tcPr>
            <w:tcW w:w="623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всего по Муниципальной программе</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hAnsi="Times New Roman" w:cs="Times New Roman"/>
                <w:sz w:val="26"/>
                <w:szCs w:val="26"/>
              </w:rPr>
              <w:t xml:space="preserve">1 403 161 452 руб., </w:t>
            </w:r>
            <w:r w:rsidRPr="00021110">
              <w:rPr>
                <w:rFonts w:ascii="Times New Roman" w:eastAsia="Times New Roman" w:hAnsi="Times New Roman" w:cs="Times New Roman"/>
                <w:sz w:val="26"/>
                <w:szCs w:val="26"/>
              </w:rPr>
              <w:t>из них:</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-федеральные средства;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2022год – 120 005 860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2023год—129 619 741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2024год – 139 323 126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2025год – 139 323 126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областные средства</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2022год -213 908 468  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2023год – 216 055 531руб.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2024год – 218 727 300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 год – 218 727 300 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w:t>
            </w:r>
            <w:r w:rsidRPr="00021110">
              <w:t xml:space="preserve"> </w:t>
            </w:r>
            <w:r w:rsidRPr="00021110">
              <w:rPr>
                <w:rFonts w:ascii="Times New Roman" w:eastAsia="Times New Roman" w:hAnsi="Times New Roman" w:cs="Times New Roman"/>
                <w:sz w:val="26"/>
                <w:szCs w:val="26"/>
              </w:rPr>
              <w:t>средства бюджета муниципального района</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2022год – 3 057 000  руб.</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2023год -  1 901 000 руб.</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2024год – 1 179 000  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2025год – 1 179 000  руб.</w:t>
            </w: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Плановые объемы финансирования подпрограмм Муниципальной программы по годам реализации</w:t>
            </w:r>
          </w:p>
        </w:tc>
        <w:tc>
          <w:tcPr>
            <w:tcW w:w="6237" w:type="dxa"/>
          </w:tcPr>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всего по Муниципальной программе</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1 403 161 452 руб., из них:</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xml:space="preserve">- федеральные средства: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2022год – 120 005 860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2023год—129 619 741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2024год – 139 323 126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2025год – 139 323 126 руб.  </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областные средства:</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2022год -213 908 468  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2023год – 216 055 531руб.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2024год – 218 727 300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2025 год – 218 727 300 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средства бюджета муниципального района:</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2022год – 3 057 000  руб.</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2023год -  1 901 000 руб.</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2024год – 1 179 000  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2025год – 1 179 000  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иные источники:</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2022 год - 0 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2023 год - 0руб.;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2024 год - 0руб.;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2025 год - 0 руб.;</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(все источники финансирования указываются при их наличии)</w:t>
            </w: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Конечные результаты Муниципальной программы</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обеспечение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на уровне 100%;</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обеспечение доли граждан, получивших социальные услуги в организации социального обслуживания населения, в общей численности граждан, обратившихся за получением социальных услуг в учреждение социального обслуживания населения, на уровне 100%;</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снижение уровня бедности населения Гаврилов – Ямского района к 2025 году до  10 процентов;</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 снижение доли несовершеннолетних, совершивших</w:t>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преступления, от общего количества детского населения района в возрасте14 – 17 лет включительно до 0,26%.</w:t>
            </w:r>
          </w:p>
        </w:tc>
      </w:tr>
      <w:tr w:rsidR="00021110" w:rsidRPr="00021110" w:rsidTr="00013936">
        <w:tc>
          <w:tcPr>
            <w:tcW w:w="346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Электронный адрес размещения Муниципальной программы в информационно-телекоммуникационной сети «Интернет»</w:t>
            </w:r>
          </w:p>
        </w:tc>
        <w:tc>
          <w:tcPr>
            <w:tcW w:w="6237" w:type="dxa"/>
          </w:tcPr>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t>https://gavyam.ru/about/management/upr_soc/mcp/</w:t>
            </w:r>
          </w:p>
        </w:tc>
      </w:tr>
    </w:tbl>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p w:rsidR="00021110" w:rsidRPr="00021110" w:rsidRDefault="00021110" w:rsidP="00021110">
      <w:pPr>
        <w:spacing w:before="0"/>
        <w:ind w:firstLine="0"/>
        <w:jc w:val="left"/>
        <w:rPr>
          <w:rFonts w:ascii="Times New Roman" w:hAnsi="Times New Roman" w:cs="Times New Roman"/>
          <w:sz w:val="26"/>
          <w:szCs w:val="26"/>
        </w:rPr>
      </w:pPr>
    </w:p>
    <w:p w:rsidR="00021110" w:rsidRPr="00021110" w:rsidRDefault="00021110" w:rsidP="00021110">
      <w:pPr>
        <w:spacing w:before="0"/>
        <w:ind w:firstLine="0"/>
        <w:jc w:val="left"/>
        <w:rPr>
          <w:rFonts w:ascii="Times New Roman" w:hAnsi="Times New Roman" w:cs="Times New Roman"/>
          <w:sz w:val="26"/>
          <w:szCs w:val="26"/>
        </w:rPr>
      </w:pPr>
    </w:p>
    <w:p w:rsidR="00021110" w:rsidRPr="00021110" w:rsidRDefault="00021110" w:rsidP="00021110">
      <w:pPr>
        <w:numPr>
          <w:ilvl w:val="0"/>
          <w:numId w:val="1"/>
        </w:numPr>
        <w:spacing w:before="0" w:after="200" w:line="276" w:lineRule="auto"/>
        <w:ind w:left="142"/>
        <w:contextualSpacing/>
        <w:jc w:val="left"/>
        <w:rPr>
          <w:rFonts w:ascii="Times New Roman" w:hAnsi="Times New Roman" w:cs="Times New Roman"/>
          <w:b/>
          <w:sz w:val="26"/>
          <w:szCs w:val="26"/>
        </w:rPr>
      </w:pPr>
      <w:r w:rsidRPr="00021110">
        <w:rPr>
          <w:rFonts w:ascii="Times New Roman" w:hAnsi="Times New Roman" w:cs="Times New Roman"/>
          <w:b/>
          <w:sz w:val="26"/>
          <w:szCs w:val="26"/>
        </w:rPr>
        <w:t>Общая характеристика сферы реализации Муниципальной программы</w:t>
      </w:r>
    </w:p>
    <w:p w:rsidR="00021110" w:rsidRPr="00021110" w:rsidRDefault="00021110" w:rsidP="00021110">
      <w:pPr>
        <w:spacing w:before="0"/>
        <w:ind w:firstLine="0"/>
        <w:contextualSpacing/>
        <w:rPr>
          <w:rFonts w:ascii="Times New Roman" w:hAnsi="Times New Roman" w:cs="Times New Roman"/>
          <w:b/>
          <w:sz w:val="26"/>
          <w:szCs w:val="26"/>
        </w:rPr>
      </w:pP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lastRenderedPageBreak/>
        <w:t xml:space="preserve">  Муниципальная программа  Гаврилов – Ямского муниципального района «Социальная поддержка населения Гаврилов – Ямского муниципального района»</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на 2022-2025 годы </w:t>
      </w:r>
      <w:proofErr w:type="gramStart"/>
      <w:r w:rsidRPr="00021110">
        <w:rPr>
          <w:rFonts w:ascii="Times New Roman" w:hAnsi="Times New Roman" w:cs="Times New Roman"/>
          <w:sz w:val="26"/>
          <w:szCs w:val="26"/>
        </w:rPr>
        <w:t>разработана</w:t>
      </w:r>
      <w:proofErr w:type="gramEnd"/>
      <w:r w:rsidRPr="00021110">
        <w:rPr>
          <w:rFonts w:ascii="Times New Roman" w:hAnsi="Times New Roman" w:cs="Times New Roman"/>
          <w:sz w:val="26"/>
          <w:szCs w:val="26"/>
        </w:rPr>
        <w:t xml:space="preserve"> в соответствии с постановлением Администрации Гаврилов – Ямского муниципального района от 7 сентября 2021 года №751 «Об утверждении Порядка разработки, реализации и оценки эффективности муниципальных программ Гаврилов – Ямского муниципального района».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Муниципальная программа в рамках действующих бюджетных обязательств обеспечивает реализацию пяти направлений: предоставление мер социальной поддержки, социальное обслуживание, оказание адресной социальной помощи, поддержка социально-ориентированных некоммерческих организаций, профилактика беспризорности и безнадзорности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Меры социальной поддержки ежегодно предоставляются более 10 тысячам жителям района: 21870 выплат, предусмотренных федеральным законодательством, на сумму 37510 тысяч рублей,  более  10000 выплат, предусмотренных региональным законодательством, на сумму 140287 тысяч рублей  и предусмотренных бюджетом муниципального района 450 выплат на сумму более 1600 тыс. рублей. Все меры социальной поддержки предоставляются своевременно, задолженности перед населением нет.</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В рамках социального обслуживания МУ  комплексный центр социального обслуживания населения «Ветеран» предоставляет социальные услуги более 5500 гражданам ежегодно.</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В целях социальной защиты населения ежегодно 370  человекам предоставляется адресная социальная помощь на сумму 800тысяч рублей, в том числе заключается более 100 социальных контрактов в целях оказания помощи малоимущим гражданам, оказавшимся в трудной жизненной ситуации.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Анализ сложившейся во всей Ярославской области </w:t>
      </w:r>
      <w:proofErr w:type="gramStart"/>
      <w:r w:rsidRPr="00021110">
        <w:rPr>
          <w:rFonts w:ascii="Times New Roman" w:hAnsi="Times New Roman" w:cs="Times New Roman"/>
          <w:sz w:val="26"/>
          <w:szCs w:val="26"/>
        </w:rPr>
        <w:t>и</w:t>
      </w:r>
      <w:proofErr w:type="gramEnd"/>
      <w:r w:rsidRPr="00021110">
        <w:rPr>
          <w:rFonts w:ascii="Times New Roman" w:hAnsi="Times New Roman" w:cs="Times New Roman"/>
          <w:sz w:val="26"/>
          <w:szCs w:val="26"/>
        </w:rPr>
        <w:t xml:space="preserve"> в том числе Гаврилов – Ямском муниципальном районе в сфере социальной поддержки населения позволяет выделить ряд проблем, в первую очередь негативные демографические тенденции.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При относительном сокращении естественной убыли населения отмечается рост численности пожилого населения, что обуславливает постоянный рост коэффициента демографической нагрузки (количество нетрудоспособных на1000 лиц трудоспособного возраста).</w:t>
      </w:r>
    </w:p>
    <w:p w:rsidR="00021110" w:rsidRPr="00021110" w:rsidRDefault="00021110" w:rsidP="00021110">
      <w:pPr>
        <w:spacing w:before="0"/>
        <w:ind w:firstLine="0"/>
        <w:contextualSpacing/>
        <w:rPr>
          <w:rFonts w:ascii="Times New Roman" w:hAnsi="Times New Roman" w:cs="Times New Roman"/>
          <w:sz w:val="26"/>
          <w:szCs w:val="26"/>
        </w:rPr>
      </w:pPr>
      <w:proofErr w:type="gramStart"/>
      <w:r w:rsidRPr="00021110">
        <w:rPr>
          <w:rFonts w:ascii="Times New Roman" w:hAnsi="Times New Roman" w:cs="Times New Roman"/>
          <w:sz w:val="26"/>
          <w:szCs w:val="26"/>
        </w:rPr>
        <w:t>В</w:t>
      </w:r>
      <w:proofErr w:type="gramEnd"/>
      <w:r w:rsidRPr="00021110">
        <w:rPr>
          <w:rFonts w:ascii="Times New Roman" w:hAnsi="Times New Roman" w:cs="Times New Roman"/>
          <w:sz w:val="26"/>
          <w:szCs w:val="26"/>
        </w:rPr>
        <w:t xml:space="preserve"> </w:t>
      </w:r>
      <w:proofErr w:type="gramStart"/>
      <w:r w:rsidRPr="00021110">
        <w:rPr>
          <w:rFonts w:ascii="Times New Roman" w:hAnsi="Times New Roman" w:cs="Times New Roman"/>
          <w:sz w:val="26"/>
          <w:szCs w:val="26"/>
        </w:rPr>
        <w:t>Гаврилов</w:t>
      </w:r>
      <w:proofErr w:type="gramEnd"/>
      <w:r w:rsidRPr="00021110">
        <w:rPr>
          <w:rFonts w:ascii="Times New Roman" w:hAnsi="Times New Roman" w:cs="Times New Roman"/>
          <w:sz w:val="26"/>
          <w:szCs w:val="26"/>
        </w:rPr>
        <w:t xml:space="preserve"> - Ямском районе проживает около 2,9 тысяч семей с несовершеннолетними детьми. Средний состав семьи - 3 человека.</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В районе наблюдается рост числа многодетных семей (2019год – 297 семей, 2021год – 358 семей). Более 50% неполных и многодетных семей относятся к категории малоимущих.</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В районе около 1,8 тысяч семей с несовершеннолетними детьми </w:t>
      </w:r>
      <w:proofErr w:type="gramStart"/>
      <w:r w:rsidRPr="00021110">
        <w:rPr>
          <w:rFonts w:ascii="Times New Roman" w:hAnsi="Times New Roman" w:cs="Times New Roman"/>
          <w:sz w:val="26"/>
          <w:szCs w:val="26"/>
        </w:rPr>
        <w:t>являются малоимущим и нуждаются</w:t>
      </w:r>
      <w:proofErr w:type="gramEnd"/>
      <w:r w:rsidRPr="00021110">
        <w:rPr>
          <w:rFonts w:ascii="Times New Roman" w:hAnsi="Times New Roman" w:cs="Times New Roman"/>
          <w:sz w:val="26"/>
          <w:szCs w:val="26"/>
        </w:rPr>
        <w:t xml:space="preserve"> в поддержке государства.</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С учетом негативных тенденций социально-демографического развития района для обеспечения социальной поддержки жителей района требуется принятие мер экономического, социального, организационного характера.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На территории Гаврилов – Ямского муниципального района действует несколько общественных организаций и клубов социальной направленности, но официально зарегистрированы только две - это отделение Ярославской областной общественной организации ветеранов (пенсионеров) войны  труда, Вооружённых сил и правоохранительных органов Гаврилов – Ямского муниципального района 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lastRenderedPageBreak/>
        <w:t xml:space="preserve"> отделение Ярославской областной общественной организации »Всероссийское общество инвалидов».</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Среди основных проблем развития некоммерческого сектора </w:t>
      </w:r>
      <w:proofErr w:type="gramStart"/>
      <w:r w:rsidRPr="00021110">
        <w:rPr>
          <w:rFonts w:ascii="Times New Roman" w:hAnsi="Times New Roman" w:cs="Times New Roman"/>
          <w:sz w:val="26"/>
          <w:szCs w:val="26"/>
        </w:rPr>
        <w:t>в</w:t>
      </w:r>
      <w:proofErr w:type="gramEnd"/>
      <w:r w:rsidRPr="00021110">
        <w:rPr>
          <w:rFonts w:ascii="Times New Roman" w:hAnsi="Times New Roman" w:cs="Times New Roman"/>
          <w:sz w:val="26"/>
          <w:szCs w:val="26"/>
        </w:rPr>
        <w:t xml:space="preserve"> </w:t>
      </w:r>
      <w:proofErr w:type="gramStart"/>
      <w:r w:rsidRPr="00021110">
        <w:rPr>
          <w:rFonts w:ascii="Times New Roman" w:hAnsi="Times New Roman" w:cs="Times New Roman"/>
          <w:sz w:val="26"/>
          <w:szCs w:val="26"/>
        </w:rPr>
        <w:t>Гаврилов</w:t>
      </w:r>
      <w:proofErr w:type="gramEnd"/>
      <w:r w:rsidRPr="00021110">
        <w:rPr>
          <w:rFonts w:ascii="Times New Roman" w:hAnsi="Times New Roman" w:cs="Times New Roman"/>
          <w:sz w:val="26"/>
          <w:szCs w:val="26"/>
        </w:rPr>
        <w:t xml:space="preserve"> – Ямском районе можно выделить:</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недостаточное количество финансовых средств, иных ресурсных возможностей, необходимых для реализации социально значимых проектов, осуществления уставной деятельности;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низкий уровень информированности населения о деятельности социально ориентированных некоммерческих организаций. </w:t>
      </w:r>
      <w:proofErr w:type="gramStart"/>
      <w:r w:rsidRPr="00021110">
        <w:rPr>
          <w:rFonts w:ascii="Times New Roman" w:hAnsi="Times New Roman" w:cs="Times New Roman"/>
          <w:sz w:val="26"/>
          <w:szCs w:val="26"/>
        </w:rPr>
        <w:t xml:space="preserve">Это обусловлено недостатком финансовых средств для освещения мероприятий в средствах массовой информации, неэффективным использованием некоммерческими организациями альтернативных средств информирования, в том числе </w:t>
      </w:r>
      <w:proofErr w:type="spellStart"/>
      <w:r w:rsidRPr="00021110">
        <w:rPr>
          <w:rFonts w:ascii="Times New Roman" w:hAnsi="Times New Roman" w:cs="Times New Roman"/>
          <w:sz w:val="26"/>
          <w:szCs w:val="26"/>
        </w:rPr>
        <w:t>интернет-ресурсов</w:t>
      </w:r>
      <w:proofErr w:type="spellEnd"/>
      <w:r w:rsidRPr="00021110">
        <w:rPr>
          <w:rFonts w:ascii="Times New Roman" w:hAnsi="Times New Roman" w:cs="Times New Roman"/>
          <w:sz w:val="26"/>
          <w:szCs w:val="26"/>
        </w:rPr>
        <w:t xml:space="preserve"> для освещения своей деятельности;</w:t>
      </w:r>
      <w:proofErr w:type="gramEnd"/>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 отсутствие опыта в поиске и оформлении документов для получения субсидий и грантов.</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В течение последних нескольких лет в районе наметилась  тенденция  снижения  количества  преступлений, совершенных  несовершеннолетними</w:t>
      </w:r>
      <w:proofErr w:type="gramStart"/>
      <w:r w:rsidRPr="00021110">
        <w:rPr>
          <w:rFonts w:ascii="Times New Roman" w:hAnsi="Times New Roman" w:cs="Times New Roman"/>
          <w:sz w:val="26"/>
          <w:szCs w:val="26"/>
        </w:rPr>
        <w:t xml:space="preserve">( </w:t>
      </w:r>
      <w:proofErr w:type="gramEnd"/>
      <w:r w:rsidRPr="00021110">
        <w:rPr>
          <w:rFonts w:ascii="Times New Roman" w:hAnsi="Times New Roman" w:cs="Times New Roman"/>
          <w:sz w:val="26"/>
          <w:szCs w:val="26"/>
        </w:rPr>
        <w:t>2019год – 6 преступлений, число  несовершеннолетних участников преступлений -11, в 2021 год-1 преступление -   число  несовершеннолетних участников преступлений -1).</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Положительная динамика  обусловлена   различными  факторами.  В том  числе  организацией активной внеурочной  занятости несовершеннолетних (творческая деятельность  и  спорт),  развитием   в районе  кадетского  движения, созданием  классов  военизированной, патриотической направленности.  Такие  детские  объединения  успешно    развиваются в МОУ СШ №6, МОБУ СШ №2, МОУ СШ №3 г. Гаврилов-Яма, МОУ Великосельская  СШ.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Программы    отрядов </w:t>
      </w:r>
      <w:proofErr w:type="gramStart"/>
      <w:r w:rsidRPr="00021110">
        <w:rPr>
          <w:rFonts w:ascii="Times New Roman" w:hAnsi="Times New Roman" w:cs="Times New Roman"/>
          <w:sz w:val="26"/>
          <w:szCs w:val="26"/>
        </w:rPr>
        <w:t>универсальны  и  включают</w:t>
      </w:r>
      <w:proofErr w:type="gramEnd"/>
      <w:r w:rsidRPr="00021110">
        <w:rPr>
          <w:rFonts w:ascii="Times New Roman" w:hAnsi="Times New Roman" w:cs="Times New Roman"/>
          <w:sz w:val="26"/>
          <w:szCs w:val="26"/>
        </w:rPr>
        <w:t xml:space="preserve">  разносторонне развитие  детей  от    творческих  навыков и  исторических  познаний до спортивно - военизированных  мероприятий. У несовершеннолетних   появляется высокая степень  мотивации  быть  принятым  в отряд,  отсутствует  понятие  «принудительности». Данное   детское  движение  является весомым  стимулом  для законопослушного   образа жизни  подрастающего  поколения.  В этой связи  необходимо  и  далее  </w:t>
      </w:r>
      <w:proofErr w:type="gramStart"/>
      <w:r w:rsidRPr="00021110">
        <w:rPr>
          <w:rFonts w:ascii="Times New Roman" w:hAnsi="Times New Roman" w:cs="Times New Roman"/>
          <w:sz w:val="26"/>
          <w:szCs w:val="26"/>
        </w:rPr>
        <w:t>развивать и  поддерживать</w:t>
      </w:r>
      <w:proofErr w:type="gramEnd"/>
      <w:r w:rsidRPr="00021110">
        <w:rPr>
          <w:rFonts w:ascii="Times New Roman" w:hAnsi="Times New Roman" w:cs="Times New Roman"/>
          <w:sz w:val="26"/>
          <w:szCs w:val="26"/>
        </w:rPr>
        <w:t xml:space="preserve">  детские  объединения  патриотической, военизированной направленности.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Тематические  профилактические  акции, организуемые  территориальной комиссией по делам несовершеннолетних и  защите  их  прав,   в течение  года, которыми  охвачено  максимальное  число несовершеннолетних, родителей (законных  представителей),   способствуют  снижению подростковой преступности.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В рамках реализации муниципальной программы в части укрепления социальной защищенности граждан необходимо совершенствовать систему мер социальной поддержки, социального обслуживания и социальной помощи на адресной основе, в том числе с привлечением негосударственных объединений, а также организовывать мероприятия, охватывая  максимальное  число несовершеннолетних, родителей (законных  представителей),   способствуют  снижению подростковой преступности.</w:t>
      </w:r>
    </w:p>
    <w:p w:rsidR="00021110" w:rsidRPr="00021110" w:rsidRDefault="00021110" w:rsidP="00021110">
      <w:pPr>
        <w:spacing w:before="0"/>
        <w:ind w:firstLine="0"/>
        <w:contextualSpacing/>
        <w:rPr>
          <w:rFonts w:ascii="Times New Roman" w:hAnsi="Times New Roman" w:cs="Times New Roman"/>
          <w:sz w:val="26"/>
          <w:szCs w:val="26"/>
        </w:rPr>
      </w:pPr>
    </w:p>
    <w:p w:rsidR="00021110" w:rsidRPr="00021110" w:rsidRDefault="00021110" w:rsidP="00021110">
      <w:pPr>
        <w:numPr>
          <w:ilvl w:val="0"/>
          <w:numId w:val="1"/>
        </w:numPr>
        <w:spacing w:before="0" w:after="200" w:line="276" w:lineRule="auto"/>
        <w:ind w:left="567"/>
        <w:contextualSpacing/>
        <w:jc w:val="left"/>
        <w:rPr>
          <w:rFonts w:ascii="Times New Roman" w:hAnsi="Times New Roman" w:cs="Times New Roman"/>
          <w:b/>
          <w:sz w:val="26"/>
          <w:szCs w:val="26"/>
        </w:rPr>
      </w:pPr>
      <w:r w:rsidRPr="00021110">
        <w:rPr>
          <w:rFonts w:ascii="Times New Roman" w:hAnsi="Times New Roman" w:cs="Times New Roman"/>
          <w:b/>
          <w:sz w:val="26"/>
          <w:szCs w:val="26"/>
        </w:rPr>
        <w:lastRenderedPageBreak/>
        <w:t>Приоритеты государственной политики в сфере реализации Муниципальной программы и ожидаемые конечные результаты ее реализации</w:t>
      </w:r>
    </w:p>
    <w:p w:rsidR="00021110" w:rsidRPr="00021110" w:rsidRDefault="00021110" w:rsidP="00021110">
      <w:pPr>
        <w:spacing w:before="0"/>
        <w:ind w:firstLine="0"/>
        <w:rPr>
          <w:rFonts w:ascii="Times New Roman" w:hAnsi="Times New Roman" w:cs="Times New Roman"/>
          <w:sz w:val="26"/>
          <w:szCs w:val="26"/>
        </w:rPr>
      </w:pPr>
    </w:p>
    <w:p w:rsidR="00021110" w:rsidRPr="00021110" w:rsidRDefault="00021110" w:rsidP="00021110">
      <w:pPr>
        <w:spacing w:before="0"/>
        <w:ind w:firstLine="0"/>
        <w:rPr>
          <w:rFonts w:ascii="Times New Roman" w:hAnsi="Times New Roman" w:cs="Times New Roman"/>
          <w:sz w:val="26"/>
          <w:szCs w:val="26"/>
        </w:rPr>
      </w:pPr>
      <w:proofErr w:type="gramStart"/>
      <w:r w:rsidRPr="00021110">
        <w:rPr>
          <w:rFonts w:ascii="Times New Roman" w:hAnsi="Times New Roman" w:cs="Times New Roman"/>
          <w:sz w:val="26"/>
          <w:szCs w:val="26"/>
        </w:rPr>
        <w:t>Приоритеты государственной политики в сфере реализации Муниципальной  программы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«Об утверждении Концепции демографической политики Российской Федерации на период до 2025 года», Концепции государственной семейной политики в Российской Федерации на период до 2025 года, утвержденной распоряжением Правительства Российской</w:t>
      </w:r>
      <w:proofErr w:type="gramEnd"/>
      <w:r w:rsidRPr="00021110">
        <w:rPr>
          <w:rFonts w:ascii="Times New Roman" w:hAnsi="Times New Roman" w:cs="Times New Roman"/>
          <w:sz w:val="26"/>
          <w:szCs w:val="26"/>
        </w:rPr>
        <w:t xml:space="preserve"> </w:t>
      </w:r>
      <w:proofErr w:type="gramStart"/>
      <w:r w:rsidRPr="00021110">
        <w:rPr>
          <w:rFonts w:ascii="Times New Roman" w:hAnsi="Times New Roman" w:cs="Times New Roman"/>
          <w:sz w:val="26"/>
          <w:szCs w:val="26"/>
        </w:rPr>
        <w:t>Федерации от 25 августа 2014 г. № 1618-р,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 164-р, Указа Президента Российской Федерации от 29 мая 2017 года № 240 «Об объявлении в Российской Федерации Десятилетия детства», Указа Президента Российской Федерации от 7 мая 2018 года № 204 «О национальных</w:t>
      </w:r>
      <w:proofErr w:type="gramEnd"/>
      <w:r w:rsidRPr="00021110">
        <w:rPr>
          <w:rFonts w:ascii="Times New Roman" w:hAnsi="Times New Roman" w:cs="Times New Roman"/>
          <w:sz w:val="26"/>
          <w:szCs w:val="26"/>
        </w:rPr>
        <w:t xml:space="preserve"> </w:t>
      </w:r>
      <w:proofErr w:type="gramStart"/>
      <w:r w:rsidRPr="00021110">
        <w:rPr>
          <w:rFonts w:ascii="Times New Roman" w:hAnsi="Times New Roman" w:cs="Times New Roman"/>
          <w:sz w:val="26"/>
          <w:szCs w:val="26"/>
        </w:rPr>
        <w:t xml:space="preserve">целях и стратегических задачах развития Российской Федерации на период до 2024 года», Указа Президента Российской Федерации от 21 июля 2020 года № 474 «О национальных целях развития Российской Федерации на период до 2030 года», Семейного кодекса Российской Федерации, Федерального закона «О некоммерческих организациях», К приоритетным направлениям социальной политики Российской Федерации, определенным указанными правовыми актами, отнесены в том числе: </w:t>
      </w:r>
      <w:proofErr w:type="gramEnd"/>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повышение благосостояния граждан и снижение бедности;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повышение ожидаемой продолжительности здоровой жизни;</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-совершенствование системы предоставления гражданам государственных и муниципальных услуг, оказываемых органами и учреждениями социальной защиты населения; </w:t>
      </w:r>
    </w:p>
    <w:p w:rsidR="00021110" w:rsidRPr="00021110" w:rsidRDefault="00021110" w:rsidP="00021110">
      <w:pPr>
        <w:spacing w:before="0"/>
        <w:ind w:firstLine="0"/>
        <w:rPr>
          <w:rFonts w:ascii="Times New Roman" w:hAnsi="Times New Roman" w:cs="Times New Roman"/>
          <w:sz w:val="26"/>
          <w:szCs w:val="26"/>
        </w:rPr>
      </w:pPr>
      <w:proofErr w:type="gramStart"/>
      <w:r w:rsidRPr="00021110">
        <w:rPr>
          <w:rFonts w:ascii="Times New Roman" w:hAnsi="Times New Roman" w:cs="Times New Roman"/>
          <w:sz w:val="26"/>
          <w:szCs w:val="26"/>
        </w:rP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 в том числе с применением механизмов государственно-частного партнерства;</w:t>
      </w:r>
      <w:proofErr w:type="gramEnd"/>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-формирование в обществе ценностей семьи, ребенка, ответственного и позитивного </w:t>
      </w:r>
      <w:proofErr w:type="spellStart"/>
      <w:r w:rsidRPr="00021110">
        <w:rPr>
          <w:rFonts w:ascii="Times New Roman" w:hAnsi="Times New Roman" w:cs="Times New Roman"/>
          <w:sz w:val="26"/>
          <w:szCs w:val="26"/>
        </w:rPr>
        <w:t>родительства</w:t>
      </w:r>
      <w:proofErr w:type="spellEnd"/>
      <w:r w:rsidRPr="00021110">
        <w:rPr>
          <w:rFonts w:ascii="Times New Roman" w:hAnsi="Times New Roman" w:cs="Times New Roman"/>
          <w:sz w:val="26"/>
          <w:szCs w:val="26"/>
        </w:rPr>
        <w:t xml:space="preserve">.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Для достижения цели по созданию условий для роста доходов граждан и снижения уровня бедности через предоставление мер социальной поддержки и государственных социальных гарантий, оказание социальной помощи в рамках Муниципальной программы реализуются мероприятия по следующим направлениям: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 организация обеспечения социальных выплат отдельным категориям граждан;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развитие системы оказания государственной социальной помощи на основании социального контракта;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lastRenderedPageBreak/>
        <w:t>- реализация мероприятий региональных проектов «Финансовая поддержка семей при рождении детей» и «Старшее поколение»;</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-профилактика безнадзорности, правонарушений и защита прав несовершеннолетних.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Реализация Муниципальной программы будет способствовать достижению к концу 2025 года следующих значений целевых показателей: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Показатель позволяет </w:t>
      </w:r>
      <w:proofErr w:type="gramStart"/>
      <w:r w:rsidRPr="00021110">
        <w:rPr>
          <w:rFonts w:ascii="Times New Roman" w:hAnsi="Times New Roman" w:cs="Times New Roman"/>
          <w:sz w:val="26"/>
          <w:szCs w:val="26"/>
        </w:rPr>
        <w:t>характеризовать и оценивать</w:t>
      </w:r>
      <w:proofErr w:type="gramEnd"/>
      <w:r w:rsidRPr="00021110">
        <w:rPr>
          <w:rFonts w:ascii="Times New Roman" w:hAnsi="Times New Roman" w:cs="Times New Roman"/>
          <w:sz w:val="26"/>
          <w:szCs w:val="26"/>
        </w:rPr>
        <w:t xml:space="preserve"> результаты предоставления мер социальной поддержки, социальной помощи и дополнительного пенсионного обеспечения. </w:t>
      </w:r>
      <w:proofErr w:type="gramStart"/>
      <w:r w:rsidRPr="00021110">
        <w:rPr>
          <w:rFonts w:ascii="Times New Roman" w:hAnsi="Times New Roman" w:cs="Times New Roman"/>
          <w:sz w:val="26"/>
          <w:szCs w:val="26"/>
        </w:rPr>
        <w:t xml:space="preserve">Поддержание значения данного показателя на уровне 100 процентов будет обеспечиваться за счет своевременности и полноты перечисления гражданам денежных средств, предусмотренных в областном бюджете на предоставление денежных выплат, пособий и компенсаций, внедрения </w:t>
      </w:r>
      <w:proofErr w:type="spellStart"/>
      <w:r w:rsidRPr="00021110">
        <w:rPr>
          <w:rFonts w:ascii="Times New Roman" w:hAnsi="Times New Roman" w:cs="Times New Roman"/>
          <w:sz w:val="26"/>
          <w:szCs w:val="26"/>
        </w:rPr>
        <w:t>проактивного</w:t>
      </w:r>
      <w:proofErr w:type="spellEnd"/>
      <w:r w:rsidRPr="00021110">
        <w:rPr>
          <w:rFonts w:ascii="Times New Roman" w:hAnsi="Times New Roman" w:cs="Times New Roman"/>
          <w:sz w:val="26"/>
          <w:szCs w:val="26"/>
        </w:rPr>
        <w:t xml:space="preserve"> режима, межведомственного взаимодействия в электронной форме для получения необходимых сведений в процессе назначения и предоставления мер социальной поддержки, социальной помощи и иных государственных социальных гарантий;</w:t>
      </w:r>
      <w:proofErr w:type="gramEnd"/>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Показатель позволяет </w:t>
      </w:r>
      <w:proofErr w:type="gramStart"/>
      <w:r w:rsidRPr="00021110">
        <w:rPr>
          <w:rFonts w:ascii="Times New Roman" w:hAnsi="Times New Roman" w:cs="Times New Roman"/>
          <w:sz w:val="26"/>
          <w:szCs w:val="26"/>
        </w:rPr>
        <w:t>характеризовать и оценивать</w:t>
      </w:r>
      <w:proofErr w:type="gramEnd"/>
      <w:r w:rsidRPr="00021110">
        <w:rPr>
          <w:rFonts w:ascii="Times New Roman" w:hAnsi="Times New Roman" w:cs="Times New Roman"/>
          <w:sz w:val="26"/>
          <w:szCs w:val="26"/>
        </w:rPr>
        <w:t xml:space="preserve"> результаты реализации мероприятий по удовлетворению потребностей населения в социальных услугах, предоставляемых пожилым гражданам, инвалидам, детям-инвалидам, семьям с детьми, лицам без определенного места жительства и занятий. </w:t>
      </w:r>
      <w:proofErr w:type="gramStart"/>
      <w:r w:rsidRPr="00021110">
        <w:rPr>
          <w:rFonts w:ascii="Times New Roman" w:hAnsi="Times New Roman" w:cs="Times New Roman"/>
          <w:sz w:val="26"/>
          <w:szCs w:val="26"/>
        </w:rPr>
        <w:t>Поддержание значения данного показателя на уровне 100 процентов в период реализации Муниципальной программы будет обеспечиваться за счет совершенствования законодательства, регулирующего отношения в сфере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социально ориентированных некоммерческих организаций, благотворителей и добровольцев, проведения мероприятий по профилактике социального неблагополучия населения, обеспечивающих сокращение числа</w:t>
      </w:r>
      <w:proofErr w:type="gramEnd"/>
      <w:r w:rsidRPr="00021110">
        <w:rPr>
          <w:rFonts w:ascii="Times New Roman" w:hAnsi="Times New Roman" w:cs="Times New Roman"/>
          <w:sz w:val="26"/>
          <w:szCs w:val="26"/>
        </w:rPr>
        <w:t xml:space="preserve"> граждан, находящихся в трудной жизненной ситуации, а также внедрения новых </w:t>
      </w:r>
      <w:proofErr w:type="spellStart"/>
      <w:r w:rsidRPr="00021110">
        <w:rPr>
          <w:rFonts w:ascii="Times New Roman" w:hAnsi="Times New Roman" w:cs="Times New Roman"/>
          <w:sz w:val="26"/>
          <w:szCs w:val="26"/>
        </w:rPr>
        <w:t>стационарозамещающих</w:t>
      </w:r>
      <w:proofErr w:type="spellEnd"/>
      <w:r w:rsidRPr="00021110">
        <w:rPr>
          <w:rFonts w:ascii="Times New Roman" w:hAnsi="Times New Roman" w:cs="Times New Roman"/>
          <w:sz w:val="26"/>
          <w:szCs w:val="26"/>
        </w:rPr>
        <w:t xml:space="preserve"> технологий социального обслуживания населения, в том числе надомного социального обслуживания, социального сопровождения;</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t xml:space="preserve"> - снижение уровня бедности населения Гаврилов – Ямского муниципального района (доли населения с денежными доходами ниже величины прожиточного минимума в процентах в общей численности населения) до 8,00 процента. Данный показатель позволяет произвести количественную оценку конечных общественно значимых результатов реализации Муниципальной программы с позиции обеспечения роста материального благосостояния населения посредством предоставления мер социальной поддержки, направленных на обеспечение доходов граждан. Прогнозируемое снижение значения данного показателя будет обеспечиваться за счет адресного подхода, основанного на оценке нуждаемости, как при предоставлении мер социальной поддержки отдельным категориям граждан, так и при организации социального обслуживания населения и оказании социальной помощи; </w:t>
      </w:r>
    </w:p>
    <w:p w:rsidR="00021110" w:rsidRPr="00021110" w:rsidRDefault="00021110" w:rsidP="00021110">
      <w:pPr>
        <w:spacing w:before="0"/>
        <w:ind w:firstLine="0"/>
        <w:rPr>
          <w:rFonts w:ascii="Times New Roman" w:hAnsi="Times New Roman" w:cs="Times New Roman"/>
          <w:sz w:val="26"/>
          <w:szCs w:val="26"/>
        </w:rPr>
      </w:pPr>
      <w:r w:rsidRPr="00021110">
        <w:rPr>
          <w:rFonts w:ascii="Times New Roman" w:hAnsi="Times New Roman" w:cs="Times New Roman"/>
          <w:sz w:val="26"/>
          <w:szCs w:val="26"/>
        </w:rPr>
        <w:lastRenderedPageBreak/>
        <w:t xml:space="preserve">- увеличение удельного веса повторных рождений детей в общем числе рождений до 60 процентов. Данный показатель позволяет произвести количественную оценку реализации государственных мер, направленных на создание благоприятных условий для жизнедеятельности и функционирования института семьи, рождения в семьях вторых и последующих детей. Прогнозируемое увеличение значения данного показателя будет обеспечиваться за счет мер социальной поддержки, направленных на поддержку рождения в семьях вторых и последующих детей, поддержку многодетных семей, неприменения к ним критериев адресности и нуждаемости, осуществления мероприятий по пропаганде сознательного и позитивного </w:t>
      </w:r>
      <w:proofErr w:type="spellStart"/>
      <w:r w:rsidRPr="00021110">
        <w:rPr>
          <w:rFonts w:ascii="Times New Roman" w:hAnsi="Times New Roman" w:cs="Times New Roman"/>
          <w:sz w:val="26"/>
          <w:szCs w:val="26"/>
        </w:rPr>
        <w:t>родительства</w:t>
      </w:r>
      <w:proofErr w:type="spellEnd"/>
      <w:r w:rsidRPr="00021110">
        <w:rPr>
          <w:rFonts w:ascii="Times New Roman" w:hAnsi="Times New Roman" w:cs="Times New Roman"/>
          <w:sz w:val="26"/>
          <w:szCs w:val="26"/>
        </w:rPr>
        <w:t xml:space="preserve">. </w:t>
      </w:r>
    </w:p>
    <w:p w:rsidR="00021110" w:rsidRPr="00021110" w:rsidRDefault="00021110" w:rsidP="00021110">
      <w:pPr>
        <w:spacing w:before="0"/>
        <w:ind w:firstLine="0"/>
        <w:rPr>
          <w:rFonts w:ascii="Times New Roman" w:hAnsi="Times New Roman" w:cs="Times New Roman"/>
          <w:b/>
          <w:sz w:val="26"/>
          <w:szCs w:val="26"/>
        </w:rPr>
      </w:pPr>
      <w:r w:rsidRPr="00021110">
        <w:rPr>
          <w:rFonts w:ascii="Times New Roman" w:hAnsi="Times New Roman" w:cs="Times New Roman"/>
          <w:b/>
          <w:sz w:val="26"/>
          <w:szCs w:val="26"/>
        </w:rPr>
        <w:t xml:space="preserve">III. Обобщенная характеристика мер государственного регулирования в рамках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1. Реализация Муниципальной  программы предполагает осуществление комплекса мер государственного регулирования правового, организационного и финансового характера, обеспечивающих достижение целей муниципальной программы. Меры правового регулирования включают разработку и принятие правовых норм, направленных на создание необходимых условий и механизмов реализации подпрограмм муниципальной программы. Организационные меры включают комплекс последовательных и взаимосвязанных действий, направленных на координацию всех вовлеченных в реализацию Муниципальной программы субъектов: организаций  учреждений и общественных объединений. Финансовые меры предполагается осуществлять путем финансирования мероприятий подпрограмм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2. Правовое регулирование социальной поддержки, социального обслуживания населения, оказания адресной социальной помощи, поддержки социально-ориентированных организаций и профилактики беспризорности и безнадзорности определяется: </w:t>
      </w:r>
    </w:p>
    <w:p w:rsidR="00021110" w:rsidRPr="00021110" w:rsidRDefault="00021110" w:rsidP="00021110">
      <w:pPr>
        <w:spacing w:before="0"/>
        <w:ind w:firstLine="0"/>
        <w:contextualSpacing/>
        <w:rPr>
          <w:rFonts w:ascii="Times New Roman" w:hAnsi="Times New Roman" w:cs="Times New Roman"/>
          <w:sz w:val="26"/>
          <w:szCs w:val="26"/>
        </w:rPr>
      </w:pPr>
      <w:proofErr w:type="gramStart"/>
      <w:r w:rsidRPr="00021110">
        <w:rPr>
          <w:rFonts w:ascii="Times New Roman" w:hAnsi="Times New Roman" w:cs="Times New Roman"/>
          <w:sz w:val="26"/>
          <w:szCs w:val="26"/>
        </w:rPr>
        <w:t xml:space="preserve">- Трудовым кодексом Российской Федерации; </w:t>
      </w:r>
      <w:proofErr w:type="gramEnd"/>
    </w:p>
    <w:p w:rsidR="00021110" w:rsidRPr="00021110" w:rsidRDefault="00021110" w:rsidP="00021110">
      <w:pPr>
        <w:spacing w:before="0"/>
        <w:ind w:firstLine="0"/>
        <w:contextualSpacing/>
        <w:rPr>
          <w:rFonts w:ascii="Times New Roman" w:hAnsi="Times New Roman" w:cs="Times New Roman"/>
          <w:sz w:val="26"/>
          <w:szCs w:val="26"/>
        </w:rPr>
      </w:pPr>
      <w:proofErr w:type="gramStart"/>
      <w:r w:rsidRPr="00021110">
        <w:rPr>
          <w:rFonts w:ascii="Times New Roman" w:hAnsi="Times New Roman" w:cs="Times New Roman"/>
          <w:sz w:val="26"/>
          <w:szCs w:val="26"/>
        </w:rPr>
        <w:t>- федеральными законами: от 12 января 1995 года № 5-ФЗ «О ветеранах»; от 24 ноября 1995 года № 181-ФЗ «О социальной защите инвалидов в Российской Федерации»; от 24 июля 1998 года № 124-ФЗ «Об основных гарантиях прав ребенка в Российской Федерации»; от 24 июня 1999 года № 120-ФЗ «Об основах системы профилактики безнадзорности и правонарушений несовершеннолетних»;</w:t>
      </w:r>
      <w:proofErr w:type="gramEnd"/>
      <w:r w:rsidRPr="00021110">
        <w:rPr>
          <w:rFonts w:ascii="Times New Roman" w:hAnsi="Times New Roman" w:cs="Times New Roman"/>
          <w:sz w:val="26"/>
          <w:szCs w:val="26"/>
        </w:rPr>
        <w:t xml:space="preserve"> от 17 июля 1999 года № 178-ФЗ «О государственной социальной помощи»; от 28 декабря 2013 года № 442-ФЗ «Об основах социального обслуживания граждан в Российской Федерации»; от 28 декабря 2017 года № 418-ФЗ «О ежемесячных выплатах семьям, имеющим детей»; от 12 января 1996 года №7-ФЗ «О некоммерческих организациях»; </w:t>
      </w:r>
    </w:p>
    <w:p w:rsidR="00021110" w:rsidRPr="00021110" w:rsidRDefault="00021110" w:rsidP="00021110">
      <w:pPr>
        <w:spacing w:before="0"/>
        <w:ind w:firstLine="0"/>
        <w:contextualSpacing/>
        <w:rPr>
          <w:rFonts w:ascii="Times New Roman" w:hAnsi="Times New Roman" w:cs="Times New Roman"/>
          <w:sz w:val="26"/>
          <w:szCs w:val="26"/>
        </w:rPr>
      </w:pPr>
      <w:proofErr w:type="gramStart"/>
      <w:r w:rsidRPr="00021110">
        <w:rPr>
          <w:rFonts w:ascii="Times New Roman" w:hAnsi="Times New Roman" w:cs="Times New Roman"/>
          <w:sz w:val="26"/>
          <w:szCs w:val="26"/>
        </w:rPr>
        <w:t>- законами Ярославской области: от 8 мая 2003 г. № 21-з «О социальном партнерстве в Ярославской области»; от 30 июня 2003 г. № 32-з «Об охране труда в Ярославской области»; от 24 ноября 2008 г. № 56-з «О наделении органов местного самоуправления отдельными государственными полномочиями Российской Федерации»; от 19 декабря 2008 г. № 65-з «Социальный кодекс Ярославской области»;</w:t>
      </w:r>
      <w:proofErr w:type="gramEnd"/>
      <w:r w:rsidRPr="00021110">
        <w:rPr>
          <w:rFonts w:ascii="Times New Roman" w:hAnsi="Times New Roman" w:cs="Times New Roman"/>
          <w:sz w:val="26"/>
          <w:szCs w:val="26"/>
        </w:rPr>
        <w:t xml:space="preserve"> от 16 декабря 2009 г. № 70-з «О наделении органов местного самоуправления государственными полномочиями Ярославской области»; от 28 ноября 2011 г. № 45-з «О временных мерах социальной поддержки граждан, имеющих детей»; от 28 декабря 2011 г. № 55-з «О государственных должностях Ярославской области»; </w:t>
      </w:r>
      <w:proofErr w:type="gramStart"/>
      <w:r w:rsidRPr="00021110">
        <w:rPr>
          <w:rFonts w:ascii="Times New Roman" w:hAnsi="Times New Roman" w:cs="Times New Roman"/>
          <w:sz w:val="26"/>
          <w:szCs w:val="26"/>
        </w:rPr>
        <w:t xml:space="preserve">от 22 декабря 2016 г. № 90-з «О пенсионном обеспечении государственных гражданских служащих Ярославской области и муниципальных </w:t>
      </w:r>
      <w:r w:rsidRPr="00021110">
        <w:rPr>
          <w:rFonts w:ascii="Times New Roman" w:hAnsi="Times New Roman" w:cs="Times New Roman"/>
          <w:sz w:val="26"/>
          <w:szCs w:val="26"/>
        </w:rPr>
        <w:lastRenderedPageBreak/>
        <w:t>служащих в Ярославской области»; от 3 октября 2018 г. № 50-з «О временных мерах социальной поддержки граждан пожилого возраста в Ярославской области»; от27.11.2012г. № 56-з «О государственной поддержке социально ориентированных некоммерческих организаций в Ярославской области».</w:t>
      </w:r>
      <w:proofErr w:type="gramEnd"/>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3. В целях снижения уровня бедности, также развития конкуренции в сфере социального обслуживания населения для граждан, организаций и учреждений предусмотрены следующие налоговые льготы: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3.1. В соответствии с Налоговым кодексом Российской Федерации в Государственной программе предусматриваются следующие меры государственного регулирования: - освобождение от налогообложения следующих видов доходов физических лиц: государственные пособия; пенсии по государственному пенсионному обеспечению, страховые пенсии, фиксированная выплата к страховой пенсии (с учетом повышения фиксированной выплаты к страховой пенсии) и накопительная пенсия, назначаемые в порядке, установленном действующим законодательством, социальные доплаты к пенсиям, выплачиваемые в соответствии с законодательством субъектов Российской Федерации; ежемесячная выплата в связи с рождением (усыновлением) первого ребенка, осуществляемая в соответствии с Федеральным законом от 28 декабря 2017 года № 418-ФЗ «О ежемесячных выплатах семьям, имеющим детей»; суммы единовременных выплат (в том числе в виде материальной помощи), осуществляемых налогоплательщикам из числа граждан, которые в соответствии с законодательством отнесены к категории граждан, имеющих право на получение социальной помощи, в виде сумм адресной социальной помощи, оказываемой за счет средств бюджетов субъектов Российской Федерации; </w:t>
      </w:r>
      <w:proofErr w:type="gramStart"/>
      <w:r w:rsidRPr="00021110">
        <w:rPr>
          <w:rFonts w:ascii="Times New Roman" w:hAnsi="Times New Roman" w:cs="Times New Roman"/>
          <w:sz w:val="26"/>
          <w:szCs w:val="26"/>
        </w:rPr>
        <w:t>помощь (в денежной и натуральной формах), а также подарки, которые получены ветеранами Великой Отечественной войны, тружениками 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бывшими военнопленными во время Великой Отечественной войны, а</w:t>
      </w:r>
      <w:proofErr w:type="gramEnd"/>
      <w:r w:rsidRPr="00021110">
        <w:rPr>
          <w:rFonts w:ascii="Times New Roman" w:hAnsi="Times New Roman" w:cs="Times New Roman"/>
          <w:sz w:val="26"/>
          <w:szCs w:val="26"/>
        </w:rPr>
        <w:t xml:space="preserve"> также бывшими несовершеннолетними узниками концлагерей, гетто и других мест принудительного содержания, фашистами и их союзниками в период Второй мировой войны, за счет средств бюджетов бюджетной системы Российской Федерации; </w:t>
      </w:r>
      <w:proofErr w:type="gramStart"/>
      <w:r w:rsidRPr="00021110">
        <w:rPr>
          <w:rFonts w:ascii="Times New Roman" w:hAnsi="Times New Roman" w:cs="Times New Roman"/>
          <w:sz w:val="26"/>
          <w:szCs w:val="26"/>
        </w:rPr>
        <w:t>доходы в денежной и (или) натуральной формах, полученные налогоплательщиками в соответствии с Федеральным законом от 12 января 1995 года № 5-ФЗ «О ветеранах», Законом Российской Федерации от 15 января 1993 года № 4301-1 «О статусе Героев Советского Союза, Героев Российской Федерации и полных кавалеров ордена Славы», Федеральным законом от 9 января 1997 года № 5-ФЗ «О предоставлении социальных гарантий Героям Социалистического Труда, Героям</w:t>
      </w:r>
      <w:proofErr w:type="gramEnd"/>
      <w:r w:rsidRPr="00021110">
        <w:rPr>
          <w:rFonts w:ascii="Times New Roman" w:hAnsi="Times New Roman" w:cs="Times New Roman"/>
          <w:sz w:val="26"/>
          <w:szCs w:val="26"/>
        </w:rPr>
        <w:t xml:space="preserve"> Труда Российской Федерации и полным кавалерам ордена Трудовой Славы»; </w:t>
      </w:r>
      <w:proofErr w:type="gramStart"/>
      <w:r w:rsidRPr="00021110">
        <w:rPr>
          <w:rFonts w:ascii="Times New Roman" w:hAnsi="Times New Roman" w:cs="Times New Roman"/>
          <w:sz w:val="26"/>
          <w:szCs w:val="26"/>
        </w:rPr>
        <w:t>доходы в виде выплат гражданам, подвергшимся воздействию радиации, полученные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 ноября 1998</w:t>
      </w:r>
      <w:proofErr w:type="gramEnd"/>
      <w:r w:rsidRPr="00021110">
        <w:rPr>
          <w:rFonts w:ascii="Times New Roman" w:hAnsi="Times New Roman" w:cs="Times New Roman"/>
          <w:sz w:val="26"/>
          <w:szCs w:val="26"/>
        </w:rPr>
        <w:t xml:space="preserve"> года № 175-ФЗ «О социальной защите граждан Российской Федерации, подвергшихся воздействию радиации вследствие аварии в </w:t>
      </w:r>
      <w:r w:rsidRPr="00021110">
        <w:rPr>
          <w:rFonts w:ascii="Times New Roman" w:hAnsi="Times New Roman" w:cs="Times New Roman"/>
          <w:sz w:val="26"/>
          <w:szCs w:val="26"/>
        </w:rPr>
        <w:lastRenderedPageBreak/>
        <w:t xml:space="preserve">1957 году на производственном объединении «Маяк» и сбросов радиоактивных отходов в реку </w:t>
      </w:r>
      <w:proofErr w:type="spellStart"/>
      <w:r w:rsidRPr="00021110">
        <w:rPr>
          <w:rFonts w:ascii="Times New Roman" w:hAnsi="Times New Roman" w:cs="Times New Roman"/>
          <w:sz w:val="26"/>
          <w:szCs w:val="26"/>
        </w:rPr>
        <w:t>Теча</w:t>
      </w:r>
      <w:proofErr w:type="spellEnd"/>
      <w:r w:rsidRPr="00021110">
        <w:rPr>
          <w:rFonts w:ascii="Times New Roman" w:hAnsi="Times New Roman" w:cs="Times New Roman"/>
          <w:sz w:val="26"/>
          <w:szCs w:val="26"/>
        </w:rPr>
        <w:t xml:space="preserve">»; </w:t>
      </w:r>
      <w:proofErr w:type="gramStart"/>
      <w:r w:rsidRPr="00021110">
        <w:rPr>
          <w:rFonts w:ascii="Times New Roman" w:hAnsi="Times New Roman" w:cs="Times New Roman"/>
          <w:sz w:val="26"/>
          <w:szCs w:val="26"/>
        </w:rPr>
        <w:t>доходы в денежной и (или) натуральной формах, полученные налогоплательщиками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в связи с рождением ребенка;</w:t>
      </w:r>
      <w:proofErr w:type="gramEnd"/>
      <w:r w:rsidRPr="00021110">
        <w:rPr>
          <w:rFonts w:ascii="Times New Roman" w:hAnsi="Times New Roman" w:cs="Times New Roman"/>
          <w:sz w:val="26"/>
          <w:szCs w:val="26"/>
        </w:rPr>
        <w:t xml:space="preserve"> доходы в денежной и (или) натуральной </w:t>
      </w:r>
      <w:proofErr w:type="gramStart"/>
      <w:r w:rsidRPr="00021110">
        <w:rPr>
          <w:rFonts w:ascii="Times New Roman" w:hAnsi="Times New Roman" w:cs="Times New Roman"/>
          <w:sz w:val="26"/>
          <w:szCs w:val="26"/>
        </w:rPr>
        <w:t>формах</w:t>
      </w:r>
      <w:proofErr w:type="gramEnd"/>
      <w:r w:rsidRPr="00021110">
        <w:rPr>
          <w:rFonts w:ascii="Times New Roman" w:hAnsi="Times New Roman" w:cs="Times New Roman"/>
          <w:sz w:val="26"/>
          <w:szCs w:val="26"/>
        </w:rPr>
        <w:t xml:space="preserve">, полученные инвалидами или детьми-инвалидами в соответствии с Федеральным законом от 24 ноября 1995 года № 181-ФЗ «О социальной защите инвалидов в Российской Федерации»; </w:t>
      </w:r>
      <w:proofErr w:type="gramStart"/>
      <w:r w:rsidRPr="00021110">
        <w:rPr>
          <w:rFonts w:ascii="Times New Roman" w:hAnsi="Times New Roman" w:cs="Times New Roman"/>
          <w:sz w:val="26"/>
          <w:szCs w:val="26"/>
        </w:rPr>
        <w:t>доходы в денежной и (или) натуральной формах, полученные отдельными категориями граждан в порядке оказания им социальной поддержки (помощи)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w:t>
      </w:r>
      <w:proofErr w:type="gramEnd"/>
      <w:r w:rsidRPr="00021110">
        <w:rPr>
          <w:rFonts w:ascii="Times New Roman" w:hAnsi="Times New Roman" w:cs="Times New Roman"/>
          <w:sz w:val="26"/>
          <w:szCs w:val="26"/>
        </w:rPr>
        <w:t xml:space="preserve"> доходы в виде ежегодной денежной выплаты лицам, награжденным нагрудным знаком «Почетный донор России», установленной Федеральным законом от 20 июля 2012 года № 125-ФЗ «О донорстве крови и ее компонентов»; - применение организациями, осуществляющими социальное обслуживание граждан, налоговой ставки 0 процентов по налогу на прибыль организаций </w:t>
      </w:r>
    </w:p>
    <w:p w:rsidR="00021110" w:rsidRPr="00021110" w:rsidRDefault="00021110" w:rsidP="00021110">
      <w:pPr>
        <w:spacing w:before="0"/>
        <w:ind w:firstLine="0"/>
        <w:contextualSpacing/>
        <w:rPr>
          <w:rFonts w:ascii="Times New Roman" w:hAnsi="Times New Roman" w:cs="Times New Roman"/>
          <w:b/>
          <w:sz w:val="26"/>
          <w:szCs w:val="26"/>
        </w:rPr>
      </w:pP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b/>
          <w:sz w:val="26"/>
          <w:szCs w:val="26"/>
        </w:rPr>
        <w:t>IV. Механизм реализации Муниципальной программы</w:t>
      </w:r>
      <w:r w:rsidRPr="00021110">
        <w:rPr>
          <w:rFonts w:ascii="Times New Roman" w:hAnsi="Times New Roman" w:cs="Times New Roman"/>
          <w:sz w:val="26"/>
          <w:szCs w:val="26"/>
        </w:rPr>
        <w:t xml:space="preserve">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1. Реализация Муниципальной программы, подпрограмм муниципальной программы осуществляется на территории муниципального района.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Реализация муниципальной программы, подпрограмм муниципальной программы осуществляется: - ответственным исполнителем Муниципальной программы – </w:t>
      </w:r>
      <w:proofErr w:type="spellStart"/>
      <w:r w:rsidRPr="00021110">
        <w:rPr>
          <w:rFonts w:ascii="Times New Roman" w:hAnsi="Times New Roman" w:cs="Times New Roman"/>
          <w:sz w:val="26"/>
          <w:szCs w:val="26"/>
        </w:rPr>
        <w:t>УСЗНиТ</w:t>
      </w:r>
      <w:proofErr w:type="spellEnd"/>
      <w:r w:rsidRPr="00021110">
        <w:rPr>
          <w:rFonts w:ascii="Times New Roman" w:hAnsi="Times New Roman" w:cs="Times New Roman"/>
          <w:sz w:val="26"/>
          <w:szCs w:val="26"/>
        </w:rPr>
        <w:t xml:space="preserve">; - ответственными исполнителями подпрограмм Муниципальной программы – </w:t>
      </w:r>
      <w:proofErr w:type="spellStart"/>
      <w:r w:rsidRPr="00021110">
        <w:rPr>
          <w:rFonts w:ascii="Times New Roman" w:hAnsi="Times New Roman" w:cs="Times New Roman"/>
          <w:sz w:val="26"/>
          <w:szCs w:val="26"/>
        </w:rPr>
        <w:t>УСЗНиТ</w:t>
      </w:r>
      <w:proofErr w:type="spellEnd"/>
      <w:r w:rsidRPr="00021110">
        <w:rPr>
          <w:rFonts w:ascii="Times New Roman" w:hAnsi="Times New Roman" w:cs="Times New Roman"/>
          <w:sz w:val="26"/>
          <w:szCs w:val="26"/>
        </w:rPr>
        <w:t xml:space="preserve">.  </w:t>
      </w:r>
      <w:proofErr w:type="spellStart"/>
      <w:r w:rsidRPr="00021110">
        <w:rPr>
          <w:rFonts w:ascii="Times New Roman" w:hAnsi="Times New Roman" w:cs="Times New Roman"/>
          <w:sz w:val="26"/>
          <w:szCs w:val="26"/>
        </w:rPr>
        <w:t>ТКДНи</w:t>
      </w:r>
      <w:proofErr w:type="spellEnd"/>
      <w:r w:rsidRPr="00021110">
        <w:rPr>
          <w:rFonts w:ascii="Times New Roman" w:hAnsi="Times New Roman" w:cs="Times New Roman"/>
          <w:sz w:val="26"/>
          <w:szCs w:val="26"/>
        </w:rPr>
        <w:t xml:space="preserve"> ЗП - исполнителями мероприятий в рамках подпрограмм Государственной программы: </w:t>
      </w:r>
      <w:proofErr w:type="spellStart"/>
      <w:r w:rsidRPr="00021110">
        <w:rPr>
          <w:rFonts w:ascii="Times New Roman" w:hAnsi="Times New Roman" w:cs="Times New Roman"/>
          <w:sz w:val="26"/>
          <w:szCs w:val="26"/>
        </w:rPr>
        <w:t>УСЗНиТ</w:t>
      </w:r>
      <w:proofErr w:type="spellEnd"/>
      <w:r w:rsidRPr="00021110">
        <w:rPr>
          <w:rFonts w:ascii="Times New Roman" w:hAnsi="Times New Roman" w:cs="Times New Roman"/>
          <w:sz w:val="26"/>
          <w:szCs w:val="26"/>
        </w:rPr>
        <w:t xml:space="preserve">,  </w:t>
      </w:r>
      <w:proofErr w:type="spellStart"/>
      <w:r w:rsidRPr="00021110">
        <w:rPr>
          <w:rFonts w:ascii="Times New Roman" w:hAnsi="Times New Roman" w:cs="Times New Roman"/>
          <w:sz w:val="26"/>
          <w:szCs w:val="26"/>
        </w:rPr>
        <w:t>ТКДНи</w:t>
      </w:r>
      <w:proofErr w:type="spellEnd"/>
      <w:r w:rsidRPr="00021110">
        <w:rPr>
          <w:rFonts w:ascii="Times New Roman" w:hAnsi="Times New Roman" w:cs="Times New Roman"/>
          <w:sz w:val="26"/>
          <w:szCs w:val="26"/>
        </w:rPr>
        <w:t xml:space="preserve"> ЗП, УО, МОБУДОДДТ, МОБУСШ№2, МУ МЦ, ВОВ, ВОИ, МУ КЦСОН «Ветеран».</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2. Ответственный исполнитель Муниципальной программы: - осуществляет общее руководство реализацией Муниципальной программы и </w:t>
      </w:r>
      <w:proofErr w:type="gramStart"/>
      <w:r w:rsidRPr="00021110">
        <w:rPr>
          <w:rFonts w:ascii="Times New Roman" w:hAnsi="Times New Roman" w:cs="Times New Roman"/>
          <w:sz w:val="26"/>
          <w:szCs w:val="26"/>
        </w:rPr>
        <w:t>контроль за</w:t>
      </w:r>
      <w:proofErr w:type="gramEnd"/>
      <w:r w:rsidRPr="00021110">
        <w:rPr>
          <w:rFonts w:ascii="Times New Roman" w:hAnsi="Times New Roman" w:cs="Times New Roman"/>
          <w:sz w:val="26"/>
          <w:szCs w:val="26"/>
        </w:rPr>
        <w:t xml:space="preserve"> ходом реализации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готовит отчеты о реализации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участвует в организации финансирования мероприятий в рамках задач, для реализации которых </w:t>
      </w:r>
      <w:proofErr w:type="gramStart"/>
      <w:r w:rsidRPr="00021110">
        <w:rPr>
          <w:rFonts w:ascii="Times New Roman" w:hAnsi="Times New Roman" w:cs="Times New Roman"/>
          <w:sz w:val="26"/>
          <w:szCs w:val="26"/>
        </w:rPr>
        <w:t>наделен</w:t>
      </w:r>
      <w:proofErr w:type="gramEnd"/>
      <w:r w:rsidRPr="00021110">
        <w:rPr>
          <w:rFonts w:ascii="Times New Roman" w:hAnsi="Times New Roman" w:cs="Times New Roman"/>
          <w:sz w:val="26"/>
          <w:szCs w:val="26"/>
        </w:rPr>
        <w:t xml:space="preserve"> полномочиями главного распорядителя бюджетных средств;</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 размещает информацию о ходе реализации Муниципальной программы на странице </w:t>
      </w:r>
      <w:proofErr w:type="spellStart"/>
      <w:r w:rsidRPr="00021110">
        <w:rPr>
          <w:rFonts w:ascii="Times New Roman" w:hAnsi="Times New Roman" w:cs="Times New Roman"/>
          <w:sz w:val="26"/>
          <w:szCs w:val="26"/>
        </w:rPr>
        <w:t>УСЗНиТ</w:t>
      </w:r>
      <w:proofErr w:type="spellEnd"/>
      <w:r w:rsidRPr="00021110">
        <w:rPr>
          <w:rFonts w:ascii="Times New Roman" w:hAnsi="Times New Roman" w:cs="Times New Roman"/>
          <w:sz w:val="26"/>
          <w:szCs w:val="26"/>
        </w:rPr>
        <w:t xml:space="preserve"> на портале Администрации Гаврилов – Ямского муниципального района в информационно-телекоммуникационной сети «Интернет»;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осуществляет организацию информационной и разъяснительной работы, направленной на освещение целей и задач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несет ответственность за эффективное использование средств, выделяемых на реализацию задач по контролируемым им направлениям;</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заносят фактические данные о Муниципальной программе в ГИС ЕИИС УБП «Электронный бюджет Ярославской области» не позднее 20 февраля года, следующего </w:t>
      </w:r>
      <w:proofErr w:type="gramStart"/>
      <w:r w:rsidRPr="00021110">
        <w:rPr>
          <w:rFonts w:ascii="Times New Roman" w:hAnsi="Times New Roman" w:cs="Times New Roman"/>
          <w:sz w:val="26"/>
          <w:szCs w:val="26"/>
        </w:rPr>
        <w:t>за</w:t>
      </w:r>
      <w:proofErr w:type="gramEnd"/>
      <w:r w:rsidRPr="00021110">
        <w:rPr>
          <w:rFonts w:ascii="Times New Roman" w:hAnsi="Times New Roman" w:cs="Times New Roman"/>
          <w:sz w:val="26"/>
          <w:szCs w:val="26"/>
        </w:rPr>
        <w:t xml:space="preserve"> отчетным</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lastRenderedPageBreak/>
        <w:t xml:space="preserve"> 3. Ответственные исполнители подпрограмм Муниципальной программы по контролируемым ими направлениям (задачам):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разрабатывают предложения по внесению изменений в подпрограммы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осуществляют организацию информационной и разъяснительной работы, направленной на освещение целей и задач подпрограммы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представляют предложения по внесению изменений в задачи;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осуществляют координацию деятельности участников задач по курируемым ими направлениям;</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 несут ответственность за эффективное использование средств, выделяемых на реализацию задач по контролируемым ими направлениям;</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заносят фактические данные о подпрограммах Муниципальной программы в ГИС ЕИИС УБП «Электронный бюджет Ярославской области» не позднее 10 февраля года, следующего </w:t>
      </w:r>
      <w:proofErr w:type="gramStart"/>
      <w:r w:rsidRPr="00021110">
        <w:rPr>
          <w:rFonts w:ascii="Times New Roman" w:hAnsi="Times New Roman" w:cs="Times New Roman"/>
          <w:sz w:val="26"/>
          <w:szCs w:val="26"/>
        </w:rPr>
        <w:t>за</w:t>
      </w:r>
      <w:proofErr w:type="gramEnd"/>
      <w:r w:rsidRPr="00021110">
        <w:rPr>
          <w:rFonts w:ascii="Times New Roman" w:hAnsi="Times New Roman" w:cs="Times New Roman"/>
          <w:sz w:val="26"/>
          <w:szCs w:val="26"/>
        </w:rPr>
        <w:t xml:space="preserve"> отчетным.</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4. Исполнители мероприятий подпрограмм Муниципальной программы: </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несут ответственность за своевременную и качественную реализацию порученных им мероприятий. </w:t>
      </w:r>
    </w:p>
    <w:p w:rsidR="00021110" w:rsidRPr="00021110" w:rsidRDefault="00021110" w:rsidP="00021110">
      <w:pPr>
        <w:spacing w:before="0"/>
        <w:ind w:firstLine="0"/>
        <w:contextualSpacing/>
        <w:rPr>
          <w:rFonts w:ascii="Times New Roman" w:hAnsi="Times New Roman" w:cs="Times New Roman"/>
          <w:b/>
          <w:sz w:val="26"/>
          <w:szCs w:val="26"/>
        </w:rPr>
      </w:pPr>
      <w:r w:rsidRPr="00021110">
        <w:rPr>
          <w:rFonts w:ascii="Times New Roman" w:hAnsi="Times New Roman" w:cs="Times New Roman"/>
          <w:b/>
          <w:sz w:val="26"/>
          <w:szCs w:val="26"/>
        </w:rPr>
        <w:t>V. Цели, задачи и целевые показатели Муниципальной программы</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1. Цели и задачи Муниципальной программы.</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Цели Муниципальной программы:</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профилактика безнадзорности, правонарушений, защита прав несовершеннолетних.</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Задачи Муниципальной программы:</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выполнение обязательств государства по социальной поддержке граждан, создание условий для повышения материального положения малоимущих граждан, граждан, находящихся в трудной жизненной ситуации, и граждан старшего поколения;</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обеспечение потребностей граждан в социальном обслуживании;</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xml:space="preserve">- формирование в обществе ценностей семьи, ребенка, ответственного и позитивного </w:t>
      </w:r>
      <w:proofErr w:type="spellStart"/>
      <w:r w:rsidRPr="00021110">
        <w:rPr>
          <w:rFonts w:ascii="Times New Roman" w:hAnsi="Times New Roman" w:cs="Times New Roman"/>
          <w:sz w:val="26"/>
          <w:szCs w:val="26"/>
        </w:rPr>
        <w:t>родительства</w:t>
      </w:r>
      <w:proofErr w:type="spellEnd"/>
      <w:r w:rsidRPr="00021110">
        <w:rPr>
          <w:rFonts w:ascii="Times New Roman" w:hAnsi="Times New Roman" w:cs="Times New Roman"/>
          <w:sz w:val="26"/>
          <w:szCs w:val="26"/>
        </w:rPr>
        <w:t>;</w:t>
      </w:r>
    </w:p>
    <w:p w:rsidR="00021110" w:rsidRPr="00021110" w:rsidRDefault="00021110" w:rsidP="00021110">
      <w:pPr>
        <w:spacing w:before="0"/>
        <w:ind w:firstLine="0"/>
        <w:contextualSpacing/>
        <w:rPr>
          <w:rFonts w:ascii="Times New Roman" w:hAnsi="Times New Roman" w:cs="Times New Roman"/>
          <w:sz w:val="26"/>
          <w:szCs w:val="26"/>
        </w:rPr>
      </w:pPr>
      <w:r w:rsidRPr="00021110">
        <w:rPr>
          <w:rFonts w:ascii="Times New Roman" w:hAnsi="Times New Roman" w:cs="Times New Roman"/>
          <w:sz w:val="26"/>
          <w:szCs w:val="26"/>
        </w:rPr>
        <w:t>- расширение участия негосударственных организаций в решении социальных вопросов.</w:t>
      </w: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2.Целевые показатели Муниципальной программы</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3193"/>
        <w:gridCol w:w="1134"/>
        <w:gridCol w:w="142"/>
        <w:gridCol w:w="850"/>
        <w:gridCol w:w="851"/>
        <w:gridCol w:w="850"/>
        <w:gridCol w:w="851"/>
        <w:gridCol w:w="850"/>
        <w:gridCol w:w="10"/>
      </w:tblGrid>
      <w:tr w:rsidR="00021110" w:rsidRPr="00021110" w:rsidTr="00013936">
        <w:trPr>
          <w:gridAfter w:val="1"/>
          <w:wAfter w:w="10" w:type="dxa"/>
        </w:trPr>
        <w:tc>
          <w:tcPr>
            <w:tcW w:w="555"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N</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proofErr w:type="gramStart"/>
            <w:r w:rsidRPr="00021110">
              <w:rPr>
                <w:rFonts w:ascii="Times New Roman" w:eastAsia="Times New Roman" w:hAnsi="Times New Roman" w:cs="Times New Roman"/>
              </w:rPr>
              <w:t>п</w:t>
            </w:r>
            <w:proofErr w:type="gramEnd"/>
            <w:r w:rsidRPr="00021110">
              <w:rPr>
                <w:rFonts w:ascii="Times New Roman" w:eastAsia="Times New Roman" w:hAnsi="Times New Roman" w:cs="Times New Roman"/>
              </w:rPr>
              <w:t>/п</w:t>
            </w:r>
          </w:p>
        </w:tc>
        <w:tc>
          <w:tcPr>
            <w:tcW w:w="3193"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Наименование показателя</w:t>
            </w:r>
          </w:p>
        </w:tc>
        <w:tc>
          <w:tcPr>
            <w:tcW w:w="1134"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Единица измерения</w:t>
            </w:r>
          </w:p>
        </w:tc>
        <w:tc>
          <w:tcPr>
            <w:tcW w:w="4394" w:type="dxa"/>
            <w:gridSpan w:val="6"/>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Плановое значение показателя</w:t>
            </w:r>
          </w:p>
        </w:tc>
      </w:tr>
      <w:tr w:rsidR="00021110" w:rsidRPr="00021110" w:rsidTr="00013936">
        <w:trPr>
          <w:gridAfter w:val="1"/>
          <w:wAfter w:w="10" w:type="dxa"/>
        </w:trPr>
        <w:tc>
          <w:tcPr>
            <w:tcW w:w="555"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193"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1134"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992" w:type="dxa"/>
            <w:gridSpan w:val="2"/>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proofErr w:type="gramStart"/>
            <w:r w:rsidRPr="00021110">
              <w:rPr>
                <w:rFonts w:ascii="Times New Roman" w:eastAsia="Times New Roman" w:hAnsi="Times New Roman" w:cs="Times New Roman"/>
              </w:rPr>
              <w:t>базовое</w:t>
            </w:r>
            <w:proofErr w:type="gramEnd"/>
            <w:r w:rsidRPr="00021110">
              <w:rPr>
                <w:rFonts w:ascii="Times New Roman" w:eastAsia="Times New Roman" w:hAnsi="Times New Roman" w:cs="Times New Roman"/>
              </w:rPr>
              <w:t>, 2021 год</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2022 год</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2023 год</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2024 год</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2025 год</w:t>
            </w:r>
          </w:p>
        </w:tc>
      </w:tr>
      <w:tr w:rsidR="00021110" w:rsidRPr="00021110" w:rsidTr="00013936">
        <w:trPr>
          <w:gridAfter w:val="1"/>
          <w:wAfter w:w="10" w:type="dxa"/>
        </w:trPr>
        <w:tc>
          <w:tcPr>
            <w:tcW w:w="555"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1</w:t>
            </w:r>
          </w:p>
        </w:tc>
        <w:tc>
          <w:tcPr>
            <w:tcW w:w="3193"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w:t>
            </w:r>
          </w:p>
        </w:tc>
        <w:tc>
          <w:tcPr>
            <w:tcW w:w="1134"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3</w:t>
            </w:r>
          </w:p>
        </w:tc>
        <w:tc>
          <w:tcPr>
            <w:tcW w:w="992" w:type="dxa"/>
            <w:gridSpan w:val="2"/>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4</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5</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6</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7</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8</w:t>
            </w:r>
          </w:p>
        </w:tc>
      </w:tr>
      <w:tr w:rsidR="00021110" w:rsidRPr="00021110" w:rsidTr="00013936">
        <w:trPr>
          <w:gridAfter w:val="1"/>
          <w:wAfter w:w="10" w:type="dxa"/>
        </w:trPr>
        <w:tc>
          <w:tcPr>
            <w:tcW w:w="9276" w:type="dxa"/>
            <w:gridSpan w:val="9"/>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 xml:space="preserve">1. Муниципальная программа «Социальная поддержка населения Гаврилов – Ямского муниципального района» на 2022-2025 годы </w:t>
            </w:r>
          </w:p>
        </w:tc>
      </w:tr>
      <w:tr w:rsidR="00021110" w:rsidRPr="00021110" w:rsidTr="00013936">
        <w:trPr>
          <w:gridAfter w:val="1"/>
          <w:wAfter w:w="10" w:type="dxa"/>
        </w:trPr>
        <w:tc>
          <w:tcPr>
            <w:tcW w:w="555"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1.1</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Доля граждан, получивших социальную поддержку и </w:t>
            </w:r>
            <w:r w:rsidRPr="00021110">
              <w:rPr>
                <w:rFonts w:ascii="Times New Roman" w:eastAsia="Times New Roman" w:hAnsi="Times New Roman" w:cs="Times New Roman"/>
              </w:rPr>
              <w:lastRenderedPageBreak/>
              <w:t>государственные социальные гарантии, в общей численности граждан, имеющих право на их получение и обратившихся за их получением</w:t>
            </w:r>
          </w:p>
        </w:tc>
        <w:tc>
          <w:tcPr>
            <w:tcW w:w="1276"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lastRenderedPageBreak/>
              <w:t>процентов</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r>
      <w:tr w:rsidR="00021110" w:rsidRPr="00021110" w:rsidTr="00013936">
        <w:trPr>
          <w:trHeight w:val="489"/>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lastRenderedPageBreak/>
              <w:t>1.2</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276"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процентов</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60"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r>
      <w:tr w:rsidR="00021110" w:rsidRPr="00021110" w:rsidTr="00013936">
        <w:trPr>
          <w:trHeight w:val="658"/>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1.3</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Уровень бедности населения Гаврилов – Ямского района</w:t>
            </w:r>
          </w:p>
        </w:tc>
        <w:tc>
          <w:tcPr>
            <w:tcW w:w="1276"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процентов</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15</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13</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12</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11</w:t>
            </w:r>
          </w:p>
        </w:tc>
        <w:tc>
          <w:tcPr>
            <w:tcW w:w="860"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w:t>
            </w:r>
          </w:p>
        </w:tc>
      </w:tr>
      <w:tr w:rsidR="00021110" w:rsidRPr="00021110" w:rsidTr="00013936">
        <w:trPr>
          <w:trHeight w:val="435"/>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1.4</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Сокращение числа несовершеннолетних  и  семей, находящихся в социально опасном  положении</w:t>
            </w:r>
          </w:p>
        </w:tc>
        <w:tc>
          <w:tcPr>
            <w:tcW w:w="1276"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человек</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7</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6</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5</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4</w:t>
            </w:r>
          </w:p>
        </w:tc>
        <w:tc>
          <w:tcPr>
            <w:tcW w:w="860"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3</w:t>
            </w:r>
          </w:p>
        </w:tc>
      </w:tr>
      <w:tr w:rsidR="00021110" w:rsidRPr="00021110" w:rsidTr="00013936">
        <w:trPr>
          <w:gridAfter w:val="1"/>
          <w:wAfter w:w="10" w:type="dxa"/>
        </w:trPr>
        <w:tc>
          <w:tcPr>
            <w:tcW w:w="9276" w:type="dxa"/>
            <w:gridSpan w:val="9"/>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 Ведомственная целевая программа «Социальная поддержка населения Гаврилов - Ямского муниципального района» на 2022-2025годы</w:t>
            </w:r>
            <w:r w:rsidRPr="00021110">
              <w:rPr>
                <w:rFonts w:ascii="Times New Roman" w:eastAsia="Times New Roman" w:hAnsi="Times New Roman" w:cs="Times New Roman"/>
                <w:highlight w:val="yellow"/>
              </w:rPr>
              <w:t xml:space="preserve"> </w:t>
            </w:r>
          </w:p>
        </w:tc>
      </w:tr>
      <w:tr w:rsidR="00021110" w:rsidRPr="00021110" w:rsidTr="00013936">
        <w:trPr>
          <w:gridAfter w:val="1"/>
          <w:wAfter w:w="10" w:type="dxa"/>
        </w:trPr>
        <w:tc>
          <w:tcPr>
            <w:tcW w:w="555"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2.1</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113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процентов</w:t>
            </w:r>
          </w:p>
        </w:tc>
        <w:tc>
          <w:tcPr>
            <w:tcW w:w="992"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22</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23</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25</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28</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30</w:t>
            </w:r>
          </w:p>
        </w:tc>
      </w:tr>
      <w:tr w:rsidR="00021110" w:rsidRPr="00021110" w:rsidTr="00013936">
        <w:trPr>
          <w:gridAfter w:val="1"/>
          <w:wAfter w:w="10" w:type="dxa"/>
          <w:trHeight w:val="270"/>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2.2</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113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процентов</w:t>
            </w:r>
          </w:p>
        </w:tc>
        <w:tc>
          <w:tcPr>
            <w:tcW w:w="992"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22</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25</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26</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29</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32</w:t>
            </w:r>
          </w:p>
        </w:tc>
      </w:tr>
      <w:tr w:rsidR="00021110" w:rsidRPr="00021110" w:rsidTr="00013936">
        <w:trPr>
          <w:gridAfter w:val="1"/>
          <w:wAfter w:w="10" w:type="dxa"/>
          <w:trHeight w:val="1363"/>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2.3</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Отношение средней заработной платы социальных работников, к среднемесячному доходу от трудовой деятельности по Ярославской области</w:t>
            </w:r>
          </w:p>
        </w:tc>
        <w:tc>
          <w:tcPr>
            <w:tcW w:w="113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процентов</w:t>
            </w:r>
          </w:p>
        </w:tc>
        <w:tc>
          <w:tcPr>
            <w:tcW w:w="992"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100</w:t>
            </w:r>
          </w:p>
        </w:tc>
      </w:tr>
      <w:tr w:rsidR="00021110" w:rsidRPr="00021110" w:rsidTr="00013936">
        <w:trPr>
          <w:gridAfter w:val="1"/>
          <w:wAfter w:w="10" w:type="dxa"/>
          <w:trHeight w:val="255"/>
        </w:trPr>
        <w:tc>
          <w:tcPr>
            <w:tcW w:w="9276" w:type="dxa"/>
            <w:gridSpan w:val="9"/>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3.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2022-2025 годы.</w:t>
            </w:r>
          </w:p>
        </w:tc>
      </w:tr>
      <w:tr w:rsidR="00021110" w:rsidRPr="00021110" w:rsidTr="00013936">
        <w:trPr>
          <w:gridAfter w:val="1"/>
          <w:wAfter w:w="10" w:type="dxa"/>
          <w:trHeight w:val="210"/>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3.1</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Доля несовершеннолетних, совершивших преступления, от общего количества детского населения района в возрасте 14 </w:t>
            </w:r>
            <w:r w:rsidRPr="00021110">
              <w:rPr>
                <w:rFonts w:ascii="Times New Roman" w:eastAsia="Times New Roman" w:hAnsi="Times New Roman" w:cs="Times New Roman"/>
              </w:rPr>
              <w:lastRenderedPageBreak/>
              <w:t>– 17 лет включительно</w:t>
            </w:r>
          </w:p>
        </w:tc>
        <w:tc>
          <w:tcPr>
            <w:tcW w:w="113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lastRenderedPageBreak/>
              <w:t>процентов</w:t>
            </w:r>
          </w:p>
        </w:tc>
        <w:tc>
          <w:tcPr>
            <w:tcW w:w="992"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0,3</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0,29</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0,28</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0,27</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0,26</w:t>
            </w:r>
          </w:p>
        </w:tc>
      </w:tr>
      <w:tr w:rsidR="00021110" w:rsidRPr="00021110" w:rsidTr="00013936">
        <w:trPr>
          <w:gridAfter w:val="1"/>
          <w:wAfter w:w="10" w:type="dxa"/>
          <w:trHeight w:val="195"/>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lastRenderedPageBreak/>
              <w:t>3.2</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Удельный вес семей</w:t>
            </w:r>
            <w:r w:rsidRPr="00021110">
              <w:rPr>
                <w:rFonts w:ascii="Times New Roman" w:hAnsi="Times New Roman" w:cs="Times New Roman"/>
              </w:rPr>
              <w:t xml:space="preserve"> </w:t>
            </w:r>
            <w:r w:rsidRPr="00021110">
              <w:rPr>
                <w:rFonts w:ascii="Times New Roman" w:eastAsia="Times New Roman" w:hAnsi="Times New Roman" w:cs="Times New Roman"/>
              </w:rPr>
              <w:t>находящихся в социально опасном положении, в общем количестве семей с несовершеннолетними детьми, проживающих на территории района</w:t>
            </w:r>
          </w:p>
        </w:tc>
        <w:tc>
          <w:tcPr>
            <w:tcW w:w="1134"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процентов</w:t>
            </w:r>
          </w:p>
        </w:tc>
        <w:tc>
          <w:tcPr>
            <w:tcW w:w="992"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0,002</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0,0019</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0,0018</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0,0017</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0,0016</w:t>
            </w:r>
          </w:p>
        </w:tc>
      </w:tr>
      <w:tr w:rsidR="00021110" w:rsidRPr="00021110" w:rsidTr="00013936">
        <w:trPr>
          <w:gridAfter w:val="1"/>
          <w:wAfter w:w="10" w:type="dxa"/>
        </w:trPr>
        <w:tc>
          <w:tcPr>
            <w:tcW w:w="9276" w:type="dxa"/>
            <w:gridSpan w:val="9"/>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 xml:space="preserve">4. Муниципальная целевая программа «Поддержка социально-ориентированных некоммерческих организаций </w:t>
            </w:r>
            <w:proofErr w:type="gramStart"/>
            <w:r w:rsidRPr="00021110">
              <w:rPr>
                <w:rFonts w:ascii="Times New Roman" w:eastAsia="Times New Roman" w:hAnsi="Times New Roman" w:cs="Times New Roman"/>
              </w:rPr>
              <w:t>в</w:t>
            </w:r>
            <w:proofErr w:type="gramEnd"/>
            <w:r w:rsidRPr="00021110">
              <w:rPr>
                <w:rFonts w:ascii="Times New Roman" w:eastAsia="Times New Roman" w:hAnsi="Times New Roman" w:cs="Times New Roman"/>
              </w:rPr>
              <w:t xml:space="preserve"> </w:t>
            </w:r>
            <w:proofErr w:type="gramStart"/>
            <w:r w:rsidRPr="00021110">
              <w:rPr>
                <w:rFonts w:ascii="Times New Roman" w:eastAsia="Times New Roman" w:hAnsi="Times New Roman" w:cs="Times New Roman"/>
              </w:rPr>
              <w:t>Гаврилов</w:t>
            </w:r>
            <w:proofErr w:type="gramEnd"/>
            <w:r w:rsidRPr="00021110">
              <w:rPr>
                <w:rFonts w:ascii="Times New Roman" w:eastAsia="Times New Roman" w:hAnsi="Times New Roman" w:cs="Times New Roman"/>
              </w:rPr>
              <w:t xml:space="preserve"> – Ямском муниципальном районе» на 2022-2025 годы</w:t>
            </w:r>
          </w:p>
        </w:tc>
      </w:tr>
      <w:tr w:rsidR="00021110" w:rsidRPr="00021110" w:rsidTr="00013936">
        <w:trPr>
          <w:gridAfter w:val="1"/>
          <w:wAfter w:w="10" w:type="dxa"/>
        </w:trPr>
        <w:tc>
          <w:tcPr>
            <w:tcW w:w="555"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4.1</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Количество реализуемых социально ориентированными некоммерческими организациями мероприятий, проектов</w:t>
            </w:r>
          </w:p>
        </w:tc>
        <w:tc>
          <w:tcPr>
            <w:tcW w:w="1134"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мероприятие</w:t>
            </w:r>
          </w:p>
        </w:tc>
        <w:tc>
          <w:tcPr>
            <w:tcW w:w="992"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18</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19</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20</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21</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22</w:t>
            </w:r>
          </w:p>
        </w:tc>
      </w:tr>
      <w:tr w:rsidR="00021110" w:rsidRPr="00021110" w:rsidTr="00013936">
        <w:trPr>
          <w:gridAfter w:val="1"/>
          <w:wAfter w:w="10" w:type="dxa"/>
          <w:trHeight w:val="210"/>
        </w:trPr>
        <w:tc>
          <w:tcPr>
            <w:tcW w:w="555"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4.2</w:t>
            </w:r>
          </w:p>
        </w:tc>
        <w:tc>
          <w:tcPr>
            <w:tcW w:w="3193"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Увеличение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tc>
        <w:tc>
          <w:tcPr>
            <w:tcW w:w="1134"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объединение</w:t>
            </w:r>
          </w:p>
        </w:tc>
        <w:tc>
          <w:tcPr>
            <w:tcW w:w="992" w:type="dxa"/>
            <w:gridSpan w:val="2"/>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2</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3</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4</w:t>
            </w: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5</w:t>
            </w: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6</w:t>
            </w:r>
          </w:p>
        </w:tc>
      </w:tr>
    </w:tbl>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3. Ресурсное обеспечение Муниципальной программы: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1027"/>
        <w:gridCol w:w="851"/>
        <w:gridCol w:w="850"/>
        <w:gridCol w:w="851"/>
        <w:gridCol w:w="850"/>
        <w:gridCol w:w="851"/>
        <w:gridCol w:w="850"/>
      </w:tblGrid>
      <w:tr w:rsidR="00021110" w:rsidRPr="00021110" w:rsidTr="00013936">
        <w:tc>
          <w:tcPr>
            <w:tcW w:w="510"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N</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proofErr w:type="gramStart"/>
            <w:r w:rsidRPr="00021110">
              <w:rPr>
                <w:rFonts w:ascii="Times New Roman" w:eastAsia="Times New Roman" w:hAnsi="Times New Roman" w:cs="Times New Roman"/>
              </w:rPr>
              <w:t>п</w:t>
            </w:r>
            <w:proofErr w:type="gramEnd"/>
            <w:r w:rsidRPr="00021110">
              <w:rPr>
                <w:rFonts w:ascii="Times New Roman" w:eastAsia="Times New Roman" w:hAnsi="Times New Roman" w:cs="Times New Roman"/>
              </w:rPr>
              <w:t>/п</w:t>
            </w:r>
          </w:p>
        </w:tc>
        <w:tc>
          <w:tcPr>
            <w:tcW w:w="3061"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Источник финансирования</w:t>
            </w:r>
          </w:p>
        </w:tc>
        <w:tc>
          <w:tcPr>
            <w:tcW w:w="1027"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Всего &lt;1&gt;</w:t>
            </w:r>
          </w:p>
        </w:tc>
        <w:tc>
          <w:tcPr>
            <w:tcW w:w="5103" w:type="dxa"/>
            <w:gridSpan w:val="6"/>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Оценка расходов (руб.), в том числе по годам реализации</w:t>
            </w: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1027"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__ год</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__ год</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__ год</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__ год</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__ год</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__ год</w:t>
            </w:r>
          </w:p>
        </w:tc>
      </w:tr>
      <w:tr w:rsidR="00021110" w:rsidRPr="00021110" w:rsidTr="00013936">
        <w:tc>
          <w:tcPr>
            <w:tcW w:w="51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1</w:t>
            </w:r>
          </w:p>
        </w:tc>
        <w:tc>
          <w:tcPr>
            <w:tcW w:w="306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2</w:t>
            </w:r>
          </w:p>
        </w:tc>
        <w:tc>
          <w:tcPr>
            <w:tcW w:w="1027"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3</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4</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5</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6</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7</w:t>
            </w:r>
          </w:p>
        </w:tc>
        <w:tc>
          <w:tcPr>
            <w:tcW w:w="851"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8</w:t>
            </w:r>
          </w:p>
        </w:tc>
        <w:tc>
          <w:tcPr>
            <w:tcW w:w="85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9</w:t>
            </w:r>
          </w:p>
        </w:tc>
      </w:tr>
      <w:tr w:rsidR="00021110" w:rsidRPr="00021110" w:rsidTr="00013936">
        <w:tc>
          <w:tcPr>
            <w:tcW w:w="9701" w:type="dxa"/>
            <w:gridSpan w:val="9"/>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1. Наименование муниципальной целевой программы/ведомственной целевой программы</w:t>
            </w:r>
          </w:p>
        </w:tc>
      </w:tr>
      <w:tr w:rsidR="00021110" w:rsidRPr="00021110" w:rsidTr="00013936">
        <w:tc>
          <w:tcPr>
            <w:tcW w:w="510"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1.1</w:t>
            </w: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Предусмотрено решением Собрания представителей  муниципального района  о бюджете:</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-средства бюджета муниципального района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областные средства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федеральные средства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средства других бюджетов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val="restart"/>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1.2</w:t>
            </w: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roofErr w:type="spellStart"/>
            <w:r w:rsidRPr="00021110">
              <w:rPr>
                <w:rFonts w:ascii="Times New Roman" w:eastAsia="Times New Roman" w:hAnsi="Times New Roman" w:cs="Times New Roman"/>
              </w:rPr>
              <w:t>Справочно</w:t>
            </w:r>
            <w:proofErr w:type="spellEnd"/>
            <w:r w:rsidRPr="00021110">
              <w:rPr>
                <w:rFonts w:ascii="Times New Roman" w:eastAsia="Times New Roman" w:hAnsi="Times New Roman" w:cs="Times New Roman"/>
              </w:rPr>
              <w:t xml:space="preserve"> (за рамками предусмотренных средств решением Собрания </w:t>
            </w:r>
            <w:r w:rsidRPr="00021110">
              <w:rPr>
                <w:rFonts w:ascii="Times New Roman" w:eastAsia="Times New Roman" w:hAnsi="Times New Roman" w:cs="Times New Roman"/>
              </w:rPr>
              <w:lastRenderedPageBreak/>
              <w:t>представителей  муниципального района  о бюджете):</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средства муниципального бюджета</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областные средства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федеральные средства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иные источники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9701" w:type="dxa"/>
            <w:gridSpan w:val="9"/>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n. Наименование муниципальной целевой программы/ведомственной целевой программы</w:t>
            </w:r>
          </w:p>
        </w:tc>
      </w:tr>
      <w:tr w:rsidR="00021110" w:rsidRPr="00021110" w:rsidTr="00013936">
        <w:tc>
          <w:tcPr>
            <w:tcW w:w="51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n.1</w:t>
            </w: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tcPr>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rPr>
            </w:pPr>
            <w:r w:rsidRPr="00021110">
              <w:rPr>
                <w:rFonts w:ascii="Times New Roman" w:eastAsia="Times New Roman" w:hAnsi="Times New Roman" w:cs="Times New Roman"/>
              </w:rPr>
              <w:t>n.2</w:t>
            </w: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val="restart"/>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Итого по Муниципальной программе</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Предусмотрено решением Собрания представителей  муниципального района  о бюджете:</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средства муниципального бюджета</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областные средства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федеральные средства &lt;</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иные источники</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roofErr w:type="spellStart"/>
            <w:r w:rsidRPr="00021110">
              <w:rPr>
                <w:rFonts w:ascii="Times New Roman" w:eastAsia="Times New Roman" w:hAnsi="Times New Roman" w:cs="Times New Roman"/>
              </w:rPr>
              <w:t>Справочно</w:t>
            </w:r>
            <w:proofErr w:type="spellEnd"/>
            <w:r w:rsidRPr="00021110">
              <w:rPr>
                <w:rFonts w:ascii="Times New Roman" w:eastAsia="Times New Roman" w:hAnsi="Times New Roman" w:cs="Times New Roman"/>
              </w:rPr>
              <w:t xml:space="preserve"> (за рамками сре</w:t>
            </w:r>
            <w:proofErr w:type="gramStart"/>
            <w:r w:rsidRPr="00021110">
              <w:rPr>
                <w:rFonts w:ascii="Times New Roman" w:eastAsia="Times New Roman" w:hAnsi="Times New Roman" w:cs="Times New Roman"/>
              </w:rPr>
              <w:t>дств пр</w:t>
            </w:r>
            <w:proofErr w:type="gramEnd"/>
            <w:r w:rsidRPr="00021110">
              <w:rPr>
                <w:rFonts w:ascii="Times New Roman" w:eastAsia="Times New Roman" w:hAnsi="Times New Roman" w:cs="Times New Roman"/>
              </w:rPr>
              <w:t>едусмотренных решением Собрания представителей  муниципального района  о бюджете) &lt;2&gt;</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средства муниципального бюджета</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областные средства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федеральные средства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r w:rsidR="00021110" w:rsidRPr="00021110" w:rsidTr="00013936">
        <w:tc>
          <w:tcPr>
            <w:tcW w:w="510" w:type="dxa"/>
            <w:vMerge/>
          </w:tcPr>
          <w:p w:rsidR="00021110" w:rsidRPr="00021110" w:rsidRDefault="00021110" w:rsidP="00021110">
            <w:pPr>
              <w:spacing w:before="0"/>
              <w:ind w:firstLine="0"/>
              <w:jc w:val="left"/>
              <w:rPr>
                <w:rFonts w:ascii="Times New Roman" w:eastAsiaTheme="minorHAnsi" w:hAnsi="Times New Roman" w:cs="Times New Roman"/>
                <w:lang w:eastAsia="en-US"/>
              </w:rPr>
            </w:pPr>
          </w:p>
        </w:tc>
        <w:tc>
          <w:tcPr>
            <w:tcW w:w="306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r w:rsidRPr="00021110">
              <w:rPr>
                <w:rFonts w:ascii="Times New Roman" w:eastAsia="Times New Roman" w:hAnsi="Times New Roman" w:cs="Times New Roman"/>
              </w:rPr>
              <w:t xml:space="preserve">- иные источники </w:t>
            </w:r>
          </w:p>
        </w:tc>
        <w:tc>
          <w:tcPr>
            <w:tcW w:w="1027"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1"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c>
          <w:tcPr>
            <w:tcW w:w="850"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rPr>
            </w:pPr>
          </w:p>
        </w:tc>
      </w:tr>
    </w:tbl>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center"/>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br/>
      </w: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br w:type="page"/>
      </w:r>
    </w:p>
    <w:p w:rsidR="00021110" w:rsidRPr="00021110" w:rsidRDefault="00021110" w:rsidP="00021110">
      <w:pPr>
        <w:widowControl w:val="0"/>
        <w:autoSpaceDE w:val="0"/>
        <w:autoSpaceDN w:val="0"/>
        <w:spacing w:before="0"/>
        <w:ind w:firstLine="0"/>
        <w:jc w:val="right"/>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lastRenderedPageBreak/>
        <w:t>Приложение</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b/>
          <w:sz w:val="26"/>
          <w:szCs w:val="26"/>
        </w:rPr>
      </w:pP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t>Ведомственная целевая программа «Социальная поддержка населения Гаврилов - Ямского муниципального района» на 2022-2025годы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b/>
          <w:sz w:val="26"/>
          <w:szCs w:val="26"/>
        </w:rPr>
      </w:pP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t>Паспорт ведомственной целевой программы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5592"/>
      </w:tblGrid>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Ответственный исполнитель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Управление социальной защиты населения и труда Администрации Гаврилов-Ямского муниципального района, начальник Управления Гаврилова Ольга Николаевна,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телефон (48534)2-08-51</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Куратор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proofErr w:type="spellStart"/>
            <w:r w:rsidRPr="00021110">
              <w:rPr>
                <w:rFonts w:ascii="Times New Roman" w:eastAsia="Times New Roman" w:hAnsi="Times New Roman" w:cs="Times New Roman"/>
                <w:sz w:val="26"/>
                <w:szCs w:val="26"/>
              </w:rPr>
              <w:t>Забаев</w:t>
            </w:r>
            <w:proofErr w:type="spellEnd"/>
            <w:r w:rsidRPr="00021110">
              <w:rPr>
                <w:rFonts w:ascii="Times New Roman" w:eastAsia="Times New Roman" w:hAnsi="Times New Roman" w:cs="Times New Roman"/>
                <w:sz w:val="26"/>
                <w:szCs w:val="26"/>
              </w:rPr>
              <w:t xml:space="preserve"> Андрей Александрович</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Срок реализации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2022-2025 годы</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Исполнители мероприятий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Управление социальной защиты населения и труда Администрации Гаврилов-Ямского муниципального района; муниципальное учреждение комплексный центр социального обслуживания «Ветеран» </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Участники мероприятий ведомственной целевой программы </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Муниципальное учреждение Гаврилов-</w:t>
            </w:r>
            <w:proofErr w:type="spellStart"/>
            <w:r w:rsidRPr="00021110">
              <w:rPr>
                <w:rFonts w:ascii="Times New Roman" w:eastAsia="Times New Roman" w:hAnsi="Times New Roman" w:cs="Times New Roman"/>
                <w:sz w:val="26"/>
                <w:szCs w:val="26"/>
              </w:rPr>
              <w:t>Ямский</w:t>
            </w:r>
            <w:proofErr w:type="spellEnd"/>
            <w:r w:rsidRPr="00021110">
              <w:rPr>
                <w:rFonts w:ascii="Times New Roman" w:eastAsia="Times New Roman" w:hAnsi="Times New Roman" w:cs="Times New Roman"/>
                <w:sz w:val="26"/>
                <w:szCs w:val="26"/>
              </w:rPr>
              <w:t xml:space="preserve"> комплексный центр социального обслуживания населения «Ветеран»</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Цель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Реализация государственных  и муниципальных полномочий в сфере социальной поддержки, социальной защиты и социального обслуживания населения, охраны труда и социального партнерства; реализация мер, направленных на повышения качества, адресности, доступности государственных услуг</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Объемы и источники финансирования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всего 1 401 472 452 руб., из них:</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федеральные средства:</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2022год – 120 005 860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2023год – 129 619 741 руб.     </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2024год – 139 323 126 руб.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2025год -  139 323 126 руб.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  - областные средства:</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2022год -  213 908 468  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2023год – 216 055 531</w:t>
            </w:r>
            <w:r w:rsidRPr="00021110">
              <w:rPr>
                <w:rFonts w:ascii="Times New Roman" w:hAnsi="Times New Roman" w:cs="Times New Roman"/>
                <w:sz w:val="26"/>
                <w:szCs w:val="26"/>
              </w:rPr>
              <w:t xml:space="preserve"> </w:t>
            </w:r>
            <w:r w:rsidRPr="00021110">
              <w:rPr>
                <w:rFonts w:ascii="Times New Roman" w:eastAsia="Times New Roman" w:hAnsi="Times New Roman" w:cs="Times New Roman"/>
                <w:sz w:val="26"/>
                <w:szCs w:val="26"/>
              </w:rPr>
              <w:t xml:space="preserve"> 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2024год – 218 727 300 руб.</w:t>
            </w:r>
          </w:p>
          <w:p w:rsidR="00021110" w:rsidRPr="00021110" w:rsidRDefault="00021110" w:rsidP="00021110">
            <w:pPr>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 год – 218 727 300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средства бюджета муниципального района:</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 год – 2  402 000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2023 год – 1 508 000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2024год -   936 000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2025год –  936 000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иные источники:</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2024год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(все источники финансирования указываются при их наличии)</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Конечные результаты реализации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-увеличение к 2025 году доли малоимущих семей, получивших социальную помощь на основе социального контракта, в общей численности малоимущих граждан, получивших государственную социальную помощь, до 35 процентов;</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w:t>
            </w:r>
            <w:r w:rsidRPr="00021110">
              <w:rPr>
                <w:rFonts w:ascii="Times New Roman" w:hAnsi="Times New Roman" w:cs="Times New Roman"/>
                <w:sz w:val="26"/>
                <w:szCs w:val="26"/>
              </w:rPr>
              <w:t xml:space="preserve"> </w:t>
            </w:r>
            <w:r w:rsidRPr="00021110">
              <w:rPr>
                <w:rFonts w:ascii="Times New Roman" w:eastAsia="Times New Roman" w:hAnsi="Times New Roman" w:cs="Times New Roman"/>
                <w:sz w:val="26"/>
                <w:szCs w:val="26"/>
              </w:rPr>
              <w:t>увеличение к 2025 году доли граждан, преодолевших трудную жизненную ситуацию,</w:t>
            </w:r>
            <w:r w:rsidRPr="00021110">
              <w:rPr>
                <w:rFonts w:ascii="Times New Roman" w:hAnsi="Times New Roman" w:cs="Times New Roman"/>
                <w:sz w:val="26"/>
                <w:szCs w:val="26"/>
              </w:rPr>
              <w:t xml:space="preserve"> </w:t>
            </w:r>
            <w:r w:rsidRPr="00021110">
              <w:rPr>
                <w:rFonts w:ascii="Times New Roman" w:eastAsia="Times New Roman" w:hAnsi="Times New Roman" w:cs="Times New Roman"/>
                <w:sz w:val="26"/>
                <w:szCs w:val="26"/>
              </w:rPr>
              <w:t>в общей численности получателей государственной  социальной помощи</w:t>
            </w:r>
            <w:r w:rsidRPr="00021110">
              <w:rPr>
                <w:rFonts w:ascii="Times New Roman" w:hAnsi="Times New Roman" w:cs="Times New Roman"/>
                <w:sz w:val="26"/>
                <w:szCs w:val="26"/>
              </w:rPr>
              <w:t xml:space="preserve"> </w:t>
            </w:r>
            <w:r w:rsidRPr="00021110">
              <w:rPr>
                <w:rFonts w:ascii="Times New Roman" w:eastAsia="Times New Roman" w:hAnsi="Times New Roman" w:cs="Times New Roman"/>
                <w:sz w:val="26"/>
                <w:szCs w:val="26"/>
              </w:rPr>
              <w:t>на основе социального контракта, до 30 процентов</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Электронный адрес размещения ведомственной целевой программы «Интернет»</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https://gavyam.ru/about/management/upr_soc/mcp/</w:t>
            </w:r>
          </w:p>
        </w:tc>
      </w:tr>
    </w:tbl>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jc w:val="left"/>
        <w:rPr>
          <w:rFonts w:ascii="Times New Roman" w:hAnsi="Times New Roman" w:cs="Times New Roman"/>
          <w:sz w:val="26"/>
          <w:szCs w:val="26"/>
        </w:rPr>
      </w:pPr>
      <w:r w:rsidRPr="00021110">
        <w:rPr>
          <w:rFonts w:ascii="Times New Roman" w:hAnsi="Times New Roman" w:cs="Times New Roman"/>
          <w:sz w:val="26"/>
          <w:szCs w:val="26"/>
        </w:rPr>
        <w:br w:type="page"/>
      </w:r>
    </w:p>
    <w:p w:rsidR="00021110" w:rsidRPr="00021110" w:rsidRDefault="00021110" w:rsidP="00021110">
      <w:pPr>
        <w:spacing w:before="0"/>
        <w:ind w:firstLine="0"/>
        <w:jc w:val="center"/>
        <w:rPr>
          <w:rFonts w:ascii="Times New Roman" w:eastAsia="Times New Roman" w:hAnsi="Times New Roman" w:cs="Times New Roman"/>
          <w:color w:val="000000"/>
          <w:sz w:val="26"/>
          <w:szCs w:val="26"/>
        </w:rPr>
        <w:sectPr w:rsidR="00021110" w:rsidRPr="00021110" w:rsidSect="005575D0">
          <w:pgSz w:w="11906" w:h="16838"/>
          <w:pgMar w:top="1134" w:right="851" w:bottom="993" w:left="1701" w:header="709" w:footer="709" w:gutter="0"/>
          <w:cols w:space="708"/>
          <w:docGrid w:linePitch="360"/>
        </w:sectPr>
      </w:pPr>
    </w:p>
    <w:tbl>
      <w:tblPr>
        <w:tblW w:w="16160" w:type="dxa"/>
        <w:tblInd w:w="-459" w:type="dxa"/>
        <w:tblLayout w:type="fixed"/>
        <w:tblLook w:val="04A0" w:firstRow="1" w:lastRow="0" w:firstColumn="1" w:lastColumn="0" w:noHBand="0" w:noVBand="1"/>
      </w:tblPr>
      <w:tblGrid>
        <w:gridCol w:w="565"/>
        <w:gridCol w:w="3401"/>
        <w:gridCol w:w="89"/>
        <w:gridCol w:w="56"/>
        <w:gridCol w:w="81"/>
        <w:gridCol w:w="749"/>
        <w:gridCol w:w="21"/>
        <w:gridCol w:w="850"/>
        <w:gridCol w:w="1134"/>
        <w:gridCol w:w="1843"/>
        <w:gridCol w:w="1701"/>
        <w:gridCol w:w="1701"/>
        <w:gridCol w:w="1417"/>
        <w:gridCol w:w="851"/>
        <w:gridCol w:w="1701"/>
      </w:tblGrid>
      <w:tr w:rsidR="00021110" w:rsidRPr="00021110" w:rsidTr="00013936">
        <w:trPr>
          <w:trHeight w:val="1827"/>
        </w:trPr>
        <w:tc>
          <w:tcPr>
            <w:tcW w:w="565" w:type="dxa"/>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lastRenderedPageBreak/>
              <w:t>N</w:t>
            </w:r>
          </w:p>
        </w:tc>
        <w:tc>
          <w:tcPr>
            <w:tcW w:w="3401" w:type="dxa"/>
            <w:tcBorders>
              <w:top w:val="single" w:sz="8" w:space="0" w:color="auto"/>
              <w:left w:val="nil"/>
              <w:bottom w:val="nil"/>
              <w:right w:val="single" w:sz="8" w:space="0" w:color="000000"/>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Наименование задачи/</w:t>
            </w:r>
          </w:p>
        </w:tc>
        <w:tc>
          <w:tcPr>
            <w:tcW w:w="1846" w:type="dxa"/>
            <w:gridSpan w:val="6"/>
            <w:tcBorders>
              <w:top w:val="single" w:sz="8" w:space="0" w:color="auto"/>
              <w:left w:val="nil"/>
              <w:bottom w:val="single" w:sz="8" w:space="0" w:color="auto"/>
              <w:right w:val="single" w:sz="8" w:space="0" w:color="000000"/>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Результат выполнения задачи мероприятия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Срок реализации, годы</w:t>
            </w:r>
          </w:p>
        </w:tc>
        <w:tc>
          <w:tcPr>
            <w:tcW w:w="7513" w:type="dxa"/>
            <w:gridSpan w:val="5"/>
            <w:tcBorders>
              <w:top w:val="single" w:sz="8" w:space="0" w:color="auto"/>
              <w:left w:val="nil"/>
              <w:bottom w:val="single" w:sz="8" w:space="0" w:color="auto"/>
              <w:right w:val="single" w:sz="8" w:space="0" w:color="000000"/>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 xml:space="preserve">Плановый объем финансирования </w:t>
            </w:r>
            <w:proofErr w:type="gramStart"/>
            <w:r w:rsidRPr="00021110">
              <w:rPr>
                <w:rFonts w:ascii="Times New Roman" w:eastAsia="Times New Roman" w:hAnsi="Times New Roman" w:cs="Times New Roman"/>
                <w:color w:val="000000"/>
                <w:szCs w:val="26"/>
              </w:rPr>
              <w:t xml:space="preserve">( </w:t>
            </w:r>
            <w:proofErr w:type="gramEnd"/>
            <w:r w:rsidRPr="00021110">
              <w:rPr>
                <w:rFonts w:ascii="Times New Roman" w:eastAsia="Times New Roman" w:hAnsi="Times New Roman" w:cs="Times New Roman"/>
                <w:color w:val="000000"/>
                <w:szCs w:val="26"/>
              </w:rPr>
              <w:t>руб.)</w:t>
            </w:r>
          </w:p>
        </w:tc>
        <w:tc>
          <w:tcPr>
            <w:tcW w:w="1701"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Исполнитель и участники мероприятия (в установленном порядке)</w:t>
            </w:r>
          </w:p>
        </w:tc>
      </w:tr>
      <w:tr w:rsidR="00021110" w:rsidRPr="00021110" w:rsidTr="00013936">
        <w:trPr>
          <w:trHeight w:val="1244"/>
        </w:trPr>
        <w:tc>
          <w:tcPr>
            <w:tcW w:w="565" w:type="dxa"/>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proofErr w:type="gramStart"/>
            <w:r w:rsidRPr="00021110">
              <w:rPr>
                <w:rFonts w:ascii="Times New Roman" w:eastAsia="Times New Roman" w:hAnsi="Times New Roman" w:cs="Times New Roman"/>
                <w:color w:val="000000"/>
                <w:szCs w:val="26"/>
              </w:rPr>
              <w:t>п</w:t>
            </w:r>
            <w:proofErr w:type="gramEnd"/>
            <w:r w:rsidRPr="00021110">
              <w:rPr>
                <w:rFonts w:ascii="Times New Roman" w:eastAsia="Times New Roman" w:hAnsi="Times New Roman" w:cs="Times New Roman"/>
                <w:color w:val="000000"/>
                <w:szCs w:val="26"/>
              </w:rPr>
              <w:t>/п</w:t>
            </w:r>
          </w:p>
        </w:tc>
        <w:tc>
          <w:tcPr>
            <w:tcW w:w="3401" w:type="dxa"/>
            <w:tcBorders>
              <w:top w:val="nil"/>
              <w:left w:val="nil"/>
              <w:bottom w:val="single" w:sz="8" w:space="0" w:color="auto"/>
              <w:right w:val="single" w:sz="8" w:space="0" w:color="000000"/>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мероприятия (в установленном порядке)</w:t>
            </w:r>
          </w:p>
        </w:tc>
        <w:tc>
          <w:tcPr>
            <w:tcW w:w="996" w:type="dxa"/>
            <w:gridSpan w:val="5"/>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наименование (единица измерения)</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плановое значение</w:t>
            </w:r>
          </w:p>
        </w:tc>
        <w:tc>
          <w:tcPr>
            <w:tcW w:w="1134"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 xml:space="preserve">всего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федеральные средства</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областные средства</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средства муниципального бюджета</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иные источники</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szCs w:val="26"/>
              </w:rPr>
            </w:pPr>
          </w:p>
        </w:tc>
      </w:tr>
      <w:tr w:rsidR="00021110" w:rsidRPr="00021110" w:rsidTr="00013936">
        <w:trPr>
          <w:trHeight w:val="345"/>
        </w:trPr>
        <w:tc>
          <w:tcPr>
            <w:tcW w:w="565" w:type="dxa"/>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1</w:t>
            </w:r>
          </w:p>
        </w:tc>
        <w:tc>
          <w:tcPr>
            <w:tcW w:w="3401" w:type="dxa"/>
            <w:tcBorders>
              <w:top w:val="single" w:sz="8" w:space="0" w:color="auto"/>
              <w:left w:val="nil"/>
              <w:bottom w:val="single" w:sz="8" w:space="0" w:color="auto"/>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2</w:t>
            </w:r>
          </w:p>
        </w:tc>
        <w:tc>
          <w:tcPr>
            <w:tcW w:w="996" w:type="dxa"/>
            <w:gridSpan w:val="5"/>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3</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4</w:t>
            </w:r>
          </w:p>
        </w:tc>
        <w:tc>
          <w:tcPr>
            <w:tcW w:w="1134"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6</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7</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8</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9</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10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6"/>
              </w:rPr>
            </w:pPr>
            <w:r w:rsidRPr="00021110">
              <w:rPr>
                <w:rFonts w:ascii="Times New Roman" w:eastAsia="Times New Roman" w:hAnsi="Times New Roman" w:cs="Times New Roman"/>
                <w:color w:val="000000"/>
                <w:szCs w:val="26"/>
              </w:rPr>
              <w:t>11</w:t>
            </w:r>
          </w:p>
        </w:tc>
      </w:tr>
      <w:tr w:rsidR="00021110" w:rsidRPr="00021110" w:rsidTr="00013936">
        <w:trPr>
          <w:trHeight w:val="54"/>
        </w:trPr>
        <w:tc>
          <w:tcPr>
            <w:tcW w:w="565" w:type="dxa"/>
            <w:vMerge w:val="restart"/>
            <w:tcBorders>
              <w:top w:val="nil"/>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I</w:t>
            </w:r>
          </w:p>
        </w:tc>
        <w:tc>
          <w:tcPr>
            <w:tcW w:w="5247" w:type="dxa"/>
            <w:gridSpan w:val="7"/>
            <w:tcBorders>
              <w:top w:val="single" w:sz="8" w:space="0" w:color="auto"/>
              <w:left w:val="nil"/>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 xml:space="preserve">Задача  </w:t>
            </w:r>
          </w:p>
        </w:tc>
        <w:tc>
          <w:tcPr>
            <w:tcW w:w="1134"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236 801 620,00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111 256 404,00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123 245 216,00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2 300 000,00</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vMerge w:val="restart"/>
            <w:tcBorders>
              <w:top w:val="nil"/>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75"/>
        </w:trPr>
        <w:tc>
          <w:tcPr>
            <w:tcW w:w="565"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val="restart"/>
            <w:tcBorders>
              <w:top w:val="nil"/>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Исполнение публичных обязательств региона, в том числе по переданным полномочиям Российской Федерации, по предоставлению выплат, пособий и компенсаций.</w:t>
            </w:r>
          </w:p>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247 770 564,00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120 870 285,00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125 392 279,00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1 508 000,00</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top w:val="nil"/>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259 573 718,00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130 573 670,00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128 064 048,00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936 000,00</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79"/>
        </w:trPr>
        <w:tc>
          <w:tcPr>
            <w:tcW w:w="565"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top w:val="nil"/>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259 573 718,00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130 573 670,00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128 064 048,00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936 000,00</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26"/>
        </w:trPr>
        <w:tc>
          <w:tcPr>
            <w:tcW w:w="565" w:type="dxa"/>
            <w:vMerge w:val="restart"/>
            <w:tcBorders>
              <w:top w:val="single" w:sz="8"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val="restart"/>
            <w:tcBorders>
              <w:top w:val="single" w:sz="4" w:space="0" w:color="auto"/>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получателей денежных выплат, пособий и компенсаций, предоставляемых в соответствии с федеральным законодательством</w:t>
            </w:r>
          </w:p>
        </w:tc>
        <w:tc>
          <w:tcPr>
            <w:tcW w:w="851" w:type="dxa"/>
            <w:gridSpan w:val="3"/>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3290</w:t>
            </w:r>
          </w:p>
        </w:tc>
        <w:tc>
          <w:tcPr>
            <w:tcW w:w="1134" w:type="dxa"/>
            <w:tcBorders>
              <w:top w:val="nil"/>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9"/>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3290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98"/>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3290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72"/>
        </w:trPr>
        <w:tc>
          <w:tcPr>
            <w:tcW w:w="565" w:type="dxa"/>
            <w:vMerge/>
            <w:tcBorders>
              <w:left w:val="single" w:sz="8" w:space="0" w:color="auto"/>
              <w:bottom w:val="nil"/>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bottom w:val="nil"/>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bottom w:val="nil"/>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3290</w:t>
            </w:r>
          </w:p>
        </w:tc>
        <w:tc>
          <w:tcPr>
            <w:tcW w:w="1134" w:type="dxa"/>
            <w:tcBorders>
              <w:top w:val="single" w:sz="4" w:space="0" w:color="auto"/>
              <w:left w:val="single" w:sz="4" w:space="0" w:color="auto"/>
              <w:bottom w:val="single" w:sz="8"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bottom w:val="nil"/>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58"/>
        </w:trPr>
        <w:tc>
          <w:tcPr>
            <w:tcW w:w="565" w:type="dxa"/>
            <w:vMerge w:val="restart"/>
            <w:tcBorders>
              <w:top w:val="single" w:sz="8"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val="restart"/>
            <w:tcBorders>
              <w:top w:val="single" w:sz="4" w:space="0" w:color="auto"/>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получателей денежных выплат, пособий и компенсаций, предоставляемых в соответствии с региональным  законодательством</w:t>
            </w:r>
          </w:p>
        </w:tc>
        <w:tc>
          <w:tcPr>
            <w:tcW w:w="851" w:type="dxa"/>
            <w:gridSpan w:val="3"/>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10000</w:t>
            </w:r>
          </w:p>
        </w:tc>
        <w:tc>
          <w:tcPr>
            <w:tcW w:w="1134" w:type="dxa"/>
            <w:tcBorders>
              <w:top w:val="nil"/>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299"/>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10000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9"/>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10000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12"/>
        </w:trPr>
        <w:tc>
          <w:tcPr>
            <w:tcW w:w="565"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10000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66"/>
        </w:trPr>
        <w:tc>
          <w:tcPr>
            <w:tcW w:w="565" w:type="dxa"/>
            <w:vMerge w:val="restart"/>
            <w:tcBorders>
              <w:top w:val="single" w:sz="4"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val="restart"/>
            <w:tcBorders>
              <w:top w:val="single" w:sz="4" w:space="0" w:color="auto"/>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произведенных денежных выплат, пособий и компенсаций, предоставляемых в соответствии с федеральным  законодательством</w:t>
            </w:r>
            <w:r w:rsidRPr="00021110">
              <w:rPr>
                <w:rFonts w:ascii="Times New Roman" w:eastAsia="Times New Roman" w:hAnsi="Times New Roman" w:cs="Times New Roman"/>
                <w:color w:val="000000"/>
              </w:rPr>
              <w:tab/>
            </w:r>
            <w:r w:rsidRPr="00021110">
              <w:rPr>
                <w:rFonts w:ascii="Times New Roman" w:eastAsia="Times New Roman" w:hAnsi="Times New Roman" w:cs="Times New Roman"/>
                <w:color w:val="000000"/>
              </w:rPr>
              <w:tab/>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тыс.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27,5</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253"/>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27,5</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71"/>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27,5</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85"/>
        </w:trPr>
        <w:tc>
          <w:tcPr>
            <w:tcW w:w="565"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27,5</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09"/>
        </w:trPr>
        <w:tc>
          <w:tcPr>
            <w:tcW w:w="565" w:type="dxa"/>
            <w:vMerge w:val="restart"/>
            <w:tcBorders>
              <w:top w:val="single" w:sz="4"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val="restart"/>
            <w:tcBorders>
              <w:top w:val="single" w:sz="4" w:space="0" w:color="auto"/>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количество произведенных денежных выплат, пособий и компенсаций, предоставляемых в соответствии с </w:t>
            </w:r>
            <w:proofErr w:type="gramStart"/>
            <w:r w:rsidRPr="00021110">
              <w:rPr>
                <w:rFonts w:ascii="Times New Roman" w:eastAsia="Times New Roman" w:hAnsi="Times New Roman" w:cs="Times New Roman"/>
                <w:color w:val="000000"/>
              </w:rPr>
              <w:t>региональным</w:t>
            </w:r>
            <w:proofErr w:type="gramEnd"/>
            <w:r w:rsidRPr="00021110">
              <w:rPr>
                <w:rFonts w:ascii="Times New Roman" w:eastAsia="Times New Roman" w:hAnsi="Times New Roman" w:cs="Times New Roman"/>
                <w:color w:val="000000"/>
              </w:rPr>
              <w:t xml:space="preserve"> </w:t>
            </w:r>
          </w:p>
        </w:tc>
        <w:tc>
          <w:tcPr>
            <w:tcW w:w="851" w:type="dxa"/>
            <w:gridSpan w:val="3"/>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тыс. </w:t>
            </w:r>
            <w:proofErr w:type="spellStart"/>
            <w:proofErr w:type="gramStart"/>
            <w:r w:rsidRPr="00021110">
              <w:rPr>
                <w:rFonts w:ascii="Times New Roman" w:eastAsia="Times New Roman" w:hAnsi="Times New Roman" w:cs="Times New Roman"/>
                <w:color w:val="000000"/>
              </w:rPr>
              <w:t>ед</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94,1</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69"/>
        </w:trPr>
        <w:tc>
          <w:tcPr>
            <w:tcW w:w="565"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94,1</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67"/>
        </w:trPr>
        <w:tc>
          <w:tcPr>
            <w:tcW w:w="565" w:type="dxa"/>
            <w:vMerge/>
            <w:tcBorders>
              <w:top w:val="single" w:sz="4" w:space="0" w:color="auto"/>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top w:val="single" w:sz="4" w:space="0" w:color="auto"/>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94,1</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4" w:space="0" w:color="auto"/>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547"/>
        </w:trPr>
        <w:tc>
          <w:tcPr>
            <w:tcW w:w="565" w:type="dxa"/>
            <w:tcBorders>
              <w:top w:val="single" w:sz="4" w:space="0" w:color="auto"/>
              <w:left w:val="single" w:sz="8" w:space="0" w:color="auto"/>
              <w:bottom w:val="nil"/>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tcBorders>
              <w:top w:val="single" w:sz="4" w:space="0" w:color="auto"/>
              <w:left w:val="single" w:sz="8" w:space="0" w:color="auto"/>
              <w:bottom w:val="nil"/>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законодательством</w:t>
            </w:r>
          </w:p>
        </w:tc>
        <w:tc>
          <w:tcPr>
            <w:tcW w:w="851" w:type="dxa"/>
            <w:gridSpan w:val="3"/>
            <w:tcBorders>
              <w:top w:val="single" w:sz="4" w:space="0" w:color="auto"/>
              <w:left w:val="single" w:sz="4" w:space="0" w:color="auto"/>
              <w:bottom w:val="nil"/>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94,1</w:t>
            </w:r>
          </w:p>
        </w:tc>
        <w:tc>
          <w:tcPr>
            <w:tcW w:w="1134" w:type="dxa"/>
            <w:tcBorders>
              <w:top w:val="single" w:sz="4" w:space="0" w:color="auto"/>
              <w:left w:val="single" w:sz="4" w:space="0" w:color="auto"/>
              <w:bottom w:val="single" w:sz="8"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8" w:space="0" w:color="auto"/>
              <w:bottom w:val="nil"/>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71"/>
        </w:trPr>
        <w:tc>
          <w:tcPr>
            <w:tcW w:w="565" w:type="dxa"/>
            <w:vMerge w:val="restart"/>
            <w:tcBorders>
              <w:top w:val="single" w:sz="4" w:space="0" w:color="auto"/>
              <w:left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val="restart"/>
            <w:tcBorders>
              <w:top w:val="single" w:sz="8" w:space="0" w:color="auto"/>
              <w:left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получателей</w:t>
            </w:r>
            <w:r w:rsidRPr="00021110">
              <w:rPr>
                <w:rFonts w:ascii="Times New Roman" w:hAnsi="Times New Roman" w:cs="Times New Roman"/>
              </w:rPr>
              <w:t xml:space="preserve"> </w:t>
            </w:r>
            <w:r w:rsidRPr="00021110">
              <w:rPr>
                <w:rFonts w:ascii="Times New Roman" w:eastAsia="Times New Roman" w:hAnsi="Times New Roman" w:cs="Times New Roman"/>
                <w:color w:val="000000"/>
              </w:rPr>
              <w:t>доплаты к пенсиям за выслугу лет гражданам, замещавшим должности муниципальной службы</w:t>
            </w:r>
          </w:p>
        </w:tc>
        <w:tc>
          <w:tcPr>
            <w:tcW w:w="851" w:type="dxa"/>
            <w:gridSpan w:val="3"/>
            <w:vMerge w:val="restart"/>
            <w:tcBorders>
              <w:top w:val="single" w:sz="8"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40</w:t>
            </w:r>
          </w:p>
        </w:tc>
        <w:tc>
          <w:tcPr>
            <w:tcW w:w="1134" w:type="dxa"/>
            <w:tcBorders>
              <w:top w:val="nil"/>
              <w:left w:val="single" w:sz="4" w:space="0" w:color="auto"/>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244"/>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40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45"/>
        </w:trPr>
        <w:tc>
          <w:tcPr>
            <w:tcW w:w="565"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40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475"/>
        </w:trPr>
        <w:tc>
          <w:tcPr>
            <w:tcW w:w="565"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left w:val="single" w:sz="8"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40</w:t>
            </w:r>
          </w:p>
        </w:tc>
        <w:tc>
          <w:tcPr>
            <w:tcW w:w="1134" w:type="dxa"/>
            <w:tcBorders>
              <w:top w:val="single" w:sz="4" w:space="0" w:color="auto"/>
              <w:left w:val="single" w:sz="4" w:space="0" w:color="auto"/>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Осуществление ежегодной денежной выплаты лицам, награжденным нагрудным знаком «Почетный донор России».</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2 583 875,00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2 583 875,00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2 687 158,00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2 687 158,00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2 794 677,00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2 794 677,00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2 794 677,00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2 794 677,00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439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Оплата </w:t>
            </w:r>
            <w:proofErr w:type="spellStart"/>
            <w:r w:rsidRPr="00021110">
              <w:rPr>
                <w:rFonts w:ascii="Times New Roman" w:eastAsia="Times New Roman" w:hAnsi="Times New Roman" w:cs="Times New Roman"/>
                <w:color w:val="000000"/>
              </w:rPr>
              <w:t>жилищно</w:t>
            </w:r>
            <w:proofErr w:type="spellEnd"/>
            <w:r w:rsidRPr="00021110">
              <w:rPr>
                <w:rFonts w:ascii="Times New Roman" w:eastAsia="Times New Roman" w:hAnsi="Times New Roman" w:cs="Times New Roman"/>
                <w:color w:val="000000"/>
              </w:rPr>
              <w:t xml:space="preserve"> </w:t>
            </w:r>
            <w:proofErr w:type="gramStart"/>
            <w:r w:rsidRPr="00021110">
              <w:rPr>
                <w:rFonts w:ascii="Times New Roman" w:eastAsia="Times New Roman" w:hAnsi="Times New Roman" w:cs="Times New Roman"/>
                <w:color w:val="000000"/>
              </w:rPr>
              <w:t>-к</w:t>
            </w:r>
            <w:proofErr w:type="gramEnd"/>
            <w:r w:rsidRPr="00021110">
              <w:rPr>
                <w:rFonts w:ascii="Times New Roman" w:eastAsia="Times New Roman" w:hAnsi="Times New Roman" w:cs="Times New Roman"/>
                <w:color w:val="000000"/>
              </w:rPr>
              <w:t>оммунальных услуг отдельным категориям граждан, оказание мер социальной поддержки которым относится к полномочиям Ярославской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29 474 230,00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29 474 230,00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4"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29 474 230,00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29 474 230,00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29 474 230,00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29 474 230,00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29 474 230,00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29 474 230,00</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4</w:t>
            </w:r>
          </w:p>
        </w:tc>
        <w:tc>
          <w:tcPr>
            <w:tcW w:w="439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Оплата </w:t>
            </w:r>
            <w:proofErr w:type="spellStart"/>
            <w:r w:rsidRPr="00021110">
              <w:rPr>
                <w:rFonts w:ascii="Times New Roman" w:eastAsia="Times New Roman" w:hAnsi="Times New Roman" w:cs="Times New Roman"/>
                <w:color w:val="000000"/>
              </w:rPr>
              <w:t>жилищно</w:t>
            </w:r>
            <w:proofErr w:type="spellEnd"/>
            <w:r w:rsidRPr="00021110">
              <w:rPr>
                <w:rFonts w:ascii="Times New Roman" w:eastAsia="Times New Roman" w:hAnsi="Times New Roman" w:cs="Times New Roman"/>
                <w:color w:val="000000"/>
              </w:rPr>
              <w:t xml:space="preserve"> коммунальных услуг отдельным категориям граждан, 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15 981 306,00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15 981 306,00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15 981 306,00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15 981 306,00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4" w:space="0" w:color="auto"/>
              <w:left w:val="single" w:sz="4"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15 981 306,00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15 981 306,00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4"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15 981 306,00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15 981 306,00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Расходы на предоставление гражданам субсидий на оплату жилого помещения и коммунальных услуг</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10 965 000,00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10 965 000,00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10 965 000,00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10 965 000,00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10 965 000,00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10 965 000,00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10 965 000,00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10 965 000,00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6</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Социальная поддержка отдельных категорий граждан в части ежемесячного пособия на ребенка</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17 156 000,00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17 156 000,00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17 156 000,00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17 156 000,00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17 156 000,00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17 156 000,00</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tcBorders>
              <w:top w:val="single" w:sz="4"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17 156 000,00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17 156 000,00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Социальная поддержка отдельных категорий граждан в части ежемесячной денежной выплаты ветеранам труда, труженикам тыла и реабилитированным лицам</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18 638 000,00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18 638 000,00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18 638 000,00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18 638 000,00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18 638 000,00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18 638 000,00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18 638 000,00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18 638 000,00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Денежные выплаты населению</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11 163 759,00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11 163 759,00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11 163 759,00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11 163 759,00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11 163 759,00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11 163 759,00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11 163 759,00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11 163 759,00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Расходы на обеспечение деятельности в сфере социальной защиты населения</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9 313 970,00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9 313 970,00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9 313 970,00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9 313 970,00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9 313 970,00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9 313 970,00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03"/>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9 313 970,00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9 313 970,00</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11</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Компенсация отдельным категориям граждан оплаты взноса на капитальный ремонт общего имущества в многоквартирном доме</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562 889,00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149 436,00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413 453,00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562 214,00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142 914,00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419 210,00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556 217,00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137 007,00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419 210,00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556 217,00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137 007,00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419 210,00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13</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Оказание мер социальной поддержки за счет средств муниципального района</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500 000,00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500 000,00</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328 000,00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328 000,00</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val="restart"/>
            <w:tcBorders>
              <w:top w:val="single" w:sz="4"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203 000,00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203 000,00</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203 000,00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203 000,00</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14</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Расходы на компенсацию отдельным категориям граждан оплаты взноса на капитальный ремонт общего имущества в </w:t>
            </w:r>
            <w:r w:rsidRPr="00021110">
              <w:rPr>
                <w:rFonts w:ascii="Times New Roman" w:eastAsia="Times New Roman" w:hAnsi="Times New Roman" w:cs="Times New Roman"/>
                <w:color w:val="000000"/>
              </w:rPr>
              <w:lastRenderedPageBreak/>
              <w:t>многоквартирном доме в части расходов по доставке выплат получателям</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9 687,00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9 687,00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9 687,00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9 687,00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9 687,00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9 687,00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9 687,00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9 687,00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Субвенция </w:t>
            </w:r>
            <w:proofErr w:type="gramStart"/>
            <w:r w:rsidRPr="00021110">
              <w:rPr>
                <w:rFonts w:ascii="Times New Roman" w:eastAsia="Times New Roman" w:hAnsi="Times New Roman" w:cs="Times New Roman"/>
                <w:color w:val="000000"/>
              </w:rPr>
              <w:t>на осуществление ежемесячной денежной выплаты на ребенка в возрасте от трех до семи лет</w:t>
            </w:r>
            <w:proofErr w:type="gramEnd"/>
            <w:r w:rsidRPr="00021110">
              <w:rPr>
                <w:rFonts w:ascii="Times New Roman" w:eastAsia="Times New Roman" w:hAnsi="Times New Roman" w:cs="Times New Roman"/>
                <w:color w:val="000000"/>
              </w:rPr>
              <w:t xml:space="preserve"> включительно в части расходов по доставке выплат получателям </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844 508,00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844 508,00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887 184,00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887 184,00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983 288,00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983 288,00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983 288,00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983 288,00</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17</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Расходы </w:t>
            </w:r>
            <w:proofErr w:type="gramStart"/>
            <w:r w:rsidRPr="00021110">
              <w:rPr>
                <w:rFonts w:ascii="Times New Roman" w:eastAsia="Times New Roman" w:hAnsi="Times New Roman" w:cs="Times New Roman"/>
                <w:color w:val="000000"/>
              </w:rPr>
              <w:t>на осуществление ежемесячных выплат на детей в возрасте от трех до семи лет</w:t>
            </w:r>
            <w:proofErr w:type="gramEnd"/>
            <w:r w:rsidRPr="00021110">
              <w:rPr>
                <w:rFonts w:ascii="Times New Roman" w:eastAsia="Times New Roman" w:hAnsi="Times New Roman" w:cs="Times New Roman"/>
                <w:color w:val="000000"/>
              </w:rPr>
              <w:t xml:space="preserve"> включительно, чел.</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66 004 196,00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48 183 063,00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17 821 133,00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70 871233,00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51 736 000,00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19 135 233,00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78 465 852,00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57 280 072,00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21 185 780,00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78 465 852,00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57 280 072,00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21 185 780,00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18</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Расходы </w:t>
            </w:r>
            <w:proofErr w:type="gramStart"/>
            <w:r w:rsidRPr="00021110">
              <w:rPr>
                <w:rFonts w:ascii="Times New Roman" w:eastAsia="Times New Roman" w:hAnsi="Times New Roman" w:cs="Times New Roman"/>
                <w:color w:val="000000"/>
              </w:rPr>
              <w:t>на осуществление ежемесячной денежной выплаты на ребенка в возрасте от трех до семи лет</w:t>
            </w:r>
            <w:proofErr w:type="gramEnd"/>
            <w:r w:rsidRPr="00021110">
              <w:rPr>
                <w:rFonts w:ascii="Times New Roman" w:eastAsia="Times New Roman" w:hAnsi="Times New Roman" w:cs="Times New Roman"/>
                <w:color w:val="000000"/>
              </w:rPr>
              <w:t xml:space="preserve"> включительно за счет средств резервного фонда Правительства Российской Федерации и средств областного  бюджета</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19</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Расходы на ежемесячную денежную выплату, назначаемую при рождении третьего ребенка или последующих детей до достижения ребенком возраста трех лет, в части  расходов по доставке выплат получателям</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347 000,00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347 000,00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362 000,00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362 000,00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408 000,00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408 000,00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408 000,00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408 000,00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w:t>
            </w:r>
          </w:p>
        </w:tc>
        <w:tc>
          <w:tcPr>
            <w:tcW w:w="4397"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Ежемесячная денежная выплата, назначаемая в случае рождения третьего ребенка или последующих детей до достижения  ребенком возраста 3 лет</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26 290 656,00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19 192 180,00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7 098 476,00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29 140 764,00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21 272 758,00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7 868 006,00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30 915 276,00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22 568 152,00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8 347 124,00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30 915 276,00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22 568 152</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8 347 124,00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nil"/>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21</w:t>
            </w:r>
          </w:p>
        </w:tc>
        <w:tc>
          <w:tcPr>
            <w:tcW w:w="4397" w:type="dxa"/>
            <w:gridSpan w:val="6"/>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Осуществление переданных полномочий Российской федерации по назначению и осуществлению ежемесячной выплаты в связи с рождением (усыновлением) первого  ребенка</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25 166 544,00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25 166 544,00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nil"/>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29 050 149,00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29 050 149,00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31 812 456,00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31 812 456,00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nil"/>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76"/>
        </w:trPr>
        <w:tc>
          <w:tcPr>
            <w:tcW w:w="565"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31 812 456,00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31 812 456,00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15"/>
        </w:trPr>
        <w:tc>
          <w:tcPr>
            <w:tcW w:w="565"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lastRenderedPageBreak/>
              <w:t>22</w:t>
            </w:r>
          </w:p>
        </w:tc>
        <w:tc>
          <w:tcPr>
            <w:tcW w:w="4397" w:type="dxa"/>
            <w:gridSpan w:val="6"/>
            <w:vMerge w:val="restart"/>
            <w:tcBorders>
              <w:top w:val="single" w:sz="4" w:space="0" w:color="auto"/>
              <w:left w:val="single" w:sz="8"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Доплаты к пенсиям за выслугу лет гражданам, замещавшим должности муниципальной службы</w:t>
            </w:r>
          </w:p>
        </w:tc>
        <w:tc>
          <w:tcPr>
            <w:tcW w:w="850"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1 800 000,00</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1 800 000,00</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244"/>
        </w:trPr>
        <w:tc>
          <w:tcPr>
            <w:tcW w:w="565"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left w:val="single" w:sz="8"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1 180 000,00</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1 180 000,00</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35"/>
        </w:trPr>
        <w:tc>
          <w:tcPr>
            <w:tcW w:w="565"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left w:val="single" w:sz="8"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733 000,00</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733 000,00</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23"/>
        </w:trPr>
        <w:tc>
          <w:tcPr>
            <w:tcW w:w="565"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4397" w:type="dxa"/>
            <w:gridSpan w:val="6"/>
            <w:vMerge/>
            <w:tcBorders>
              <w:left w:val="single" w:sz="8"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733 000,00</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733 000,00</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II</w:t>
            </w:r>
          </w:p>
        </w:tc>
        <w:tc>
          <w:tcPr>
            <w:tcW w:w="524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color w:val="000000"/>
                <w:szCs w:val="24"/>
              </w:rPr>
              <w:t> </w:t>
            </w:r>
            <w:r w:rsidRPr="00021110">
              <w:rPr>
                <w:rFonts w:ascii="Times New Roman" w:eastAsia="Times New Roman" w:hAnsi="Times New Roman" w:cs="Times New Roman"/>
                <w:b/>
                <w:bCs/>
                <w:color w:val="000000"/>
                <w:szCs w:val="24"/>
              </w:rPr>
              <w:t>Задача</w:t>
            </w:r>
          </w:p>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b/>
                <w:bCs/>
                <w:color w:val="000000"/>
                <w:szCs w:val="24"/>
              </w:rPr>
              <w:t>Предоставление социальных услуг населению муниципального района на основе соблюдения стандартов и нормативов</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84 729 502,00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84 729 502,00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84 729 502,00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84 729 502,00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75"/>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4" w:space="0" w:color="auto"/>
              <w:left w:val="single" w:sz="4" w:space="0" w:color="auto"/>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84 729 502,00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84 729 502,00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66"/>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84 729 502,00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84 729 502,00</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51"/>
        </w:trPr>
        <w:tc>
          <w:tcPr>
            <w:tcW w:w="565" w:type="dxa"/>
            <w:vMerge w:val="restart"/>
            <w:tcBorders>
              <w:top w:val="single" w:sz="4" w:space="0" w:color="auto"/>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val="restart"/>
            <w:tcBorders>
              <w:top w:val="single" w:sz="4" w:space="0" w:color="auto"/>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количество потребителей услуг, предоставляемых муниципальным бюджетным учреждением социального обслуживания</w:t>
            </w:r>
          </w:p>
        </w:tc>
        <w:tc>
          <w:tcPr>
            <w:tcW w:w="830" w:type="dxa"/>
            <w:gridSpan w:val="2"/>
            <w:vMerge w:val="restart"/>
            <w:tcBorders>
              <w:top w:val="single" w:sz="4" w:space="0" w:color="auto"/>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чел.</w:t>
            </w: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4852</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МУКЦСОН «Ветеран»</w:t>
            </w:r>
          </w:p>
        </w:tc>
      </w:tr>
      <w:tr w:rsidR="00021110" w:rsidRPr="00021110" w:rsidTr="00013936">
        <w:trPr>
          <w:trHeight w:val="217"/>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4852</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71"/>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4852</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45"/>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4852</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42"/>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val="restart"/>
            <w:tcBorders>
              <w:top w:val="single" w:sz="4" w:space="0" w:color="auto"/>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количество услуг,</w:t>
            </w:r>
            <w:r w:rsidRPr="00021110">
              <w:rPr>
                <w:rFonts w:ascii="Times New Roman" w:hAnsi="Times New Roman" w:cs="Times New Roman"/>
              </w:rPr>
              <w:t xml:space="preserve"> </w:t>
            </w:r>
            <w:r w:rsidRPr="00021110">
              <w:rPr>
                <w:rFonts w:ascii="Times New Roman" w:eastAsia="Times New Roman" w:hAnsi="Times New Roman" w:cs="Times New Roman"/>
                <w:bCs/>
                <w:color w:val="000000"/>
                <w:szCs w:val="24"/>
              </w:rPr>
              <w:t>предоставляемых муниципальным бюджетным учреждением социального обслуживания</w:t>
            </w:r>
          </w:p>
        </w:tc>
        <w:tc>
          <w:tcPr>
            <w:tcW w:w="830" w:type="dxa"/>
            <w:gridSpan w:val="2"/>
            <w:vMerge w:val="restart"/>
            <w:tcBorders>
              <w:top w:val="single" w:sz="4" w:space="0" w:color="auto"/>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тыс. ед.</w:t>
            </w: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325,0</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МУКЦСОН «Ветеран»</w:t>
            </w:r>
          </w:p>
        </w:tc>
      </w:tr>
      <w:tr w:rsidR="00021110" w:rsidRPr="00021110" w:rsidTr="00013936">
        <w:trPr>
          <w:trHeight w:val="204"/>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325,0</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35"/>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325,0</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36"/>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325,0</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90"/>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val="restart"/>
            <w:tcBorders>
              <w:top w:val="single" w:sz="4" w:space="0" w:color="auto"/>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 xml:space="preserve">количество коечных мест в </w:t>
            </w:r>
            <w:proofErr w:type="gramStart"/>
            <w:r w:rsidRPr="00021110">
              <w:rPr>
                <w:rFonts w:ascii="Times New Roman" w:eastAsia="Times New Roman" w:hAnsi="Times New Roman" w:cs="Times New Roman"/>
                <w:bCs/>
                <w:color w:val="000000"/>
                <w:szCs w:val="24"/>
              </w:rPr>
              <w:t>муниципальном</w:t>
            </w:r>
            <w:proofErr w:type="gramEnd"/>
            <w:r w:rsidRPr="00021110">
              <w:rPr>
                <w:rFonts w:ascii="Times New Roman" w:eastAsia="Times New Roman" w:hAnsi="Times New Roman" w:cs="Times New Roman"/>
                <w:bCs/>
                <w:color w:val="000000"/>
                <w:szCs w:val="24"/>
              </w:rPr>
              <w:t xml:space="preserve"> бюджетном учреждением социального обслуживания</w:t>
            </w:r>
          </w:p>
        </w:tc>
        <w:tc>
          <w:tcPr>
            <w:tcW w:w="830" w:type="dxa"/>
            <w:gridSpan w:val="2"/>
            <w:vMerge w:val="restart"/>
            <w:tcBorders>
              <w:top w:val="single" w:sz="4" w:space="0" w:color="auto"/>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ед.</w:t>
            </w: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38</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МУКЦСОН «Ветеран»</w:t>
            </w:r>
          </w:p>
        </w:tc>
      </w:tr>
      <w:tr w:rsidR="00021110" w:rsidRPr="00021110" w:rsidTr="00013936">
        <w:trPr>
          <w:trHeight w:val="231"/>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38</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49"/>
        </w:trPr>
        <w:tc>
          <w:tcPr>
            <w:tcW w:w="565" w:type="dxa"/>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38</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49"/>
        </w:trPr>
        <w:tc>
          <w:tcPr>
            <w:tcW w:w="565" w:type="dxa"/>
            <w:vMerge/>
            <w:tcBorders>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30" w:type="dxa"/>
            <w:gridSpan w:val="2"/>
            <w:vMerge/>
            <w:tcBorders>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p>
        </w:tc>
        <w:tc>
          <w:tcPr>
            <w:tcW w:w="871" w:type="dxa"/>
            <w:gridSpan w:val="2"/>
            <w:tcBorders>
              <w:top w:val="single" w:sz="4"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bCs/>
                <w:color w:val="000000"/>
                <w:szCs w:val="24"/>
              </w:rPr>
            </w:pPr>
            <w:r w:rsidRPr="00021110">
              <w:rPr>
                <w:rFonts w:ascii="Times New Roman" w:eastAsia="Times New Roman" w:hAnsi="Times New Roman" w:cs="Times New Roman"/>
                <w:bCs/>
                <w:color w:val="000000"/>
                <w:szCs w:val="24"/>
              </w:rPr>
              <w:t>38</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70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p>
        </w:tc>
        <w:tc>
          <w:tcPr>
            <w:tcW w:w="1417"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8"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vMerge/>
            <w:tcBorders>
              <w:left w:val="single" w:sz="8" w:space="0" w:color="auto"/>
              <w:bottom w:val="nil"/>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w:t>
            </w:r>
          </w:p>
        </w:tc>
        <w:tc>
          <w:tcPr>
            <w:tcW w:w="5247" w:type="dxa"/>
            <w:gridSpan w:val="7"/>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Предоставление субсидии муниципальным бюджетным учреждениям социального обслуживания населения на выполнение муниципального задания и иные цели </w:t>
            </w:r>
          </w:p>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single" w:sz="4"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84 729 502,00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84 729 502,00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84 729 502,00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84 729 502,00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84 729 502,00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84 729 502,00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single" w:sz="8"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bottom w:val="single" w:sz="8"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84 729 502,00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84 729 502,00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8"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III</w:t>
            </w:r>
          </w:p>
        </w:tc>
        <w:tc>
          <w:tcPr>
            <w:tcW w:w="5247" w:type="dxa"/>
            <w:gridSpan w:val="7"/>
            <w:vMerge w:val="restart"/>
            <w:tcBorders>
              <w:top w:val="single" w:sz="8" w:space="0" w:color="auto"/>
              <w:left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szCs w:val="24"/>
              </w:rPr>
              <w:t>Задача</w:t>
            </w:r>
          </w:p>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rPr>
              <w:t xml:space="preserve">Социальная защита семей с детьми, инвалидов, ветеранов, граждан и детей, оказавшихся </w:t>
            </w:r>
            <w:proofErr w:type="gramStart"/>
            <w:r w:rsidRPr="00021110">
              <w:rPr>
                <w:rFonts w:ascii="Times New Roman" w:eastAsia="Times New Roman" w:hAnsi="Times New Roman" w:cs="Times New Roman"/>
                <w:b/>
                <w:bCs/>
                <w:color w:val="000000"/>
              </w:rPr>
              <w:t>в</w:t>
            </w:r>
            <w:proofErr w:type="gramEnd"/>
            <w:r w:rsidRPr="00021110">
              <w:rPr>
                <w:rFonts w:ascii="Times New Roman" w:eastAsia="Times New Roman" w:hAnsi="Times New Roman" w:cs="Times New Roman"/>
                <w:b/>
                <w:bCs/>
                <w:color w:val="000000"/>
              </w:rPr>
              <w:t xml:space="preserve"> трудной </w:t>
            </w:r>
          </w:p>
        </w:tc>
        <w:tc>
          <w:tcPr>
            <w:tcW w:w="1134" w:type="dxa"/>
            <w:tcBorders>
              <w:top w:val="single" w:sz="8" w:space="0" w:color="auto"/>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8"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14 683 206,00</w:t>
            </w:r>
          </w:p>
        </w:tc>
        <w:tc>
          <w:tcPr>
            <w:tcW w:w="1701" w:type="dxa"/>
            <w:tcBorders>
              <w:top w:val="single" w:sz="8"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8 7494 456,00</w:t>
            </w:r>
          </w:p>
        </w:tc>
        <w:tc>
          <w:tcPr>
            <w:tcW w:w="1701" w:type="dxa"/>
            <w:tcBorders>
              <w:top w:val="single" w:sz="8"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5 933 750,00</w:t>
            </w:r>
          </w:p>
        </w:tc>
        <w:tc>
          <w:tcPr>
            <w:tcW w:w="1417" w:type="dxa"/>
            <w:tcBorders>
              <w:top w:val="single" w:sz="8"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8"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448"/>
        </w:trPr>
        <w:tc>
          <w:tcPr>
            <w:tcW w:w="565" w:type="dxa"/>
            <w:vMerge/>
            <w:tcBorders>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bottom w:val="single" w:sz="4" w:space="0" w:color="auto"/>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14 683 206,00</w:t>
            </w:r>
          </w:p>
        </w:tc>
        <w:tc>
          <w:tcPr>
            <w:tcW w:w="1701"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8 7494 456,00</w:t>
            </w:r>
          </w:p>
        </w:tc>
        <w:tc>
          <w:tcPr>
            <w:tcW w:w="1701"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5 933 750,00</w:t>
            </w:r>
          </w:p>
        </w:tc>
        <w:tc>
          <w:tcPr>
            <w:tcW w:w="1417"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val="restart"/>
            <w:tcBorders>
              <w:top w:val="single" w:sz="4" w:space="0" w:color="auto"/>
              <w:left w:val="single" w:sz="8"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жизненной ситуации</w:t>
            </w: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14 683 206,00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8 7494 456,00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5 933 750,00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14 683 206,00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8 7494 456,00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b/>
                <w:bCs/>
                <w:i/>
                <w:iCs/>
                <w:color w:val="000000"/>
                <w:szCs w:val="24"/>
              </w:rPr>
              <w:t>5 933 750,00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Количество семей с несовершеннолетними детьми, получивших социальную помощь </w:t>
            </w:r>
          </w:p>
        </w:tc>
        <w:tc>
          <w:tcPr>
            <w:tcW w:w="90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семей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80</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single" w:sz="4"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75</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single" w:sz="4"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4"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4"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75</w:t>
            </w: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75</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Количество граждан, получивших социальную помощь на основании социального контракта </w:t>
            </w:r>
          </w:p>
        </w:tc>
        <w:tc>
          <w:tcPr>
            <w:tcW w:w="907" w:type="dxa"/>
            <w:gridSpan w:val="4"/>
            <w:vMerge w:val="restart"/>
            <w:tcBorders>
              <w:top w:val="single" w:sz="8" w:space="0" w:color="auto"/>
              <w:left w:val="single" w:sz="4" w:space="0" w:color="auto"/>
              <w:bottom w:val="nil"/>
              <w:right w:val="single" w:sz="8" w:space="0" w:color="000000"/>
            </w:tcBorders>
            <w:shd w:val="clear" w:color="auto" w:fill="auto"/>
          </w:tcPr>
          <w:p w:rsidR="00021110" w:rsidRPr="00021110" w:rsidRDefault="00021110" w:rsidP="00021110">
            <w:pPr>
              <w:spacing w:before="0" w:after="200" w:line="276" w:lineRule="auto"/>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90</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85</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85</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85</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Количество инвалидов, получивших социальную помощь на санаторно-курортное лечение по медицинским показаниям </w:t>
            </w:r>
          </w:p>
        </w:tc>
        <w:tc>
          <w:tcPr>
            <w:tcW w:w="907" w:type="dxa"/>
            <w:gridSpan w:val="4"/>
            <w:vMerge w:val="restart"/>
            <w:tcBorders>
              <w:top w:val="single" w:sz="8" w:space="0" w:color="auto"/>
              <w:left w:val="single" w:sz="4" w:space="0" w:color="auto"/>
              <w:bottom w:val="nil"/>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9</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highlight w:val="yellow"/>
              </w:rPr>
            </w:pPr>
            <w:r w:rsidRPr="00021110">
              <w:rPr>
                <w:rFonts w:ascii="Times New Roman" w:eastAsia="Times New Roman" w:hAnsi="Times New Roman" w:cs="Times New Roman"/>
                <w:color w:val="000000"/>
                <w:szCs w:val="24"/>
              </w:rPr>
              <w:t>9</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61"/>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w:t>
            </w: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Количество участников районного конкурса творчества людей с ограниченными возможностями «Преодоление» </w:t>
            </w:r>
          </w:p>
        </w:tc>
        <w:tc>
          <w:tcPr>
            <w:tcW w:w="90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8"/>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4" w:space="0" w:color="auto"/>
              <w:left w:val="single" w:sz="4"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4"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организаций района, участвующих в смотре-конкурсе «За равные возможности»</w:t>
            </w:r>
          </w:p>
        </w:tc>
        <w:tc>
          <w:tcPr>
            <w:tcW w:w="907" w:type="dxa"/>
            <w:gridSpan w:val="4"/>
            <w:vMerge w:val="restart"/>
            <w:tcBorders>
              <w:top w:val="single" w:sz="8" w:space="0" w:color="auto"/>
              <w:left w:val="single" w:sz="4" w:space="0" w:color="auto"/>
              <w:bottom w:val="nil"/>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ед.</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single" w:sz="8"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single" w:sz="8"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single" w:sz="8"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Количество малоимущих граждан и граждан, оказавшихся в трудной жизненной ситуации, получивших адресную социальную помощь </w:t>
            </w:r>
          </w:p>
        </w:tc>
        <w:tc>
          <w:tcPr>
            <w:tcW w:w="907" w:type="dxa"/>
            <w:gridSpan w:val="4"/>
            <w:vMerge w:val="restart"/>
            <w:tcBorders>
              <w:top w:val="single" w:sz="8" w:space="0" w:color="auto"/>
              <w:left w:val="single" w:sz="4" w:space="0" w:color="auto"/>
              <w:bottom w:val="nil"/>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85</w:t>
            </w:r>
          </w:p>
        </w:tc>
        <w:tc>
          <w:tcPr>
            <w:tcW w:w="1134" w:type="dxa"/>
            <w:tcBorders>
              <w:top w:val="single" w:sz="8"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95</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100</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490" w:type="dxa"/>
            <w:gridSpan w:val="2"/>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07" w:type="dxa"/>
            <w:gridSpan w:val="4"/>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100</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w:t>
            </w:r>
          </w:p>
        </w:tc>
        <w:tc>
          <w:tcPr>
            <w:tcW w:w="5247" w:type="dxa"/>
            <w:gridSpan w:val="7"/>
            <w:vMerge w:val="restart"/>
            <w:tcBorders>
              <w:top w:val="single" w:sz="8" w:space="0" w:color="auto"/>
              <w:left w:val="single" w:sz="8" w:space="0" w:color="auto"/>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Предоставление субвенции ОМС МО на оказание социальной помощи отдельным категориям граждан</w:t>
            </w: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2 573 000,00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2 573 000,00</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left w:val="single" w:sz="8"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2 573 000,00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2 573 000,00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left w:val="single" w:sz="8"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2 573 000,00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2 573 000,00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2 573 000,00</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2 573 000,00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lastRenderedPageBreak/>
              <w:t>2</w:t>
            </w:r>
          </w:p>
        </w:tc>
        <w:tc>
          <w:tcPr>
            <w:tcW w:w="5247" w:type="dxa"/>
            <w:gridSpan w:val="7"/>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Предоставление субвенции ОМС МО на оказание социальной помощи на основании социального контракта</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11 985 556,00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8 749 456,00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3 236 100,00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11 985 556,00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8 749 456,00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3 236 100,00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11 985 556,00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8 749 456,00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3 236 100,00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11 985 556,00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8 749 456,00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3 236 100,00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w:t>
            </w:r>
          </w:p>
        </w:tc>
        <w:tc>
          <w:tcPr>
            <w:tcW w:w="5247" w:type="dxa"/>
            <w:gridSpan w:val="7"/>
            <w:vMerge w:val="restart"/>
            <w:tcBorders>
              <w:top w:val="single" w:sz="8"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Предоставление субвенции ОМС МО на оказание социальной помощи на основании социального контракта в  части  расходов по доставке выплат получателям</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124 650,00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124 650,00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124 650,00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124 650,00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8" w:space="0" w:color="auto"/>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124 650,00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124 650,00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69"/>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124 650,00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szCs w:val="24"/>
              </w:rPr>
              <w:t>124 650,00</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IV</w:t>
            </w:r>
          </w:p>
        </w:tc>
        <w:tc>
          <w:tcPr>
            <w:tcW w:w="5247" w:type="dxa"/>
            <w:gridSpan w:val="7"/>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 xml:space="preserve">Задача </w:t>
            </w:r>
          </w:p>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Содействие организации безопасных условий трудовой деятельности и охрана труда, развитию социального партнерств</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12 000,00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12 000,00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6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single" w:sz="4" w:space="0" w:color="auto"/>
              <w:left w:val="single" w:sz="4"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xml:space="preserve"> </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single" w:sz="4"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xml:space="preserve">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single" w:sz="4" w:space="0" w:color="auto"/>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xml:space="preserve"> </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435"/>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предприятий, организаций, учреждений, принимающих участие в муниципальном этапе Всероссийского конкурса «Российская организация высокой социальной эффективности»</w:t>
            </w:r>
          </w:p>
        </w:tc>
        <w:tc>
          <w:tcPr>
            <w:tcW w:w="851" w:type="dxa"/>
            <w:gridSpan w:val="3"/>
            <w:vMerge w:val="restart"/>
            <w:tcBorders>
              <w:top w:val="single" w:sz="8" w:space="0" w:color="auto"/>
              <w:left w:val="single" w:sz="4" w:space="0" w:color="auto"/>
              <w:bottom w:val="nil"/>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ед.</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546" w:type="dxa"/>
            <w:gridSpan w:val="3"/>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4</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4"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val="restart"/>
            <w:tcBorders>
              <w:top w:val="single" w:sz="4"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участников конкурса рисунков «Охрана труда глазами детей» (конкурс)</w:t>
            </w:r>
          </w:p>
        </w:tc>
        <w:tc>
          <w:tcPr>
            <w:tcW w:w="851" w:type="dxa"/>
            <w:gridSpan w:val="3"/>
            <w:vMerge w:val="restart"/>
            <w:tcBorders>
              <w:top w:val="single" w:sz="4" w:space="0" w:color="auto"/>
              <w:left w:val="single" w:sz="4" w:space="0" w:color="auto"/>
              <w:bottom w:val="nil"/>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w:t>
            </w: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w:t>
            </w: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94"/>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546" w:type="dxa"/>
            <w:gridSpan w:val="3"/>
            <w:vMerge/>
            <w:tcBorders>
              <w:top w:val="single" w:sz="8" w:space="0" w:color="auto"/>
              <w:left w:val="single" w:sz="8"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gridSpan w:val="3"/>
            <w:vMerge/>
            <w:tcBorders>
              <w:top w:val="single" w:sz="8" w:space="0" w:color="auto"/>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w:t>
            </w: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58"/>
        </w:trPr>
        <w:tc>
          <w:tcPr>
            <w:tcW w:w="565"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w:t>
            </w:r>
          </w:p>
        </w:tc>
        <w:tc>
          <w:tcPr>
            <w:tcW w:w="5247" w:type="dxa"/>
            <w:gridSpan w:val="7"/>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rPr>
              <w:t>Проведение муниципального этапа Всероссийского конкурса «Российская организация высокой социальной эффективности»</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7 000,00</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7 000,00</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203"/>
        </w:trPr>
        <w:tc>
          <w:tcPr>
            <w:tcW w:w="565"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08"/>
        </w:trPr>
        <w:tc>
          <w:tcPr>
            <w:tcW w:w="565"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63"/>
        </w:trPr>
        <w:tc>
          <w:tcPr>
            <w:tcW w:w="565"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80"/>
        </w:trPr>
        <w:tc>
          <w:tcPr>
            <w:tcW w:w="565"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5247" w:type="dxa"/>
            <w:gridSpan w:val="7"/>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rPr>
              <w:t>Проведение конкурса рисунков «Охрана труда глазами детей»</w:t>
            </w: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5 000,00</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5 000,00</w:t>
            </w: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176"/>
        </w:trPr>
        <w:tc>
          <w:tcPr>
            <w:tcW w:w="565"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03"/>
        </w:trPr>
        <w:tc>
          <w:tcPr>
            <w:tcW w:w="565"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36"/>
        </w:trPr>
        <w:tc>
          <w:tcPr>
            <w:tcW w:w="565"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247" w:type="dxa"/>
            <w:gridSpan w:val="7"/>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8"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V</w:t>
            </w:r>
          </w:p>
        </w:tc>
        <w:tc>
          <w:tcPr>
            <w:tcW w:w="5247" w:type="dxa"/>
            <w:gridSpan w:val="7"/>
            <w:tcBorders>
              <w:top w:val="single" w:sz="8" w:space="0" w:color="auto"/>
              <w:left w:val="nil"/>
              <w:bottom w:val="single" w:sz="4" w:space="0" w:color="auto"/>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Задача</w:t>
            </w: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90 000,00</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90 000,00</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val="restart"/>
            <w:tcBorders>
              <w:top w:val="single" w:sz="4" w:space="0" w:color="auto"/>
              <w:left w:val="single" w:sz="8" w:space="0" w:color="auto"/>
              <w:bottom w:val="nil"/>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Кадровое, информационное и организационное обеспечение реализации Программы</w:t>
            </w:r>
          </w:p>
        </w:tc>
        <w:tc>
          <w:tcPr>
            <w:tcW w:w="1134" w:type="dxa"/>
            <w:tcBorders>
              <w:top w:val="single" w:sz="4" w:space="0" w:color="auto"/>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6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nil"/>
              <w:left w:val="single" w:sz="8" w:space="0" w:color="auto"/>
              <w:bottom w:val="nil"/>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nil"/>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38"/>
        </w:trPr>
        <w:tc>
          <w:tcPr>
            <w:tcW w:w="565"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top w:val="nil"/>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134" w:type="dxa"/>
            <w:tcBorders>
              <w:top w:val="nil"/>
              <w:left w:val="nil"/>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 </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i/>
                <w:iCs/>
                <w:color w:val="000000"/>
                <w:szCs w:val="24"/>
              </w:rPr>
            </w:pPr>
            <w:r w:rsidRPr="00021110">
              <w:rPr>
                <w:rFonts w:ascii="Times New Roman" w:eastAsia="Times New Roman" w:hAnsi="Times New Roman" w:cs="Times New Roman"/>
                <w:b/>
                <w:bCs/>
                <w:i/>
                <w:iCs/>
                <w:color w:val="000000"/>
                <w:szCs w:val="24"/>
              </w:rPr>
              <w:t>-</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58"/>
        </w:trPr>
        <w:tc>
          <w:tcPr>
            <w:tcW w:w="565" w:type="dxa"/>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участников мероприятия,</w:t>
            </w:r>
            <w:r w:rsidRPr="00021110">
              <w:rPr>
                <w:rFonts w:ascii="Times New Roman" w:hAnsi="Times New Roman" w:cs="Times New Roman"/>
              </w:rPr>
              <w:t xml:space="preserve"> </w:t>
            </w:r>
            <w:r w:rsidRPr="00021110">
              <w:rPr>
                <w:rFonts w:ascii="Times New Roman" w:eastAsia="Times New Roman" w:hAnsi="Times New Roman" w:cs="Times New Roman"/>
                <w:color w:val="000000"/>
              </w:rPr>
              <w:t>посвященного Дню социального работника</w:t>
            </w:r>
          </w:p>
        </w:tc>
        <w:tc>
          <w:tcPr>
            <w:tcW w:w="770" w:type="dxa"/>
            <w:gridSpan w:val="2"/>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135"/>
        </w:trPr>
        <w:tc>
          <w:tcPr>
            <w:tcW w:w="565"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90"/>
        </w:trPr>
        <w:tc>
          <w:tcPr>
            <w:tcW w:w="565"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36"/>
        </w:trPr>
        <w:tc>
          <w:tcPr>
            <w:tcW w:w="565" w:type="dxa"/>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66"/>
        </w:trPr>
        <w:tc>
          <w:tcPr>
            <w:tcW w:w="565" w:type="dxa"/>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граждан, удостоенных занесению на «Доску почета»</w:t>
            </w:r>
          </w:p>
        </w:tc>
        <w:tc>
          <w:tcPr>
            <w:tcW w:w="770" w:type="dxa"/>
            <w:gridSpan w:val="2"/>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149"/>
        </w:trPr>
        <w:tc>
          <w:tcPr>
            <w:tcW w:w="565"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22"/>
        </w:trPr>
        <w:tc>
          <w:tcPr>
            <w:tcW w:w="565"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22"/>
        </w:trPr>
        <w:tc>
          <w:tcPr>
            <w:tcW w:w="565" w:type="dxa"/>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15</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203"/>
        </w:trPr>
        <w:tc>
          <w:tcPr>
            <w:tcW w:w="565" w:type="dxa"/>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Количество участников</w:t>
            </w:r>
            <w:r w:rsidRPr="00021110">
              <w:rPr>
                <w:rFonts w:ascii="Times New Roman" w:hAnsi="Times New Roman" w:cs="Times New Roman"/>
              </w:rPr>
              <w:t xml:space="preserve"> </w:t>
            </w:r>
            <w:r w:rsidRPr="00021110">
              <w:rPr>
                <w:rFonts w:ascii="Times New Roman" w:eastAsia="Times New Roman" w:hAnsi="Times New Roman" w:cs="Times New Roman"/>
                <w:color w:val="000000"/>
              </w:rPr>
              <w:t>спортивной олимпиады «Виктория» для детей-инвалидов</w:t>
            </w:r>
          </w:p>
        </w:tc>
        <w:tc>
          <w:tcPr>
            <w:tcW w:w="770" w:type="dxa"/>
            <w:gridSpan w:val="2"/>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203"/>
        </w:trPr>
        <w:tc>
          <w:tcPr>
            <w:tcW w:w="565"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35"/>
        </w:trPr>
        <w:tc>
          <w:tcPr>
            <w:tcW w:w="565"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177"/>
        </w:trPr>
        <w:tc>
          <w:tcPr>
            <w:tcW w:w="565" w:type="dxa"/>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3627" w:type="dxa"/>
            <w:gridSpan w:val="4"/>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770" w:type="dxa"/>
            <w:gridSpan w:val="2"/>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tcBorders>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26"/>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val="restart"/>
            <w:tcBorders>
              <w:top w:val="single" w:sz="4" w:space="0" w:color="auto"/>
              <w:left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rPr>
              <w:t xml:space="preserve">Организация и проведение районного мероприятия, посвященного Дню социального работника </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10 000,00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r w:rsidRPr="00021110">
              <w:rPr>
                <w:rFonts w:ascii="Times New Roman" w:eastAsia="Times New Roman" w:hAnsi="Times New Roman" w:cs="Times New Roman"/>
                <w:color w:val="000000"/>
                <w:szCs w:val="24"/>
              </w:rPr>
              <w:t>-</w:t>
            </w:r>
          </w:p>
        </w:tc>
      </w:tr>
      <w:tr w:rsidR="00021110" w:rsidRPr="00021110" w:rsidTr="00013936">
        <w:trPr>
          <w:trHeight w:val="330"/>
        </w:trPr>
        <w:tc>
          <w:tcPr>
            <w:tcW w:w="565" w:type="dxa"/>
            <w:vMerge/>
            <w:tcBorders>
              <w:top w:val="single" w:sz="4"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single" w:sz="4" w:space="0" w:color="auto"/>
              <w:left w:val="single" w:sz="4"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single" w:sz="4"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single" w:sz="4" w:space="0" w:color="auto"/>
              <w:bottom w:val="single" w:sz="4"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w:t>
            </w:r>
          </w:p>
        </w:tc>
        <w:tc>
          <w:tcPr>
            <w:tcW w:w="5247" w:type="dxa"/>
            <w:gridSpan w:val="7"/>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rPr>
              <w:t xml:space="preserve">Организация и проведение мероприятий по занесению имен граждан на Доску Почета муниципального района </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80 000,00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single" w:sz="4" w:space="0" w:color="auto"/>
              <w:left w:val="single" w:sz="4"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4"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single" w:sz="4"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4"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single" w:sz="4"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xml:space="preserve">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r w:rsidR="00021110" w:rsidRPr="00021110" w:rsidTr="00013936">
        <w:trPr>
          <w:trHeight w:val="330"/>
        </w:trPr>
        <w:tc>
          <w:tcPr>
            <w:tcW w:w="565"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3</w:t>
            </w:r>
          </w:p>
        </w:tc>
        <w:tc>
          <w:tcPr>
            <w:tcW w:w="5247" w:type="dxa"/>
            <w:gridSpan w:val="7"/>
            <w:vMerge w:val="restart"/>
            <w:tcBorders>
              <w:top w:val="single" w:sz="8" w:space="0" w:color="auto"/>
              <w:left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Проведение спортивной олимпиады «Виктория» для детей-инвалидов</w:t>
            </w:r>
          </w:p>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134" w:type="dxa"/>
            <w:tcBorders>
              <w:top w:val="nil"/>
              <w:left w:val="single" w:sz="8"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2022</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single" w:sz="4" w:space="0" w:color="auto"/>
              <w:left w:val="nil"/>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single" w:sz="8"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2023</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roofErr w:type="spellStart"/>
            <w:r w:rsidRPr="00021110">
              <w:rPr>
                <w:rFonts w:ascii="Times New Roman" w:eastAsia="Times New Roman" w:hAnsi="Times New Roman" w:cs="Times New Roman"/>
                <w:color w:val="000000"/>
                <w:szCs w:val="24"/>
              </w:rPr>
              <w:t>УСЗНиТ</w:t>
            </w:r>
            <w:proofErr w:type="spellEnd"/>
            <w:r w:rsidRPr="00021110">
              <w:rPr>
                <w:rFonts w:ascii="Times New Roman" w:eastAsia="Times New Roman" w:hAnsi="Times New Roman" w:cs="Times New Roman"/>
                <w:color w:val="000000"/>
                <w:szCs w:val="24"/>
              </w:rPr>
              <w:t> </w:t>
            </w: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single" w:sz="8"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2024</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r>
      <w:tr w:rsidR="00021110" w:rsidRPr="00021110" w:rsidTr="00013936">
        <w:trPr>
          <w:trHeight w:val="330"/>
        </w:trPr>
        <w:tc>
          <w:tcPr>
            <w:tcW w:w="565"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5247" w:type="dxa"/>
            <w:gridSpan w:val="7"/>
            <w:vMerge/>
            <w:tcBorders>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134" w:type="dxa"/>
            <w:tcBorders>
              <w:top w:val="nil"/>
              <w:left w:val="single" w:sz="8" w:space="0" w:color="auto"/>
              <w:bottom w:val="single" w:sz="8" w:space="0" w:color="auto"/>
              <w:right w:val="single" w:sz="8" w:space="0" w:color="auto"/>
            </w:tcBorders>
            <w:shd w:val="clear" w:color="000000" w:fill="D9D9D9"/>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2025</w:t>
            </w:r>
          </w:p>
        </w:tc>
        <w:tc>
          <w:tcPr>
            <w:tcW w:w="184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c>
          <w:tcPr>
            <w:tcW w:w="170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r>
      <w:tr w:rsidR="00021110" w:rsidRPr="00021110" w:rsidTr="00013936">
        <w:trPr>
          <w:trHeight w:val="330"/>
        </w:trPr>
        <w:tc>
          <w:tcPr>
            <w:tcW w:w="6946" w:type="dxa"/>
            <w:gridSpan w:val="9"/>
            <w:vMerge w:val="restart"/>
            <w:tcBorders>
              <w:top w:val="single" w:sz="8" w:space="0" w:color="auto"/>
              <w:left w:val="single" w:sz="8" w:space="0" w:color="auto"/>
              <w:bottom w:val="single" w:sz="4" w:space="0" w:color="auto"/>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szCs w:val="24"/>
              </w:rPr>
              <w:t>Итого по муниципальной ведомственной целевой программе</w:t>
            </w:r>
          </w:p>
        </w:tc>
        <w:tc>
          <w:tcPr>
            <w:tcW w:w="1843" w:type="dxa"/>
            <w:vMerge w:val="restart"/>
            <w:tcBorders>
              <w:top w:val="nil"/>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szCs w:val="24"/>
              </w:rPr>
              <w:t>1 401 472 452,00</w:t>
            </w:r>
          </w:p>
        </w:tc>
        <w:tc>
          <w:tcPr>
            <w:tcW w:w="1701" w:type="dxa"/>
            <w:vMerge w:val="restart"/>
            <w:tcBorders>
              <w:top w:val="nil"/>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szCs w:val="24"/>
              </w:rPr>
              <w:t>528 271 853,00</w:t>
            </w:r>
          </w:p>
        </w:tc>
        <w:tc>
          <w:tcPr>
            <w:tcW w:w="1701" w:type="dxa"/>
            <w:vMerge w:val="restart"/>
            <w:tcBorders>
              <w:top w:val="nil"/>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szCs w:val="24"/>
              </w:rPr>
              <w:t>867 418 599,00</w:t>
            </w:r>
          </w:p>
        </w:tc>
        <w:tc>
          <w:tcPr>
            <w:tcW w:w="1417" w:type="dxa"/>
            <w:vMerge w:val="restart"/>
            <w:tcBorders>
              <w:top w:val="nil"/>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szCs w:val="24"/>
              </w:rPr>
              <w:t>5 782 000,00</w:t>
            </w:r>
          </w:p>
        </w:tc>
        <w:tc>
          <w:tcPr>
            <w:tcW w:w="851" w:type="dxa"/>
            <w:vMerge w:val="restart"/>
            <w:tcBorders>
              <w:top w:val="nil"/>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r w:rsidRPr="00021110">
              <w:rPr>
                <w:rFonts w:ascii="Times New Roman" w:eastAsia="Times New Roman" w:hAnsi="Times New Roman" w:cs="Times New Roman"/>
                <w:b/>
                <w:bCs/>
                <w:color w:val="000000"/>
                <w:szCs w:val="24"/>
              </w:rPr>
              <w:t> </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r w:rsidRPr="00021110">
              <w:rPr>
                <w:rFonts w:ascii="Times New Roman" w:eastAsia="Times New Roman" w:hAnsi="Times New Roman" w:cs="Times New Roman"/>
                <w:color w:val="000000"/>
                <w:szCs w:val="24"/>
              </w:rPr>
              <w:t> </w:t>
            </w:r>
          </w:p>
        </w:tc>
      </w:tr>
      <w:tr w:rsidR="00021110" w:rsidRPr="00021110" w:rsidTr="00013936">
        <w:trPr>
          <w:trHeight w:val="315"/>
        </w:trPr>
        <w:tc>
          <w:tcPr>
            <w:tcW w:w="6946" w:type="dxa"/>
            <w:gridSpan w:val="9"/>
            <w:vMerge/>
            <w:tcBorders>
              <w:top w:val="single" w:sz="8" w:space="0" w:color="auto"/>
              <w:left w:val="single" w:sz="8" w:space="0" w:color="auto"/>
              <w:bottom w:val="single" w:sz="4" w:space="0" w:color="auto"/>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843"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701"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701"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417"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851"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szCs w:val="24"/>
              </w:rPr>
            </w:pPr>
          </w:p>
        </w:tc>
        <w:tc>
          <w:tcPr>
            <w:tcW w:w="1701"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szCs w:val="24"/>
              </w:rPr>
            </w:pPr>
          </w:p>
        </w:tc>
      </w:tr>
    </w:tbl>
    <w:p w:rsidR="00021110" w:rsidRPr="00021110" w:rsidRDefault="00021110" w:rsidP="00021110">
      <w:pPr>
        <w:spacing w:before="0" w:after="200" w:line="276" w:lineRule="auto"/>
        <w:ind w:firstLine="0"/>
        <w:contextualSpacing/>
        <w:jc w:val="left"/>
        <w:rPr>
          <w:rFonts w:ascii="Times New Roman" w:hAnsi="Times New Roman" w:cs="Times New Roman"/>
          <w:sz w:val="26"/>
          <w:szCs w:val="26"/>
          <w:lang w:val="en-US"/>
        </w:rPr>
        <w:sectPr w:rsidR="00021110" w:rsidRPr="00021110" w:rsidSect="0085123B">
          <w:pgSz w:w="16838" w:h="11906" w:orient="landscape"/>
          <w:pgMar w:top="709" w:right="1134" w:bottom="851" w:left="1134" w:header="709" w:footer="709" w:gutter="0"/>
          <w:cols w:space="708"/>
          <w:docGrid w:linePitch="360"/>
        </w:sectPr>
      </w:pPr>
    </w:p>
    <w:tbl>
      <w:tblPr>
        <w:tblW w:w="14939" w:type="dxa"/>
        <w:tblLook w:val="04A0" w:firstRow="1" w:lastRow="0" w:firstColumn="1" w:lastColumn="0" w:noHBand="0" w:noVBand="1"/>
      </w:tblPr>
      <w:tblGrid>
        <w:gridCol w:w="724"/>
        <w:gridCol w:w="573"/>
        <w:gridCol w:w="337"/>
        <w:gridCol w:w="337"/>
        <w:gridCol w:w="337"/>
        <w:gridCol w:w="337"/>
        <w:gridCol w:w="2190"/>
        <w:gridCol w:w="236"/>
        <w:gridCol w:w="1787"/>
        <w:gridCol w:w="340"/>
        <w:gridCol w:w="1748"/>
        <w:gridCol w:w="863"/>
        <w:gridCol w:w="1121"/>
        <w:gridCol w:w="1560"/>
        <w:gridCol w:w="283"/>
        <w:gridCol w:w="1826"/>
        <w:gridCol w:w="340"/>
      </w:tblGrid>
      <w:tr w:rsidR="00021110" w:rsidRPr="00021110" w:rsidTr="00013936">
        <w:trPr>
          <w:gridAfter w:val="1"/>
          <w:wAfter w:w="340" w:type="dxa"/>
          <w:trHeight w:val="300"/>
        </w:trPr>
        <w:tc>
          <w:tcPr>
            <w:tcW w:w="724"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3875" w:type="dxa"/>
            <w:gridSpan w:val="15"/>
            <w:vMerge w:val="restart"/>
            <w:tcBorders>
              <w:top w:val="nil"/>
              <w:left w:val="nil"/>
              <w:bottom w:val="nil"/>
              <w:right w:val="nil"/>
            </w:tcBorders>
            <w:shd w:val="clear" w:color="auto" w:fill="auto"/>
            <w:noWrap/>
            <w:hideMark/>
          </w:tcPr>
          <w:p w:rsidR="00021110" w:rsidRPr="00021110" w:rsidRDefault="00021110" w:rsidP="00021110">
            <w:pPr>
              <w:spacing w:before="0"/>
              <w:ind w:firstLine="0"/>
              <w:jc w:val="center"/>
              <w:rPr>
                <w:rFonts w:ascii="Times New Roman" w:eastAsia="Times New Roman" w:hAnsi="Times New Roman" w:cs="Times New Roman"/>
                <w:b/>
                <w:bCs/>
                <w:color w:val="000000"/>
                <w:sz w:val="26"/>
                <w:szCs w:val="26"/>
              </w:rPr>
            </w:pPr>
            <w:r w:rsidRPr="00021110">
              <w:rPr>
                <w:rFonts w:ascii="Times New Roman" w:eastAsia="Times New Roman" w:hAnsi="Times New Roman" w:cs="Times New Roman"/>
                <w:b/>
                <w:bCs/>
                <w:color w:val="000000"/>
                <w:sz w:val="26"/>
                <w:szCs w:val="26"/>
              </w:rPr>
              <w:t>Обоснование потребности в ресурсах, необходимых для реализации программы</w:t>
            </w:r>
          </w:p>
        </w:tc>
      </w:tr>
      <w:tr w:rsidR="00021110" w:rsidRPr="00021110" w:rsidTr="00013936">
        <w:trPr>
          <w:gridAfter w:val="1"/>
          <w:wAfter w:w="340" w:type="dxa"/>
          <w:trHeight w:val="300"/>
        </w:trPr>
        <w:tc>
          <w:tcPr>
            <w:tcW w:w="724"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3875" w:type="dxa"/>
            <w:gridSpan w:val="15"/>
            <w:vMerge/>
            <w:tcBorders>
              <w:top w:val="nil"/>
              <w:left w:val="nil"/>
              <w:bottom w:val="nil"/>
              <w:right w:val="nil"/>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r>
      <w:tr w:rsidR="00021110" w:rsidRPr="00021110" w:rsidTr="00013936">
        <w:trPr>
          <w:trHeight w:val="315"/>
        </w:trPr>
        <w:tc>
          <w:tcPr>
            <w:tcW w:w="724"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573"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37"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37"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37"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37"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90"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611" w:type="dxa"/>
            <w:gridSpan w:val="2"/>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681" w:type="dxa"/>
            <w:gridSpan w:val="2"/>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449" w:type="dxa"/>
            <w:gridSpan w:val="3"/>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1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roofErr w:type="gramStart"/>
            <w:r w:rsidRPr="00021110">
              <w:rPr>
                <w:rFonts w:ascii="Times New Roman" w:eastAsia="Times New Roman" w:hAnsi="Times New Roman" w:cs="Times New Roman"/>
                <w:color w:val="000000"/>
              </w:rPr>
              <w:t>п</w:t>
            </w:r>
            <w:proofErr w:type="gramEnd"/>
            <w:r w:rsidRPr="00021110">
              <w:rPr>
                <w:rFonts w:ascii="Times New Roman" w:eastAsia="Times New Roman" w:hAnsi="Times New Roman" w:cs="Times New Roman"/>
                <w:color w:val="000000"/>
              </w:rPr>
              <w:t>/п</w:t>
            </w:r>
          </w:p>
        </w:tc>
        <w:tc>
          <w:tcPr>
            <w:tcW w:w="4111"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Наименование расходного обязательства</w:t>
            </w:r>
          </w:p>
        </w:tc>
        <w:tc>
          <w:tcPr>
            <w:tcW w:w="9764" w:type="dxa"/>
            <w:gridSpan w:val="9"/>
            <w:tcBorders>
              <w:top w:val="single" w:sz="8" w:space="0" w:color="auto"/>
              <w:left w:val="nil"/>
              <w:bottom w:val="single" w:sz="8" w:space="0" w:color="auto"/>
              <w:right w:val="single" w:sz="4" w:space="0" w:color="auto"/>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Потребность в ресурсах </w:t>
            </w:r>
            <w:proofErr w:type="gramStart"/>
            <w:r w:rsidRPr="00021110">
              <w:rPr>
                <w:rFonts w:ascii="Times New Roman" w:eastAsia="Times New Roman" w:hAnsi="Times New Roman" w:cs="Times New Roman"/>
                <w:color w:val="000000"/>
              </w:rPr>
              <w:t xml:space="preserve">( </w:t>
            </w:r>
            <w:proofErr w:type="gramEnd"/>
            <w:r w:rsidRPr="00021110">
              <w:rPr>
                <w:rFonts w:ascii="Times New Roman" w:eastAsia="Times New Roman" w:hAnsi="Times New Roman" w:cs="Times New Roman"/>
                <w:color w:val="000000"/>
              </w:rPr>
              <w:t>руб.)</w:t>
            </w:r>
          </w:p>
        </w:tc>
      </w:tr>
      <w:tr w:rsidR="00021110" w:rsidRPr="00021110" w:rsidTr="00013936">
        <w:trPr>
          <w:gridAfter w:val="1"/>
          <w:wAfter w:w="340" w:type="dxa"/>
          <w:trHeight w:val="315"/>
        </w:trPr>
        <w:tc>
          <w:tcPr>
            <w:tcW w:w="724"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всего </w:t>
            </w:r>
          </w:p>
        </w:tc>
        <w:tc>
          <w:tcPr>
            <w:tcW w:w="7741" w:type="dxa"/>
            <w:gridSpan w:val="7"/>
            <w:tcBorders>
              <w:top w:val="single" w:sz="8" w:space="0" w:color="auto"/>
              <w:left w:val="nil"/>
              <w:bottom w:val="single" w:sz="8" w:space="0" w:color="auto"/>
              <w:right w:val="single" w:sz="4" w:space="0" w:color="auto"/>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 том числе по годам</w:t>
            </w:r>
          </w:p>
        </w:tc>
      </w:tr>
      <w:tr w:rsidR="00021110" w:rsidRPr="00021110" w:rsidTr="00013936">
        <w:trPr>
          <w:gridAfter w:val="1"/>
          <w:wAfter w:w="340" w:type="dxa"/>
          <w:trHeight w:val="345"/>
        </w:trPr>
        <w:tc>
          <w:tcPr>
            <w:tcW w:w="724"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984"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843"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826"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r>
      <w:tr w:rsidR="00021110" w:rsidRPr="00021110" w:rsidTr="00013936">
        <w:trPr>
          <w:gridAfter w:val="1"/>
          <w:wAfter w:w="340" w:type="dxa"/>
          <w:trHeight w:val="345"/>
        </w:trPr>
        <w:tc>
          <w:tcPr>
            <w:tcW w:w="724" w:type="dxa"/>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w:t>
            </w:r>
          </w:p>
        </w:tc>
        <w:tc>
          <w:tcPr>
            <w:tcW w:w="4111" w:type="dxa"/>
            <w:gridSpan w:val="6"/>
            <w:tcBorders>
              <w:top w:val="single" w:sz="8" w:space="0" w:color="auto"/>
              <w:left w:val="nil"/>
              <w:bottom w:val="single" w:sz="8" w:space="0" w:color="auto"/>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2023" w:type="dxa"/>
            <w:gridSpan w:val="2"/>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2088"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4</w:t>
            </w:r>
          </w:p>
        </w:tc>
        <w:tc>
          <w:tcPr>
            <w:tcW w:w="1984"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w:t>
            </w:r>
          </w:p>
        </w:tc>
        <w:tc>
          <w:tcPr>
            <w:tcW w:w="1843"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6</w:t>
            </w:r>
          </w:p>
        </w:tc>
        <w:tc>
          <w:tcPr>
            <w:tcW w:w="1826"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7</w:t>
            </w:r>
          </w:p>
        </w:tc>
      </w:tr>
      <w:tr w:rsidR="00021110" w:rsidRPr="00021110" w:rsidTr="00013936">
        <w:trPr>
          <w:gridAfter w:val="1"/>
          <w:wAfter w:w="340" w:type="dxa"/>
          <w:trHeight w:val="330"/>
        </w:trPr>
        <w:tc>
          <w:tcPr>
            <w:tcW w:w="724"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w:t>
            </w:r>
          </w:p>
        </w:tc>
        <w:tc>
          <w:tcPr>
            <w:tcW w:w="4111" w:type="dxa"/>
            <w:gridSpan w:val="6"/>
            <w:vMerge w:val="restart"/>
            <w:tcBorders>
              <w:top w:val="single" w:sz="8" w:space="0" w:color="auto"/>
              <w:left w:val="single" w:sz="8" w:space="0" w:color="auto"/>
              <w:bottom w:val="single" w:sz="8" w:space="0" w:color="000000"/>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Средства, полученные  в виде межбюджетных трансфертов на обеспечение деятельности  органов местного самоуправления в сфере социальной защиты населения.</w:t>
            </w:r>
          </w:p>
        </w:tc>
        <w:tc>
          <w:tcPr>
            <w:tcW w:w="202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37 255 880,00</w:t>
            </w:r>
          </w:p>
        </w:tc>
        <w:tc>
          <w:tcPr>
            <w:tcW w:w="2088" w:type="dxa"/>
            <w:gridSpan w:val="2"/>
            <w:vMerge w:val="restart"/>
            <w:tcBorders>
              <w:top w:val="nil"/>
              <w:left w:val="single" w:sz="8" w:space="0" w:color="auto"/>
              <w:bottom w:val="single" w:sz="8" w:space="0" w:color="000000"/>
              <w:right w:val="single" w:sz="8" w:space="0" w:color="auto"/>
            </w:tcBorders>
            <w:shd w:val="clear" w:color="000000" w:fill="FFFFFF"/>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9 313 970,00</w:t>
            </w:r>
          </w:p>
        </w:tc>
        <w:tc>
          <w:tcPr>
            <w:tcW w:w="1984"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rPr>
              <w:t>9 313 970,00</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rPr>
              <w:t>9 313 970,00</w:t>
            </w:r>
          </w:p>
        </w:tc>
        <w:tc>
          <w:tcPr>
            <w:tcW w:w="1826"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color w:val="000000"/>
              </w:rPr>
              <w:t>9 313 970,00</w:t>
            </w:r>
          </w:p>
        </w:tc>
      </w:tr>
      <w:tr w:rsidR="00021110" w:rsidRPr="00021110" w:rsidTr="00013936">
        <w:trPr>
          <w:gridAfter w:val="1"/>
          <w:wAfter w:w="340" w:type="dxa"/>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00"/>
        </w:trPr>
        <w:tc>
          <w:tcPr>
            <w:tcW w:w="724"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4" w:space="0" w:color="auto"/>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30"/>
        </w:trPr>
        <w:tc>
          <w:tcPr>
            <w:tcW w:w="724"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4111" w:type="dxa"/>
            <w:gridSpan w:val="6"/>
            <w:vMerge w:val="restart"/>
            <w:tcBorders>
              <w:top w:val="single" w:sz="8" w:space="0" w:color="auto"/>
              <w:left w:val="single" w:sz="8" w:space="0" w:color="auto"/>
              <w:bottom w:val="single" w:sz="8" w:space="0" w:color="000000"/>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Средства, полученные  в виде межбюджетных трансфертов на обеспечение деятельности центра социального обслуживания.</w:t>
            </w:r>
          </w:p>
        </w:tc>
        <w:tc>
          <w:tcPr>
            <w:tcW w:w="202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338 918 008 ,00</w:t>
            </w:r>
          </w:p>
        </w:tc>
        <w:tc>
          <w:tcPr>
            <w:tcW w:w="2088" w:type="dxa"/>
            <w:gridSpan w:val="2"/>
            <w:vMerge w:val="restart"/>
            <w:tcBorders>
              <w:top w:val="nil"/>
              <w:left w:val="single" w:sz="8" w:space="0" w:color="auto"/>
              <w:bottom w:val="single" w:sz="8" w:space="0" w:color="000000"/>
              <w:right w:val="single" w:sz="8" w:space="0" w:color="auto"/>
            </w:tcBorders>
            <w:shd w:val="clear" w:color="000000" w:fill="FFFFFF"/>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84 729 502,00</w:t>
            </w:r>
          </w:p>
        </w:tc>
        <w:tc>
          <w:tcPr>
            <w:tcW w:w="1984"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84 729 502,00</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84 729 502,00</w:t>
            </w:r>
          </w:p>
        </w:tc>
        <w:tc>
          <w:tcPr>
            <w:tcW w:w="1826"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84 729 502,00</w:t>
            </w:r>
          </w:p>
        </w:tc>
      </w:tr>
      <w:tr w:rsidR="00021110" w:rsidRPr="00021110" w:rsidTr="00013936">
        <w:trPr>
          <w:gridAfter w:val="1"/>
          <w:wAfter w:w="340" w:type="dxa"/>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00"/>
        </w:trPr>
        <w:tc>
          <w:tcPr>
            <w:tcW w:w="724"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4" w:space="0" w:color="auto"/>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30"/>
        </w:trPr>
        <w:tc>
          <w:tcPr>
            <w:tcW w:w="72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4111" w:type="dxa"/>
            <w:gridSpan w:val="6"/>
            <w:vMerge w:val="restart"/>
            <w:tcBorders>
              <w:top w:val="single" w:sz="4" w:space="0" w:color="auto"/>
              <w:left w:val="single" w:sz="8" w:space="0" w:color="auto"/>
              <w:bottom w:val="single" w:sz="8" w:space="0" w:color="000000"/>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Средства, полученные в виде межбюджетных трансфертов на предоставление  мер социальной поддержки  в виде денежных выплат, пособий и компенсаций.</w:t>
            </w:r>
          </w:p>
        </w:tc>
        <w:tc>
          <w:tcPr>
            <w:tcW w:w="2023"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1 019 516 564,00</w:t>
            </w:r>
          </w:p>
        </w:tc>
        <w:tc>
          <w:tcPr>
            <w:tcW w:w="208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239 870 856,00</w:t>
            </w:r>
          </w:p>
        </w:tc>
        <w:tc>
          <w:tcPr>
            <w:tcW w:w="1984"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251 631 800,00</w:t>
            </w:r>
          </w:p>
        </w:tc>
        <w:tc>
          <w:tcPr>
            <w:tcW w:w="1843"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264 006 954,00</w:t>
            </w:r>
          </w:p>
        </w:tc>
        <w:tc>
          <w:tcPr>
            <w:tcW w:w="182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264 006 954,00</w:t>
            </w:r>
          </w:p>
        </w:tc>
      </w:tr>
      <w:tr w:rsidR="00021110" w:rsidRPr="00021110" w:rsidTr="00013936">
        <w:trPr>
          <w:gridAfter w:val="1"/>
          <w:wAfter w:w="340" w:type="dxa"/>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00"/>
        </w:trPr>
        <w:tc>
          <w:tcPr>
            <w:tcW w:w="724"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4" w:space="0" w:color="auto"/>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30"/>
        </w:trPr>
        <w:tc>
          <w:tcPr>
            <w:tcW w:w="724"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4</w:t>
            </w:r>
          </w:p>
        </w:tc>
        <w:tc>
          <w:tcPr>
            <w:tcW w:w="4111" w:type="dxa"/>
            <w:gridSpan w:val="6"/>
            <w:vMerge w:val="restart"/>
            <w:tcBorders>
              <w:top w:val="single" w:sz="8" w:space="0" w:color="auto"/>
              <w:left w:val="single" w:sz="8" w:space="0" w:color="auto"/>
              <w:bottom w:val="single" w:sz="8" w:space="0" w:color="000000"/>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Средства  на выплату пособий и компенсаций  по публично-нормативным обязательствам за счет местного бюджета</w:t>
            </w:r>
          </w:p>
        </w:tc>
        <w:tc>
          <w:tcPr>
            <w:tcW w:w="202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 5 680 000,00</w:t>
            </w:r>
          </w:p>
        </w:tc>
        <w:tc>
          <w:tcPr>
            <w:tcW w:w="2088" w:type="dxa"/>
            <w:gridSpan w:val="2"/>
            <w:vMerge w:val="restart"/>
            <w:tcBorders>
              <w:top w:val="nil"/>
              <w:left w:val="single" w:sz="8" w:space="0" w:color="auto"/>
              <w:bottom w:val="single" w:sz="8" w:space="0" w:color="000000"/>
              <w:right w:val="single" w:sz="8" w:space="0" w:color="auto"/>
            </w:tcBorders>
            <w:shd w:val="clear" w:color="000000" w:fill="FFFFFF"/>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2 300 000,00</w:t>
            </w:r>
          </w:p>
        </w:tc>
        <w:tc>
          <w:tcPr>
            <w:tcW w:w="1984"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1 508 000,00</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936 000,00</w:t>
            </w:r>
          </w:p>
        </w:tc>
        <w:tc>
          <w:tcPr>
            <w:tcW w:w="1826"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936 000,00</w:t>
            </w:r>
          </w:p>
        </w:tc>
      </w:tr>
      <w:tr w:rsidR="00021110" w:rsidRPr="00021110" w:rsidTr="00013936">
        <w:trPr>
          <w:gridAfter w:val="1"/>
          <w:wAfter w:w="340" w:type="dxa"/>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00"/>
        </w:trPr>
        <w:tc>
          <w:tcPr>
            <w:tcW w:w="724"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4" w:space="0" w:color="auto"/>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30"/>
        </w:trPr>
        <w:tc>
          <w:tcPr>
            <w:tcW w:w="724"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w:t>
            </w:r>
          </w:p>
        </w:tc>
        <w:tc>
          <w:tcPr>
            <w:tcW w:w="4111" w:type="dxa"/>
            <w:gridSpan w:val="6"/>
            <w:vMerge w:val="restart"/>
            <w:tcBorders>
              <w:top w:val="single" w:sz="8" w:space="0" w:color="auto"/>
              <w:left w:val="single" w:sz="8" w:space="0" w:color="auto"/>
              <w:bottom w:val="single" w:sz="8" w:space="0" w:color="000000"/>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Средства на проведение мероприятий за счет средств местного бюджета</w:t>
            </w:r>
          </w:p>
        </w:tc>
        <w:tc>
          <w:tcPr>
            <w:tcW w:w="202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102 000,00</w:t>
            </w:r>
          </w:p>
        </w:tc>
        <w:tc>
          <w:tcPr>
            <w:tcW w:w="2088" w:type="dxa"/>
            <w:gridSpan w:val="2"/>
            <w:vMerge w:val="restart"/>
            <w:tcBorders>
              <w:top w:val="nil"/>
              <w:left w:val="single" w:sz="8" w:space="0" w:color="auto"/>
              <w:bottom w:val="single" w:sz="8" w:space="0" w:color="000000"/>
              <w:right w:val="single" w:sz="8" w:space="0" w:color="auto"/>
            </w:tcBorders>
            <w:shd w:val="clear" w:color="000000" w:fill="FFFFFF"/>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102 000,00</w:t>
            </w:r>
          </w:p>
        </w:tc>
        <w:tc>
          <w:tcPr>
            <w:tcW w:w="1984"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826"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r>
      <w:tr w:rsidR="00021110" w:rsidRPr="00021110" w:rsidTr="00013936">
        <w:trPr>
          <w:gridAfter w:val="1"/>
          <w:wAfter w:w="340" w:type="dxa"/>
          <w:trHeight w:val="300"/>
        </w:trPr>
        <w:tc>
          <w:tcPr>
            <w:tcW w:w="724"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111" w:type="dxa"/>
            <w:gridSpan w:val="6"/>
            <w:vMerge/>
            <w:tcBorders>
              <w:top w:val="single" w:sz="8" w:space="0" w:color="auto"/>
              <w:left w:val="single" w:sz="8" w:space="0" w:color="auto"/>
              <w:bottom w:val="single" w:sz="4" w:space="0" w:color="auto"/>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2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088"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984"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43" w:type="dxa"/>
            <w:gridSpan w:val="2"/>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826" w:type="dxa"/>
            <w:vMerge/>
            <w:tcBorders>
              <w:top w:val="nil"/>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gridAfter w:val="1"/>
          <w:wAfter w:w="340" w:type="dxa"/>
          <w:trHeight w:val="330"/>
        </w:trPr>
        <w:tc>
          <w:tcPr>
            <w:tcW w:w="483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Итого по муниципальной целевой /ведомственной целевой программе</w:t>
            </w:r>
          </w:p>
        </w:tc>
        <w:tc>
          <w:tcPr>
            <w:tcW w:w="202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1 401 472 452,00</w:t>
            </w:r>
          </w:p>
        </w:tc>
        <w:tc>
          <w:tcPr>
            <w:tcW w:w="2088"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336 316 328,00</w:t>
            </w:r>
          </w:p>
        </w:tc>
        <w:tc>
          <w:tcPr>
            <w:tcW w:w="1984"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347 183 272,00</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358 986 426,00</w:t>
            </w:r>
          </w:p>
        </w:tc>
        <w:tc>
          <w:tcPr>
            <w:tcW w:w="1826"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358 986 426,00</w:t>
            </w:r>
          </w:p>
        </w:tc>
      </w:tr>
      <w:tr w:rsidR="00021110" w:rsidRPr="00021110" w:rsidTr="00013936">
        <w:trPr>
          <w:gridAfter w:val="1"/>
          <w:wAfter w:w="340" w:type="dxa"/>
          <w:trHeight w:val="315"/>
        </w:trPr>
        <w:tc>
          <w:tcPr>
            <w:tcW w:w="4835" w:type="dxa"/>
            <w:gridSpan w:val="7"/>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202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2088"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984"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843"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1826"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r>
    </w:tbl>
    <w:p w:rsidR="00021110" w:rsidRPr="00021110" w:rsidRDefault="00021110" w:rsidP="00021110">
      <w:pPr>
        <w:spacing w:before="0" w:after="200" w:line="276" w:lineRule="auto"/>
        <w:ind w:firstLine="0"/>
        <w:jc w:val="left"/>
        <w:rPr>
          <w:rFonts w:ascii="Times New Roman" w:eastAsia="Times New Roman" w:hAnsi="Times New Roman" w:cs="Times New Roman"/>
          <w:b/>
          <w:sz w:val="26"/>
          <w:szCs w:val="26"/>
        </w:rPr>
        <w:sectPr w:rsidR="00021110" w:rsidRPr="00021110" w:rsidSect="00545E12">
          <w:pgSz w:w="16838" w:h="11905" w:orient="landscape"/>
          <w:pgMar w:top="851" w:right="1134" w:bottom="426" w:left="1134" w:header="0" w:footer="0" w:gutter="0"/>
          <w:cols w:space="720"/>
        </w:sectPr>
      </w:pPr>
      <w:r w:rsidRPr="00021110">
        <w:rPr>
          <w:rFonts w:ascii="Times New Roman" w:hAnsi="Times New Roman" w:cs="Times New Roman"/>
          <w:sz w:val="26"/>
          <w:szCs w:val="26"/>
          <w:lang w:val="en-US"/>
        </w:rPr>
        <w:br w:type="page"/>
      </w:r>
    </w:p>
    <w:p w:rsidR="00021110" w:rsidRPr="00021110" w:rsidRDefault="00021110" w:rsidP="00021110">
      <w:pPr>
        <w:spacing w:before="0"/>
        <w:ind w:firstLine="0"/>
        <w:jc w:val="center"/>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lastRenderedPageBreak/>
        <w:t xml:space="preserve">Муниципальная целевая программа </w:t>
      </w:r>
    </w:p>
    <w:p w:rsidR="00021110" w:rsidRPr="00021110" w:rsidRDefault="00021110" w:rsidP="00021110">
      <w:pPr>
        <w:spacing w:before="0"/>
        <w:ind w:firstLine="0"/>
        <w:jc w:val="center"/>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«Профилактика безнадзорности, правонарушений и защита прав несовершеннолетних в Гаврилов – Ямском муниципальном  районе» на 2022-2025 годы </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bookmarkStart w:id="1" w:name="P921"/>
      <w:bookmarkEnd w:id="1"/>
      <w:r w:rsidRPr="00021110">
        <w:rPr>
          <w:rFonts w:ascii="Times New Roman" w:eastAsia="Times New Roman" w:hAnsi="Times New Roman" w:cs="Times New Roman"/>
          <w:sz w:val="26"/>
          <w:szCs w:val="26"/>
        </w:rPr>
        <w:t xml:space="preserve">  </w:t>
      </w: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t>Паспорт муниципальной целевой программы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5592"/>
      </w:tblGrid>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Ответственный исполнитель муниципальной целевой   программы</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lang w:eastAsia="en-US"/>
              </w:rPr>
            </w:pPr>
            <w:r w:rsidRPr="00021110">
              <w:rPr>
                <w:rFonts w:ascii="Times New Roman" w:hAnsi="Times New Roman" w:cs="Times New Roman"/>
                <w:sz w:val="26"/>
                <w:szCs w:val="26"/>
                <w:lang w:eastAsia="en-US"/>
              </w:rPr>
              <w:t xml:space="preserve">Отдел  по делам несовершеннолетних  и  защите  их  прав  Администрации  Гаврилов-Ямского муниципального района, </w:t>
            </w:r>
          </w:p>
          <w:p w:rsidR="00021110" w:rsidRPr="00021110" w:rsidRDefault="00021110" w:rsidP="00021110">
            <w:pPr>
              <w:widowControl w:val="0"/>
              <w:autoSpaceDE w:val="0"/>
              <w:autoSpaceDN w:val="0"/>
              <w:spacing w:before="0"/>
              <w:ind w:firstLine="0"/>
              <w:jc w:val="left"/>
              <w:rPr>
                <w:rFonts w:ascii="Times New Roman" w:hAnsi="Times New Roman" w:cs="Times New Roman"/>
                <w:sz w:val="26"/>
                <w:szCs w:val="26"/>
                <w:lang w:eastAsia="en-US"/>
              </w:rPr>
            </w:pPr>
            <w:r w:rsidRPr="00021110">
              <w:rPr>
                <w:rFonts w:ascii="Times New Roman" w:hAnsi="Times New Roman" w:cs="Times New Roman"/>
                <w:sz w:val="26"/>
                <w:szCs w:val="26"/>
                <w:lang w:eastAsia="en-US"/>
              </w:rPr>
              <w:t xml:space="preserve">заведующий отделом Моренова Галина  Георгиевна,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hAnsi="Times New Roman" w:cs="Times New Roman"/>
                <w:sz w:val="26"/>
                <w:szCs w:val="26"/>
                <w:lang w:eastAsia="en-US"/>
              </w:rPr>
              <w:t>8 (48534) 2 01 51</w:t>
            </w:r>
            <w:r w:rsidRPr="00021110">
              <w:rPr>
                <w:rFonts w:ascii="Times New Roman" w:eastAsia="Times New Roman" w:hAnsi="Times New Roman" w:cs="Times New Roman"/>
                <w:sz w:val="26"/>
                <w:szCs w:val="26"/>
                <w:lang w:eastAsia="en-US"/>
              </w:rPr>
              <w:t xml:space="preserve"> </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Куратор муниципальной целевой    программы</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hAnsi="Times New Roman" w:cs="Times New Roman"/>
                <w:sz w:val="26"/>
                <w:szCs w:val="26"/>
                <w:lang w:eastAsia="en-US"/>
              </w:rPr>
              <w:t xml:space="preserve">Первый заместитель Главы Администрации Гаврилов-Ямского муниципального района </w:t>
            </w:r>
            <w:proofErr w:type="spellStart"/>
            <w:r w:rsidRPr="00021110">
              <w:rPr>
                <w:rFonts w:ascii="Times New Roman" w:hAnsi="Times New Roman" w:cs="Times New Roman"/>
                <w:sz w:val="26"/>
                <w:szCs w:val="26"/>
                <w:lang w:eastAsia="en-US"/>
              </w:rPr>
              <w:t>Забаев</w:t>
            </w:r>
            <w:proofErr w:type="spellEnd"/>
            <w:r w:rsidRPr="00021110">
              <w:rPr>
                <w:rFonts w:ascii="Times New Roman" w:hAnsi="Times New Roman" w:cs="Times New Roman"/>
                <w:sz w:val="26"/>
                <w:szCs w:val="26"/>
                <w:lang w:eastAsia="en-US"/>
              </w:rPr>
              <w:t xml:space="preserve"> Андрей Александрович</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Срок реализации муниципальной целевой программы</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2022 – 2025 годы</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Исполнители мероприятий муниципальной целевой   программы</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proofErr w:type="gramStart"/>
            <w:r w:rsidRPr="00021110">
              <w:rPr>
                <w:rFonts w:ascii="Times New Roman" w:eastAsia="Times New Roman" w:hAnsi="Times New Roman" w:cs="Times New Roman"/>
                <w:sz w:val="26"/>
                <w:szCs w:val="26"/>
                <w:lang w:eastAsia="en-US"/>
              </w:rPr>
              <w:t>Территориальная</w:t>
            </w:r>
            <w:proofErr w:type="gramEnd"/>
            <w:r w:rsidRPr="00021110">
              <w:rPr>
                <w:rFonts w:ascii="Times New Roman" w:eastAsia="Times New Roman" w:hAnsi="Times New Roman" w:cs="Times New Roman"/>
                <w:sz w:val="26"/>
                <w:szCs w:val="26"/>
                <w:lang w:eastAsia="en-US"/>
              </w:rPr>
              <w:t xml:space="preserve"> комиссия по делам несовершеннолетних  и  защите  их  прав Гаврилов-Ямского  муниципального района </w:t>
            </w:r>
            <w:r w:rsidRPr="00021110">
              <w:rPr>
                <w:rFonts w:ascii="Times New Roman" w:hAnsi="Times New Roman" w:cs="Times New Roman"/>
                <w:sz w:val="26"/>
                <w:szCs w:val="26"/>
                <w:lang w:eastAsia="en-US"/>
              </w:rPr>
              <w:t>(далее -  ТКДН и ЗП)</w:t>
            </w:r>
            <w:r w:rsidRPr="00021110">
              <w:rPr>
                <w:rFonts w:ascii="Times New Roman" w:eastAsia="Times New Roman" w:hAnsi="Times New Roman" w:cs="Times New Roman"/>
                <w:sz w:val="26"/>
                <w:szCs w:val="26"/>
                <w:lang w:eastAsia="en-US"/>
              </w:rPr>
              <w:t>,</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 управление  образования  </w:t>
            </w:r>
            <w:r w:rsidRPr="00021110">
              <w:rPr>
                <w:rFonts w:ascii="Times New Roman" w:hAnsi="Times New Roman" w:cs="Times New Roman"/>
                <w:sz w:val="26"/>
                <w:szCs w:val="26"/>
                <w:lang w:eastAsia="en-US"/>
              </w:rPr>
              <w:t>Администрации муниципального района (далее -  УО)</w:t>
            </w:r>
            <w:r w:rsidRPr="00021110">
              <w:rPr>
                <w:rFonts w:ascii="Times New Roman" w:eastAsia="Times New Roman" w:hAnsi="Times New Roman" w:cs="Times New Roman"/>
                <w:sz w:val="26"/>
                <w:szCs w:val="26"/>
                <w:lang w:eastAsia="en-US"/>
              </w:rPr>
              <w:t>,</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муниципальное  образовательное бюджетное   учреждение дополнительного образования  дворец детского  творчества (далее  МОБУ ДО ДДТ),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муниципальное образовательное бюджетное учреждение средняя школа №2 имени  Д.В. Крылова (далее  МОБУ СШ №2),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муниципальное  учреждение  «Молодежный центр» (далее -  МУ  МЦ) </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Участники мероприятий муниципальной целевой   программы </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 </w:t>
            </w:r>
            <w:r w:rsidRPr="00021110">
              <w:rPr>
                <w:rFonts w:ascii="Times New Roman" w:hAnsi="Times New Roman" w:cs="Times New Roman"/>
                <w:sz w:val="26"/>
                <w:szCs w:val="26"/>
                <w:lang w:eastAsia="en-US"/>
              </w:rPr>
              <w:t xml:space="preserve">ТКДН и ЗП, УО, </w:t>
            </w:r>
            <w:r w:rsidRPr="00021110">
              <w:rPr>
                <w:rFonts w:ascii="Times New Roman" w:eastAsia="Times New Roman" w:hAnsi="Times New Roman" w:cs="Times New Roman"/>
                <w:sz w:val="26"/>
                <w:szCs w:val="26"/>
                <w:lang w:eastAsia="en-US"/>
              </w:rPr>
              <w:t xml:space="preserve"> МОБУ ДО ДДТ, МОБУ СШ №2,  МУ  МЦ</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 </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Цель муниципальной целевой   программы</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hAnsi="Times New Roman" w:cs="Times New Roman"/>
                <w:sz w:val="26"/>
                <w:szCs w:val="26"/>
                <w:lang w:eastAsia="en-US"/>
              </w:rPr>
              <w:t>Профилактика безнадзорности, правонарушений, защита прав несовершеннолетних</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Объемы и источники финансирования муниципальной целевой  программы</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всего 245 000 руб., из них:</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федеральные средства &lt;*&gt;: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областные средства &lt;*&gt;: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средства бюджета муниципального района &lt;*&gt;:</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lastRenderedPageBreak/>
              <w:t>2022 год – 100 000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2023  год – 65 000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2024  год – 40 000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2025  год – 40 000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иные источники: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 xml:space="preserve"> (все источники финансирования указываются при их наличии)</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lastRenderedPageBreak/>
              <w:t xml:space="preserve">Конечные результаты реализации муниципальной целевой  </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hAnsi="Times New Roman" w:cs="Times New Roman"/>
                <w:sz w:val="26"/>
                <w:szCs w:val="26"/>
                <w:lang w:eastAsia="en-US"/>
              </w:rPr>
              <w:t>Сокращение   числа  несовершеннолетних  и  семей, находящихся в социально опасном  положении.</w:t>
            </w:r>
          </w:p>
        </w:tc>
      </w:tr>
      <w:tr w:rsidR="00021110" w:rsidRPr="00021110" w:rsidTr="00013936">
        <w:tc>
          <w:tcPr>
            <w:tcW w:w="396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Электронный адрес размещения муниципальной целевой /ведомственной целевой программы «Интернет»</w:t>
            </w:r>
          </w:p>
        </w:tc>
        <w:tc>
          <w:tcPr>
            <w:tcW w:w="55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lang w:eastAsia="en-US"/>
              </w:rPr>
            </w:pPr>
            <w:r w:rsidRPr="00021110">
              <w:rPr>
                <w:rFonts w:ascii="Times New Roman" w:eastAsia="Times New Roman" w:hAnsi="Times New Roman" w:cs="Times New Roman"/>
                <w:sz w:val="26"/>
                <w:szCs w:val="26"/>
                <w:lang w:eastAsia="en-US"/>
              </w:rPr>
              <w:t>http://gavyam.ru/about/departments/otd_kdn/mcp/</w:t>
            </w:r>
          </w:p>
        </w:tc>
      </w:tr>
    </w:tbl>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p w:rsidR="00021110" w:rsidRPr="00021110" w:rsidRDefault="00021110" w:rsidP="00021110">
      <w:pPr>
        <w:widowControl w:val="0"/>
        <w:autoSpaceDE w:val="0"/>
        <w:autoSpaceDN w:val="0"/>
        <w:spacing w:before="0"/>
        <w:ind w:firstLine="0"/>
        <w:jc w:val="left"/>
        <w:outlineLvl w:val="2"/>
        <w:rPr>
          <w:rFonts w:ascii="Times New Roman" w:eastAsia="Times New Roman" w:hAnsi="Times New Roman" w:cs="Times New Roman"/>
          <w:sz w:val="26"/>
          <w:szCs w:val="26"/>
        </w:rPr>
      </w:pPr>
    </w:p>
    <w:p w:rsidR="00021110" w:rsidRPr="00021110" w:rsidRDefault="00021110" w:rsidP="00021110">
      <w:pPr>
        <w:widowControl w:val="0"/>
        <w:autoSpaceDE w:val="0"/>
        <w:autoSpaceDN w:val="0"/>
        <w:spacing w:before="0"/>
        <w:ind w:firstLine="0"/>
        <w:jc w:val="center"/>
        <w:outlineLvl w:val="2"/>
        <w:rPr>
          <w:rFonts w:ascii="Times New Roman" w:eastAsia="Times New Roman" w:hAnsi="Times New Roman" w:cs="Times New Roman"/>
          <w:b/>
          <w:sz w:val="26"/>
          <w:szCs w:val="26"/>
        </w:rPr>
        <w:sectPr w:rsidR="00021110" w:rsidRPr="00021110" w:rsidSect="007C66AD">
          <w:pgSz w:w="11905" w:h="16838"/>
          <w:pgMar w:top="1134" w:right="851" w:bottom="1134" w:left="851" w:header="0" w:footer="0" w:gutter="0"/>
          <w:cols w:space="720"/>
        </w:sectPr>
      </w:pPr>
    </w:p>
    <w:p w:rsidR="00021110" w:rsidRPr="00021110" w:rsidRDefault="00021110" w:rsidP="00021110">
      <w:pPr>
        <w:spacing w:before="0" w:after="200" w:line="276" w:lineRule="auto"/>
        <w:ind w:firstLine="0"/>
        <w:jc w:val="left"/>
        <w:rPr>
          <w:rFonts w:ascii="Times New Roman" w:eastAsia="Times New Roman" w:hAnsi="Times New Roman" w:cs="Times New Roman"/>
          <w:b/>
          <w:sz w:val="26"/>
          <w:szCs w:val="26"/>
        </w:rPr>
      </w:pPr>
    </w:p>
    <w:p w:rsidR="00021110" w:rsidRPr="00021110" w:rsidRDefault="00021110" w:rsidP="00021110">
      <w:pPr>
        <w:widowControl w:val="0"/>
        <w:autoSpaceDE w:val="0"/>
        <w:autoSpaceDN w:val="0"/>
        <w:spacing w:before="0"/>
        <w:ind w:firstLine="0"/>
        <w:jc w:val="center"/>
        <w:outlineLvl w:val="2"/>
        <w:rPr>
          <w:rFonts w:ascii="Times New Roman" w:eastAsia="Times New Roman" w:hAnsi="Times New Roman" w:cs="Times New Roman"/>
          <w:b/>
          <w:sz w:val="26"/>
          <w:szCs w:val="26"/>
        </w:rPr>
      </w:pPr>
    </w:p>
    <w:p w:rsidR="00021110" w:rsidRPr="00021110" w:rsidRDefault="00021110" w:rsidP="00021110">
      <w:pPr>
        <w:widowControl w:val="0"/>
        <w:autoSpaceDE w:val="0"/>
        <w:autoSpaceDN w:val="0"/>
        <w:spacing w:before="0"/>
        <w:ind w:firstLine="0"/>
        <w:jc w:val="center"/>
        <w:outlineLvl w:val="2"/>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t xml:space="preserve">Задачи и  мероприятия, муниципальной целевой программы </w:t>
      </w:r>
    </w:p>
    <w:tbl>
      <w:tblPr>
        <w:tblW w:w="15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97"/>
        <w:gridCol w:w="1418"/>
        <w:gridCol w:w="1134"/>
        <w:gridCol w:w="992"/>
        <w:gridCol w:w="1276"/>
        <w:gridCol w:w="1276"/>
        <w:gridCol w:w="1134"/>
        <w:gridCol w:w="1276"/>
        <w:gridCol w:w="1134"/>
        <w:gridCol w:w="2413"/>
      </w:tblGrid>
      <w:tr w:rsidR="00021110" w:rsidRPr="00021110" w:rsidTr="00013936">
        <w:tc>
          <w:tcPr>
            <w:tcW w:w="56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N</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roofErr w:type="gramStart"/>
            <w:r w:rsidRPr="00021110">
              <w:rPr>
                <w:rFonts w:ascii="Times New Roman" w:eastAsia="Times New Roman" w:hAnsi="Times New Roman" w:cs="Times New Roman"/>
                <w:lang w:eastAsia="en-US"/>
              </w:rPr>
              <w:t>п</w:t>
            </w:r>
            <w:proofErr w:type="gramEnd"/>
            <w:r w:rsidRPr="00021110">
              <w:rPr>
                <w:rFonts w:ascii="Times New Roman" w:eastAsia="Times New Roman" w:hAnsi="Times New Roman" w:cs="Times New Roman"/>
                <w:lang w:eastAsia="en-US"/>
              </w:rPr>
              <w:t>/п</w:t>
            </w: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Наименование задачи/</w:t>
            </w:r>
          </w:p>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мероприятия (в установленном порядке)</w:t>
            </w:r>
          </w:p>
        </w:tc>
        <w:tc>
          <w:tcPr>
            <w:tcW w:w="2552" w:type="dxa"/>
            <w:gridSpan w:val="2"/>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Результат выполнения задачи 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Срок реализации, годы</w:t>
            </w:r>
          </w:p>
        </w:tc>
        <w:tc>
          <w:tcPr>
            <w:tcW w:w="6096" w:type="dxa"/>
            <w:gridSpan w:val="5"/>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Плановый объем финансирования (руб.)</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Исполнитель и участники мероприятия (в установленном порядке)</w:t>
            </w:r>
          </w:p>
        </w:tc>
      </w:tr>
      <w:tr w:rsidR="00021110" w:rsidRPr="00021110" w:rsidTr="00013936">
        <w:tc>
          <w:tcPr>
            <w:tcW w:w="56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center"/>
              <w:rPr>
                <w:rFonts w:ascii="Times New Roman" w:eastAsia="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наименование (единица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плановое значение</w:t>
            </w:r>
          </w:p>
        </w:tc>
        <w:tc>
          <w:tcPr>
            <w:tcW w:w="992"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center"/>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proofErr w:type="spellStart"/>
            <w:proofErr w:type="gramStart"/>
            <w:r w:rsidRPr="00021110">
              <w:rPr>
                <w:rFonts w:ascii="Times New Roman" w:eastAsia="Times New Roman" w:hAnsi="Times New Roman" w:cs="Times New Roman"/>
                <w:lang w:eastAsia="en-US"/>
              </w:rPr>
              <w:t>феде-ральные</w:t>
            </w:r>
            <w:proofErr w:type="spellEnd"/>
            <w:proofErr w:type="gramEnd"/>
            <w:r w:rsidRPr="00021110">
              <w:rPr>
                <w:rFonts w:ascii="Times New Roman" w:eastAsia="Times New Roman" w:hAnsi="Times New Roman" w:cs="Times New Roman"/>
                <w:lang w:eastAsia="en-US"/>
              </w:rPr>
              <w:t xml:space="preserve"> средства </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областные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средства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center"/>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иные </w:t>
            </w:r>
            <w:proofErr w:type="spellStart"/>
            <w:proofErr w:type="gramStart"/>
            <w:r w:rsidRPr="00021110">
              <w:rPr>
                <w:rFonts w:ascii="Times New Roman" w:eastAsia="Times New Roman" w:hAnsi="Times New Roman" w:cs="Times New Roman"/>
                <w:lang w:eastAsia="en-US"/>
              </w:rPr>
              <w:t>источни-ки</w:t>
            </w:r>
            <w:proofErr w:type="spellEnd"/>
            <w:proofErr w:type="gramEnd"/>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contextualSpacing/>
              <w:jc w:val="center"/>
              <w:rPr>
                <w:rFonts w:ascii="Times New Roman" w:eastAsiaTheme="minorHAnsi" w:hAnsi="Times New Roman" w:cs="Times New Roman"/>
                <w:lang w:eastAsia="en-US"/>
              </w:rPr>
            </w:pPr>
          </w:p>
        </w:tc>
      </w:tr>
      <w:tr w:rsidR="00021110" w:rsidRPr="00021110" w:rsidTr="00013936">
        <w:tc>
          <w:tcPr>
            <w:tcW w:w="567"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w:t>
            </w:r>
          </w:p>
        </w:tc>
        <w:tc>
          <w:tcPr>
            <w:tcW w:w="2897"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10</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11</w:t>
            </w:r>
          </w:p>
        </w:tc>
      </w:tr>
      <w:tr w:rsidR="00021110" w:rsidRPr="00021110" w:rsidTr="00013936">
        <w:trPr>
          <w:trHeight w:val="1182"/>
        </w:trPr>
        <w:tc>
          <w:tcPr>
            <w:tcW w:w="56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val="en-US" w:eastAsia="en-US"/>
              </w:rPr>
            </w:pPr>
            <w:r w:rsidRPr="00021110">
              <w:rPr>
                <w:rFonts w:ascii="Times New Roman" w:eastAsia="Times New Roman" w:hAnsi="Times New Roman" w:cs="Times New Roman"/>
                <w:lang w:val="en-US" w:eastAsia="en-US"/>
              </w:rPr>
              <w:t>I</w:t>
            </w: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Задача:</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Повышение эффективности работы субъектов системы профилактики, организаций и  общественных объединений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 в сфере профилактики правонарушений и преступлений несовершеннолетних и защите их прав и укрепление материально-технической базы учреждений, осуществляющих проведение профилактических мероприятий</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количество проведенных  мероприятий, единиц</w:t>
            </w:r>
          </w:p>
        </w:tc>
        <w:tc>
          <w:tcPr>
            <w:tcW w:w="1134" w:type="dxa"/>
            <w:tcBorders>
              <w:top w:val="single" w:sz="4" w:space="0" w:color="auto"/>
              <w:left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2022</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100 000,00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100 000,00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МБУ ДО ДДТ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1261"/>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2023</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65 000,00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65 000,00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МБУ ДО ДДТ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1385"/>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МБУ ДО ДДТ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1386"/>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40 000,00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МБУ ДО ДДТ </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232"/>
        </w:trPr>
        <w:tc>
          <w:tcPr>
            <w:tcW w:w="567" w:type="dxa"/>
            <w:vMerge w:val="restart"/>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numPr>
                <w:ilvl w:val="0"/>
                <w:numId w:val="2"/>
              </w:numPr>
              <w:autoSpaceDE w:val="0"/>
              <w:autoSpaceDN w:val="0"/>
              <w:spacing w:before="0" w:after="200" w:line="276" w:lineRule="auto"/>
              <w:ind w:firstLine="0"/>
              <w:contextualSpacing/>
              <w:jc w:val="left"/>
              <w:rPr>
                <w:rFonts w:ascii="Times New Roman" w:eastAsia="Times New Roman" w:hAnsi="Times New Roman" w:cs="Times New Roman"/>
                <w:lang w:eastAsia="en-US"/>
              </w:rPr>
            </w:pP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Организация и  проведение  </w:t>
            </w:r>
            <w:r w:rsidRPr="00021110">
              <w:rPr>
                <w:rFonts w:ascii="Times New Roman" w:eastAsia="Times New Roman" w:hAnsi="Times New Roman" w:cs="Times New Roman"/>
                <w:lang w:eastAsia="en-US"/>
              </w:rPr>
              <w:lastRenderedPageBreak/>
              <w:t>межмуниципального  мероприятия "День  кадета"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hAnsi="Times New Roman" w:cs="Times New Roman"/>
                <w:lang w:eastAsia="en-US"/>
              </w:rPr>
            </w:pPr>
            <w:r w:rsidRPr="00021110">
              <w:rPr>
                <w:rFonts w:ascii="Times New Roman" w:hAnsi="Times New Roman" w:cs="Times New Roman"/>
                <w:lang w:eastAsia="en-US"/>
              </w:rPr>
              <w:lastRenderedPageBreak/>
              <w:t xml:space="preserve">количество </w:t>
            </w:r>
            <w:r w:rsidRPr="00021110">
              <w:rPr>
                <w:rFonts w:ascii="Times New Roman" w:hAnsi="Times New Roman" w:cs="Times New Roman"/>
                <w:lang w:eastAsia="en-US"/>
              </w:rPr>
              <w:lastRenderedPageBreak/>
              <w:t>проведенных  мероприятий, единиц</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2022</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30 000,00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30 000,00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2023</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УО</w:t>
            </w:r>
          </w:p>
        </w:tc>
      </w:tr>
      <w:tr w:rsidR="00021110" w:rsidRPr="00021110" w:rsidTr="00013936">
        <w:trPr>
          <w:trHeight w:val="232"/>
        </w:trPr>
        <w:tc>
          <w:tcPr>
            <w:tcW w:w="567" w:type="dxa"/>
            <w:vMerge w:val="restart"/>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numPr>
                <w:ilvl w:val="0"/>
                <w:numId w:val="2"/>
              </w:numPr>
              <w:autoSpaceDE w:val="0"/>
              <w:autoSpaceDN w:val="0"/>
              <w:spacing w:before="0" w:after="200" w:line="276" w:lineRule="auto"/>
              <w:ind w:firstLine="0"/>
              <w:contextualSpacing/>
              <w:jc w:val="left"/>
              <w:rPr>
                <w:rFonts w:ascii="Times New Roman" w:eastAsia="Times New Roman" w:hAnsi="Times New Roman" w:cs="Times New Roman"/>
                <w:lang w:eastAsia="en-US"/>
              </w:rPr>
            </w:pP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Приобретение атрибутов для проведения занятий отрядов </w:t>
            </w:r>
            <w:proofErr w:type="spellStart"/>
            <w:r w:rsidRPr="00021110">
              <w:rPr>
                <w:rFonts w:ascii="Times New Roman" w:eastAsia="Times New Roman" w:hAnsi="Times New Roman" w:cs="Times New Roman"/>
                <w:lang w:eastAsia="en-US"/>
              </w:rPr>
              <w:t>военно</w:t>
            </w:r>
            <w:proofErr w:type="spellEnd"/>
            <w:r w:rsidRPr="00021110">
              <w:rPr>
                <w:rFonts w:ascii="Times New Roman" w:eastAsia="Times New Roman" w:hAnsi="Times New Roman" w:cs="Times New Roman"/>
                <w:lang w:eastAsia="en-US"/>
              </w:rPr>
              <w:t xml:space="preserve"> – патриотической направленности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приобретено, единиц</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2022</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30 000,00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30 000,00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2023</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50 000,00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50 000,00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30 000,00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30 000,00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30 000,00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30 000,00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val="restart"/>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numPr>
                <w:ilvl w:val="0"/>
                <w:numId w:val="2"/>
              </w:numPr>
              <w:autoSpaceDE w:val="0"/>
              <w:autoSpaceDN w:val="0"/>
              <w:spacing w:before="0" w:after="200" w:line="276" w:lineRule="auto"/>
              <w:ind w:firstLine="0"/>
              <w:contextualSpacing/>
              <w:jc w:val="left"/>
              <w:rPr>
                <w:rFonts w:ascii="Times New Roman" w:eastAsia="Times New Roman" w:hAnsi="Times New Roman" w:cs="Times New Roman"/>
                <w:lang w:eastAsia="en-US"/>
              </w:rPr>
            </w:pP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hAnsi="Times New Roman" w:cs="Times New Roman"/>
                <w:lang w:eastAsia="en-US"/>
              </w:rPr>
              <w:t>Организация и  проведение  межмуниципального  мероприятия «Кадетский бал»</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мероприятие проведено, единиц</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2022</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 10 000,00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2023</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МОБУ СШ №2  </w:t>
            </w:r>
          </w:p>
        </w:tc>
      </w:tr>
      <w:tr w:rsidR="00021110" w:rsidRPr="00021110" w:rsidTr="00013936">
        <w:trPr>
          <w:trHeight w:val="232"/>
        </w:trPr>
        <w:tc>
          <w:tcPr>
            <w:tcW w:w="567" w:type="dxa"/>
            <w:vMerge w:val="restart"/>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numPr>
                <w:ilvl w:val="0"/>
                <w:numId w:val="2"/>
              </w:numPr>
              <w:autoSpaceDE w:val="0"/>
              <w:autoSpaceDN w:val="0"/>
              <w:spacing w:before="0" w:after="200" w:line="276" w:lineRule="auto"/>
              <w:ind w:firstLine="0"/>
              <w:contextualSpacing/>
              <w:jc w:val="left"/>
              <w:rPr>
                <w:rFonts w:ascii="Times New Roman" w:eastAsia="Times New Roman" w:hAnsi="Times New Roman" w:cs="Times New Roman"/>
                <w:lang w:eastAsia="en-US"/>
              </w:rPr>
            </w:pP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hAnsi="Times New Roman" w:cs="Times New Roman"/>
                <w:lang w:eastAsia="en-US"/>
              </w:rPr>
            </w:pPr>
            <w:r w:rsidRPr="00021110">
              <w:rPr>
                <w:rFonts w:ascii="Times New Roman" w:hAnsi="Times New Roman" w:cs="Times New Roman"/>
                <w:lang w:eastAsia="en-US"/>
              </w:rPr>
              <w:t>Проведение  районного профилактического мероприятия на базе МБУ ДО ДДТ, направленного на предупреждение правонарушений несовершеннолетних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мероприятие проведено, единиц</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2022</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hAnsi="Times New Roman" w:cs="Times New Roman"/>
                <w:lang w:eastAsia="en-US"/>
              </w:rPr>
              <w:t>МБУ ДО ДДТ</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2023</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hAnsi="Times New Roman" w:cs="Times New Roman"/>
                <w:lang w:eastAsia="en-US"/>
              </w:rPr>
              <w:t>МБУ ДО ДДТ</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hAnsi="Times New Roman" w:cs="Times New Roman"/>
                <w:lang w:eastAsia="en-US"/>
              </w:rPr>
              <w:t>МБУ ДО ДДТ</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hAnsi="Times New Roman" w:cs="Times New Roman"/>
                <w:lang w:eastAsia="en-US"/>
              </w:rPr>
              <w:t>МБУ ДО ДДТ</w:t>
            </w:r>
          </w:p>
        </w:tc>
      </w:tr>
      <w:tr w:rsidR="00021110" w:rsidRPr="00021110" w:rsidTr="00013936">
        <w:trPr>
          <w:trHeight w:val="232"/>
        </w:trPr>
        <w:tc>
          <w:tcPr>
            <w:tcW w:w="567" w:type="dxa"/>
            <w:vMerge w:val="restart"/>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numPr>
                <w:ilvl w:val="0"/>
                <w:numId w:val="2"/>
              </w:numPr>
              <w:autoSpaceDE w:val="0"/>
              <w:autoSpaceDN w:val="0"/>
              <w:spacing w:before="0" w:after="200" w:line="276" w:lineRule="auto"/>
              <w:ind w:firstLine="0"/>
              <w:contextualSpacing/>
              <w:jc w:val="left"/>
              <w:rPr>
                <w:rFonts w:ascii="Times New Roman" w:eastAsia="Times New Roman" w:hAnsi="Times New Roman" w:cs="Times New Roman"/>
                <w:lang w:eastAsia="en-US"/>
              </w:rPr>
            </w:pP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r w:rsidRPr="00021110">
              <w:rPr>
                <w:rFonts w:ascii="Times New Roman" w:hAnsi="Times New Roman" w:cs="Times New Roman"/>
                <w:lang w:eastAsia="en-US"/>
              </w:rPr>
              <w:t>Проведение  районных акций, направленных на профилактику асоциальных явлений, предупреждение правонарушений и преступлений несовершеннолетних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мероприятие проведено, единиц</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2022 </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2023</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15 000,00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15 000,00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numPr>
                <w:ilvl w:val="0"/>
                <w:numId w:val="2"/>
              </w:numPr>
              <w:spacing w:before="0" w:after="200" w:line="276" w:lineRule="auto"/>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ТКДН и ЗП</w:t>
            </w:r>
          </w:p>
        </w:tc>
      </w:tr>
      <w:tr w:rsidR="00021110" w:rsidRPr="00021110" w:rsidTr="00013936">
        <w:trPr>
          <w:trHeight w:val="232"/>
        </w:trPr>
        <w:tc>
          <w:tcPr>
            <w:tcW w:w="567" w:type="dxa"/>
            <w:vMerge w:val="restart"/>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numPr>
                <w:ilvl w:val="0"/>
                <w:numId w:val="2"/>
              </w:numPr>
              <w:autoSpaceDE w:val="0"/>
              <w:autoSpaceDN w:val="0"/>
              <w:spacing w:before="0" w:after="200" w:line="276" w:lineRule="auto"/>
              <w:ind w:firstLine="0"/>
              <w:contextualSpacing/>
              <w:jc w:val="left"/>
              <w:rPr>
                <w:rFonts w:ascii="Times New Roman" w:eastAsia="Times New Roman" w:hAnsi="Times New Roman" w:cs="Times New Roman"/>
                <w:lang w:eastAsia="en-US"/>
              </w:rPr>
            </w:pPr>
          </w:p>
        </w:tc>
        <w:tc>
          <w:tcPr>
            <w:tcW w:w="2897"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r w:rsidRPr="00021110">
              <w:rPr>
                <w:rFonts w:ascii="Times New Roman" w:hAnsi="Times New Roman" w:cs="Times New Roman"/>
                <w:lang w:eastAsia="en-US"/>
              </w:rPr>
              <w:t>Проведение профилактических мероприятий на базе МУ «Молодежный центр», направленных  на  предупреждение  правонарушений несовершеннолетних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мероприятие проведено, единиц</w:t>
            </w: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 xml:space="preserve">2022 </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10 000,00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2023</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w:t>
            </w: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tc>
      </w:tr>
      <w:tr w:rsidR="00021110" w:rsidRPr="00021110" w:rsidTr="00013936">
        <w:trPr>
          <w:trHeight w:val="232"/>
        </w:trPr>
        <w:tc>
          <w:tcPr>
            <w:tcW w:w="567"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289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after="200" w:line="276" w:lineRule="auto"/>
              <w:ind w:firstLine="0"/>
              <w:jc w:val="left"/>
            </w:pPr>
            <w:r w:rsidRPr="00021110">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МУ МЦ</w:t>
            </w:r>
          </w:p>
        </w:tc>
      </w:tr>
      <w:tr w:rsidR="00021110" w:rsidRPr="00021110" w:rsidTr="00013936">
        <w:trPr>
          <w:trHeight w:val="232"/>
        </w:trPr>
        <w:tc>
          <w:tcPr>
            <w:tcW w:w="6016" w:type="dxa"/>
            <w:gridSpan w:val="4"/>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Итого по муниципальной целевой   программе</w:t>
            </w:r>
          </w:p>
        </w:tc>
        <w:tc>
          <w:tcPr>
            <w:tcW w:w="992"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245 000,00</w:t>
            </w:r>
          </w:p>
        </w:tc>
        <w:tc>
          <w:tcPr>
            <w:tcW w:w="1276"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r w:rsidRPr="00021110">
              <w:rPr>
                <w:rFonts w:ascii="Times New Roman" w:eastAsia="Times New Roman" w:hAnsi="Times New Roman" w:cs="Times New Roman"/>
                <w:lang w:eastAsia="en-US"/>
              </w:rPr>
              <w:t>245 000,00</w:t>
            </w:r>
          </w:p>
        </w:tc>
        <w:tc>
          <w:tcPr>
            <w:tcW w:w="1134"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c>
          <w:tcPr>
            <w:tcW w:w="2413" w:type="dxa"/>
            <w:tcBorders>
              <w:top w:val="single" w:sz="4" w:space="0" w:color="auto"/>
              <w:left w:val="single" w:sz="4" w:space="0" w:color="auto"/>
              <w:bottom w:val="single" w:sz="4" w:space="0" w:color="auto"/>
              <w:right w:val="single" w:sz="4" w:space="0" w:color="auto"/>
            </w:tcBorders>
          </w:tcPr>
          <w:p w:rsidR="00021110" w:rsidRPr="00021110" w:rsidRDefault="00021110" w:rsidP="00021110">
            <w:pPr>
              <w:widowControl w:val="0"/>
              <w:autoSpaceDE w:val="0"/>
              <w:autoSpaceDN w:val="0"/>
              <w:spacing w:before="0"/>
              <w:ind w:firstLine="0"/>
              <w:contextualSpacing/>
              <w:jc w:val="left"/>
              <w:rPr>
                <w:rFonts w:ascii="Times New Roman" w:eastAsia="Times New Roman" w:hAnsi="Times New Roman" w:cs="Times New Roman"/>
                <w:lang w:eastAsia="en-US"/>
              </w:rPr>
            </w:pPr>
          </w:p>
        </w:tc>
      </w:tr>
    </w:tbl>
    <w:p w:rsidR="00021110" w:rsidRPr="00021110" w:rsidRDefault="00021110" w:rsidP="00021110">
      <w:pPr>
        <w:spacing w:before="0" w:line="276" w:lineRule="auto"/>
        <w:ind w:firstLine="0"/>
        <w:jc w:val="left"/>
        <w:rPr>
          <w:rFonts w:ascii="Times New Roman" w:eastAsiaTheme="minorHAnsi" w:hAnsi="Times New Roman" w:cs="Times New Roman"/>
          <w:sz w:val="26"/>
          <w:szCs w:val="26"/>
          <w:lang w:eastAsia="en-US"/>
        </w:rPr>
        <w:sectPr w:rsidR="00021110" w:rsidRPr="00021110" w:rsidSect="007C66AD">
          <w:pgSz w:w="16838" w:h="11905" w:orient="landscape"/>
          <w:pgMar w:top="426" w:right="1134" w:bottom="850" w:left="1134" w:header="0" w:footer="0" w:gutter="0"/>
          <w:cols w:space="720"/>
        </w:sectPr>
      </w:pP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lastRenderedPageBreak/>
        <w:t xml:space="preserve">Муниципальная целевая программа «Поддержка социально-ориентированных некоммерческих организаций </w:t>
      </w:r>
      <w:proofErr w:type="gramStart"/>
      <w:r w:rsidRPr="00021110">
        <w:rPr>
          <w:rFonts w:ascii="Times New Roman" w:eastAsia="Times New Roman" w:hAnsi="Times New Roman" w:cs="Times New Roman"/>
          <w:b/>
          <w:sz w:val="26"/>
          <w:szCs w:val="26"/>
        </w:rPr>
        <w:t>в</w:t>
      </w:r>
      <w:proofErr w:type="gramEnd"/>
      <w:r w:rsidRPr="00021110">
        <w:rPr>
          <w:rFonts w:ascii="Times New Roman" w:eastAsia="Times New Roman" w:hAnsi="Times New Roman" w:cs="Times New Roman"/>
          <w:b/>
          <w:sz w:val="26"/>
          <w:szCs w:val="26"/>
        </w:rPr>
        <w:t xml:space="preserve"> </w:t>
      </w:r>
      <w:proofErr w:type="gramStart"/>
      <w:r w:rsidRPr="00021110">
        <w:rPr>
          <w:rFonts w:ascii="Times New Roman" w:eastAsia="Times New Roman" w:hAnsi="Times New Roman" w:cs="Times New Roman"/>
          <w:b/>
          <w:sz w:val="26"/>
          <w:szCs w:val="26"/>
        </w:rPr>
        <w:t>Гаврилов</w:t>
      </w:r>
      <w:proofErr w:type="gramEnd"/>
      <w:r w:rsidRPr="00021110">
        <w:rPr>
          <w:rFonts w:ascii="Times New Roman" w:eastAsia="Times New Roman" w:hAnsi="Times New Roman" w:cs="Times New Roman"/>
          <w:b/>
          <w:sz w:val="26"/>
          <w:szCs w:val="26"/>
        </w:rPr>
        <w:t xml:space="preserve"> – Ямском муниципальном районе» на 2022-2025 годы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b/>
          <w:sz w:val="26"/>
          <w:szCs w:val="26"/>
        </w:rPr>
      </w:pPr>
    </w:p>
    <w:p w:rsidR="00021110" w:rsidRPr="00021110" w:rsidRDefault="00021110" w:rsidP="00021110">
      <w:pPr>
        <w:widowControl w:val="0"/>
        <w:autoSpaceDE w:val="0"/>
        <w:autoSpaceDN w:val="0"/>
        <w:spacing w:before="0"/>
        <w:ind w:firstLine="0"/>
        <w:jc w:val="center"/>
        <w:rPr>
          <w:rFonts w:ascii="Times New Roman" w:eastAsia="Times New Roman" w:hAnsi="Times New Roman" w:cs="Times New Roman"/>
          <w:b/>
          <w:sz w:val="26"/>
          <w:szCs w:val="26"/>
        </w:rPr>
      </w:pPr>
      <w:r w:rsidRPr="00021110">
        <w:rPr>
          <w:rFonts w:ascii="Times New Roman" w:eastAsia="Times New Roman" w:hAnsi="Times New Roman" w:cs="Times New Roman"/>
          <w:b/>
          <w:sz w:val="26"/>
          <w:szCs w:val="26"/>
        </w:rPr>
        <w:t>Паспорт муниципальной целевой программы</w:t>
      </w:r>
    </w:p>
    <w:p w:rsidR="00021110" w:rsidRPr="00021110" w:rsidRDefault="00021110" w:rsidP="00021110">
      <w:pPr>
        <w:widowControl w:val="0"/>
        <w:autoSpaceDE w:val="0"/>
        <w:autoSpaceDN w:val="0"/>
        <w:spacing w:before="0"/>
        <w:ind w:firstLine="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5592"/>
      </w:tblGrid>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Ответственный исполнитель муниципальной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Управление социальной защиты населения и труда Администрации Гаврилов-Ямского муниципального района, начальник Управления Гаврилова Ольга Николаевна,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телефон (48534)2-08-51</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Куратор муниципальной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Первый заместитель Главы Администрации муниципального района - </w:t>
            </w:r>
            <w:proofErr w:type="spellStart"/>
            <w:r w:rsidRPr="00021110">
              <w:rPr>
                <w:rFonts w:ascii="Times New Roman" w:eastAsia="Times New Roman" w:hAnsi="Times New Roman" w:cs="Times New Roman"/>
                <w:sz w:val="26"/>
                <w:szCs w:val="26"/>
              </w:rPr>
              <w:t>Забаев</w:t>
            </w:r>
            <w:proofErr w:type="spellEnd"/>
            <w:r w:rsidRPr="00021110">
              <w:rPr>
                <w:rFonts w:ascii="Times New Roman" w:eastAsia="Times New Roman" w:hAnsi="Times New Roman" w:cs="Times New Roman"/>
                <w:sz w:val="26"/>
                <w:szCs w:val="26"/>
              </w:rPr>
              <w:t xml:space="preserve"> Андрей Александрович</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Срок реализации</w:t>
            </w:r>
            <w:r w:rsidRPr="00021110">
              <w:rPr>
                <w:rFonts w:ascii="Times New Roman" w:hAnsi="Times New Roman" w:cs="Times New Roman"/>
                <w:sz w:val="26"/>
                <w:szCs w:val="26"/>
              </w:rPr>
              <w:t xml:space="preserve"> </w:t>
            </w:r>
            <w:r w:rsidRPr="00021110">
              <w:rPr>
                <w:rFonts w:ascii="Times New Roman" w:eastAsia="Times New Roman" w:hAnsi="Times New Roman" w:cs="Times New Roman"/>
                <w:sz w:val="26"/>
                <w:szCs w:val="26"/>
              </w:rPr>
              <w:t>муниципальной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2022-2025 годы</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Исполнители мероприятий муниципальной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Управление социальной защиты населения и труда Администрации Гаврилов-Ямского муниципального района</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Участники мероприятий муниципальной целевой программы </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-отделение Ярославской областной общественной организации «Всероссийское общество инвалидов».</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Цель муниципальной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Развитие и совершенствование деятельности социально ориентированных некоммерческих организаций (далее - СОНКО)  муниципального района имени посредством вовлечения населения в процессы местного самоуправления для обеспечения наиболее полного и эффективного использование возможностей СОНКО в решении задач социального развития  муниципального района</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Объемы и источники финансирования ведомственной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всего 1 289 000 руб., из них:</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 федеральные средства: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2024 год- 0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 областные средства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2022год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2024год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xml:space="preserve">- средства бюджета муниципального района: </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 год – 555 000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 год -  328 000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2024год -   203 000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 год -  203 000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иные источники:</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2022 год - 0руб.;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2023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2024год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2025 год - 0 руб.</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(все источники финансирования указываются при их наличии)</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lastRenderedPageBreak/>
              <w:t>Конечные результаты реализации муниципальной целевой программы</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создание стимулов для развития социально ориентированных некоммерческих организаций и получение социально ориентированными некоммерческими организациями финансовой, имущественной, информационной и консультационной муниципальной поддержки;</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рост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tc>
      </w:tr>
      <w:tr w:rsidR="00021110" w:rsidRPr="00021110" w:rsidTr="00013936">
        <w:tc>
          <w:tcPr>
            <w:tcW w:w="3968"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Электронный адрес размещения ведомственной целевой программы «Интернет»</w:t>
            </w:r>
          </w:p>
        </w:tc>
        <w:tc>
          <w:tcPr>
            <w:tcW w:w="5592" w:type="dxa"/>
          </w:tcPr>
          <w:p w:rsidR="00021110" w:rsidRPr="00021110" w:rsidRDefault="00021110" w:rsidP="00021110">
            <w:pPr>
              <w:widowControl w:val="0"/>
              <w:autoSpaceDE w:val="0"/>
              <w:autoSpaceDN w:val="0"/>
              <w:spacing w:before="0"/>
              <w:ind w:firstLine="0"/>
              <w:jc w:val="left"/>
              <w:rPr>
                <w:rFonts w:ascii="Times New Roman" w:eastAsia="Times New Roman" w:hAnsi="Times New Roman" w:cs="Times New Roman"/>
                <w:sz w:val="26"/>
                <w:szCs w:val="26"/>
              </w:rPr>
            </w:pPr>
            <w:r w:rsidRPr="00021110">
              <w:rPr>
                <w:rFonts w:ascii="Times New Roman" w:eastAsia="Times New Roman" w:hAnsi="Times New Roman" w:cs="Times New Roman"/>
                <w:sz w:val="26"/>
                <w:szCs w:val="26"/>
              </w:rPr>
              <w:t>https://gavyam.ru/about/management/upr_soc/mcp/</w:t>
            </w:r>
          </w:p>
        </w:tc>
      </w:tr>
    </w:tbl>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contextualSpacing/>
        <w:jc w:val="left"/>
        <w:rPr>
          <w:rFonts w:ascii="Times New Roman" w:hAnsi="Times New Roman" w:cs="Times New Roman"/>
          <w:sz w:val="26"/>
          <w:szCs w:val="26"/>
        </w:rPr>
      </w:pPr>
    </w:p>
    <w:p w:rsidR="00021110" w:rsidRPr="00021110" w:rsidRDefault="00021110" w:rsidP="00021110">
      <w:pPr>
        <w:spacing w:before="0"/>
        <w:ind w:firstLine="0"/>
        <w:jc w:val="left"/>
        <w:rPr>
          <w:rFonts w:ascii="Times New Roman" w:hAnsi="Times New Roman" w:cs="Times New Roman"/>
          <w:sz w:val="26"/>
          <w:szCs w:val="26"/>
        </w:rPr>
        <w:sectPr w:rsidR="00021110" w:rsidRPr="00021110" w:rsidSect="001623FC">
          <w:pgSz w:w="11906" w:h="16838"/>
          <w:pgMar w:top="1134" w:right="851" w:bottom="1134" w:left="1701" w:header="709" w:footer="709" w:gutter="0"/>
          <w:cols w:space="708"/>
          <w:docGrid w:linePitch="360"/>
        </w:sectPr>
      </w:pPr>
    </w:p>
    <w:tbl>
      <w:tblPr>
        <w:tblW w:w="16159" w:type="dxa"/>
        <w:tblInd w:w="-459" w:type="dxa"/>
        <w:tblLayout w:type="fixed"/>
        <w:tblLook w:val="04A0" w:firstRow="1" w:lastRow="0" w:firstColumn="1" w:lastColumn="0" w:noHBand="0" w:noVBand="1"/>
      </w:tblPr>
      <w:tblGrid>
        <w:gridCol w:w="567"/>
        <w:gridCol w:w="4253"/>
        <w:gridCol w:w="992"/>
        <w:gridCol w:w="851"/>
        <w:gridCol w:w="850"/>
        <w:gridCol w:w="1418"/>
        <w:gridCol w:w="1417"/>
        <w:gridCol w:w="1418"/>
        <w:gridCol w:w="1417"/>
        <w:gridCol w:w="1275"/>
        <w:gridCol w:w="1701"/>
      </w:tblGrid>
      <w:tr w:rsidR="00021110" w:rsidRPr="00021110" w:rsidTr="00013936">
        <w:trPr>
          <w:trHeight w:val="1402"/>
        </w:trPr>
        <w:tc>
          <w:tcPr>
            <w:tcW w:w="567" w:type="dxa"/>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lastRenderedPageBreak/>
              <w:t>N</w:t>
            </w:r>
          </w:p>
        </w:tc>
        <w:tc>
          <w:tcPr>
            <w:tcW w:w="4253" w:type="dxa"/>
            <w:tcBorders>
              <w:top w:val="single" w:sz="8" w:space="0" w:color="auto"/>
              <w:left w:val="nil"/>
              <w:bottom w:val="nil"/>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Наименование задачи/</w:t>
            </w:r>
          </w:p>
        </w:tc>
        <w:tc>
          <w:tcPr>
            <w:tcW w:w="1843" w:type="dxa"/>
            <w:gridSpan w:val="2"/>
            <w:tcBorders>
              <w:top w:val="single" w:sz="8" w:space="0" w:color="auto"/>
              <w:left w:val="nil"/>
              <w:bottom w:val="single" w:sz="8" w:space="0" w:color="auto"/>
              <w:right w:val="single" w:sz="8" w:space="0" w:color="000000"/>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Результат выполнения задачи мероприятия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Срок реализации, годы</w:t>
            </w:r>
          </w:p>
        </w:tc>
        <w:tc>
          <w:tcPr>
            <w:tcW w:w="6945" w:type="dxa"/>
            <w:gridSpan w:val="5"/>
            <w:tcBorders>
              <w:top w:val="single" w:sz="8" w:space="0" w:color="auto"/>
              <w:left w:val="nil"/>
              <w:bottom w:val="single" w:sz="8" w:space="0" w:color="auto"/>
              <w:right w:val="single" w:sz="8" w:space="0" w:color="000000"/>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Плановый объем финансирования </w:t>
            </w:r>
            <w:proofErr w:type="gramStart"/>
            <w:r w:rsidRPr="00021110">
              <w:rPr>
                <w:rFonts w:ascii="Times New Roman" w:eastAsia="Times New Roman" w:hAnsi="Times New Roman" w:cs="Times New Roman"/>
                <w:color w:val="000000"/>
              </w:rPr>
              <w:t xml:space="preserve">( </w:t>
            </w:r>
            <w:proofErr w:type="gramEnd"/>
            <w:r w:rsidRPr="00021110">
              <w:rPr>
                <w:rFonts w:ascii="Times New Roman" w:eastAsia="Times New Roman" w:hAnsi="Times New Roman" w:cs="Times New Roman"/>
                <w:color w:val="000000"/>
              </w:rPr>
              <w:t>руб.)</w:t>
            </w:r>
          </w:p>
        </w:tc>
        <w:tc>
          <w:tcPr>
            <w:tcW w:w="1701" w:type="dxa"/>
            <w:tcBorders>
              <w:top w:val="single" w:sz="8"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Исполнитель и участники мероприятия (в установленном порядке)</w:t>
            </w:r>
          </w:p>
        </w:tc>
      </w:tr>
      <w:tr w:rsidR="00021110" w:rsidRPr="00021110" w:rsidTr="00013936">
        <w:trPr>
          <w:trHeight w:val="1665"/>
        </w:trPr>
        <w:tc>
          <w:tcPr>
            <w:tcW w:w="567" w:type="dxa"/>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roofErr w:type="gramStart"/>
            <w:r w:rsidRPr="00021110">
              <w:rPr>
                <w:rFonts w:ascii="Times New Roman" w:eastAsia="Times New Roman" w:hAnsi="Times New Roman" w:cs="Times New Roman"/>
                <w:color w:val="000000"/>
              </w:rPr>
              <w:t>п</w:t>
            </w:r>
            <w:proofErr w:type="gramEnd"/>
            <w:r w:rsidRPr="00021110">
              <w:rPr>
                <w:rFonts w:ascii="Times New Roman" w:eastAsia="Times New Roman" w:hAnsi="Times New Roman" w:cs="Times New Roman"/>
                <w:color w:val="000000"/>
              </w:rPr>
              <w:t>/п</w:t>
            </w:r>
          </w:p>
        </w:tc>
        <w:tc>
          <w:tcPr>
            <w:tcW w:w="4253"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мероприятия (в установленном порядке)</w:t>
            </w:r>
          </w:p>
        </w:tc>
        <w:tc>
          <w:tcPr>
            <w:tcW w:w="992"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наименование (единица измерения)</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плановое значение</w:t>
            </w:r>
          </w:p>
        </w:tc>
        <w:tc>
          <w:tcPr>
            <w:tcW w:w="850"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center"/>
              <w:rPr>
                <w:rFonts w:ascii="Times New Roman" w:eastAsia="Times New Roman" w:hAnsi="Times New Roman" w:cs="Times New Roman"/>
                <w:color w:val="000000"/>
              </w:rPr>
            </w:pP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всего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федеральные средства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областные средства</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средства муниципального бюджета</w:t>
            </w:r>
          </w:p>
        </w:tc>
        <w:tc>
          <w:tcPr>
            <w:tcW w:w="1275"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иные источники</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p>
        </w:tc>
      </w:tr>
      <w:tr w:rsidR="00021110" w:rsidRPr="00021110" w:rsidTr="00013936">
        <w:trPr>
          <w:trHeight w:val="345"/>
        </w:trPr>
        <w:tc>
          <w:tcPr>
            <w:tcW w:w="567" w:type="dxa"/>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w:t>
            </w:r>
          </w:p>
        </w:tc>
        <w:tc>
          <w:tcPr>
            <w:tcW w:w="4253"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992"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4</w:t>
            </w: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6</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7</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8</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9</w:t>
            </w:r>
          </w:p>
        </w:tc>
        <w:tc>
          <w:tcPr>
            <w:tcW w:w="1275"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10</w:t>
            </w:r>
          </w:p>
        </w:tc>
        <w:tc>
          <w:tcPr>
            <w:tcW w:w="170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11</w:t>
            </w:r>
          </w:p>
        </w:tc>
      </w:tr>
      <w:tr w:rsidR="00021110" w:rsidRPr="00021110" w:rsidTr="00013936">
        <w:trPr>
          <w:trHeight w:val="346"/>
        </w:trPr>
        <w:tc>
          <w:tcPr>
            <w:tcW w:w="567" w:type="dxa"/>
            <w:vMerge w:val="restart"/>
            <w:tcBorders>
              <w:top w:val="nil"/>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color w:val="000000"/>
              </w:rPr>
            </w:pPr>
            <w:r w:rsidRPr="00021110">
              <w:rPr>
                <w:rFonts w:ascii="Times New Roman" w:eastAsia="Times New Roman" w:hAnsi="Times New Roman" w:cs="Times New Roman"/>
                <w:b/>
                <w:color w:val="000000"/>
              </w:rPr>
              <w:t>I</w:t>
            </w:r>
          </w:p>
        </w:tc>
        <w:tc>
          <w:tcPr>
            <w:tcW w:w="6096" w:type="dxa"/>
            <w:gridSpan w:val="3"/>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Задача</w:t>
            </w:r>
          </w:p>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Создание благоприятной среды для обеспечения реализации уставной деятельности общественных организаций, осуществляющих свою деятельность на территории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418" w:type="dxa"/>
            <w:tcBorders>
              <w:top w:val="nil"/>
              <w:left w:val="single" w:sz="4"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val="restart"/>
            <w:tcBorders>
              <w:top w:val="nil"/>
              <w:left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Уп</w:t>
            </w:r>
            <w:proofErr w:type="spellEnd"/>
            <w:r w:rsidRPr="00021110">
              <w:rPr>
                <w:rFonts w:ascii="Times New Roman" w:eastAsia="Times New Roman" w:hAnsi="Times New Roman" w:cs="Times New Roman"/>
                <w:color w:val="000000"/>
              </w:rPr>
              <w:t xml:space="preserve"> </w:t>
            </w:r>
            <w:proofErr w:type="spellStart"/>
            <w:r w:rsidRPr="00021110">
              <w:rPr>
                <w:rFonts w:ascii="Times New Roman" w:eastAsia="Times New Roman" w:hAnsi="Times New Roman" w:cs="Times New Roman"/>
                <w:color w:val="000000"/>
              </w:rPr>
              <w:t>АГИиЗО</w:t>
            </w:r>
            <w:proofErr w:type="spellEnd"/>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ВОВ</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ВОИ</w:t>
            </w:r>
          </w:p>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УСЗНиТ</w:t>
            </w:r>
            <w:proofErr w:type="spellEnd"/>
          </w:p>
        </w:tc>
      </w:tr>
      <w:tr w:rsidR="00021110" w:rsidRPr="00021110" w:rsidTr="00013936">
        <w:trPr>
          <w:trHeight w:val="346"/>
        </w:trPr>
        <w:tc>
          <w:tcPr>
            <w:tcW w:w="567" w:type="dxa"/>
            <w:vMerge/>
            <w:tcBorders>
              <w:top w:val="nil"/>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6096" w:type="dxa"/>
            <w:gridSpan w:val="3"/>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nil"/>
              <w:left w:val="single" w:sz="4"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nil"/>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6096" w:type="dxa"/>
            <w:gridSpan w:val="3"/>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418" w:type="dxa"/>
            <w:tcBorders>
              <w:top w:val="nil"/>
              <w:left w:val="single" w:sz="4"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nil"/>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6096" w:type="dxa"/>
            <w:gridSpan w:val="3"/>
            <w:vMerge/>
            <w:tcBorders>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c>
          <w:tcPr>
            <w:tcW w:w="1418" w:type="dxa"/>
            <w:tcBorders>
              <w:top w:val="nil"/>
              <w:left w:val="single" w:sz="4"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val="restart"/>
            <w:tcBorders>
              <w:top w:val="single" w:sz="8" w:space="0" w:color="auto"/>
              <w:left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w:t>
            </w:r>
          </w:p>
        </w:tc>
        <w:tc>
          <w:tcPr>
            <w:tcW w:w="4253" w:type="dxa"/>
            <w:vMerge w:val="restart"/>
            <w:tcBorders>
              <w:top w:val="single" w:sz="4" w:space="0" w:color="auto"/>
              <w:left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Передача социально ориентированным некоммерческим организациям муниципального имущества в безвозмездное пользование, аренду на льготных условиях с учетом требований, определенных Федеральным законодательством, законодательством Ярославской области, муниципальными правовыми актами</w:t>
            </w:r>
          </w:p>
        </w:tc>
        <w:tc>
          <w:tcPr>
            <w:tcW w:w="992" w:type="dxa"/>
            <w:vMerge w:val="restart"/>
            <w:tcBorders>
              <w:top w:val="single" w:sz="4" w:space="0" w:color="auto"/>
              <w:left w:val="single" w:sz="4" w:space="0" w:color="auto"/>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ед.</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val="restart"/>
            <w:tcBorders>
              <w:top w:val="single" w:sz="4" w:space="0" w:color="auto"/>
              <w:left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Уп</w:t>
            </w:r>
            <w:proofErr w:type="spellEnd"/>
            <w:r w:rsidRPr="00021110">
              <w:rPr>
                <w:rFonts w:ascii="Times New Roman" w:eastAsia="Times New Roman" w:hAnsi="Times New Roman" w:cs="Times New Roman"/>
                <w:color w:val="000000"/>
              </w:rPr>
              <w:t xml:space="preserve"> </w:t>
            </w:r>
            <w:proofErr w:type="spellStart"/>
            <w:r w:rsidRPr="00021110">
              <w:rPr>
                <w:rFonts w:ascii="Times New Roman" w:eastAsia="Times New Roman" w:hAnsi="Times New Roman" w:cs="Times New Roman"/>
                <w:color w:val="000000"/>
              </w:rPr>
              <w:t>АГИиЗО</w:t>
            </w:r>
            <w:proofErr w:type="spellEnd"/>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ВОВ</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ВОИ</w:t>
            </w:r>
          </w:p>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УСЗНиТ</w:t>
            </w:r>
            <w:proofErr w:type="spellEnd"/>
          </w:p>
        </w:tc>
      </w:tr>
      <w:tr w:rsidR="00021110" w:rsidRPr="00021110" w:rsidTr="00013936">
        <w:trPr>
          <w:trHeight w:val="346"/>
        </w:trPr>
        <w:tc>
          <w:tcPr>
            <w:tcW w:w="567" w:type="dxa"/>
            <w:vMerge/>
            <w:tcBorders>
              <w:left w:val="single" w:sz="8"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left w:val="single" w:sz="8"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left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left w:val="single" w:sz="8"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left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850"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418"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single" w:sz="4" w:space="0" w:color="auto"/>
              <w:left w:val="single" w:sz="8" w:space="0" w:color="auto"/>
              <w:bottom w:val="single" w:sz="4" w:space="0" w:color="auto"/>
              <w:right w:val="single" w:sz="8"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4" w:space="0" w:color="auto"/>
              <w:left w:val="single" w:sz="8"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850"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c>
          <w:tcPr>
            <w:tcW w:w="1418"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nil"/>
              <w:bottom w:val="single" w:sz="4" w:space="0" w:color="auto"/>
              <w:right w:val="single" w:sz="8"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nil"/>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II</w:t>
            </w:r>
          </w:p>
        </w:tc>
        <w:tc>
          <w:tcPr>
            <w:tcW w:w="609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Задача</w:t>
            </w:r>
          </w:p>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Оказание общественным организациям, осуществляющим деятельность на территории муниципального района, финансовую, информационную, консультационную поддержку. Привлечь внебюджетные средства и средства бюджетов вышестоящего уровня на целевое финансирование социально значимых общественно-полезных проектов для достижения цели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555 000,00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555 000,00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УСЗНиТ</w:t>
            </w:r>
            <w:proofErr w:type="spellEnd"/>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ВОВ</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ВОИ</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r>
      <w:tr w:rsidR="00021110" w:rsidRPr="00021110" w:rsidTr="00013936">
        <w:trPr>
          <w:trHeight w:val="494"/>
        </w:trPr>
        <w:tc>
          <w:tcPr>
            <w:tcW w:w="567" w:type="dxa"/>
            <w:vMerge/>
            <w:tcBorders>
              <w:top w:val="single" w:sz="4"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6096"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328 000,00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328 000,00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5"/>
        </w:trPr>
        <w:tc>
          <w:tcPr>
            <w:tcW w:w="567"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6096" w:type="dxa"/>
            <w:gridSpan w:val="3"/>
            <w:vMerge/>
            <w:tcBorders>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5"/>
        </w:trPr>
        <w:tc>
          <w:tcPr>
            <w:tcW w:w="567" w:type="dxa"/>
            <w:vMerge/>
            <w:tcBorders>
              <w:top w:val="single" w:sz="8" w:space="0" w:color="auto"/>
              <w:left w:val="single" w:sz="8"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6096" w:type="dxa"/>
            <w:gridSpan w:val="3"/>
            <w:vMerge/>
            <w:tcBorders>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720"/>
        </w:trPr>
        <w:tc>
          <w:tcPr>
            <w:tcW w:w="567"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lastRenderedPageBreak/>
              <w:t>1</w:t>
            </w:r>
          </w:p>
        </w:tc>
        <w:tc>
          <w:tcPr>
            <w:tcW w:w="4253" w:type="dxa"/>
            <w:vMerge w:val="restart"/>
            <w:tcBorders>
              <w:top w:val="single" w:sz="4"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Предоставление субсидий общественным объединениям ветеранов, инвалидов и иным общественным объединениям социальной направленности на возмещение части затрат, связанных с осуществлением ими уставной деятельности </w:t>
            </w:r>
          </w:p>
        </w:tc>
        <w:tc>
          <w:tcPr>
            <w:tcW w:w="992" w:type="dxa"/>
            <w:vMerge w:val="restart"/>
            <w:tcBorders>
              <w:top w:val="single" w:sz="4" w:space="0" w:color="auto"/>
              <w:left w:val="single" w:sz="4" w:space="0" w:color="auto"/>
              <w:bottom w:val="nil"/>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тыс. руб.</w:t>
            </w:r>
          </w:p>
        </w:tc>
        <w:tc>
          <w:tcPr>
            <w:tcW w:w="851"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418"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500 000,00</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single" w:sz="4" w:space="0" w:color="auto"/>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500 000,00</w:t>
            </w:r>
          </w:p>
        </w:tc>
        <w:tc>
          <w:tcPr>
            <w:tcW w:w="1275" w:type="dxa"/>
            <w:tcBorders>
              <w:top w:val="single" w:sz="4" w:space="0" w:color="auto"/>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ВОВ</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ВОИ</w:t>
            </w:r>
          </w:p>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УСЗНиТ</w:t>
            </w:r>
            <w:proofErr w:type="spellEnd"/>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r>
      <w:tr w:rsidR="00021110" w:rsidRPr="00021110" w:rsidTr="00013936">
        <w:trPr>
          <w:trHeight w:val="345"/>
        </w:trPr>
        <w:tc>
          <w:tcPr>
            <w:tcW w:w="567"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328 000,00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328 000,00</w:t>
            </w:r>
          </w:p>
        </w:tc>
        <w:tc>
          <w:tcPr>
            <w:tcW w:w="1275"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5"/>
        </w:trPr>
        <w:tc>
          <w:tcPr>
            <w:tcW w:w="567"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275"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5"/>
        </w:trPr>
        <w:tc>
          <w:tcPr>
            <w:tcW w:w="567"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1275"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val="restart"/>
            <w:tcBorders>
              <w:top w:val="single" w:sz="8" w:space="0" w:color="auto"/>
              <w:left w:val="single" w:sz="8" w:space="0" w:color="auto"/>
              <w:bottom w:val="nil"/>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4253" w:type="dxa"/>
            <w:vMerge w:val="restart"/>
            <w:tcBorders>
              <w:top w:val="single" w:sz="8" w:space="0" w:color="auto"/>
              <w:left w:val="single" w:sz="8" w:space="0" w:color="auto"/>
              <w:bottom w:val="nil"/>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Организация проведение мероприятий к календарным праздникам и знаменательным событиям (мероприятие)</w:t>
            </w:r>
          </w:p>
        </w:tc>
        <w:tc>
          <w:tcPr>
            <w:tcW w:w="992" w:type="dxa"/>
            <w:vMerge w:val="restart"/>
            <w:tcBorders>
              <w:top w:val="single" w:sz="8" w:space="0" w:color="auto"/>
              <w:left w:val="single" w:sz="4" w:space="0" w:color="auto"/>
              <w:bottom w:val="nil"/>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мероприятие проведено, единиц</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lang w:val="en-US"/>
              </w:rPr>
            </w:pPr>
            <w:r w:rsidRPr="00021110">
              <w:rPr>
                <w:rFonts w:ascii="Times New Roman" w:eastAsia="Times New Roman" w:hAnsi="Times New Roman" w:cs="Times New Roman"/>
                <w:color w:val="000000"/>
              </w:rPr>
              <w:t>25</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55 000,00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55 000,00</w:t>
            </w:r>
          </w:p>
        </w:tc>
        <w:tc>
          <w:tcPr>
            <w:tcW w:w="1275"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ВОВ</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ВОИ</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r>
      <w:tr w:rsidR="00021110" w:rsidRPr="00021110" w:rsidTr="00013936">
        <w:trPr>
          <w:trHeight w:val="346"/>
        </w:trPr>
        <w:tc>
          <w:tcPr>
            <w:tcW w:w="567"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25</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275"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single" w:sz="8" w:space="0" w:color="auto"/>
              <w:left w:val="single" w:sz="8" w:space="0" w:color="auto"/>
              <w:bottom w:val="nil"/>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26</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275"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single" w:sz="8"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8" w:space="0" w:color="auto"/>
              <w:left w:val="single" w:sz="4" w:space="0" w:color="auto"/>
              <w:bottom w:val="nil"/>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26</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4253" w:type="dxa"/>
            <w:vMerge w:val="restart"/>
            <w:tcBorders>
              <w:top w:val="single" w:sz="8"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Проведение индивидуальных или групповых мероприятий и встреч представителей органов местного самоуправления </w:t>
            </w:r>
            <w:proofErr w:type="gramStart"/>
            <w:r w:rsidRPr="00021110">
              <w:rPr>
                <w:rFonts w:ascii="Times New Roman" w:eastAsia="Times New Roman" w:hAnsi="Times New Roman" w:cs="Times New Roman"/>
                <w:color w:val="000000"/>
              </w:rPr>
              <w:t>с</w:t>
            </w:r>
            <w:proofErr w:type="gramEnd"/>
            <w:r w:rsidRPr="00021110">
              <w:rPr>
                <w:rFonts w:ascii="Times New Roman" w:eastAsia="Times New Roman" w:hAnsi="Times New Roman" w:cs="Times New Roman"/>
                <w:color w:val="000000"/>
              </w:rPr>
              <w:t xml:space="preserve"> </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представителями СОНКО, подготовка печатных или электронных материалов, предназначенных для представителей СОНКО по вопросам, связанным с эффективной реализацией муниципальной программы поддержки СОНКО</w:t>
            </w:r>
          </w:p>
        </w:tc>
        <w:tc>
          <w:tcPr>
            <w:tcW w:w="992" w:type="dxa"/>
            <w:vMerge w:val="restart"/>
            <w:tcBorders>
              <w:top w:val="single" w:sz="8" w:space="0" w:color="auto"/>
              <w:left w:val="single" w:sz="4" w:space="0" w:color="auto"/>
              <w:right w:val="single" w:sz="8" w:space="0" w:color="000000"/>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мероприятие проведено, единиц</w:t>
            </w: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lang w:val="en-US"/>
              </w:rPr>
            </w:pPr>
            <w:r w:rsidRPr="00021110">
              <w:rPr>
                <w:rFonts w:ascii="Times New Roman" w:eastAsia="Times New Roman" w:hAnsi="Times New Roman" w:cs="Times New Roman"/>
                <w:color w:val="000000"/>
              </w:rPr>
              <w:t>10</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val="restart"/>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ВОВ</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ВОИ</w:t>
            </w:r>
          </w:p>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УСЗНиТ</w:t>
            </w:r>
            <w:proofErr w:type="spellEnd"/>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r>
      <w:tr w:rsidR="00021110" w:rsidRPr="00021110" w:rsidTr="00013936">
        <w:trPr>
          <w:trHeight w:val="346"/>
        </w:trPr>
        <w:tc>
          <w:tcPr>
            <w:tcW w:w="56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left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10</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left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left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nil"/>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11</w:t>
            </w:r>
          </w:p>
        </w:tc>
        <w:tc>
          <w:tcPr>
            <w:tcW w:w="850"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nil"/>
              <w:left w:val="nil"/>
              <w:bottom w:val="single" w:sz="8"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11</w:t>
            </w:r>
          </w:p>
        </w:tc>
        <w:tc>
          <w:tcPr>
            <w:tcW w:w="850"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c>
          <w:tcPr>
            <w:tcW w:w="1418"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8"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417" w:type="dxa"/>
            <w:tcBorders>
              <w:top w:val="single" w:sz="4" w:space="0" w:color="auto"/>
              <w:left w:val="nil"/>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c>
          <w:tcPr>
            <w:tcW w:w="1701" w:type="dxa"/>
            <w:vMerge/>
            <w:tcBorders>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4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4</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xml:space="preserve">Размещение материалов о деятельности СОНКО в сети интернет на официальном сайте Администрации муниципального района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lang w:val="en-US"/>
              </w:rPr>
              <w:t>3</w:t>
            </w:r>
            <w:r w:rsidRPr="00021110">
              <w:rPr>
                <w:rFonts w:ascii="Times New Roman" w:eastAsia="Times New Roman" w:hAnsi="Times New Roman" w:cs="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ВОВ</w:t>
            </w:r>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ВОИ</w:t>
            </w:r>
          </w:p>
          <w:p w:rsidR="00021110" w:rsidRPr="00021110" w:rsidRDefault="00021110" w:rsidP="00021110">
            <w:pPr>
              <w:spacing w:before="0"/>
              <w:ind w:firstLine="0"/>
              <w:jc w:val="left"/>
              <w:rPr>
                <w:rFonts w:ascii="Times New Roman" w:eastAsia="Times New Roman" w:hAnsi="Times New Roman" w:cs="Times New Roman"/>
                <w:color w:val="000000"/>
              </w:rPr>
            </w:pPr>
            <w:proofErr w:type="spellStart"/>
            <w:r w:rsidRPr="00021110">
              <w:rPr>
                <w:rFonts w:ascii="Times New Roman" w:eastAsia="Times New Roman" w:hAnsi="Times New Roman" w:cs="Times New Roman"/>
                <w:color w:val="000000"/>
              </w:rPr>
              <w:t>УСЗНиТ</w:t>
            </w:r>
            <w:proofErr w:type="spellEnd"/>
          </w:p>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 </w:t>
            </w:r>
          </w:p>
        </w:tc>
      </w:tr>
      <w:tr w:rsidR="00021110" w:rsidRPr="00021110" w:rsidTr="00013936">
        <w:trPr>
          <w:trHeight w:val="345"/>
        </w:trPr>
        <w:tc>
          <w:tcPr>
            <w:tcW w:w="567" w:type="dxa"/>
            <w:vMerge/>
            <w:tcBorders>
              <w:top w:val="single" w:sz="4"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top w:val="single" w:sz="4" w:space="0" w:color="auto"/>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5"/>
        </w:trPr>
        <w:tc>
          <w:tcPr>
            <w:tcW w:w="567"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5"/>
        </w:trPr>
        <w:tc>
          <w:tcPr>
            <w:tcW w:w="567" w:type="dxa"/>
            <w:vMerge/>
            <w:tcBorders>
              <w:top w:val="single" w:sz="8" w:space="0" w:color="auto"/>
              <w:left w:val="single" w:sz="8" w:space="0" w:color="auto"/>
              <w:bottom w:val="nil"/>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4" w:space="0" w:color="auto"/>
              <w:left w:val="single" w:sz="4"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auto"/>
              <w:right w:val="single" w:sz="4" w:space="0" w:color="auto"/>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46"/>
        </w:trPr>
        <w:tc>
          <w:tcPr>
            <w:tcW w:w="567" w:type="dxa"/>
            <w:vMerge/>
            <w:tcBorders>
              <w:top w:val="single" w:sz="4" w:space="0" w:color="auto"/>
              <w:left w:val="single" w:sz="8" w:space="0" w:color="auto"/>
              <w:bottom w:val="single" w:sz="4" w:space="0" w:color="auto"/>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253" w:type="dxa"/>
            <w:vMerge/>
            <w:tcBorders>
              <w:top w:val="single" w:sz="4" w:space="0" w:color="auto"/>
              <w:left w:val="single" w:sz="8" w:space="0" w:color="auto"/>
              <w:bottom w:val="single" w:sz="4" w:space="0" w:color="auto"/>
              <w:right w:val="single" w:sz="4"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992" w:type="dxa"/>
            <w:vMerge/>
            <w:tcBorders>
              <w:left w:val="single" w:sz="4" w:space="0" w:color="auto"/>
              <w:bottom w:val="single" w:sz="4" w:space="0" w:color="auto"/>
              <w:right w:val="single" w:sz="8" w:space="0" w:color="000000"/>
            </w:tcBorders>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851"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10</w:t>
            </w:r>
          </w:p>
        </w:tc>
        <w:tc>
          <w:tcPr>
            <w:tcW w:w="850"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1418"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8"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417" w:type="dxa"/>
            <w:tcBorders>
              <w:top w:val="single" w:sz="4" w:space="0" w:color="auto"/>
              <w:left w:val="nil"/>
              <w:bottom w:val="single" w:sz="4"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275" w:type="dxa"/>
            <w:tcBorders>
              <w:top w:val="single" w:sz="4" w:space="0" w:color="auto"/>
              <w:left w:val="nil"/>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w:t>
            </w:r>
          </w:p>
        </w:tc>
        <w:tc>
          <w:tcPr>
            <w:tcW w:w="1701" w:type="dxa"/>
            <w:vMerge/>
            <w:tcBorders>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63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Итого по муниципальной целевой /ведомственной целевой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1 089 500,00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1 089 500,00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 </w:t>
            </w:r>
          </w:p>
        </w:tc>
      </w:tr>
    </w:tbl>
    <w:p w:rsidR="00021110" w:rsidRPr="00021110" w:rsidRDefault="00021110" w:rsidP="00021110">
      <w:pPr>
        <w:spacing w:before="0" w:after="200" w:line="276" w:lineRule="auto"/>
        <w:ind w:firstLine="0"/>
        <w:jc w:val="left"/>
        <w:rPr>
          <w:rFonts w:ascii="Times New Roman" w:hAnsi="Times New Roman" w:cs="Times New Roman"/>
          <w:sz w:val="26"/>
          <w:szCs w:val="26"/>
        </w:rPr>
      </w:pPr>
    </w:p>
    <w:p w:rsidR="00021110" w:rsidRPr="00021110" w:rsidRDefault="00021110" w:rsidP="00021110">
      <w:pPr>
        <w:spacing w:before="0" w:after="200" w:line="276" w:lineRule="auto"/>
        <w:ind w:firstLine="0"/>
        <w:jc w:val="left"/>
        <w:rPr>
          <w:rFonts w:ascii="Times New Roman" w:hAnsi="Times New Roman" w:cs="Times New Roman"/>
          <w:sz w:val="26"/>
          <w:szCs w:val="26"/>
        </w:rPr>
      </w:pPr>
    </w:p>
    <w:tbl>
      <w:tblPr>
        <w:tblW w:w="15330" w:type="dxa"/>
        <w:tblInd w:w="93" w:type="dxa"/>
        <w:tblLook w:val="04A0" w:firstRow="1" w:lastRow="0" w:firstColumn="1" w:lastColumn="0" w:noHBand="0" w:noVBand="1"/>
      </w:tblPr>
      <w:tblGrid>
        <w:gridCol w:w="724"/>
        <w:gridCol w:w="647"/>
        <w:gridCol w:w="404"/>
        <w:gridCol w:w="397"/>
        <w:gridCol w:w="392"/>
        <w:gridCol w:w="388"/>
        <w:gridCol w:w="1741"/>
        <w:gridCol w:w="1246"/>
        <w:gridCol w:w="880"/>
        <w:gridCol w:w="1368"/>
        <w:gridCol w:w="759"/>
        <w:gridCol w:w="1418"/>
        <w:gridCol w:w="708"/>
        <w:gridCol w:w="1728"/>
        <w:gridCol w:w="398"/>
        <w:gridCol w:w="2132"/>
      </w:tblGrid>
      <w:tr w:rsidR="00021110" w:rsidRPr="00021110" w:rsidTr="00013936">
        <w:trPr>
          <w:trHeight w:val="300"/>
        </w:trPr>
        <w:tc>
          <w:tcPr>
            <w:tcW w:w="724"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4606" w:type="dxa"/>
            <w:gridSpan w:val="15"/>
            <w:vMerge w:val="restart"/>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b/>
                <w:bCs/>
                <w:color w:val="000000"/>
                <w:sz w:val="28"/>
                <w:szCs w:val="28"/>
              </w:rPr>
            </w:pPr>
          </w:p>
          <w:p w:rsidR="00021110" w:rsidRPr="00021110" w:rsidRDefault="00021110" w:rsidP="00021110">
            <w:pPr>
              <w:spacing w:before="0"/>
              <w:ind w:firstLine="0"/>
              <w:jc w:val="left"/>
              <w:rPr>
                <w:rFonts w:ascii="Times New Roman" w:eastAsia="Times New Roman" w:hAnsi="Times New Roman" w:cs="Times New Roman"/>
                <w:b/>
                <w:bCs/>
                <w:color w:val="000000"/>
                <w:sz w:val="28"/>
                <w:szCs w:val="28"/>
              </w:rPr>
            </w:pPr>
            <w:r w:rsidRPr="00021110">
              <w:rPr>
                <w:rFonts w:ascii="Times New Roman" w:eastAsia="Times New Roman" w:hAnsi="Times New Roman" w:cs="Times New Roman"/>
                <w:b/>
                <w:bCs/>
                <w:color w:val="000000"/>
                <w:sz w:val="28"/>
                <w:szCs w:val="28"/>
              </w:rPr>
              <w:lastRenderedPageBreak/>
              <w:t>Обоснование потребности в ресурсах, необходимых для реализации программы</w:t>
            </w:r>
          </w:p>
        </w:tc>
      </w:tr>
      <w:tr w:rsidR="00021110" w:rsidRPr="00021110" w:rsidTr="00013936">
        <w:trPr>
          <w:trHeight w:val="300"/>
        </w:trPr>
        <w:tc>
          <w:tcPr>
            <w:tcW w:w="724"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4606" w:type="dxa"/>
            <w:gridSpan w:val="15"/>
            <w:vMerge/>
            <w:tcBorders>
              <w:top w:val="nil"/>
              <w:left w:val="nil"/>
              <w:bottom w:val="nil"/>
              <w:right w:val="nil"/>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r>
      <w:tr w:rsidR="00021110" w:rsidRPr="00021110" w:rsidTr="00013936">
        <w:trPr>
          <w:gridAfter w:val="2"/>
          <w:wAfter w:w="2530" w:type="dxa"/>
          <w:trHeight w:val="315"/>
        </w:trPr>
        <w:tc>
          <w:tcPr>
            <w:tcW w:w="724"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647"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404"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7"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2"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88"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741"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1246" w:type="dxa"/>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248" w:type="dxa"/>
            <w:gridSpan w:val="2"/>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77" w:type="dxa"/>
            <w:gridSpan w:val="2"/>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436" w:type="dxa"/>
            <w:gridSpan w:val="2"/>
            <w:tcBorders>
              <w:top w:val="nil"/>
              <w:left w:val="nil"/>
              <w:bottom w:val="nil"/>
              <w:right w:val="nil"/>
            </w:tcBorders>
            <w:shd w:val="clear" w:color="auto" w:fill="auto"/>
            <w:noWrap/>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1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proofErr w:type="gramStart"/>
            <w:r w:rsidRPr="00021110">
              <w:rPr>
                <w:rFonts w:ascii="Times New Roman" w:eastAsia="Times New Roman" w:hAnsi="Times New Roman" w:cs="Times New Roman"/>
                <w:color w:val="000000"/>
              </w:rPr>
              <w:t>п</w:t>
            </w:r>
            <w:proofErr w:type="gramEnd"/>
            <w:r w:rsidRPr="00021110">
              <w:rPr>
                <w:rFonts w:ascii="Times New Roman" w:eastAsia="Times New Roman" w:hAnsi="Times New Roman" w:cs="Times New Roman"/>
                <w:color w:val="000000"/>
              </w:rPr>
              <w:t>/п</w:t>
            </w:r>
          </w:p>
        </w:tc>
        <w:tc>
          <w:tcPr>
            <w:tcW w:w="3969"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Наименование расходного обязательства</w:t>
            </w:r>
          </w:p>
        </w:tc>
        <w:tc>
          <w:tcPr>
            <w:tcW w:w="10637" w:type="dxa"/>
            <w:gridSpan w:val="9"/>
            <w:tcBorders>
              <w:top w:val="single" w:sz="8" w:space="0" w:color="auto"/>
              <w:left w:val="nil"/>
              <w:bottom w:val="single" w:sz="8" w:space="0" w:color="auto"/>
              <w:right w:val="single" w:sz="4" w:space="0" w:color="auto"/>
            </w:tcBorders>
            <w:shd w:val="clear" w:color="auto" w:fill="auto"/>
            <w:noWrap/>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Потребность в ресурсах (руб.)</w:t>
            </w:r>
          </w:p>
        </w:tc>
      </w:tr>
      <w:tr w:rsidR="00021110" w:rsidRPr="00021110" w:rsidTr="00013936">
        <w:trPr>
          <w:trHeight w:val="315"/>
        </w:trPr>
        <w:tc>
          <w:tcPr>
            <w:tcW w:w="724"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center"/>
              <w:rPr>
                <w:rFonts w:ascii="Times New Roman" w:eastAsia="Times New Roman" w:hAnsi="Times New Roman" w:cs="Times New Roman"/>
                <w:color w:val="000000"/>
              </w:rPr>
            </w:pP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всего</w:t>
            </w:r>
          </w:p>
        </w:tc>
        <w:tc>
          <w:tcPr>
            <w:tcW w:w="8511" w:type="dxa"/>
            <w:gridSpan w:val="7"/>
            <w:tcBorders>
              <w:top w:val="single" w:sz="8" w:space="0" w:color="auto"/>
              <w:left w:val="nil"/>
              <w:bottom w:val="single" w:sz="8" w:space="0" w:color="auto"/>
              <w:right w:val="single" w:sz="4" w:space="0" w:color="auto"/>
            </w:tcBorders>
            <w:shd w:val="clear" w:color="auto" w:fill="auto"/>
            <w:noWrap/>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В том числе по годам</w:t>
            </w:r>
          </w:p>
        </w:tc>
      </w:tr>
      <w:tr w:rsidR="00021110" w:rsidRPr="00021110" w:rsidTr="00013936">
        <w:trPr>
          <w:trHeight w:val="345"/>
        </w:trPr>
        <w:tc>
          <w:tcPr>
            <w:tcW w:w="724" w:type="dxa"/>
            <w:vMerge/>
            <w:tcBorders>
              <w:top w:val="single" w:sz="8" w:space="0" w:color="auto"/>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center"/>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center"/>
              <w:rPr>
                <w:rFonts w:ascii="Times New Roman" w:eastAsia="Times New Roman" w:hAnsi="Times New Roman" w:cs="Times New Roman"/>
                <w:color w:val="000000"/>
              </w:rPr>
            </w:pPr>
          </w:p>
        </w:tc>
        <w:tc>
          <w:tcPr>
            <w:tcW w:w="2127"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2022</w:t>
            </w:r>
          </w:p>
        </w:tc>
        <w:tc>
          <w:tcPr>
            <w:tcW w:w="2126"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2023</w:t>
            </w:r>
          </w:p>
        </w:tc>
        <w:tc>
          <w:tcPr>
            <w:tcW w:w="2126"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2024</w:t>
            </w:r>
          </w:p>
        </w:tc>
        <w:tc>
          <w:tcPr>
            <w:tcW w:w="2132"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2025</w:t>
            </w:r>
          </w:p>
        </w:tc>
      </w:tr>
      <w:tr w:rsidR="00021110" w:rsidRPr="00021110" w:rsidTr="00013936">
        <w:trPr>
          <w:trHeight w:val="345"/>
        </w:trPr>
        <w:tc>
          <w:tcPr>
            <w:tcW w:w="724" w:type="dxa"/>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w:t>
            </w:r>
          </w:p>
        </w:tc>
        <w:tc>
          <w:tcPr>
            <w:tcW w:w="3969" w:type="dxa"/>
            <w:gridSpan w:val="6"/>
            <w:tcBorders>
              <w:top w:val="single" w:sz="8" w:space="0" w:color="auto"/>
              <w:left w:val="nil"/>
              <w:bottom w:val="single" w:sz="8" w:space="0" w:color="auto"/>
              <w:right w:val="nil"/>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2126" w:type="dxa"/>
            <w:gridSpan w:val="2"/>
            <w:tcBorders>
              <w:top w:val="nil"/>
              <w:left w:val="single" w:sz="8" w:space="0" w:color="auto"/>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3</w:t>
            </w:r>
          </w:p>
        </w:tc>
        <w:tc>
          <w:tcPr>
            <w:tcW w:w="2127"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4</w:t>
            </w:r>
          </w:p>
        </w:tc>
        <w:tc>
          <w:tcPr>
            <w:tcW w:w="2126"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5</w:t>
            </w:r>
          </w:p>
        </w:tc>
        <w:tc>
          <w:tcPr>
            <w:tcW w:w="2126" w:type="dxa"/>
            <w:gridSpan w:val="2"/>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6</w:t>
            </w:r>
          </w:p>
        </w:tc>
        <w:tc>
          <w:tcPr>
            <w:tcW w:w="2132" w:type="dxa"/>
            <w:tcBorders>
              <w:top w:val="nil"/>
              <w:left w:val="nil"/>
              <w:bottom w:val="single" w:sz="8" w:space="0" w:color="auto"/>
              <w:right w:val="single" w:sz="8" w:space="0" w:color="auto"/>
            </w:tcBorders>
            <w:shd w:val="clear" w:color="auto" w:fill="auto"/>
            <w:hideMark/>
          </w:tcPr>
          <w:p w:rsidR="00021110" w:rsidRPr="00021110" w:rsidRDefault="00021110" w:rsidP="00021110">
            <w:pPr>
              <w:spacing w:before="0"/>
              <w:ind w:firstLine="0"/>
              <w:jc w:val="center"/>
              <w:rPr>
                <w:rFonts w:ascii="Times New Roman" w:eastAsia="Times New Roman" w:hAnsi="Times New Roman" w:cs="Times New Roman"/>
                <w:color w:val="000000"/>
              </w:rPr>
            </w:pPr>
            <w:r w:rsidRPr="00021110">
              <w:rPr>
                <w:rFonts w:ascii="Times New Roman" w:eastAsia="Times New Roman" w:hAnsi="Times New Roman" w:cs="Times New Roman"/>
                <w:color w:val="000000"/>
              </w:rPr>
              <w:t>7</w:t>
            </w:r>
          </w:p>
        </w:tc>
      </w:tr>
      <w:tr w:rsidR="00021110" w:rsidRPr="00021110" w:rsidTr="00013936">
        <w:trPr>
          <w:trHeight w:val="300"/>
        </w:trPr>
        <w:tc>
          <w:tcPr>
            <w:tcW w:w="724"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w:t>
            </w:r>
          </w:p>
        </w:tc>
        <w:tc>
          <w:tcPr>
            <w:tcW w:w="3969" w:type="dxa"/>
            <w:gridSpan w:val="6"/>
            <w:vMerge w:val="restart"/>
            <w:tcBorders>
              <w:top w:val="single" w:sz="8" w:space="0" w:color="auto"/>
              <w:left w:val="single" w:sz="8" w:space="0" w:color="auto"/>
              <w:bottom w:val="single" w:sz="8" w:space="0" w:color="000000"/>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Расходы на проведение  мероприятий социально-ориентированными некоммерческими организациями за счет средств местного бюджета</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55 000,00</w:t>
            </w:r>
          </w:p>
        </w:tc>
        <w:tc>
          <w:tcPr>
            <w:tcW w:w="2127" w:type="dxa"/>
            <w:gridSpan w:val="2"/>
            <w:vMerge w:val="restart"/>
            <w:tcBorders>
              <w:top w:val="nil"/>
              <w:left w:val="single" w:sz="8" w:space="0" w:color="auto"/>
              <w:bottom w:val="single" w:sz="8" w:space="0" w:color="000000"/>
              <w:right w:val="single" w:sz="8" w:space="0" w:color="auto"/>
            </w:tcBorders>
            <w:shd w:val="clear" w:color="000000" w:fill="FFFFFF"/>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55 000,00</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c>
          <w:tcPr>
            <w:tcW w:w="2132"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0,00</w:t>
            </w:r>
          </w:p>
        </w:tc>
      </w:tr>
      <w:tr w:rsidR="00021110" w:rsidRPr="00021110" w:rsidTr="00013936">
        <w:trPr>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15"/>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00"/>
        </w:trPr>
        <w:tc>
          <w:tcPr>
            <w:tcW w:w="724"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w:t>
            </w:r>
          </w:p>
        </w:tc>
        <w:tc>
          <w:tcPr>
            <w:tcW w:w="3969" w:type="dxa"/>
            <w:gridSpan w:val="6"/>
            <w:vMerge w:val="restart"/>
            <w:tcBorders>
              <w:top w:val="single" w:sz="8" w:space="0" w:color="auto"/>
              <w:left w:val="single" w:sz="8" w:space="0" w:color="auto"/>
              <w:bottom w:val="single" w:sz="8" w:space="0" w:color="000000"/>
              <w:right w:val="nil"/>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Расходы на уставную деятельность социально-ориентированным некоммерческим организациям за счет средств местного бюджета</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1 234 000,00</w:t>
            </w:r>
          </w:p>
        </w:tc>
        <w:tc>
          <w:tcPr>
            <w:tcW w:w="2127" w:type="dxa"/>
            <w:gridSpan w:val="2"/>
            <w:vMerge w:val="restart"/>
            <w:tcBorders>
              <w:top w:val="nil"/>
              <w:left w:val="single" w:sz="8" w:space="0" w:color="auto"/>
              <w:bottom w:val="single" w:sz="8" w:space="0" w:color="000000"/>
              <w:right w:val="single" w:sz="8" w:space="0" w:color="auto"/>
            </w:tcBorders>
            <w:shd w:val="clear" w:color="000000" w:fill="FFFFFF"/>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500 000,00</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328 000,00</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c>
          <w:tcPr>
            <w:tcW w:w="2132"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color w:val="000000"/>
              </w:rPr>
            </w:pPr>
            <w:r w:rsidRPr="00021110">
              <w:rPr>
                <w:rFonts w:ascii="Times New Roman" w:eastAsia="Times New Roman" w:hAnsi="Times New Roman" w:cs="Times New Roman"/>
                <w:color w:val="000000"/>
              </w:rPr>
              <w:t>203 000,00</w:t>
            </w:r>
          </w:p>
        </w:tc>
      </w:tr>
      <w:tr w:rsidR="00021110" w:rsidRPr="00021110" w:rsidTr="00013936">
        <w:trPr>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00"/>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15"/>
        </w:trPr>
        <w:tc>
          <w:tcPr>
            <w:tcW w:w="724"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3969" w:type="dxa"/>
            <w:gridSpan w:val="6"/>
            <w:vMerge/>
            <w:tcBorders>
              <w:top w:val="single" w:sz="8" w:space="0" w:color="auto"/>
              <w:left w:val="single" w:sz="8" w:space="0" w:color="auto"/>
              <w:bottom w:val="single" w:sz="8" w:space="0" w:color="000000"/>
              <w:right w:val="nil"/>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color w:val="000000"/>
              </w:rPr>
            </w:pPr>
          </w:p>
        </w:tc>
      </w:tr>
      <w:tr w:rsidR="00021110" w:rsidRPr="00021110" w:rsidTr="00013936">
        <w:trPr>
          <w:trHeight w:val="300"/>
        </w:trPr>
        <w:tc>
          <w:tcPr>
            <w:tcW w:w="4693"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Итого по муниципальной целевой /ведомственной целевой программе</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1 289 000,00</w:t>
            </w:r>
          </w:p>
        </w:tc>
        <w:tc>
          <w:tcPr>
            <w:tcW w:w="2127"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555 000,00</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328 000,00</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203 000,00</w:t>
            </w:r>
          </w:p>
        </w:tc>
        <w:tc>
          <w:tcPr>
            <w:tcW w:w="2132" w:type="dxa"/>
            <w:vMerge w:val="restart"/>
            <w:tcBorders>
              <w:top w:val="nil"/>
              <w:left w:val="single" w:sz="8" w:space="0" w:color="auto"/>
              <w:bottom w:val="single" w:sz="8" w:space="0" w:color="000000"/>
              <w:right w:val="single" w:sz="8" w:space="0" w:color="auto"/>
            </w:tcBorders>
            <w:shd w:val="clear" w:color="auto" w:fill="auto"/>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r w:rsidRPr="00021110">
              <w:rPr>
                <w:rFonts w:ascii="Times New Roman" w:eastAsia="Times New Roman" w:hAnsi="Times New Roman" w:cs="Times New Roman"/>
                <w:b/>
                <w:bCs/>
                <w:color w:val="000000"/>
              </w:rPr>
              <w:t>203 000,00</w:t>
            </w:r>
          </w:p>
        </w:tc>
      </w:tr>
      <w:tr w:rsidR="00021110" w:rsidRPr="00021110" w:rsidTr="00013936">
        <w:trPr>
          <w:trHeight w:val="315"/>
        </w:trPr>
        <w:tc>
          <w:tcPr>
            <w:tcW w:w="4693" w:type="dxa"/>
            <w:gridSpan w:val="7"/>
            <w:vMerge/>
            <w:tcBorders>
              <w:top w:val="single" w:sz="8" w:space="0" w:color="auto"/>
              <w:left w:val="single" w:sz="8" w:space="0" w:color="auto"/>
              <w:bottom w:val="single" w:sz="8" w:space="0" w:color="000000"/>
              <w:right w:val="single" w:sz="8" w:space="0" w:color="000000"/>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2127"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2126" w:type="dxa"/>
            <w:gridSpan w:val="2"/>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c>
          <w:tcPr>
            <w:tcW w:w="2132" w:type="dxa"/>
            <w:vMerge/>
            <w:tcBorders>
              <w:top w:val="nil"/>
              <w:left w:val="single" w:sz="8" w:space="0" w:color="auto"/>
              <w:bottom w:val="single" w:sz="8" w:space="0" w:color="000000"/>
              <w:right w:val="single" w:sz="8" w:space="0" w:color="auto"/>
            </w:tcBorders>
            <w:hideMark/>
          </w:tcPr>
          <w:p w:rsidR="00021110" w:rsidRPr="00021110" w:rsidRDefault="00021110" w:rsidP="00021110">
            <w:pPr>
              <w:spacing w:before="0"/>
              <w:ind w:firstLine="0"/>
              <w:jc w:val="left"/>
              <w:rPr>
                <w:rFonts w:ascii="Times New Roman" w:eastAsia="Times New Roman" w:hAnsi="Times New Roman" w:cs="Times New Roman"/>
                <w:b/>
                <w:bCs/>
                <w:color w:val="000000"/>
              </w:rPr>
            </w:pPr>
          </w:p>
        </w:tc>
      </w:tr>
    </w:tbl>
    <w:p w:rsidR="00021110" w:rsidRPr="00021110" w:rsidRDefault="00021110" w:rsidP="00021110">
      <w:pPr>
        <w:spacing w:before="0" w:after="200" w:line="276" w:lineRule="auto"/>
        <w:ind w:firstLine="0"/>
        <w:jc w:val="left"/>
        <w:rPr>
          <w:rFonts w:ascii="Times New Roman" w:hAnsi="Times New Roman" w:cs="Times New Roman"/>
          <w:sz w:val="26"/>
          <w:szCs w:val="26"/>
        </w:rPr>
      </w:pPr>
    </w:p>
    <w:p w:rsidR="00021110" w:rsidRPr="00021110" w:rsidRDefault="00021110" w:rsidP="00021110">
      <w:pPr>
        <w:spacing w:before="0" w:after="200" w:line="276" w:lineRule="auto"/>
        <w:ind w:firstLine="0"/>
        <w:jc w:val="left"/>
        <w:rPr>
          <w:rFonts w:ascii="Times New Roman" w:hAnsi="Times New Roman" w:cs="Times New Roman"/>
          <w:sz w:val="26"/>
          <w:szCs w:val="26"/>
        </w:rPr>
      </w:pPr>
      <w:r w:rsidRPr="00021110">
        <w:rPr>
          <w:rFonts w:ascii="Times New Roman" w:hAnsi="Times New Roman" w:cs="Times New Roman"/>
          <w:sz w:val="26"/>
          <w:szCs w:val="26"/>
        </w:rPr>
        <w:br w:type="page"/>
      </w:r>
    </w:p>
    <w:p w:rsidR="00021110" w:rsidRPr="00021110" w:rsidRDefault="00021110" w:rsidP="00021110">
      <w:pPr>
        <w:spacing w:before="0" w:after="200" w:line="276" w:lineRule="auto"/>
        <w:ind w:firstLine="0"/>
        <w:contextualSpacing/>
        <w:jc w:val="center"/>
        <w:rPr>
          <w:rFonts w:ascii="Times New Roman" w:hAnsi="Times New Roman" w:cs="Times New Roman"/>
          <w:sz w:val="26"/>
          <w:szCs w:val="26"/>
        </w:rPr>
        <w:sectPr w:rsidR="00021110" w:rsidRPr="00021110" w:rsidSect="00D920E4">
          <w:pgSz w:w="16838" w:h="11906" w:orient="landscape"/>
          <w:pgMar w:top="1701" w:right="1134" w:bottom="426" w:left="1134" w:header="709" w:footer="709" w:gutter="0"/>
          <w:cols w:space="708"/>
          <w:docGrid w:linePitch="360"/>
        </w:sectPr>
      </w:pPr>
    </w:p>
    <w:p w:rsidR="00021110" w:rsidRPr="00021110" w:rsidRDefault="00021110" w:rsidP="00021110">
      <w:pPr>
        <w:spacing w:before="0" w:after="200" w:line="276" w:lineRule="auto"/>
        <w:ind w:firstLine="0"/>
        <w:contextualSpacing/>
        <w:jc w:val="center"/>
        <w:rPr>
          <w:rFonts w:ascii="Times New Roman" w:hAnsi="Times New Roman" w:cs="Times New Roman"/>
          <w:sz w:val="26"/>
          <w:szCs w:val="26"/>
        </w:rPr>
      </w:pPr>
    </w:p>
    <w:p w:rsidR="00021110" w:rsidRPr="00021110" w:rsidRDefault="00021110" w:rsidP="00021110">
      <w:pPr>
        <w:spacing w:before="0" w:after="200" w:line="276" w:lineRule="auto"/>
        <w:ind w:firstLine="0"/>
        <w:contextualSpacing/>
        <w:jc w:val="center"/>
        <w:rPr>
          <w:rFonts w:ascii="Times New Roman" w:hAnsi="Times New Roman" w:cs="Times New Roman"/>
          <w:sz w:val="26"/>
          <w:szCs w:val="26"/>
        </w:rPr>
      </w:pPr>
      <w:r w:rsidRPr="00021110">
        <w:rPr>
          <w:rFonts w:ascii="Times New Roman" w:hAnsi="Times New Roman" w:cs="Times New Roman"/>
          <w:sz w:val="26"/>
          <w:szCs w:val="26"/>
        </w:rPr>
        <w:t>Список используемых сокращений</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БМР – средства бюджета муниципального района</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ИИ – иные источники</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ОС – областные средства</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ФС – федеральные средства</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proofErr w:type="spellStart"/>
      <w:r w:rsidRPr="00021110">
        <w:rPr>
          <w:rFonts w:ascii="Times New Roman" w:hAnsi="Times New Roman" w:cs="Times New Roman"/>
          <w:sz w:val="26"/>
          <w:szCs w:val="26"/>
        </w:rPr>
        <w:t>УСЗНиТ</w:t>
      </w:r>
      <w:proofErr w:type="spellEnd"/>
      <w:r w:rsidRPr="00021110">
        <w:rPr>
          <w:rFonts w:ascii="Times New Roman" w:hAnsi="Times New Roman" w:cs="Times New Roman"/>
          <w:sz w:val="26"/>
          <w:szCs w:val="26"/>
        </w:rPr>
        <w:t xml:space="preserve"> – Управление социальной защиты населения и труда Администрации муниципального района</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 xml:space="preserve">  </w:t>
      </w:r>
      <w:proofErr w:type="spellStart"/>
      <w:r w:rsidRPr="00021110">
        <w:rPr>
          <w:rFonts w:ascii="Times New Roman" w:hAnsi="Times New Roman" w:cs="Times New Roman"/>
          <w:sz w:val="26"/>
          <w:szCs w:val="26"/>
        </w:rPr>
        <w:t>ТКДНи</w:t>
      </w:r>
      <w:proofErr w:type="spellEnd"/>
      <w:r w:rsidRPr="00021110">
        <w:rPr>
          <w:rFonts w:ascii="Times New Roman" w:hAnsi="Times New Roman" w:cs="Times New Roman"/>
          <w:sz w:val="26"/>
          <w:szCs w:val="26"/>
        </w:rPr>
        <w:t xml:space="preserve"> ЗП - </w:t>
      </w:r>
      <w:proofErr w:type="gramStart"/>
      <w:r w:rsidRPr="00021110">
        <w:rPr>
          <w:rFonts w:ascii="Times New Roman" w:hAnsi="Times New Roman" w:cs="Times New Roman"/>
          <w:sz w:val="26"/>
          <w:szCs w:val="26"/>
        </w:rPr>
        <w:t>Территориальная</w:t>
      </w:r>
      <w:proofErr w:type="gramEnd"/>
      <w:r w:rsidRPr="00021110">
        <w:rPr>
          <w:rFonts w:ascii="Times New Roman" w:hAnsi="Times New Roman" w:cs="Times New Roman"/>
          <w:sz w:val="26"/>
          <w:szCs w:val="26"/>
        </w:rPr>
        <w:t xml:space="preserve"> комиссия по делам несовершеннолетних  и  защите  их  прав Гаврилов-Ямского  муниципального района </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УО -</w:t>
      </w:r>
      <w:r w:rsidRPr="00021110">
        <w:t xml:space="preserve"> </w:t>
      </w:r>
      <w:r w:rsidRPr="00021110">
        <w:rPr>
          <w:rFonts w:ascii="Times New Roman" w:hAnsi="Times New Roman" w:cs="Times New Roman"/>
          <w:sz w:val="26"/>
          <w:szCs w:val="26"/>
        </w:rPr>
        <w:t>управление  образования  Администрации муниципального района</w:t>
      </w:r>
      <w:proofErr w:type="gramStart"/>
      <w:r w:rsidRPr="00021110">
        <w:rPr>
          <w:rFonts w:ascii="Times New Roman" w:hAnsi="Times New Roman" w:cs="Times New Roman"/>
          <w:sz w:val="26"/>
          <w:szCs w:val="26"/>
        </w:rPr>
        <w:t xml:space="preserve"> ,</w:t>
      </w:r>
      <w:proofErr w:type="gramEnd"/>
      <w:r w:rsidRPr="00021110">
        <w:rPr>
          <w:rFonts w:ascii="Times New Roman" w:hAnsi="Times New Roman" w:cs="Times New Roman"/>
          <w:sz w:val="26"/>
          <w:szCs w:val="26"/>
        </w:rPr>
        <w:t xml:space="preserve"> МОБУДОДДТ -</w:t>
      </w:r>
      <w:r w:rsidRPr="00021110">
        <w:t xml:space="preserve"> </w:t>
      </w:r>
      <w:r w:rsidRPr="00021110">
        <w:rPr>
          <w:rFonts w:ascii="Times New Roman" w:hAnsi="Times New Roman" w:cs="Times New Roman"/>
          <w:sz w:val="26"/>
          <w:szCs w:val="26"/>
        </w:rPr>
        <w:t xml:space="preserve">муниципальное  образовательное бюджетное   учреждение дополнительного образования  дворец детского  творчества </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 xml:space="preserve"> МОБУСШ№2 -</w:t>
      </w:r>
      <w:r w:rsidRPr="00021110">
        <w:t xml:space="preserve"> </w:t>
      </w:r>
      <w:r w:rsidRPr="00021110">
        <w:rPr>
          <w:rFonts w:ascii="Times New Roman" w:hAnsi="Times New Roman" w:cs="Times New Roman"/>
          <w:sz w:val="26"/>
          <w:szCs w:val="26"/>
        </w:rPr>
        <w:t>муниципальное образовательное бюджетное учреждение средняя школа №2 имени  Д.В. Крылова</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 xml:space="preserve">  МУ МЦ - муниципальное  учреждение  «Молодежный центр»</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 xml:space="preserve"> ВОВ</w:t>
      </w:r>
      <w:proofErr w:type="gramStart"/>
      <w:r w:rsidRPr="00021110">
        <w:rPr>
          <w:rFonts w:ascii="Times New Roman" w:hAnsi="Times New Roman" w:cs="Times New Roman"/>
          <w:sz w:val="26"/>
          <w:szCs w:val="26"/>
        </w:rPr>
        <w:t xml:space="preserve"> - -</w:t>
      </w:r>
      <w:proofErr w:type="gramEnd"/>
      <w:r w:rsidRPr="00021110">
        <w:rPr>
          <w:rFonts w:ascii="Times New Roman" w:hAnsi="Times New Roman" w:cs="Times New Roman"/>
          <w:sz w:val="26"/>
          <w:szCs w:val="26"/>
        </w:rPr>
        <w:t>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021110" w:rsidRPr="00021110" w:rsidRDefault="00021110" w:rsidP="00021110">
      <w:pPr>
        <w:spacing w:before="0" w:after="200" w:line="276" w:lineRule="auto"/>
        <w:ind w:firstLine="0"/>
        <w:contextualSpacing/>
        <w:jc w:val="left"/>
        <w:rPr>
          <w:rFonts w:ascii="Times New Roman" w:hAnsi="Times New Roman" w:cs="Times New Roman"/>
          <w:sz w:val="26"/>
          <w:szCs w:val="26"/>
        </w:rPr>
      </w:pPr>
      <w:r w:rsidRPr="00021110">
        <w:rPr>
          <w:rFonts w:ascii="Times New Roman" w:hAnsi="Times New Roman" w:cs="Times New Roman"/>
          <w:sz w:val="26"/>
          <w:szCs w:val="26"/>
        </w:rPr>
        <w:t>ВОИ - отделение Ярославской областной общественной организации «Всероссийское общество инвалидов».</w:t>
      </w:r>
    </w:p>
    <w:p w:rsidR="00B12687" w:rsidRPr="00121AD9" w:rsidRDefault="00B12687" w:rsidP="00121AD9">
      <w:pPr>
        <w:ind w:right="75" w:firstLine="708"/>
        <w:rPr>
          <w:rFonts w:ascii="Times New Roman" w:hAnsi="Times New Roman" w:cs="Times New Roman"/>
          <w:sz w:val="28"/>
          <w:szCs w:val="28"/>
        </w:rPr>
      </w:pPr>
    </w:p>
    <w:sectPr w:rsidR="00B12687" w:rsidRPr="00121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26150"/>
    <w:multiLevelType w:val="hybridMultilevel"/>
    <w:tmpl w:val="455E8E24"/>
    <w:lvl w:ilvl="0" w:tplc="31AE4D64">
      <w:start w:val="1"/>
      <w:numFmt w:val="upperRoman"/>
      <w:lvlText w:val="%1."/>
      <w:lvlJc w:val="left"/>
      <w:pPr>
        <w:ind w:left="511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5246E4"/>
    <w:multiLevelType w:val="hybridMultilevel"/>
    <w:tmpl w:val="9C6C5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D9"/>
    <w:rsid w:val="00021110"/>
    <w:rsid w:val="00121AD9"/>
    <w:rsid w:val="00B1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D9"/>
    <w:pPr>
      <w:spacing w:before="120" w:after="0" w:line="240" w:lineRule="auto"/>
      <w:ind w:firstLine="53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21AD9"/>
    <w:rPr>
      <w:color w:val="0000FF"/>
      <w:u w:val="single"/>
    </w:rPr>
  </w:style>
  <w:style w:type="numbering" w:customStyle="1" w:styleId="1">
    <w:name w:val="Нет списка1"/>
    <w:next w:val="a2"/>
    <w:uiPriority w:val="99"/>
    <w:semiHidden/>
    <w:unhideWhenUsed/>
    <w:rsid w:val="00021110"/>
  </w:style>
  <w:style w:type="paragraph" w:styleId="a4">
    <w:name w:val="List Paragraph"/>
    <w:basedOn w:val="a"/>
    <w:uiPriority w:val="34"/>
    <w:qFormat/>
    <w:rsid w:val="00021110"/>
    <w:pPr>
      <w:spacing w:before="0" w:after="200" w:line="276" w:lineRule="auto"/>
      <w:ind w:left="720" w:firstLine="0"/>
      <w:contextualSpacing/>
      <w:jc w:val="left"/>
    </w:pPr>
  </w:style>
  <w:style w:type="paragraph" w:styleId="a5">
    <w:name w:val="Balloon Text"/>
    <w:basedOn w:val="a"/>
    <w:link w:val="a6"/>
    <w:uiPriority w:val="99"/>
    <w:semiHidden/>
    <w:unhideWhenUsed/>
    <w:rsid w:val="00021110"/>
    <w:pPr>
      <w:spacing w:before="0"/>
      <w:ind w:firstLine="0"/>
      <w:jc w:val="left"/>
    </w:pPr>
    <w:rPr>
      <w:rFonts w:ascii="Segoe UI" w:hAnsi="Segoe UI" w:cs="Segoe UI"/>
      <w:sz w:val="18"/>
      <w:szCs w:val="18"/>
    </w:rPr>
  </w:style>
  <w:style w:type="character" w:customStyle="1" w:styleId="a6">
    <w:name w:val="Текст выноски Знак"/>
    <w:basedOn w:val="a0"/>
    <w:link w:val="a5"/>
    <w:uiPriority w:val="99"/>
    <w:semiHidden/>
    <w:rsid w:val="00021110"/>
    <w:rPr>
      <w:rFonts w:ascii="Segoe UI" w:eastAsiaTheme="minorEastAsia" w:hAnsi="Segoe UI" w:cs="Segoe UI"/>
      <w:sz w:val="18"/>
      <w:szCs w:val="18"/>
      <w:lang w:eastAsia="ru-RU"/>
    </w:rPr>
  </w:style>
  <w:style w:type="paragraph" w:styleId="a7">
    <w:name w:val="header"/>
    <w:basedOn w:val="a"/>
    <w:link w:val="a8"/>
    <w:uiPriority w:val="99"/>
    <w:unhideWhenUsed/>
    <w:rsid w:val="00021110"/>
    <w:pPr>
      <w:tabs>
        <w:tab w:val="center" w:pos="4677"/>
        <w:tab w:val="right" w:pos="9355"/>
      </w:tabs>
      <w:spacing w:before="0"/>
      <w:ind w:firstLine="0"/>
      <w:jc w:val="left"/>
    </w:pPr>
  </w:style>
  <w:style w:type="character" w:customStyle="1" w:styleId="a8">
    <w:name w:val="Верхний колонтитул Знак"/>
    <w:basedOn w:val="a0"/>
    <w:link w:val="a7"/>
    <w:uiPriority w:val="99"/>
    <w:rsid w:val="00021110"/>
    <w:rPr>
      <w:rFonts w:eastAsiaTheme="minorEastAsia"/>
      <w:lang w:eastAsia="ru-RU"/>
    </w:rPr>
  </w:style>
  <w:style w:type="paragraph" w:styleId="a9">
    <w:name w:val="footer"/>
    <w:basedOn w:val="a"/>
    <w:link w:val="aa"/>
    <w:uiPriority w:val="99"/>
    <w:unhideWhenUsed/>
    <w:rsid w:val="00021110"/>
    <w:pPr>
      <w:tabs>
        <w:tab w:val="center" w:pos="4677"/>
        <w:tab w:val="right" w:pos="9355"/>
      </w:tabs>
      <w:spacing w:before="0"/>
      <w:ind w:firstLine="0"/>
      <w:jc w:val="left"/>
    </w:pPr>
  </w:style>
  <w:style w:type="character" w:customStyle="1" w:styleId="aa">
    <w:name w:val="Нижний колонтитул Знак"/>
    <w:basedOn w:val="a0"/>
    <w:link w:val="a9"/>
    <w:uiPriority w:val="99"/>
    <w:rsid w:val="00021110"/>
    <w:rPr>
      <w:rFonts w:eastAsiaTheme="minorEastAsia"/>
      <w:lang w:eastAsia="ru-RU"/>
    </w:rPr>
  </w:style>
  <w:style w:type="character" w:styleId="ab">
    <w:name w:val="Placeholder Text"/>
    <w:basedOn w:val="a0"/>
    <w:uiPriority w:val="99"/>
    <w:semiHidden/>
    <w:rsid w:val="000211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D9"/>
    <w:pPr>
      <w:spacing w:before="120" w:after="0" w:line="240" w:lineRule="auto"/>
      <w:ind w:firstLine="53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21AD9"/>
    <w:rPr>
      <w:color w:val="0000FF"/>
      <w:u w:val="single"/>
    </w:rPr>
  </w:style>
  <w:style w:type="numbering" w:customStyle="1" w:styleId="1">
    <w:name w:val="Нет списка1"/>
    <w:next w:val="a2"/>
    <w:uiPriority w:val="99"/>
    <w:semiHidden/>
    <w:unhideWhenUsed/>
    <w:rsid w:val="00021110"/>
  </w:style>
  <w:style w:type="paragraph" w:styleId="a4">
    <w:name w:val="List Paragraph"/>
    <w:basedOn w:val="a"/>
    <w:uiPriority w:val="34"/>
    <w:qFormat/>
    <w:rsid w:val="00021110"/>
    <w:pPr>
      <w:spacing w:before="0" w:after="200" w:line="276" w:lineRule="auto"/>
      <w:ind w:left="720" w:firstLine="0"/>
      <w:contextualSpacing/>
      <w:jc w:val="left"/>
    </w:pPr>
  </w:style>
  <w:style w:type="paragraph" w:styleId="a5">
    <w:name w:val="Balloon Text"/>
    <w:basedOn w:val="a"/>
    <w:link w:val="a6"/>
    <w:uiPriority w:val="99"/>
    <w:semiHidden/>
    <w:unhideWhenUsed/>
    <w:rsid w:val="00021110"/>
    <w:pPr>
      <w:spacing w:before="0"/>
      <w:ind w:firstLine="0"/>
      <w:jc w:val="left"/>
    </w:pPr>
    <w:rPr>
      <w:rFonts w:ascii="Segoe UI" w:hAnsi="Segoe UI" w:cs="Segoe UI"/>
      <w:sz w:val="18"/>
      <w:szCs w:val="18"/>
    </w:rPr>
  </w:style>
  <w:style w:type="character" w:customStyle="1" w:styleId="a6">
    <w:name w:val="Текст выноски Знак"/>
    <w:basedOn w:val="a0"/>
    <w:link w:val="a5"/>
    <w:uiPriority w:val="99"/>
    <w:semiHidden/>
    <w:rsid w:val="00021110"/>
    <w:rPr>
      <w:rFonts w:ascii="Segoe UI" w:eastAsiaTheme="minorEastAsia" w:hAnsi="Segoe UI" w:cs="Segoe UI"/>
      <w:sz w:val="18"/>
      <w:szCs w:val="18"/>
      <w:lang w:eastAsia="ru-RU"/>
    </w:rPr>
  </w:style>
  <w:style w:type="paragraph" w:styleId="a7">
    <w:name w:val="header"/>
    <w:basedOn w:val="a"/>
    <w:link w:val="a8"/>
    <w:uiPriority w:val="99"/>
    <w:unhideWhenUsed/>
    <w:rsid w:val="00021110"/>
    <w:pPr>
      <w:tabs>
        <w:tab w:val="center" w:pos="4677"/>
        <w:tab w:val="right" w:pos="9355"/>
      </w:tabs>
      <w:spacing w:before="0"/>
      <w:ind w:firstLine="0"/>
      <w:jc w:val="left"/>
    </w:pPr>
  </w:style>
  <w:style w:type="character" w:customStyle="1" w:styleId="a8">
    <w:name w:val="Верхний колонтитул Знак"/>
    <w:basedOn w:val="a0"/>
    <w:link w:val="a7"/>
    <w:uiPriority w:val="99"/>
    <w:rsid w:val="00021110"/>
    <w:rPr>
      <w:rFonts w:eastAsiaTheme="minorEastAsia"/>
      <w:lang w:eastAsia="ru-RU"/>
    </w:rPr>
  </w:style>
  <w:style w:type="paragraph" w:styleId="a9">
    <w:name w:val="footer"/>
    <w:basedOn w:val="a"/>
    <w:link w:val="aa"/>
    <w:uiPriority w:val="99"/>
    <w:unhideWhenUsed/>
    <w:rsid w:val="00021110"/>
    <w:pPr>
      <w:tabs>
        <w:tab w:val="center" w:pos="4677"/>
        <w:tab w:val="right" w:pos="9355"/>
      </w:tabs>
      <w:spacing w:before="0"/>
      <w:ind w:firstLine="0"/>
      <w:jc w:val="left"/>
    </w:pPr>
  </w:style>
  <w:style w:type="character" w:customStyle="1" w:styleId="aa">
    <w:name w:val="Нижний колонтитул Знак"/>
    <w:basedOn w:val="a0"/>
    <w:link w:val="a9"/>
    <w:uiPriority w:val="99"/>
    <w:rsid w:val="00021110"/>
    <w:rPr>
      <w:rFonts w:eastAsiaTheme="minorEastAsia"/>
      <w:lang w:eastAsia="ru-RU"/>
    </w:rPr>
  </w:style>
  <w:style w:type="character" w:styleId="ab">
    <w:name w:val="Placeholder Text"/>
    <w:basedOn w:val="a0"/>
    <w:uiPriority w:val="99"/>
    <w:semiHidden/>
    <w:rsid w:val="000211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4514">
      <w:bodyDiv w:val="1"/>
      <w:marLeft w:val="0"/>
      <w:marRight w:val="0"/>
      <w:marTop w:val="0"/>
      <w:marBottom w:val="0"/>
      <w:divBdr>
        <w:top w:val="none" w:sz="0" w:space="0" w:color="auto"/>
        <w:left w:val="none" w:sz="0" w:space="0" w:color="auto"/>
        <w:bottom w:val="none" w:sz="0" w:space="0" w:color="auto"/>
        <w:right w:val="none" w:sz="0" w:space="0" w:color="auto"/>
      </w:divBdr>
    </w:div>
    <w:div w:id="557858993">
      <w:bodyDiv w:val="1"/>
      <w:marLeft w:val="0"/>
      <w:marRight w:val="0"/>
      <w:marTop w:val="0"/>
      <w:marBottom w:val="0"/>
      <w:divBdr>
        <w:top w:val="none" w:sz="0" w:space="0" w:color="auto"/>
        <w:left w:val="none" w:sz="0" w:space="0" w:color="auto"/>
        <w:bottom w:val="none" w:sz="0" w:space="0" w:color="auto"/>
        <w:right w:val="none" w:sz="0" w:space="0" w:color="auto"/>
      </w:divBdr>
    </w:div>
    <w:div w:id="21131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zn_gya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9941</Words>
  <Characters>56664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auto_2</cp:lastModifiedBy>
  <cp:revision>2</cp:revision>
  <dcterms:created xsi:type="dcterms:W3CDTF">2021-12-01T13:19:00Z</dcterms:created>
  <dcterms:modified xsi:type="dcterms:W3CDTF">2021-12-01T13:35:00Z</dcterms:modified>
</cp:coreProperties>
</file>