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826" w:rsidRDefault="006B4826" w:rsidP="006B4826">
      <w:pPr>
        <w:jc w:val="center"/>
        <w:rPr>
          <w:color w:val="000000"/>
        </w:rPr>
      </w:pPr>
      <w:r>
        <w:rPr>
          <w:noProof/>
          <w:color w:val="000000"/>
          <w:lang w:eastAsia="ru-RU"/>
        </w:rPr>
        <w:drawing>
          <wp:anchor distT="0" distB="0" distL="114300" distR="114300" simplePos="0" relativeHeight="251658240" behindDoc="0" locked="0" layoutInCell="1" allowOverlap="1">
            <wp:simplePos x="0" y="0"/>
            <wp:positionH relativeFrom="column">
              <wp:posOffset>2990215</wp:posOffset>
            </wp:positionH>
            <wp:positionV relativeFrom="paragraph">
              <wp:posOffset>-232410</wp:posOffset>
            </wp:positionV>
            <wp:extent cx="425450" cy="483870"/>
            <wp:effectExtent l="0" t="0" r="0" b="0"/>
            <wp:wrapNone/>
            <wp:docPr id="1" name="Рисунок 1"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826" w:rsidRPr="006B4826" w:rsidRDefault="006B4826" w:rsidP="006B4826">
      <w:pPr>
        <w:keepNext/>
        <w:keepLines/>
        <w:spacing w:after="0" w:line="240" w:lineRule="auto"/>
        <w:jc w:val="center"/>
        <w:rPr>
          <w:rFonts w:ascii="Times New Roman" w:eastAsia="Times New Roman" w:hAnsi="Times New Roman" w:cs="Times New Roman"/>
          <w:sz w:val="30"/>
          <w:szCs w:val="30"/>
          <w:lang w:eastAsia="ar-SA"/>
        </w:rPr>
      </w:pPr>
      <w:r w:rsidRPr="006B4826">
        <w:rPr>
          <w:rFonts w:ascii="Times New Roman" w:eastAsia="Times New Roman" w:hAnsi="Times New Roman" w:cs="Times New Roman"/>
          <w:sz w:val="30"/>
          <w:szCs w:val="30"/>
          <w:lang w:eastAsia="ar-SA"/>
        </w:rPr>
        <w:t>АДМИНИСТРАЦИЯ  ГАВРИЛОВ-ЯМСКОГО</w:t>
      </w:r>
    </w:p>
    <w:p w:rsidR="006B4826" w:rsidRPr="006B4826" w:rsidRDefault="006B4826" w:rsidP="006B4826">
      <w:pPr>
        <w:keepNext/>
        <w:keepLines/>
        <w:spacing w:after="0" w:line="240" w:lineRule="auto"/>
        <w:jc w:val="center"/>
        <w:rPr>
          <w:rFonts w:ascii="Times New Roman" w:eastAsia="Times New Roman" w:hAnsi="Times New Roman" w:cs="Times New Roman"/>
          <w:sz w:val="30"/>
          <w:szCs w:val="30"/>
          <w:lang w:eastAsia="ar-SA"/>
        </w:rPr>
      </w:pPr>
      <w:r w:rsidRPr="006B4826">
        <w:rPr>
          <w:rFonts w:ascii="Times New Roman" w:eastAsia="Times New Roman" w:hAnsi="Times New Roman" w:cs="Times New Roman"/>
          <w:sz w:val="30"/>
          <w:szCs w:val="30"/>
          <w:lang w:eastAsia="ar-SA"/>
        </w:rPr>
        <w:t>МУНИЦИПАЛЬНОГО  РАЙОНА</w:t>
      </w:r>
    </w:p>
    <w:p w:rsidR="006B4826" w:rsidRPr="006B4826" w:rsidRDefault="006B4826" w:rsidP="006B4826">
      <w:pPr>
        <w:keepNext/>
        <w:keepLines/>
        <w:spacing w:after="0" w:line="240" w:lineRule="auto"/>
        <w:jc w:val="center"/>
        <w:rPr>
          <w:rFonts w:ascii="Times New Roman" w:eastAsia="Times New Roman" w:hAnsi="Times New Roman" w:cs="Times New Roman"/>
          <w:sz w:val="28"/>
          <w:szCs w:val="28"/>
          <w:lang w:eastAsia="ar-SA"/>
        </w:rPr>
      </w:pPr>
    </w:p>
    <w:p w:rsidR="006B4826" w:rsidRPr="006B4826" w:rsidRDefault="006B4826" w:rsidP="006B4826">
      <w:pPr>
        <w:keepNext/>
        <w:keepLines/>
        <w:spacing w:after="0" w:line="240" w:lineRule="auto"/>
        <w:jc w:val="center"/>
        <w:rPr>
          <w:rFonts w:ascii="Times New Roman" w:eastAsia="Times New Roman" w:hAnsi="Times New Roman" w:cs="Times New Roman"/>
          <w:b/>
          <w:sz w:val="40"/>
          <w:szCs w:val="40"/>
          <w:lang w:eastAsia="ar-SA"/>
        </w:rPr>
      </w:pPr>
      <w:r w:rsidRPr="006B4826">
        <w:rPr>
          <w:rFonts w:ascii="Times New Roman" w:eastAsia="Times New Roman" w:hAnsi="Times New Roman" w:cs="Times New Roman"/>
          <w:b/>
          <w:sz w:val="40"/>
          <w:szCs w:val="40"/>
          <w:lang w:eastAsia="ar-SA"/>
        </w:rPr>
        <w:t>РАСПОРЯЖЕНИЕ</w:t>
      </w:r>
    </w:p>
    <w:p w:rsidR="006B4826" w:rsidRDefault="006B4826" w:rsidP="006B4826">
      <w:pPr>
        <w:jc w:val="both"/>
        <w:rPr>
          <w:color w:val="000000"/>
        </w:rPr>
      </w:pPr>
    </w:p>
    <w:p w:rsidR="006B4826" w:rsidRPr="006B4826" w:rsidRDefault="006B4826" w:rsidP="006B4826">
      <w:pPr>
        <w:spacing w:after="0" w:line="240" w:lineRule="auto"/>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01.08.2023  № 45-р</w:t>
      </w:r>
    </w:p>
    <w:p w:rsidR="006B4826" w:rsidRPr="006B4826" w:rsidRDefault="006B4826" w:rsidP="006B4826">
      <w:pPr>
        <w:spacing w:after="0" w:line="240" w:lineRule="auto"/>
        <w:ind w:firstLine="432"/>
        <w:jc w:val="both"/>
        <w:rPr>
          <w:rFonts w:ascii="Times New Roman" w:hAnsi="Times New Roman" w:cs="Times New Roman"/>
          <w:color w:val="000000"/>
          <w:sz w:val="28"/>
          <w:szCs w:val="28"/>
        </w:rPr>
      </w:pPr>
    </w:p>
    <w:p w:rsidR="006B4826" w:rsidRPr="006B4826" w:rsidRDefault="006B4826" w:rsidP="000D4C84">
      <w:pPr>
        <w:spacing w:after="0" w:line="240" w:lineRule="auto"/>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Об утверждении Порядка взаимодействия ответственных лиц</w:t>
      </w:r>
    </w:p>
    <w:p w:rsidR="006B4826" w:rsidRPr="006B4826" w:rsidRDefault="006B4826" w:rsidP="000D4C84">
      <w:pPr>
        <w:spacing w:after="0" w:line="240" w:lineRule="auto"/>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Администрации Гаврилов-Ямского муниципального района,</w:t>
      </w:r>
    </w:p>
    <w:p w:rsidR="006B4826" w:rsidRPr="006B4826" w:rsidRDefault="006B4826" w:rsidP="000D4C84">
      <w:pPr>
        <w:spacing w:after="0" w:line="240" w:lineRule="auto"/>
        <w:jc w:val="both"/>
        <w:rPr>
          <w:rFonts w:ascii="Times New Roman" w:hAnsi="Times New Roman" w:cs="Times New Roman"/>
          <w:color w:val="000000"/>
          <w:sz w:val="28"/>
          <w:szCs w:val="28"/>
        </w:rPr>
      </w:pPr>
      <w:proofErr w:type="gramStart"/>
      <w:r w:rsidRPr="006B4826">
        <w:rPr>
          <w:rFonts w:ascii="Times New Roman" w:hAnsi="Times New Roman" w:cs="Times New Roman"/>
          <w:color w:val="000000"/>
          <w:sz w:val="28"/>
          <w:szCs w:val="28"/>
        </w:rPr>
        <w:t>направленного</w:t>
      </w:r>
      <w:proofErr w:type="gramEnd"/>
      <w:r w:rsidRPr="006B4826">
        <w:rPr>
          <w:rFonts w:ascii="Times New Roman" w:hAnsi="Times New Roman" w:cs="Times New Roman"/>
          <w:color w:val="000000"/>
          <w:sz w:val="28"/>
          <w:szCs w:val="28"/>
        </w:rPr>
        <w:t xml:space="preserve"> на выявление личной заинтересованности муниципальных служащих при осуществлении закупок, которая приводит или может привести к конфликту интересов</w:t>
      </w:r>
    </w:p>
    <w:p w:rsidR="006B4826" w:rsidRPr="006B4826" w:rsidRDefault="006B4826" w:rsidP="006B4826">
      <w:pPr>
        <w:spacing w:after="0" w:line="240" w:lineRule="auto"/>
        <w:ind w:firstLine="432"/>
        <w:rPr>
          <w:rFonts w:ascii="Times New Roman" w:hAnsi="Times New Roman" w:cs="Times New Roman"/>
          <w:color w:val="000000"/>
          <w:sz w:val="28"/>
          <w:szCs w:val="28"/>
        </w:rPr>
      </w:pP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proofErr w:type="gramStart"/>
      <w:r w:rsidRPr="006B4826">
        <w:rPr>
          <w:rFonts w:ascii="Times New Roman" w:hAnsi="Times New Roman" w:cs="Times New Roman"/>
          <w:color w:val="000000"/>
          <w:sz w:val="28"/>
          <w:szCs w:val="28"/>
        </w:rPr>
        <w:t>В целях исполнения Федерального закона от 25.12.2008 №273-ФЗ «О противодействии коррупции», в соответствии с Методическими рекомендациями по проведению в федеральных государственных органах, органах государственной власти субъектов Российской Федерации, органах местного самоуправления, государственных внебюджетных фондах и иных организациях, осуществляющих закупки в соответствии с Федеральным законом от 5 апреля 2013 года № 44-ФЗ «О контрактной системе в сфере закупок товаров, работ, услуг для</w:t>
      </w:r>
      <w:proofErr w:type="gramEnd"/>
      <w:r w:rsidRPr="006B4826">
        <w:rPr>
          <w:rFonts w:ascii="Times New Roman" w:hAnsi="Times New Roman" w:cs="Times New Roman"/>
          <w:color w:val="000000"/>
          <w:sz w:val="28"/>
          <w:szCs w:val="28"/>
        </w:rPr>
        <w:t xml:space="preserve"> </w:t>
      </w:r>
      <w:proofErr w:type="gramStart"/>
      <w:r w:rsidRPr="006B4826">
        <w:rPr>
          <w:rFonts w:ascii="Times New Roman" w:hAnsi="Times New Roman" w:cs="Times New Roman"/>
          <w:color w:val="000000"/>
          <w:sz w:val="28"/>
          <w:szCs w:val="28"/>
        </w:rPr>
        <w:t>обеспечения государственных и муниципальных нужд» и Федеральным законом от 18 июля 2011 года № 223-ФЗ «О закупках товаров, работ, услуг отдельными видами юридических лиц», работы, направленной на выявление личной заинтересованности государственных и муниципальных служащих, работников при осуществлении таких закупок, которая приводит или может привести к конфликту интересов, руководствуясь статьей 26 Устава Гаврилов-Ямского муниципального района Ярославской области, в целях обеспечения комплексного подхода</w:t>
      </w:r>
      <w:proofErr w:type="gramEnd"/>
      <w:r w:rsidRPr="006B4826">
        <w:rPr>
          <w:rFonts w:ascii="Times New Roman" w:hAnsi="Times New Roman" w:cs="Times New Roman"/>
          <w:color w:val="000000"/>
          <w:sz w:val="28"/>
          <w:szCs w:val="28"/>
        </w:rPr>
        <w:t xml:space="preserve"> к реализации мер по противодействию коррупции в Администрации Гаврилов-Ямского муниципального района,</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 xml:space="preserve">1. Утвердить Порядок взаимодействия ответственных лиц Администрации Гаврилов-Ямского муниципального района, направленный на выявление личной заинтересованности муниципальных служащих при осуществлении закупок, </w:t>
      </w:r>
      <w:proofErr w:type="gramStart"/>
      <w:r w:rsidRPr="006B4826">
        <w:rPr>
          <w:rFonts w:ascii="Times New Roman" w:hAnsi="Times New Roman" w:cs="Times New Roman"/>
          <w:color w:val="000000"/>
          <w:sz w:val="28"/>
          <w:szCs w:val="28"/>
        </w:rPr>
        <w:t>которая</w:t>
      </w:r>
      <w:proofErr w:type="gramEnd"/>
      <w:r w:rsidRPr="006B4826">
        <w:rPr>
          <w:rFonts w:ascii="Times New Roman" w:hAnsi="Times New Roman" w:cs="Times New Roman"/>
          <w:color w:val="000000"/>
          <w:sz w:val="28"/>
          <w:szCs w:val="28"/>
        </w:rPr>
        <w:t xml:space="preserve"> приводит или может привести к конфликту интересов  (Приложение).</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 xml:space="preserve">2. </w:t>
      </w:r>
      <w:proofErr w:type="gramStart"/>
      <w:r w:rsidRPr="006B4826">
        <w:rPr>
          <w:rFonts w:ascii="Times New Roman" w:hAnsi="Times New Roman" w:cs="Times New Roman"/>
          <w:color w:val="000000"/>
          <w:sz w:val="28"/>
          <w:szCs w:val="28"/>
        </w:rPr>
        <w:t>Контроль за</w:t>
      </w:r>
      <w:proofErr w:type="gramEnd"/>
      <w:r w:rsidRPr="006B4826">
        <w:rPr>
          <w:rFonts w:ascii="Times New Roman" w:hAnsi="Times New Roman" w:cs="Times New Roman"/>
          <w:color w:val="000000"/>
          <w:sz w:val="28"/>
          <w:szCs w:val="28"/>
        </w:rPr>
        <w:t xml:space="preserve"> исполнением распоряжения возложить на первого заместителя Главы  Администрации Гаврилов-Ямского муниципального района </w:t>
      </w:r>
      <w:proofErr w:type="spellStart"/>
      <w:r w:rsidRPr="006B4826">
        <w:rPr>
          <w:rFonts w:ascii="Times New Roman" w:hAnsi="Times New Roman" w:cs="Times New Roman"/>
          <w:color w:val="000000"/>
          <w:sz w:val="28"/>
          <w:szCs w:val="28"/>
        </w:rPr>
        <w:t>Забаева</w:t>
      </w:r>
      <w:proofErr w:type="spellEnd"/>
      <w:r w:rsidRPr="006B4826">
        <w:rPr>
          <w:rFonts w:ascii="Times New Roman" w:hAnsi="Times New Roman" w:cs="Times New Roman"/>
          <w:color w:val="000000"/>
          <w:sz w:val="28"/>
          <w:szCs w:val="28"/>
        </w:rPr>
        <w:t xml:space="preserve"> А.А.</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3. Распоряжение вступает в силу с момента подписания.</w:t>
      </w:r>
    </w:p>
    <w:p w:rsidR="000D4C84" w:rsidRDefault="000D4C84" w:rsidP="000D4C84">
      <w:pPr>
        <w:spacing w:after="0" w:line="240" w:lineRule="auto"/>
        <w:ind w:firstLine="240"/>
        <w:jc w:val="right"/>
        <w:rPr>
          <w:rFonts w:ascii="Times New Roman" w:hAnsi="Times New Roman" w:cs="Times New Roman"/>
          <w:color w:val="000000"/>
          <w:sz w:val="28"/>
          <w:szCs w:val="28"/>
        </w:rPr>
      </w:pPr>
    </w:p>
    <w:p w:rsidR="006B4826" w:rsidRPr="006B4826" w:rsidRDefault="006B4826" w:rsidP="000D4C84">
      <w:pPr>
        <w:spacing w:after="0" w:line="240" w:lineRule="auto"/>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Глава Гаврилов-Ямского</w:t>
      </w:r>
    </w:p>
    <w:p w:rsidR="006B4826" w:rsidRPr="006B4826" w:rsidRDefault="006B4826" w:rsidP="000D4C84">
      <w:pPr>
        <w:spacing w:after="0" w:line="240" w:lineRule="auto"/>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муниципального района</w:t>
      </w:r>
      <w:r w:rsidR="000D4C84">
        <w:rPr>
          <w:rFonts w:ascii="Times New Roman" w:hAnsi="Times New Roman" w:cs="Times New Roman"/>
          <w:color w:val="000000"/>
          <w:sz w:val="28"/>
          <w:szCs w:val="28"/>
        </w:rPr>
        <w:t xml:space="preserve">                                                               </w:t>
      </w:r>
      <w:r w:rsidRPr="006B4826">
        <w:rPr>
          <w:rFonts w:ascii="Times New Roman" w:hAnsi="Times New Roman" w:cs="Times New Roman"/>
          <w:color w:val="000000"/>
          <w:sz w:val="28"/>
          <w:szCs w:val="28"/>
        </w:rPr>
        <w:t xml:space="preserve">А.Б. Сергеичев </w:t>
      </w:r>
    </w:p>
    <w:p w:rsidR="006B4826" w:rsidRPr="006B4826" w:rsidRDefault="006B4826" w:rsidP="006B4826">
      <w:pPr>
        <w:spacing w:after="0" w:line="240" w:lineRule="auto"/>
        <w:jc w:val="right"/>
        <w:rPr>
          <w:rFonts w:ascii="Times New Roman" w:hAnsi="Times New Roman" w:cs="Times New Roman"/>
          <w:color w:val="000000"/>
          <w:sz w:val="28"/>
          <w:szCs w:val="28"/>
        </w:rPr>
      </w:pPr>
      <w:r w:rsidRPr="006B4826">
        <w:rPr>
          <w:rFonts w:ascii="Times New Roman" w:hAnsi="Times New Roman" w:cs="Times New Roman"/>
          <w:color w:val="000000"/>
          <w:sz w:val="28"/>
          <w:szCs w:val="28"/>
        </w:rPr>
        <w:lastRenderedPageBreak/>
        <w:t>Приложение к распоряжению</w:t>
      </w:r>
    </w:p>
    <w:p w:rsidR="006B4826" w:rsidRPr="006B4826" w:rsidRDefault="006B4826" w:rsidP="006B4826">
      <w:pPr>
        <w:spacing w:after="0" w:line="240" w:lineRule="auto"/>
        <w:jc w:val="right"/>
        <w:rPr>
          <w:rFonts w:ascii="Times New Roman" w:hAnsi="Times New Roman" w:cs="Times New Roman"/>
          <w:color w:val="000000"/>
          <w:sz w:val="28"/>
          <w:szCs w:val="28"/>
        </w:rPr>
      </w:pPr>
      <w:r w:rsidRPr="006B4826">
        <w:rPr>
          <w:rFonts w:ascii="Times New Roman" w:hAnsi="Times New Roman" w:cs="Times New Roman"/>
          <w:color w:val="000000"/>
          <w:sz w:val="28"/>
          <w:szCs w:val="28"/>
        </w:rPr>
        <w:t>Администрации Гаврилов-Ямского</w:t>
      </w:r>
    </w:p>
    <w:p w:rsidR="006B4826" w:rsidRPr="006B4826" w:rsidRDefault="006B4826" w:rsidP="006B4826">
      <w:pPr>
        <w:spacing w:after="0" w:line="240" w:lineRule="auto"/>
        <w:jc w:val="right"/>
        <w:rPr>
          <w:rFonts w:ascii="Times New Roman" w:hAnsi="Times New Roman" w:cs="Times New Roman"/>
          <w:color w:val="000000"/>
          <w:sz w:val="28"/>
          <w:szCs w:val="28"/>
        </w:rPr>
      </w:pPr>
      <w:r w:rsidRPr="006B4826">
        <w:rPr>
          <w:rFonts w:ascii="Times New Roman" w:hAnsi="Times New Roman" w:cs="Times New Roman"/>
          <w:color w:val="000000"/>
          <w:sz w:val="28"/>
          <w:szCs w:val="28"/>
        </w:rPr>
        <w:t xml:space="preserve"> муниципального района </w:t>
      </w:r>
    </w:p>
    <w:p w:rsidR="006B4826" w:rsidRPr="006B4826" w:rsidRDefault="006B4826" w:rsidP="006B4826">
      <w:pPr>
        <w:spacing w:after="0" w:line="240" w:lineRule="auto"/>
        <w:jc w:val="right"/>
        <w:rPr>
          <w:rFonts w:ascii="Times New Roman" w:hAnsi="Times New Roman" w:cs="Times New Roman"/>
          <w:color w:val="000000"/>
          <w:sz w:val="28"/>
          <w:szCs w:val="28"/>
        </w:rPr>
      </w:pPr>
      <w:r w:rsidRPr="006B4826">
        <w:rPr>
          <w:rFonts w:ascii="Times New Roman" w:hAnsi="Times New Roman" w:cs="Times New Roman"/>
          <w:color w:val="000000"/>
          <w:sz w:val="28"/>
          <w:szCs w:val="28"/>
        </w:rPr>
        <w:t xml:space="preserve">от 01.08.2023  № 45-р </w:t>
      </w:r>
    </w:p>
    <w:p w:rsidR="006B4826" w:rsidRPr="006B4826" w:rsidRDefault="006B4826" w:rsidP="006B4826">
      <w:pPr>
        <w:spacing w:after="0" w:line="240" w:lineRule="auto"/>
        <w:jc w:val="center"/>
        <w:rPr>
          <w:rFonts w:ascii="Times New Roman" w:hAnsi="Times New Roman" w:cs="Times New Roman"/>
          <w:color w:val="000000"/>
          <w:sz w:val="28"/>
          <w:szCs w:val="28"/>
        </w:rPr>
      </w:pPr>
    </w:p>
    <w:p w:rsidR="006B4826" w:rsidRPr="006B4826" w:rsidRDefault="006B4826" w:rsidP="006B4826">
      <w:pPr>
        <w:spacing w:after="0" w:line="240" w:lineRule="auto"/>
        <w:jc w:val="center"/>
        <w:rPr>
          <w:rFonts w:ascii="Times New Roman" w:hAnsi="Times New Roman" w:cs="Times New Roman"/>
          <w:color w:val="000000"/>
          <w:sz w:val="28"/>
          <w:szCs w:val="28"/>
        </w:rPr>
      </w:pPr>
      <w:r w:rsidRPr="006B4826">
        <w:rPr>
          <w:rFonts w:ascii="Times New Roman" w:hAnsi="Times New Roman" w:cs="Times New Roman"/>
          <w:color w:val="000000"/>
          <w:sz w:val="28"/>
          <w:szCs w:val="28"/>
        </w:rPr>
        <w:t>Порядок взаимодействия ответственных лиц</w:t>
      </w:r>
    </w:p>
    <w:p w:rsidR="006B4826" w:rsidRPr="006B4826" w:rsidRDefault="006B4826" w:rsidP="006B4826">
      <w:pPr>
        <w:spacing w:after="0" w:line="240" w:lineRule="auto"/>
        <w:jc w:val="center"/>
        <w:rPr>
          <w:rFonts w:ascii="Times New Roman" w:hAnsi="Times New Roman" w:cs="Times New Roman"/>
          <w:color w:val="000000"/>
          <w:sz w:val="28"/>
          <w:szCs w:val="28"/>
        </w:rPr>
      </w:pPr>
      <w:r w:rsidRPr="006B4826">
        <w:rPr>
          <w:rFonts w:ascii="Times New Roman" w:hAnsi="Times New Roman" w:cs="Times New Roman"/>
          <w:color w:val="000000"/>
          <w:sz w:val="28"/>
          <w:szCs w:val="28"/>
        </w:rPr>
        <w:t>Администрации Гаврилов-Ямского муниципального района,</w:t>
      </w:r>
    </w:p>
    <w:p w:rsidR="006B4826" w:rsidRPr="006B4826" w:rsidRDefault="006B4826" w:rsidP="006B4826">
      <w:pPr>
        <w:spacing w:after="0" w:line="240" w:lineRule="auto"/>
        <w:jc w:val="center"/>
        <w:rPr>
          <w:rFonts w:ascii="Times New Roman" w:hAnsi="Times New Roman" w:cs="Times New Roman"/>
          <w:color w:val="000000"/>
          <w:sz w:val="28"/>
          <w:szCs w:val="28"/>
        </w:rPr>
      </w:pPr>
      <w:proofErr w:type="gramStart"/>
      <w:r w:rsidRPr="006B4826">
        <w:rPr>
          <w:rFonts w:ascii="Times New Roman" w:hAnsi="Times New Roman" w:cs="Times New Roman"/>
          <w:color w:val="000000"/>
          <w:sz w:val="28"/>
          <w:szCs w:val="28"/>
        </w:rPr>
        <w:t>направленный</w:t>
      </w:r>
      <w:proofErr w:type="gramEnd"/>
      <w:r w:rsidRPr="006B4826">
        <w:rPr>
          <w:rFonts w:ascii="Times New Roman" w:hAnsi="Times New Roman" w:cs="Times New Roman"/>
          <w:color w:val="000000"/>
          <w:sz w:val="28"/>
          <w:szCs w:val="28"/>
        </w:rPr>
        <w:t xml:space="preserve"> на выявление личной заинтересованности муниципальных служащих при осуществлении закупок, которая приводит или может привести к конфликту интересов </w:t>
      </w:r>
    </w:p>
    <w:p w:rsidR="006B4826" w:rsidRPr="006B4826" w:rsidRDefault="006B4826" w:rsidP="006B4826">
      <w:pPr>
        <w:spacing w:after="0" w:line="240" w:lineRule="auto"/>
        <w:jc w:val="center"/>
        <w:rPr>
          <w:rFonts w:ascii="Times New Roman" w:hAnsi="Times New Roman" w:cs="Times New Roman"/>
          <w:color w:val="000000"/>
          <w:sz w:val="28"/>
          <w:szCs w:val="28"/>
        </w:rPr>
      </w:pPr>
    </w:p>
    <w:p w:rsidR="006B4826" w:rsidRPr="006B4826" w:rsidRDefault="006B4826" w:rsidP="006B4826">
      <w:pPr>
        <w:spacing w:after="0" w:line="240" w:lineRule="auto"/>
        <w:jc w:val="center"/>
        <w:rPr>
          <w:rFonts w:ascii="Times New Roman" w:hAnsi="Times New Roman" w:cs="Times New Roman"/>
          <w:color w:val="000000"/>
          <w:sz w:val="28"/>
          <w:szCs w:val="28"/>
        </w:rPr>
      </w:pPr>
      <w:r w:rsidRPr="006B4826">
        <w:rPr>
          <w:rFonts w:ascii="Times New Roman" w:hAnsi="Times New Roman" w:cs="Times New Roman"/>
          <w:color w:val="000000"/>
          <w:sz w:val="28"/>
          <w:szCs w:val="28"/>
        </w:rPr>
        <w:t>I. ОБЩИЕ ПОЛОЖЕНИЯ</w:t>
      </w:r>
    </w:p>
    <w:p w:rsidR="006B4826" w:rsidRPr="006B4826" w:rsidRDefault="006B4826" w:rsidP="006B4826">
      <w:pPr>
        <w:spacing w:after="0" w:line="240" w:lineRule="auto"/>
        <w:jc w:val="center"/>
        <w:rPr>
          <w:rFonts w:ascii="Times New Roman" w:hAnsi="Times New Roman" w:cs="Times New Roman"/>
          <w:color w:val="000000"/>
          <w:sz w:val="28"/>
          <w:szCs w:val="28"/>
        </w:rPr>
      </w:pP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 xml:space="preserve">1. </w:t>
      </w:r>
      <w:proofErr w:type="gramStart"/>
      <w:r w:rsidRPr="006B4826">
        <w:rPr>
          <w:rFonts w:ascii="Times New Roman" w:hAnsi="Times New Roman" w:cs="Times New Roman"/>
          <w:color w:val="000000"/>
          <w:sz w:val="28"/>
          <w:szCs w:val="28"/>
        </w:rPr>
        <w:t>Настоящий Порядок взаимодействия ответственных лиц Администрации Гаврилов-Ямского муниципального района, направленный на выявление личной заинтересованности муниципальных служащих при осуществлении закупок, которая приводит или может привести к конфликту интересов (далее - Порядок) определяет в соответствии с Федеральным законом от 25.12.2008 №273-ФЗ «О противодействии коррупции» (далее - Федеральный закон №273-ФЗ) процедуру взаимодействия ответственных лиц Администрации Гаврилов-Ямского муниципального района по  выявлению личной заинтересованности муниципальных служащих при</w:t>
      </w:r>
      <w:proofErr w:type="gramEnd"/>
      <w:r w:rsidRPr="006B4826">
        <w:rPr>
          <w:rFonts w:ascii="Times New Roman" w:hAnsi="Times New Roman" w:cs="Times New Roman"/>
          <w:color w:val="000000"/>
          <w:sz w:val="28"/>
          <w:szCs w:val="28"/>
        </w:rPr>
        <w:t xml:space="preserve"> осуществлении закупок,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w:t>
      </w:r>
      <w:proofErr w:type="gramStart"/>
      <w:r w:rsidRPr="006B4826">
        <w:rPr>
          <w:rFonts w:ascii="Times New Roman" w:hAnsi="Times New Roman" w:cs="Times New Roman"/>
          <w:color w:val="000000"/>
          <w:sz w:val="28"/>
          <w:szCs w:val="28"/>
        </w:rPr>
        <w:t>которая</w:t>
      </w:r>
      <w:proofErr w:type="gramEnd"/>
      <w:r w:rsidRPr="006B4826">
        <w:rPr>
          <w:rFonts w:ascii="Times New Roman" w:hAnsi="Times New Roman" w:cs="Times New Roman"/>
          <w:color w:val="000000"/>
          <w:sz w:val="28"/>
          <w:szCs w:val="28"/>
        </w:rPr>
        <w:t xml:space="preserve"> приводит или может привести к конфликту интересов. </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2. Для целей настоящего Порядка применяется понятия личной заинтересованности и конфликта интересов предусмотренные статьей 10 Федерального закона №273-ФЗ:</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 xml:space="preserve">- личная заинтересованность - это возможность получения доходов в виде денег, иного имущества, в том числе имущественных прав, услуг </w:t>
      </w:r>
      <w:proofErr w:type="gramStart"/>
      <w:r w:rsidRPr="006B4826">
        <w:rPr>
          <w:rFonts w:ascii="Times New Roman" w:hAnsi="Times New Roman" w:cs="Times New Roman"/>
          <w:color w:val="000000"/>
          <w:sz w:val="28"/>
          <w:szCs w:val="28"/>
        </w:rPr>
        <w:t>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(далее - должностное лицо),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должностное лицо</w:t>
      </w:r>
      <w:proofErr w:type="gramEnd"/>
      <w:r w:rsidRPr="006B4826">
        <w:rPr>
          <w:rFonts w:ascii="Times New Roman" w:hAnsi="Times New Roman" w:cs="Times New Roman"/>
          <w:color w:val="000000"/>
          <w:sz w:val="28"/>
          <w:szCs w:val="28"/>
        </w:rPr>
        <w:t>, и (или) лица, состоящие с ним в близком родстве или свойстве, связаны имущественными, корпоративными или иными близкими отношениями;</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 xml:space="preserve">- конфликт интересов - это ситуация, при которой личная заинтересованность (прямая или косвенная) должностного лица, замещение которой предусматривает обязанность принимать меры по предотвращению и урегулированию конфликта интересов, влияет или может повлиять на </w:t>
      </w:r>
      <w:r w:rsidRPr="006B4826">
        <w:rPr>
          <w:rFonts w:ascii="Times New Roman" w:hAnsi="Times New Roman" w:cs="Times New Roman"/>
          <w:color w:val="000000"/>
          <w:sz w:val="28"/>
          <w:szCs w:val="28"/>
        </w:rPr>
        <w:lastRenderedPageBreak/>
        <w:t>надлежащее, объективное и беспристрастное исполнение им должностных (служебных) обязанностей (осуществление полномочий).</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3. Организация работы, направленная на выявление личной заинтересованности муниципальных служащих при осуществлении закупок, товаров, работ, услуг, осуществляемых в соответствии с Федеральным законом №44-ФЗ, которая приводит или может привести к конфликту интересов (далее - личная заинтересованность), осуществляется в пределах компетенции лиц, участвующих в осуществлении закупок Администрации Гаврилов-Ямского муниципального района.</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К таким лицам относятся:</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1) Заместитель Главы Администрации Гаврилов-Ямского муниципального района;</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2) Руководитель аппарата Администрации Гаврилов-Ямского муниципального района;</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3) Начальник отдела правового обеспечения и муниципального заказа Администрации Гаврилов-Ямского муниципального района;</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4) Заместитель начальника отдела правового обеспечения и муниципального заказа Администрации Гаврилов-Ямского муниципального района;</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5) Консультант-юрист отдела правового обеспечения и муниципального заказа Администрации Гаврилов-Ямского муниципального района;</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6) Начальник отдела учета и отчетности - главный бухгалтер Администрации Гаврилов-Ямского муниципального района;</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7) Консультант отдела учета и отчетности - заместитель главного бухгалтера Администрации Гаврилов-Ямского муниципального района;</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8) Иные муниципальные служащие Администрации Гаврилов-Ямского муниципального района;</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4. Предоставление и обмен информацией между ответственными лицами Администрации Гаврилов-Ямского муниципального района осуществляется следующими способами:</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 в рабочем порядке (посредством телефонной связи, переписки посредством электронной почты, через систему электронного документооборота и др.);</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 в официальном порядке (например, служебная переписка);</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 участие в открытых (публичных) мероприятиях, предусмотренных закупочными процедурами;</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 иные способы.</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5. Для обеспечения возможности выявления личной заинтересованности муниципальных служащих при осуществлении закупок, ответственные лица обеспечиваются информацией, которая может содержать признаки наличия у муниципального служащего личной заинтересованности при осуществлении закупок.</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6. Деятельность лиц, ответственных за организацию и проведение мероприятий, направленных на выявление личной заинтересованности муниципальных служащих при осуществлении закупок, которая приводит или может привести к конфликту интересов, разделяется на общие профилактические и аналитические мероприятия.</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p>
    <w:p w:rsidR="006B4826" w:rsidRPr="006B4826" w:rsidRDefault="006B4826" w:rsidP="006B4826">
      <w:pPr>
        <w:spacing w:after="0" w:line="240" w:lineRule="auto"/>
        <w:jc w:val="center"/>
        <w:rPr>
          <w:rFonts w:ascii="Times New Roman" w:hAnsi="Times New Roman" w:cs="Times New Roman"/>
          <w:color w:val="000000"/>
          <w:sz w:val="28"/>
          <w:szCs w:val="28"/>
        </w:rPr>
      </w:pPr>
      <w:r w:rsidRPr="006B4826">
        <w:rPr>
          <w:rFonts w:ascii="Times New Roman" w:hAnsi="Times New Roman" w:cs="Times New Roman"/>
          <w:color w:val="000000"/>
          <w:sz w:val="28"/>
          <w:szCs w:val="28"/>
        </w:rPr>
        <w:t>II. ПРОФИЛАКТИЧЕСКИЕ МЕРОПРИЯТИЯ</w:t>
      </w:r>
    </w:p>
    <w:p w:rsidR="006B4826" w:rsidRPr="006B4826" w:rsidRDefault="006B4826" w:rsidP="006B4826">
      <w:pPr>
        <w:spacing w:after="0" w:line="240" w:lineRule="auto"/>
        <w:jc w:val="center"/>
        <w:rPr>
          <w:rFonts w:ascii="Times New Roman" w:hAnsi="Times New Roman" w:cs="Times New Roman"/>
          <w:color w:val="000000"/>
          <w:sz w:val="28"/>
          <w:szCs w:val="28"/>
        </w:rPr>
      </w:pP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1. Лицами, участвующими в осуществлении закупок Администрации Гаврилов-Ямского муниципального района, проводятся мероприятия в том числе, связанные с предупреждением коррупции при осуществлении закупок:</w:t>
      </w:r>
    </w:p>
    <w:p w:rsidR="006B4826" w:rsidRPr="006B4826" w:rsidRDefault="006B4826" w:rsidP="006B4826">
      <w:pPr>
        <w:spacing w:after="0" w:line="240" w:lineRule="auto"/>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1)      оказание консультативной и методической помощи муниципальным служащим Администрации Гаврилов-Ямского муниципального района, участвующим в осуществлении закупок товаров, работ, услуг, осуществляемых в соответствии с Федеральным законом № 44-ФЗ;</w:t>
      </w:r>
    </w:p>
    <w:p w:rsidR="006B4826" w:rsidRPr="006B4826" w:rsidRDefault="006B4826" w:rsidP="006B4826">
      <w:pPr>
        <w:spacing w:after="0" w:line="240" w:lineRule="auto"/>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2) проведение работы, направленной на выявление личной заинтересованности муниципальных служащих Администрации Гаврилов-Ямского муниципального района, которая приводит или может привести к конфликту интересов при осуществлении закупок;</w:t>
      </w:r>
    </w:p>
    <w:p w:rsidR="006B4826" w:rsidRPr="006B4826" w:rsidRDefault="006B4826" w:rsidP="006B4826">
      <w:pPr>
        <w:spacing w:after="0" w:line="240" w:lineRule="auto"/>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3) составление базы типовых ситуаций, содержащих факты наличия личной заинтересованности (возможного наличия личной заинтересованности);</w:t>
      </w:r>
    </w:p>
    <w:p w:rsidR="006B4826" w:rsidRPr="006B4826" w:rsidRDefault="006B4826" w:rsidP="006B4826">
      <w:pPr>
        <w:spacing w:after="0" w:line="240" w:lineRule="auto"/>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4) проведение разъяснительных бесед с лицами, которым впервые поручено осуществлять деятельность, связанную с осуществлением закупок;</w:t>
      </w:r>
    </w:p>
    <w:p w:rsidR="006B4826" w:rsidRPr="006B4826" w:rsidRDefault="006B4826" w:rsidP="006B4826">
      <w:pPr>
        <w:spacing w:after="0" w:line="240" w:lineRule="auto"/>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5) организация добровольного ежегодного (до 20 января) представления муниципальными служащими, участвующими в осуществлении закупок, декларации о возможной личной заинтересованности (Приложение 1 к Порядку);</w:t>
      </w:r>
    </w:p>
    <w:p w:rsidR="006B4826" w:rsidRPr="006B4826" w:rsidRDefault="006B4826" w:rsidP="006B4826">
      <w:pPr>
        <w:spacing w:after="0" w:line="240" w:lineRule="auto"/>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6) организация ежегодного проведения мониторинга закупок товаров, работ, услуг для муниципальных нужд на предмет выявления личной заинтересованности муниципальных служащих, которая приводит или может привести к конфликту интересов;</w:t>
      </w:r>
    </w:p>
    <w:p w:rsidR="006B4826" w:rsidRPr="006B4826" w:rsidRDefault="006B4826" w:rsidP="006B4826">
      <w:pPr>
        <w:spacing w:after="0" w:line="240" w:lineRule="auto"/>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7) организация повышения квалификации (не реже 1 раза в три года) муниципальным служащим Администрации Гаврилов-Ямского муниципального района, участвующим в осуществлении закупок товаров, работ, услуг, осуществляемых в соответствии с Федеральным законом № 44-ФЗ;</w:t>
      </w:r>
    </w:p>
    <w:p w:rsidR="006B4826" w:rsidRPr="006B4826" w:rsidRDefault="006B4826" w:rsidP="006B4826">
      <w:pPr>
        <w:spacing w:after="0" w:line="240" w:lineRule="auto"/>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8) утверждение перечня лиц, участвующих в осуществлении закупок в Администрации Гаврилов-Ямского муниципального района.</w:t>
      </w:r>
    </w:p>
    <w:p w:rsidR="006B4826" w:rsidRPr="006B4826" w:rsidRDefault="006B4826" w:rsidP="006B4826">
      <w:pPr>
        <w:spacing w:after="0" w:line="240" w:lineRule="auto"/>
        <w:jc w:val="both"/>
        <w:rPr>
          <w:rFonts w:ascii="Times New Roman" w:hAnsi="Times New Roman" w:cs="Times New Roman"/>
          <w:color w:val="000000"/>
          <w:sz w:val="28"/>
          <w:szCs w:val="28"/>
        </w:rPr>
      </w:pPr>
    </w:p>
    <w:p w:rsidR="006B4826" w:rsidRPr="006B4826" w:rsidRDefault="006B4826" w:rsidP="006B4826">
      <w:pPr>
        <w:spacing w:after="0" w:line="240" w:lineRule="auto"/>
        <w:jc w:val="both"/>
        <w:rPr>
          <w:rFonts w:ascii="Times New Roman" w:hAnsi="Times New Roman" w:cs="Times New Roman"/>
          <w:color w:val="000000"/>
          <w:sz w:val="28"/>
          <w:szCs w:val="28"/>
        </w:rPr>
      </w:pPr>
    </w:p>
    <w:p w:rsidR="006B4826" w:rsidRPr="006B4826" w:rsidRDefault="006B4826" w:rsidP="006B4826">
      <w:pPr>
        <w:spacing w:after="0" w:line="240" w:lineRule="auto"/>
        <w:jc w:val="center"/>
        <w:rPr>
          <w:rFonts w:ascii="Times New Roman" w:hAnsi="Times New Roman" w:cs="Times New Roman"/>
          <w:color w:val="000000"/>
          <w:sz w:val="28"/>
          <w:szCs w:val="28"/>
        </w:rPr>
      </w:pPr>
      <w:r w:rsidRPr="006B4826">
        <w:rPr>
          <w:rFonts w:ascii="Times New Roman" w:hAnsi="Times New Roman" w:cs="Times New Roman"/>
          <w:color w:val="000000"/>
          <w:sz w:val="28"/>
          <w:szCs w:val="28"/>
        </w:rPr>
        <w:t xml:space="preserve">III. АНАЛИТИЧЕСКИЕ МЕРОПРИЯТИЯ </w:t>
      </w:r>
    </w:p>
    <w:p w:rsidR="006B4826" w:rsidRPr="006B4826" w:rsidRDefault="006B4826" w:rsidP="006B4826">
      <w:pPr>
        <w:spacing w:after="0" w:line="240" w:lineRule="auto"/>
        <w:jc w:val="both"/>
        <w:rPr>
          <w:rFonts w:ascii="Times New Roman" w:hAnsi="Times New Roman" w:cs="Times New Roman"/>
          <w:color w:val="000000"/>
          <w:sz w:val="28"/>
          <w:szCs w:val="28"/>
        </w:rPr>
      </w:pP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1. Для целей организации аналитической работы определены критерии выбора закупок с высокими коррупционными рисками, утвержденные «Дорожной картой» (постановление Администрации Гаврилов-Ямского муниципального района от 19.11.2020 №957) .</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 xml:space="preserve">2. По результатам определения круга муниципальных служащих, участвующих в осуществлении закупок, ответственные лица (1 раз в квартал) организуют заседание рабочей группы по выявлению личной заинтересованности муниципальных служащих при осуществлении закупок. В случае выявления заинтересованности служащих при осуществлении закупок </w:t>
      </w:r>
      <w:r w:rsidRPr="006B4826">
        <w:rPr>
          <w:rFonts w:ascii="Times New Roman" w:hAnsi="Times New Roman" w:cs="Times New Roman"/>
          <w:color w:val="000000"/>
          <w:sz w:val="28"/>
          <w:szCs w:val="28"/>
        </w:rPr>
        <w:lastRenderedPageBreak/>
        <w:t>ответственное лицо выносит вопрос на рассмотрение комиссии по соблюдению требований к служебному поведению муниципальных служащих и урегулированию конфликта интересов в порядке, установленном положением о комиссии.</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3. В целях выявления личной заинтересованности обобщается информация о муниципальном служащем, его близких родственниках, содержащаяся в следующих документах:</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1) трудовая книжка (или сведения о трудовой деятельности);</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2) анкета, представляемая в Администрацию Гаврилов-Ямского муниципального района при поступлении на муниципальную службу;</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3) форма представления сведений об адресах сайтов и (или) страниц сайтов в информационно - телекоммуникационной сети «Интернет», на которых муниципальным служащим размещалась общедоступная информация, а также данные, позволяющие его идентифицировать;</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4) сведения о доходах, расходах, об имуществе и обязательствах имущественного характера;</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5) иная информация, в том числе содержащаяся в личном деле муниципального служащего.</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В случае необходимости проводятся беседы с муниципальным служащим с его согласия или даются им с его согласия необходимые пояснения.</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Консультант отдела по организационной работе и муниципальной службе Администрации Гаврилов-Ямского муниципального района (далее - консультант организационного отдела) обеспечивает ежегодную актуализацию информации, находящейся в личном деле муниципального служащего и обеспечивает формирование профилей лиц, участвующих в закупочной деятельности.</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Консультант отдела учета и отчетности - заместитель главного бухгалтера Администрации Гаврилов-Ямского муниципального района (далее - консультант отдела учета и отчетности) обеспечивает формирование профилей организаций (субподрядчиков), участвующих в закупочной деятельности. Информацию об участниках закупки, в том числе о поставщиках (подрядчиках, исполнителях), консультант отдела учета и отчетности может получить как непосредственно от структурных подразделений Администрации Гаврилов-Ямского муниципального района, так и из данных, размещенных в Единой информационной системе в сфере закупок.</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Анализу и обобщению для формирования профиля организаций (субподрядчиков), участвующих в закупочной деятельности подлежит информация:</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proofErr w:type="gramStart"/>
      <w:r w:rsidRPr="006B4826">
        <w:rPr>
          <w:rFonts w:ascii="Times New Roman" w:hAnsi="Times New Roman" w:cs="Times New Roman"/>
          <w:color w:val="000000"/>
          <w:sz w:val="28"/>
          <w:szCs w:val="28"/>
        </w:rPr>
        <w:t>1) наименование, фирменное наименование (при наличии), место нахождения (для юридического лица), почтовый адрес участника закупки,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фамилия, имя, отчество (при наличии), паспортные данные, место жительства (для физического лица), номер контактного телефона;</w:t>
      </w:r>
      <w:proofErr w:type="gramEnd"/>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proofErr w:type="gramStart"/>
      <w:r w:rsidRPr="006B4826">
        <w:rPr>
          <w:rFonts w:ascii="Times New Roman" w:hAnsi="Times New Roman" w:cs="Times New Roman"/>
          <w:color w:val="000000"/>
          <w:sz w:val="28"/>
          <w:szCs w:val="28"/>
        </w:rPr>
        <w:lastRenderedPageBreak/>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6B4826">
        <w:rPr>
          <w:rFonts w:ascii="Times New Roman" w:hAnsi="Times New Roman" w:cs="Times New Roman"/>
          <w:color w:val="000000"/>
          <w:sz w:val="28"/>
          <w:szCs w:val="28"/>
        </w:rPr>
        <w:t xml:space="preserve"> лица в качестве индивидуального предпринимателя в соответствии с законодательством соответствующего государства (для иностранного лица);</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proofErr w:type="gramStart"/>
      <w:r w:rsidRPr="006B4826">
        <w:rPr>
          <w:rFonts w:ascii="Times New Roman" w:hAnsi="Times New Roman" w:cs="Times New Roman"/>
          <w:color w:val="000000"/>
          <w:sz w:val="28"/>
          <w:szCs w:val="28"/>
        </w:rPr>
        <w:t>3) 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и иные связанные с данной обязанностью документы;</w:t>
      </w:r>
      <w:proofErr w:type="gramEnd"/>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4) копии учредительных документов участника закупки (для юридического лица);</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5) иные представленные участником закупки документы.</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Иная информация об участниках закупки, применимая для целей выявления личной заинтересованности служащих, может быть также получена из информационной-телекоммуникационной сети Интернет.</w:t>
      </w:r>
    </w:p>
    <w:p w:rsidR="006B4826" w:rsidRPr="006B4826" w:rsidRDefault="006B4826" w:rsidP="006B4826">
      <w:pPr>
        <w:spacing w:after="0" w:line="240" w:lineRule="auto"/>
        <w:ind w:firstLine="240"/>
        <w:jc w:val="both"/>
        <w:rPr>
          <w:rFonts w:ascii="Times New Roman" w:hAnsi="Times New Roman" w:cs="Times New Roman"/>
          <w:color w:val="000000"/>
          <w:sz w:val="28"/>
          <w:szCs w:val="28"/>
        </w:rPr>
      </w:pPr>
      <w:r w:rsidRPr="006B4826">
        <w:rPr>
          <w:rFonts w:ascii="Times New Roman" w:hAnsi="Times New Roman" w:cs="Times New Roman"/>
          <w:color w:val="000000"/>
          <w:sz w:val="28"/>
          <w:szCs w:val="28"/>
        </w:rPr>
        <w:t xml:space="preserve">По результатам составления профилей лиц, участвующих в закупочной деятельности, а также профилей организаций (субподрядчиков), участвующих в закупочной деятельности, на ежеквартальном заседании рабочей группы проводится анализ имеющейся в наличии информации для выявления личной заинтересованности муниципальных служащих. </w:t>
      </w:r>
      <w:proofErr w:type="gramStart"/>
      <w:r w:rsidRPr="006B4826">
        <w:rPr>
          <w:rFonts w:ascii="Times New Roman" w:hAnsi="Times New Roman" w:cs="Times New Roman"/>
          <w:color w:val="000000"/>
          <w:sz w:val="28"/>
          <w:szCs w:val="28"/>
        </w:rPr>
        <w:t>В случае признания целесообразным по результатам данного анализа заместителем Главы Администрации Гаврилов-Ямского муниципального района, курирующим сферу закупок, может быть организовано проведение соответствующей проверки соблюдения муниципальными служащими в течение трех лет, предшествующих поступлению информации, явившейся для осуществления такой проверки, в частности, требований о предотвращении или урегулировании конфликта интересов, исполнения ими обязанностей, установленных Федеральным законом №273-ФЗ и другими федеральными законами.</w:t>
      </w:r>
      <w:proofErr w:type="gramEnd"/>
    </w:p>
    <w:p w:rsidR="006B4826" w:rsidRDefault="006B4826" w:rsidP="006B4826">
      <w:pPr>
        <w:ind w:firstLine="48"/>
        <w:jc w:val="both"/>
        <w:rPr>
          <w:color w:val="000000"/>
        </w:rPr>
      </w:pPr>
    </w:p>
    <w:p w:rsidR="006B4826" w:rsidRDefault="006B4826" w:rsidP="00713E7D">
      <w:pPr>
        <w:jc w:val="both"/>
        <w:rPr>
          <w:color w:val="000000"/>
        </w:rPr>
      </w:pPr>
    </w:p>
    <w:p w:rsidR="00713E7D" w:rsidRDefault="00713E7D" w:rsidP="00713E7D">
      <w:pPr>
        <w:jc w:val="both"/>
        <w:rPr>
          <w:color w:val="000000"/>
        </w:rPr>
      </w:pPr>
    </w:p>
    <w:p w:rsidR="00713E7D" w:rsidRDefault="00713E7D" w:rsidP="00713E7D">
      <w:pPr>
        <w:jc w:val="both"/>
        <w:rPr>
          <w:color w:val="000000"/>
        </w:rPr>
      </w:pPr>
    </w:p>
    <w:p w:rsidR="00713E7D" w:rsidRDefault="00713E7D" w:rsidP="00713E7D">
      <w:pPr>
        <w:jc w:val="both"/>
        <w:rPr>
          <w:color w:val="000000"/>
        </w:rPr>
      </w:pPr>
    </w:p>
    <w:p w:rsidR="00713E7D" w:rsidRDefault="00713E7D" w:rsidP="00713E7D">
      <w:pPr>
        <w:jc w:val="both"/>
        <w:rPr>
          <w:color w:val="000000"/>
        </w:rPr>
      </w:pPr>
      <w:bookmarkStart w:id="0" w:name="_GoBack"/>
      <w:bookmarkEnd w:id="0"/>
    </w:p>
    <w:p w:rsidR="006B4826" w:rsidRPr="006B4826" w:rsidRDefault="006B4826" w:rsidP="006B4826">
      <w:pPr>
        <w:spacing w:after="0" w:line="240" w:lineRule="auto"/>
        <w:ind w:firstLine="48"/>
        <w:jc w:val="right"/>
        <w:rPr>
          <w:rFonts w:ascii="Times New Roman" w:hAnsi="Times New Roman" w:cs="Times New Roman"/>
          <w:color w:val="000000"/>
          <w:sz w:val="24"/>
          <w:szCs w:val="24"/>
        </w:rPr>
      </w:pPr>
      <w:r w:rsidRPr="006B4826">
        <w:rPr>
          <w:rFonts w:ascii="Times New Roman" w:hAnsi="Times New Roman" w:cs="Times New Roman"/>
          <w:color w:val="000000"/>
          <w:sz w:val="24"/>
          <w:szCs w:val="24"/>
        </w:rPr>
        <w:t>Приложение 1 к Порядку</w:t>
      </w:r>
    </w:p>
    <w:p w:rsidR="006B4826" w:rsidRPr="006B4826" w:rsidRDefault="006B4826" w:rsidP="006B4826">
      <w:pPr>
        <w:spacing w:after="0" w:line="240" w:lineRule="auto"/>
        <w:ind w:firstLine="48"/>
        <w:jc w:val="right"/>
        <w:rPr>
          <w:rFonts w:ascii="Times New Roman" w:hAnsi="Times New Roman" w:cs="Times New Roman"/>
          <w:color w:val="000000"/>
          <w:sz w:val="24"/>
          <w:szCs w:val="24"/>
        </w:rPr>
      </w:pPr>
    </w:p>
    <w:p w:rsidR="006B4826" w:rsidRPr="006B4826" w:rsidRDefault="006B4826" w:rsidP="006B4826">
      <w:pPr>
        <w:spacing w:after="0" w:line="240" w:lineRule="auto"/>
        <w:ind w:firstLine="48"/>
        <w:jc w:val="center"/>
        <w:rPr>
          <w:rFonts w:ascii="Times New Roman" w:hAnsi="Times New Roman" w:cs="Times New Roman"/>
          <w:color w:val="000000"/>
          <w:sz w:val="24"/>
          <w:szCs w:val="24"/>
        </w:rPr>
      </w:pPr>
    </w:p>
    <w:p w:rsidR="006B4826" w:rsidRPr="006B4826" w:rsidRDefault="006B4826" w:rsidP="006B4826">
      <w:pPr>
        <w:spacing w:after="0" w:line="240" w:lineRule="auto"/>
        <w:ind w:firstLine="48"/>
        <w:jc w:val="right"/>
        <w:rPr>
          <w:rFonts w:ascii="Times New Roman" w:hAnsi="Times New Roman" w:cs="Times New Roman"/>
          <w:color w:val="000000"/>
          <w:sz w:val="24"/>
          <w:szCs w:val="24"/>
        </w:rPr>
      </w:pPr>
      <w:r w:rsidRPr="006B4826">
        <w:rPr>
          <w:rFonts w:ascii="Times New Roman" w:hAnsi="Times New Roman" w:cs="Times New Roman"/>
          <w:color w:val="000000"/>
          <w:sz w:val="24"/>
          <w:szCs w:val="24"/>
        </w:rPr>
        <w:t xml:space="preserve">Форма </w:t>
      </w:r>
    </w:p>
    <w:p w:rsidR="006B4826" w:rsidRPr="006B4826" w:rsidRDefault="006B4826" w:rsidP="006B4826">
      <w:pPr>
        <w:spacing w:after="0" w:line="240" w:lineRule="auto"/>
        <w:ind w:firstLine="48"/>
        <w:jc w:val="right"/>
        <w:rPr>
          <w:rFonts w:ascii="Times New Roman" w:hAnsi="Times New Roman" w:cs="Times New Roman"/>
          <w:color w:val="000000"/>
          <w:sz w:val="24"/>
          <w:szCs w:val="24"/>
        </w:rPr>
      </w:pPr>
      <w:r w:rsidRPr="006B4826">
        <w:rPr>
          <w:rFonts w:ascii="Times New Roman" w:hAnsi="Times New Roman" w:cs="Times New Roman"/>
          <w:color w:val="000000"/>
          <w:sz w:val="24"/>
          <w:szCs w:val="24"/>
        </w:rPr>
        <w:t>В _____________________________</w:t>
      </w:r>
    </w:p>
    <w:p w:rsidR="006B4826" w:rsidRPr="006B4826" w:rsidRDefault="006B4826" w:rsidP="006B4826">
      <w:pPr>
        <w:spacing w:after="0" w:line="240" w:lineRule="auto"/>
        <w:ind w:firstLine="48"/>
        <w:jc w:val="center"/>
        <w:rPr>
          <w:rFonts w:ascii="Times New Roman" w:hAnsi="Times New Roman" w:cs="Times New Roman"/>
          <w:color w:val="000000"/>
          <w:sz w:val="24"/>
          <w:szCs w:val="24"/>
        </w:rPr>
      </w:pPr>
      <w:r w:rsidRPr="006B4826">
        <w:rPr>
          <w:rFonts w:ascii="Times New Roman" w:hAnsi="Times New Roman" w:cs="Times New Roman"/>
          <w:color w:val="000000"/>
          <w:sz w:val="24"/>
          <w:szCs w:val="24"/>
        </w:rPr>
        <w:t xml:space="preserve">                                                                                                               (орган ОМСУ)</w:t>
      </w:r>
    </w:p>
    <w:p w:rsidR="006B4826" w:rsidRPr="006B4826" w:rsidRDefault="006B4826" w:rsidP="006B4826">
      <w:pPr>
        <w:spacing w:after="0" w:line="240" w:lineRule="auto"/>
        <w:ind w:firstLine="48"/>
        <w:jc w:val="right"/>
        <w:rPr>
          <w:rFonts w:ascii="Times New Roman" w:hAnsi="Times New Roman" w:cs="Times New Roman"/>
          <w:color w:val="000000"/>
          <w:sz w:val="24"/>
          <w:szCs w:val="24"/>
        </w:rPr>
      </w:pPr>
      <w:r w:rsidRPr="006B4826">
        <w:rPr>
          <w:rFonts w:ascii="Times New Roman" w:hAnsi="Times New Roman" w:cs="Times New Roman"/>
          <w:color w:val="000000"/>
          <w:sz w:val="24"/>
          <w:szCs w:val="24"/>
        </w:rPr>
        <w:t>______________________________</w:t>
      </w:r>
    </w:p>
    <w:p w:rsidR="006B4826" w:rsidRPr="006B4826" w:rsidRDefault="006B4826" w:rsidP="006B4826">
      <w:pPr>
        <w:spacing w:after="0" w:line="240" w:lineRule="auto"/>
        <w:ind w:firstLine="48"/>
        <w:jc w:val="right"/>
        <w:rPr>
          <w:rFonts w:ascii="Times New Roman" w:hAnsi="Times New Roman" w:cs="Times New Roman"/>
          <w:color w:val="000000"/>
          <w:sz w:val="24"/>
          <w:szCs w:val="24"/>
        </w:rPr>
      </w:pPr>
      <w:r w:rsidRPr="006B4826">
        <w:rPr>
          <w:rFonts w:ascii="Times New Roman" w:hAnsi="Times New Roman" w:cs="Times New Roman"/>
          <w:color w:val="000000"/>
          <w:sz w:val="24"/>
          <w:szCs w:val="24"/>
        </w:rPr>
        <w:t>______________________________</w:t>
      </w:r>
    </w:p>
    <w:p w:rsidR="006B4826" w:rsidRPr="006B4826" w:rsidRDefault="006B4826" w:rsidP="006B4826">
      <w:pPr>
        <w:spacing w:after="0" w:line="240" w:lineRule="auto"/>
        <w:ind w:firstLine="48"/>
        <w:jc w:val="right"/>
        <w:rPr>
          <w:rFonts w:ascii="Times New Roman" w:hAnsi="Times New Roman" w:cs="Times New Roman"/>
          <w:color w:val="000000"/>
          <w:sz w:val="24"/>
          <w:szCs w:val="24"/>
        </w:rPr>
      </w:pPr>
      <w:r w:rsidRPr="006B4826">
        <w:rPr>
          <w:rFonts w:ascii="Times New Roman" w:hAnsi="Times New Roman" w:cs="Times New Roman"/>
          <w:color w:val="000000"/>
          <w:sz w:val="24"/>
          <w:szCs w:val="24"/>
        </w:rPr>
        <w:t>от ______________________________________</w:t>
      </w:r>
    </w:p>
    <w:p w:rsidR="006B4826" w:rsidRPr="006B4826" w:rsidRDefault="006B4826" w:rsidP="006B4826">
      <w:pPr>
        <w:spacing w:after="0" w:line="240" w:lineRule="auto"/>
        <w:ind w:firstLine="48"/>
        <w:jc w:val="right"/>
        <w:rPr>
          <w:rFonts w:ascii="Times New Roman" w:hAnsi="Times New Roman" w:cs="Times New Roman"/>
          <w:color w:val="000000"/>
          <w:sz w:val="24"/>
          <w:szCs w:val="24"/>
        </w:rPr>
      </w:pPr>
      <w:r w:rsidRPr="006B4826">
        <w:rPr>
          <w:rFonts w:ascii="Times New Roman" w:hAnsi="Times New Roman" w:cs="Times New Roman"/>
          <w:color w:val="000000"/>
          <w:sz w:val="24"/>
          <w:szCs w:val="24"/>
        </w:rPr>
        <w:t>______________________________________</w:t>
      </w:r>
    </w:p>
    <w:p w:rsidR="006B4826" w:rsidRPr="006B4826" w:rsidRDefault="006B4826" w:rsidP="006B4826">
      <w:pPr>
        <w:spacing w:after="0" w:line="240" w:lineRule="auto"/>
        <w:ind w:firstLine="48"/>
        <w:jc w:val="right"/>
        <w:rPr>
          <w:rFonts w:ascii="Times New Roman" w:hAnsi="Times New Roman" w:cs="Times New Roman"/>
          <w:color w:val="000000"/>
          <w:sz w:val="24"/>
          <w:szCs w:val="24"/>
        </w:rPr>
      </w:pPr>
      <w:r w:rsidRPr="006B4826">
        <w:rPr>
          <w:rFonts w:ascii="Times New Roman" w:hAnsi="Times New Roman" w:cs="Times New Roman"/>
          <w:color w:val="000000"/>
          <w:sz w:val="24"/>
          <w:szCs w:val="24"/>
        </w:rPr>
        <w:t>______________________________________</w:t>
      </w:r>
    </w:p>
    <w:p w:rsidR="006B4826" w:rsidRPr="006B4826" w:rsidRDefault="006B4826" w:rsidP="006B4826">
      <w:pPr>
        <w:spacing w:after="0" w:line="240" w:lineRule="auto"/>
        <w:ind w:firstLine="48"/>
        <w:jc w:val="right"/>
        <w:rPr>
          <w:rFonts w:ascii="Times New Roman" w:hAnsi="Times New Roman" w:cs="Times New Roman"/>
          <w:color w:val="000000"/>
          <w:sz w:val="24"/>
          <w:szCs w:val="24"/>
        </w:rPr>
      </w:pPr>
      <w:r w:rsidRPr="006B4826">
        <w:rPr>
          <w:rFonts w:ascii="Times New Roman" w:hAnsi="Times New Roman" w:cs="Times New Roman"/>
          <w:color w:val="000000"/>
          <w:sz w:val="24"/>
          <w:szCs w:val="24"/>
        </w:rPr>
        <w:t>______________________________________</w:t>
      </w:r>
    </w:p>
    <w:p w:rsidR="006B4826" w:rsidRPr="006B4826" w:rsidRDefault="006B4826" w:rsidP="006B4826">
      <w:pPr>
        <w:spacing w:after="0" w:line="240" w:lineRule="auto"/>
        <w:ind w:firstLine="48"/>
        <w:jc w:val="center"/>
        <w:rPr>
          <w:rFonts w:ascii="Times New Roman" w:hAnsi="Times New Roman" w:cs="Times New Roman"/>
          <w:color w:val="000000"/>
          <w:sz w:val="24"/>
          <w:szCs w:val="24"/>
        </w:rPr>
      </w:pPr>
      <w:r w:rsidRPr="006B4826">
        <w:rPr>
          <w:rFonts w:ascii="Times New Roman" w:hAnsi="Times New Roman" w:cs="Times New Roman"/>
          <w:color w:val="000000"/>
          <w:sz w:val="24"/>
          <w:szCs w:val="24"/>
        </w:rPr>
        <w:t xml:space="preserve">                                                                                                                  (ФИО, занимаемая должность)</w:t>
      </w:r>
    </w:p>
    <w:p w:rsidR="006B4826" w:rsidRPr="006B4826" w:rsidRDefault="006B4826" w:rsidP="006B4826">
      <w:pPr>
        <w:spacing w:after="0" w:line="240" w:lineRule="auto"/>
        <w:ind w:firstLine="48"/>
        <w:jc w:val="center"/>
        <w:rPr>
          <w:rFonts w:ascii="Times New Roman" w:hAnsi="Times New Roman" w:cs="Times New Roman"/>
          <w:color w:val="000000"/>
          <w:sz w:val="24"/>
          <w:szCs w:val="24"/>
        </w:rPr>
      </w:pPr>
    </w:p>
    <w:p w:rsidR="006B4826" w:rsidRPr="006B4826" w:rsidRDefault="006B4826" w:rsidP="006B4826">
      <w:pPr>
        <w:spacing w:after="0" w:line="240" w:lineRule="auto"/>
        <w:ind w:firstLine="48"/>
        <w:jc w:val="center"/>
        <w:rPr>
          <w:rFonts w:ascii="Times New Roman" w:hAnsi="Times New Roman" w:cs="Times New Roman"/>
          <w:color w:val="000000"/>
          <w:sz w:val="24"/>
          <w:szCs w:val="24"/>
        </w:rPr>
      </w:pPr>
      <w:r w:rsidRPr="006B4826">
        <w:rPr>
          <w:rFonts w:ascii="Times New Roman" w:hAnsi="Times New Roman" w:cs="Times New Roman"/>
          <w:b/>
          <w:bCs/>
          <w:color w:val="000000"/>
          <w:sz w:val="24"/>
          <w:szCs w:val="24"/>
        </w:rPr>
        <w:t>Декларация о возможной личной заинтересованности &lt;1&gt;</w:t>
      </w:r>
      <w:r w:rsidRPr="006B4826">
        <w:rPr>
          <w:rFonts w:ascii="Times New Roman" w:hAnsi="Times New Roman" w:cs="Times New Roman"/>
          <w:color w:val="000000"/>
          <w:sz w:val="24"/>
          <w:szCs w:val="24"/>
        </w:rPr>
        <w:t xml:space="preserve"> </w:t>
      </w:r>
    </w:p>
    <w:p w:rsidR="006B4826" w:rsidRPr="006B4826" w:rsidRDefault="006B4826" w:rsidP="006B4826">
      <w:pPr>
        <w:spacing w:after="0" w:line="240" w:lineRule="auto"/>
        <w:ind w:firstLine="48"/>
        <w:jc w:val="both"/>
        <w:rPr>
          <w:rFonts w:ascii="Times New Roman" w:hAnsi="Times New Roman" w:cs="Times New Roman"/>
          <w:color w:val="000000"/>
          <w:sz w:val="24"/>
          <w:szCs w:val="24"/>
        </w:rPr>
      </w:pPr>
    </w:p>
    <w:p w:rsidR="006B4826" w:rsidRPr="006B4826" w:rsidRDefault="006B4826" w:rsidP="006B4826">
      <w:pPr>
        <w:spacing w:after="0" w:line="240" w:lineRule="auto"/>
        <w:ind w:firstLine="48"/>
        <w:jc w:val="both"/>
        <w:rPr>
          <w:rFonts w:ascii="Times New Roman" w:hAnsi="Times New Roman" w:cs="Times New Roman"/>
          <w:color w:val="000000"/>
          <w:sz w:val="24"/>
          <w:szCs w:val="24"/>
        </w:rPr>
      </w:pPr>
      <w:r w:rsidRPr="006B4826">
        <w:rPr>
          <w:rFonts w:ascii="Times New Roman" w:hAnsi="Times New Roman" w:cs="Times New Roman"/>
          <w:color w:val="000000"/>
          <w:sz w:val="24"/>
          <w:szCs w:val="24"/>
        </w:rPr>
        <w:t>Перед заполнением настоящей декларации мне разъяснено следующее:</w:t>
      </w:r>
    </w:p>
    <w:p w:rsidR="006B4826" w:rsidRPr="006B4826" w:rsidRDefault="006B4826" w:rsidP="006B4826">
      <w:pPr>
        <w:spacing w:after="0" w:line="240" w:lineRule="auto"/>
        <w:ind w:firstLine="48"/>
        <w:jc w:val="both"/>
        <w:rPr>
          <w:rFonts w:ascii="Times New Roman" w:hAnsi="Times New Roman" w:cs="Times New Roman"/>
          <w:color w:val="000000"/>
          <w:sz w:val="24"/>
          <w:szCs w:val="24"/>
        </w:rPr>
      </w:pPr>
      <w:r w:rsidRPr="006B4826">
        <w:rPr>
          <w:rFonts w:ascii="Times New Roman" w:hAnsi="Times New Roman" w:cs="Times New Roman"/>
          <w:color w:val="000000"/>
          <w:sz w:val="24"/>
          <w:szCs w:val="24"/>
        </w:rPr>
        <w:t>- содержание понятий «конфликт интересов» и «личная заинтересованность»;</w:t>
      </w:r>
    </w:p>
    <w:p w:rsidR="006B4826" w:rsidRPr="006B4826" w:rsidRDefault="006B4826" w:rsidP="006B4826">
      <w:pPr>
        <w:spacing w:after="0" w:line="240" w:lineRule="auto"/>
        <w:ind w:firstLine="48"/>
        <w:jc w:val="both"/>
        <w:rPr>
          <w:rFonts w:ascii="Times New Roman" w:hAnsi="Times New Roman" w:cs="Times New Roman"/>
          <w:color w:val="000000"/>
          <w:sz w:val="24"/>
          <w:szCs w:val="24"/>
        </w:rPr>
      </w:pPr>
      <w:r w:rsidRPr="006B4826">
        <w:rPr>
          <w:rFonts w:ascii="Times New Roman" w:hAnsi="Times New Roman" w:cs="Times New Roman"/>
          <w:color w:val="000000"/>
          <w:sz w:val="24"/>
          <w:szCs w:val="24"/>
        </w:rPr>
        <w:t>- обязанность принимать меры по предотвращению и урегулированию конфликта интересов;</w:t>
      </w:r>
    </w:p>
    <w:p w:rsidR="006B4826" w:rsidRPr="006B4826" w:rsidRDefault="006B4826" w:rsidP="006B4826">
      <w:pPr>
        <w:spacing w:after="0" w:line="240" w:lineRule="auto"/>
        <w:ind w:firstLine="48"/>
        <w:jc w:val="both"/>
        <w:rPr>
          <w:rFonts w:ascii="Times New Roman" w:hAnsi="Times New Roman" w:cs="Times New Roman"/>
          <w:color w:val="000000"/>
          <w:sz w:val="24"/>
          <w:szCs w:val="24"/>
        </w:rPr>
      </w:pPr>
      <w:r w:rsidRPr="006B4826">
        <w:rPr>
          <w:rFonts w:ascii="Times New Roman" w:hAnsi="Times New Roman" w:cs="Times New Roman"/>
          <w:color w:val="000000"/>
          <w:sz w:val="24"/>
          <w:szCs w:val="24"/>
        </w:rPr>
        <w:t>- порядок уведомления о возникновении личной заинтересованности при исполнении должностных (служебных) обязанностей, которая приводит или может привести к конфликту интересов;</w:t>
      </w:r>
    </w:p>
    <w:p w:rsidR="006B4826" w:rsidRPr="006B4826" w:rsidRDefault="006B4826" w:rsidP="006B4826">
      <w:pPr>
        <w:spacing w:after="0" w:line="240" w:lineRule="auto"/>
        <w:ind w:firstLine="48"/>
        <w:jc w:val="both"/>
        <w:rPr>
          <w:rFonts w:ascii="Times New Roman" w:hAnsi="Times New Roman" w:cs="Times New Roman"/>
          <w:color w:val="000000"/>
          <w:sz w:val="24"/>
          <w:szCs w:val="24"/>
        </w:rPr>
      </w:pPr>
      <w:r w:rsidRPr="006B4826">
        <w:rPr>
          <w:rFonts w:ascii="Times New Roman" w:hAnsi="Times New Roman" w:cs="Times New Roman"/>
          <w:color w:val="000000"/>
          <w:sz w:val="24"/>
          <w:szCs w:val="24"/>
        </w:rPr>
        <w:t>- ответственность за неисполнение указанной обязанности.</w:t>
      </w:r>
    </w:p>
    <w:p w:rsidR="006B4826" w:rsidRPr="006B4826" w:rsidRDefault="006B4826" w:rsidP="006B4826">
      <w:pPr>
        <w:spacing w:after="0" w:line="240" w:lineRule="auto"/>
        <w:ind w:firstLine="48"/>
        <w:jc w:val="both"/>
        <w:rPr>
          <w:rFonts w:ascii="Times New Roman" w:hAnsi="Times New Roman" w:cs="Times New Roman"/>
          <w:color w:val="000000"/>
          <w:sz w:val="24"/>
          <w:szCs w:val="24"/>
        </w:rPr>
      </w:pPr>
      <w:r w:rsidRPr="006B4826">
        <w:rPr>
          <w:rFonts w:ascii="Times New Roman" w:hAnsi="Times New Roman" w:cs="Times New Roman"/>
          <w:color w:val="000000"/>
          <w:sz w:val="24"/>
          <w:szCs w:val="24"/>
        </w:rPr>
        <w:t>«_____»_____________     20___     г.               ___________________________________</w:t>
      </w:r>
    </w:p>
    <w:p w:rsidR="006B4826" w:rsidRPr="006B4826" w:rsidRDefault="006B4826" w:rsidP="006B4826">
      <w:pPr>
        <w:spacing w:after="0" w:line="240" w:lineRule="auto"/>
        <w:ind w:firstLine="48"/>
        <w:jc w:val="right"/>
        <w:rPr>
          <w:rFonts w:ascii="Times New Roman" w:hAnsi="Times New Roman" w:cs="Times New Roman"/>
          <w:color w:val="000000"/>
          <w:sz w:val="24"/>
          <w:szCs w:val="24"/>
        </w:rPr>
      </w:pPr>
      <w:r w:rsidRPr="006B4826">
        <w:rPr>
          <w:rFonts w:ascii="Times New Roman" w:hAnsi="Times New Roman" w:cs="Times New Roman"/>
          <w:color w:val="000000"/>
          <w:sz w:val="24"/>
          <w:szCs w:val="24"/>
        </w:rPr>
        <w:t>(подпись и Ф.И.О. лица, представляющего сведения)</w:t>
      </w:r>
    </w:p>
    <w:p w:rsidR="006B4826" w:rsidRPr="006B4826" w:rsidRDefault="006B4826" w:rsidP="006B4826">
      <w:pPr>
        <w:spacing w:after="0" w:line="240" w:lineRule="auto"/>
        <w:ind w:firstLine="48"/>
        <w:jc w:val="both"/>
        <w:rPr>
          <w:rFonts w:ascii="Times New Roman" w:hAnsi="Times New Roman" w:cs="Times New Roman"/>
          <w:color w:val="000000"/>
          <w:sz w:val="24"/>
          <w:szCs w:val="24"/>
        </w:rPr>
      </w:pPr>
    </w:p>
    <w:tbl>
      <w:tblPr>
        <w:tblW w:w="0" w:type="auto"/>
        <w:tblInd w:w="12" w:type="dxa"/>
        <w:tblLayout w:type="fixed"/>
        <w:tblCellMar>
          <w:left w:w="12" w:type="dxa"/>
          <w:right w:w="12" w:type="dxa"/>
        </w:tblCellMar>
        <w:tblLook w:val="0000" w:firstRow="0" w:lastRow="0" w:firstColumn="0" w:lastColumn="0" w:noHBand="0" w:noVBand="0"/>
      </w:tblPr>
      <w:tblGrid>
        <w:gridCol w:w="6072"/>
        <w:gridCol w:w="792"/>
        <w:gridCol w:w="684"/>
      </w:tblGrid>
      <w:tr w:rsidR="006B4826" w:rsidRPr="006B4826">
        <w:trPr>
          <w:hidden/>
        </w:trPr>
        <w:tc>
          <w:tcPr>
            <w:tcW w:w="6072"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jc w:val="both"/>
              <w:rPr>
                <w:rFonts w:ascii="Times New Roman" w:hAnsi="Times New Roman" w:cs="Times New Roman"/>
                <w:color w:val="000000"/>
                <w:sz w:val="24"/>
                <w:szCs w:val="24"/>
              </w:rPr>
            </w:pPr>
            <w:r w:rsidRPr="006B4826">
              <w:rPr>
                <w:rFonts w:ascii="Times New Roman" w:hAnsi="Times New Roman" w:cs="Times New Roman"/>
                <w:vanish/>
                <w:color w:val="000000"/>
                <w:sz w:val="24"/>
                <w:szCs w:val="24"/>
              </w:rPr>
              <w:t>#G0</w:t>
            </w:r>
          </w:p>
        </w:tc>
        <w:tc>
          <w:tcPr>
            <w:tcW w:w="792"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jc w:val="center"/>
              <w:rPr>
                <w:rFonts w:ascii="Times New Roman" w:hAnsi="Times New Roman" w:cs="Times New Roman"/>
                <w:color w:val="000000"/>
                <w:sz w:val="24"/>
                <w:szCs w:val="24"/>
              </w:rPr>
            </w:pPr>
            <w:r w:rsidRPr="006B4826">
              <w:rPr>
                <w:rFonts w:ascii="Times New Roman" w:hAnsi="Times New Roman" w:cs="Times New Roman"/>
                <w:color w:val="000000"/>
                <w:sz w:val="24"/>
                <w:szCs w:val="24"/>
              </w:rPr>
              <w:t xml:space="preserve">Да </w:t>
            </w:r>
          </w:p>
        </w:tc>
        <w:tc>
          <w:tcPr>
            <w:tcW w:w="684"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jc w:val="center"/>
              <w:rPr>
                <w:rFonts w:ascii="Times New Roman" w:hAnsi="Times New Roman" w:cs="Times New Roman"/>
                <w:color w:val="000000"/>
                <w:sz w:val="24"/>
                <w:szCs w:val="24"/>
              </w:rPr>
            </w:pPr>
            <w:r w:rsidRPr="006B4826">
              <w:rPr>
                <w:rFonts w:ascii="Times New Roman" w:hAnsi="Times New Roman" w:cs="Times New Roman"/>
                <w:color w:val="000000"/>
                <w:sz w:val="24"/>
                <w:szCs w:val="24"/>
              </w:rPr>
              <w:t xml:space="preserve">Нет </w:t>
            </w:r>
          </w:p>
        </w:tc>
      </w:tr>
      <w:tr w:rsidR="006B4826" w:rsidRPr="006B4826">
        <w:tc>
          <w:tcPr>
            <w:tcW w:w="6072"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jc w:val="both"/>
              <w:rPr>
                <w:rFonts w:ascii="Times New Roman" w:hAnsi="Times New Roman" w:cs="Times New Roman"/>
                <w:color w:val="000000"/>
                <w:sz w:val="24"/>
                <w:szCs w:val="24"/>
              </w:rPr>
            </w:pPr>
            <w:r w:rsidRPr="006B4826">
              <w:rPr>
                <w:rFonts w:ascii="Times New Roman" w:hAnsi="Times New Roman" w:cs="Times New Roman"/>
                <w:color w:val="000000"/>
                <w:sz w:val="24"/>
                <w:szCs w:val="24"/>
              </w:rPr>
              <w:t>Являетесь ли Вы или Ваши родственники членами органов управления (совета директоров, правления) или исполнительными руководителями (директорами, заместителями директоров т.п.)</w:t>
            </w:r>
          </w:p>
        </w:tc>
        <w:tc>
          <w:tcPr>
            <w:tcW w:w="792"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rPr>
                <w:rFonts w:ascii="Times New Roman" w:hAnsi="Times New Roman" w:cs="Times New Roman"/>
                <w:color w:val="000000"/>
                <w:sz w:val="24"/>
                <w:szCs w:val="24"/>
              </w:rPr>
            </w:pPr>
          </w:p>
        </w:tc>
        <w:tc>
          <w:tcPr>
            <w:tcW w:w="684"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rPr>
                <w:rFonts w:ascii="Times New Roman" w:hAnsi="Times New Roman" w:cs="Times New Roman"/>
                <w:color w:val="000000"/>
                <w:sz w:val="24"/>
                <w:szCs w:val="24"/>
              </w:rPr>
            </w:pPr>
          </w:p>
        </w:tc>
      </w:tr>
      <w:tr w:rsidR="006B4826" w:rsidRPr="006B4826">
        <w:tc>
          <w:tcPr>
            <w:tcW w:w="6072"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jc w:val="both"/>
              <w:rPr>
                <w:rFonts w:ascii="Times New Roman" w:hAnsi="Times New Roman" w:cs="Times New Roman"/>
                <w:color w:val="000000"/>
                <w:sz w:val="24"/>
                <w:szCs w:val="24"/>
              </w:rPr>
            </w:pPr>
            <w:r w:rsidRPr="006B4826">
              <w:rPr>
                <w:rFonts w:ascii="Times New Roman" w:hAnsi="Times New Roman" w:cs="Times New Roman"/>
                <w:color w:val="000000"/>
                <w:sz w:val="24"/>
                <w:szCs w:val="24"/>
              </w:rPr>
              <w:t>Собираетесь ли Вы или Ваши родственники стать членами органов</w:t>
            </w:r>
          </w:p>
          <w:p w:rsidR="006B4826" w:rsidRPr="006B4826" w:rsidRDefault="006B4826" w:rsidP="006B4826">
            <w:pPr>
              <w:spacing w:after="0" w:line="240" w:lineRule="auto"/>
              <w:jc w:val="both"/>
              <w:rPr>
                <w:rFonts w:ascii="Times New Roman" w:hAnsi="Times New Roman" w:cs="Times New Roman"/>
                <w:color w:val="000000"/>
                <w:sz w:val="24"/>
                <w:szCs w:val="24"/>
              </w:rPr>
            </w:pPr>
            <w:r w:rsidRPr="006B4826">
              <w:rPr>
                <w:rFonts w:ascii="Times New Roman" w:hAnsi="Times New Roman" w:cs="Times New Roman"/>
                <w:color w:val="000000"/>
                <w:sz w:val="24"/>
                <w:szCs w:val="24"/>
              </w:rPr>
              <w:t xml:space="preserve">управления или исполнительными руководителями, работниками, советниками, консультантами, агентами или доверенными лицами (как на основе трудового, так и на основе гражданско-правового договора) в течение ближайшего календарного года </w:t>
            </w:r>
          </w:p>
        </w:tc>
        <w:tc>
          <w:tcPr>
            <w:tcW w:w="792"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rPr>
                <w:rFonts w:ascii="Times New Roman" w:hAnsi="Times New Roman" w:cs="Times New Roman"/>
                <w:color w:val="000000"/>
                <w:sz w:val="24"/>
                <w:szCs w:val="24"/>
              </w:rPr>
            </w:pPr>
          </w:p>
        </w:tc>
        <w:tc>
          <w:tcPr>
            <w:tcW w:w="684"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rPr>
                <w:rFonts w:ascii="Times New Roman" w:hAnsi="Times New Roman" w:cs="Times New Roman"/>
                <w:color w:val="000000"/>
                <w:sz w:val="24"/>
                <w:szCs w:val="24"/>
              </w:rPr>
            </w:pPr>
          </w:p>
        </w:tc>
      </w:tr>
      <w:tr w:rsidR="006B4826" w:rsidRPr="006B4826">
        <w:tc>
          <w:tcPr>
            <w:tcW w:w="6072"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jc w:val="both"/>
              <w:rPr>
                <w:rFonts w:ascii="Times New Roman" w:hAnsi="Times New Roman" w:cs="Times New Roman"/>
                <w:color w:val="000000"/>
                <w:sz w:val="24"/>
                <w:szCs w:val="24"/>
              </w:rPr>
            </w:pPr>
            <w:r w:rsidRPr="006B4826">
              <w:rPr>
                <w:rFonts w:ascii="Times New Roman" w:hAnsi="Times New Roman" w:cs="Times New Roman"/>
                <w:color w:val="000000"/>
                <w:sz w:val="24"/>
                <w:szCs w:val="24"/>
              </w:rPr>
              <w:t xml:space="preserve">Владеете ли Вы или Ваши родственники прямо или как бенефициар &lt;2&gt; акциями (долями, паями) или любыми другими финансовыми инструментами какой-либо организации </w:t>
            </w:r>
          </w:p>
        </w:tc>
        <w:tc>
          <w:tcPr>
            <w:tcW w:w="792"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rPr>
                <w:rFonts w:ascii="Times New Roman" w:hAnsi="Times New Roman" w:cs="Times New Roman"/>
                <w:color w:val="000000"/>
                <w:sz w:val="24"/>
                <w:szCs w:val="24"/>
              </w:rPr>
            </w:pPr>
          </w:p>
        </w:tc>
        <w:tc>
          <w:tcPr>
            <w:tcW w:w="684"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rPr>
                <w:rFonts w:ascii="Times New Roman" w:hAnsi="Times New Roman" w:cs="Times New Roman"/>
                <w:color w:val="000000"/>
                <w:sz w:val="24"/>
                <w:szCs w:val="24"/>
              </w:rPr>
            </w:pPr>
          </w:p>
        </w:tc>
      </w:tr>
      <w:tr w:rsidR="006B4826" w:rsidRPr="006B4826">
        <w:tc>
          <w:tcPr>
            <w:tcW w:w="6072"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jc w:val="both"/>
              <w:rPr>
                <w:rFonts w:ascii="Times New Roman" w:hAnsi="Times New Roman" w:cs="Times New Roman"/>
                <w:color w:val="000000"/>
                <w:sz w:val="24"/>
                <w:szCs w:val="24"/>
              </w:rPr>
            </w:pPr>
            <w:r w:rsidRPr="006B4826">
              <w:rPr>
                <w:rFonts w:ascii="Times New Roman" w:hAnsi="Times New Roman" w:cs="Times New Roman"/>
                <w:color w:val="000000"/>
                <w:sz w:val="24"/>
                <w:szCs w:val="24"/>
              </w:rPr>
              <w:t xml:space="preserve">Собираетесь ли Вы или Ваши родственники стать владельцем акций (долей, паев) или любых других финансовых инструментов в течение ближайшего календарного года в какой-либо организации </w:t>
            </w:r>
          </w:p>
        </w:tc>
        <w:tc>
          <w:tcPr>
            <w:tcW w:w="792"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rPr>
                <w:rFonts w:ascii="Times New Roman" w:hAnsi="Times New Roman" w:cs="Times New Roman"/>
                <w:color w:val="000000"/>
                <w:sz w:val="24"/>
                <w:szCs w:val="24"/>
              </w:rPr>
            </w:pPr>
          </w:p>
        </w:tc>
        <w:tc>
          <w:tcPr>
            <w:tcW w:w="684"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rPr>
                <w:rFonts w:ascii="Times New Roman" w:hAnsi="Times New Roman" w:cs="Times New Roman"/>
                <w:color w:val="000000"/>
                <w:sz w:val="24"/>
                <w:szCs w:val="24"/>
              </w:rPr>
            </w:pPr>
          </w:p>
        </w:tc>
      </w:tr>
      <w:tr w:rsidR="006B4826" w:rsidRPr="006B4826">
        <w:tc>
          <w:tcPr>
            <w:tcW w:w="6072"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jc w:val="both"/>
              <w:rPr>
                <w:rFonts w:ascii="Times New Roman" w:hAnsi="Times New Roman" w:cs="Times New Roman"/>
                <w:color w:val="000000"/>
                <w:sz w:val="24"/>
                <w:szCs w:val="24"/>
              </w:rPr>
            </w:pPr>
            <w:r w:rsidRPr="006B4826">
              <w:rPr>
                <w:rFonts w:ascii="Times New Roman" w:hAnsi="Times New Roman" w:cs="Times New Roman"/>
                <w:color w:val="000000"/>
                <w:sz w:val="24"/>
                <w:szCs w:val="24"/>
              </w:rPr>
              <w:t xml:space="preserve">Имеете ли Вы или Ваши родственники какие-либо имущественные обязательства перед какой-либо организацией </w:t>
            </w:r>
          </w:p>
        </w:tc>
        <w:tc>
          <w:tcPr>
            <w:tcW w:w="792"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rPr>
                <w:rFonts w:ascii="Times New Roman" w:hAnsi="Times New Roman" w:cs="Times New Roman"/>
                <w:color w:val="000000"/>
                <w:sz w:val="24"/>
                <w:szCs w:val="24"/>
              </w:rPr>
            </w:pPr>
          </w:p>
        </w:tc>
        <w:tc>
          <w:tcPr>
            <w:tcW w:w="684"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rPr>
                <w:rFonts w:ascii="Times New Roman" w:hAnsi="Times New Roman" w:cs="Times New Roman"/>
                <w:color w:val="000000"/>
                <w:sz w:val="24"/>
                <w:szCs w:val="24"/>
              </w:rPr>
            </w:pPr>
          </w:p>
        </w:tc>
      </w:tr>
      <w:tr w:rsidR="006B4826" w:rsidRPr="006B4826">
        <w:tc>
          <w:tcPr>
            <w:tcW w:w="6072"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jc w:val="both"/>
              <w:rPr>
                <w:rFonts w:ascii="Times New Roman" w:hAnsi="Times New Roman" w:cs="Times New Roman"/>
                <w:color w:val="000000"/>
                <w:sz w:val="24"/>
                <w:szCs w:val="24"/>
              </w:rPr>
            </w:pPr>
            <w:proofErr w:type="gramStart"/>
            <w:r w:rsidRPr="006B4826">
              <w:rPr>
                <w:rFonts w:ascii="Times New Roman" w:hAnsi="Times New Roman" w:cs="Times New Roman"/>
                <w:color w:val="000000"/>
                <w:sz w:val="24"/>
                <w:szCs w:val="24"/>
              </w:rPr>
              <w:t xml:space="preserve">Собираетесь ли Вы или Ваши родственники принять на </w:t>
            </w:r>
            <w:r w:rsidRPr="006B4826">
              <w:rPr>
                <w:rFonts w:ascii="Times New Roman" w:hAnsi="Times New Roman" w:cs="Times New Roman"/>
                <w:color w:val="000000"/>
                <w:sz w:val="24"/>
                <w:szCs w:val="24"/>
              </w:rPr>
              <w:lastRenderedPageBreak/>
              <w:t xml:space="preserve">себя какие-либо имущественные обязательства перед какой-либо из организаций в течение ближайшего календарного года </w:t>
            </w:r>
            <w:proofErr w:type="gramEnd"/>
          </w:p>
        </w:tc>
        <w:tc>
          <w:tcPr>
            <w:tcW w:w="792"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rPr>
                <w:rFonts w:ascii="Times New Roman" w:hAnsi="Times New Roman" w:cs="Times New Roman"/>
                <w:color w:val="000000"/>
                <w:sz w:val="24"/>
                <w:szCs w:val="24"/>
              </w:rPr>
            </w:pPr>
          </w:p>
        </w:tc>
        <w:tc>
          <w:tcPr>
            <w:tcW w:w="684"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rPr>
                <w:rFonts w:ascii="Times New Roman" w:hAnsi="Times New Roman" w:cs="Times New Roman"/>
                <w:color w:val="000000"/>
                <w:sz w:val="24"/>
                <w:szCs w:val="24"/>
              </w:rPr>
            </w:pPr>
          </w:p>
        </w:tc>
      </w:tr>
      <w:tr w:rsidR="006B4826" w:rsidRPr="006B4826">
        <w:tc>
          <w:tcPr>
            <w:tcW w:w="6072"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jc w:val="both"/>
              <w:rPr>
                <w:rFonts w:ascii="Times New Roman" w:hAnsi="Times New Roman" w:cs="Times New Roman"/>
                <w:color w:val="000000"/>
                <w:sz w:val="24"/>
                <w:szCs w:val="24"/>
              </w:rPr>
            </w:pPr>
            <w:r w:rsidRPr="006B4826">
              <w:rPr>
                <w:rFonts w:ascii="Times New Roman" w:hAnsi="Times New Roman" w:cs="Times New Roman"/>
                <w:color w:val="000000"/>
                <w:sz w:val="24"/>
                <w:szCs w:val="24"/>
              </w:rPr>
              <w:lastRenderedPageBreak/>
              <w:t xml:space="preserve">Пользуетесь ли Вы или Ваши родственники имуществом, принадлежащим какой-либо организации </w:t>
            </w:r>
          </w:p>
        </w:tc>
        <w:tc>
          <w:tcPr>
            <w:tcW w:w="792"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rPr>
                <w:rFonts w:ascii="Times New Roman" w:hAnsi="Times New Roman" w:cs="Times New Roman"/>
                <w:color w:val="000000"/>
                <w:sz w:val="24"/>
                <w:szCs w:val="24"/>
              </w:rPr>
            </w:pPr>
          </w:p>
        </w:tc>
        <w:tc>
          <w:tcPr>
            <w:tcW w:w="684"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rPr>
                <w:rFonts w:ascii="Times New Roman" w:hAnsi="Times New Roman" w:cs="Times New Roman"/>
                <w:color w:val="000000"/>
                <w:sz w:val="24"/>
                <w:szCs w:val="24"/>
              </w:rPr>
            </w:pPr>
          </w:p>
        </w:tc>
      </w:tr>
      <w:tr w:rsidR="006B4826" w:rsidRPr="006B4826">
        <w:tc>
          <w:tcPr>
            <w:tcW w:w="6072"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jc w:val="both"/>
              <w:rPr>
                <w:rFonts w:ascii="Times New Roman" w:hAnsi="Times New Roman" w:cs="Times New Roman"/>
                <w:color w:val="000000"/>
                <w:sz w:val="24"/>
                <w:szCs w:val="24"/>
              </w:rPr>
            </w:pPr>
            <w:r w:rsidRPr="006B4826">
              <w:rPr>
                <w:rFonts w:ascii="Times New Roman" w:hAnsi="Times New Roman" w:cs="Times New Roman"/>
                <w:color w:val="000000"/>
                <w:sz w:val="24"/>
                <w:szCs w:val="24"/>
              </w:rPr>
              <w:t xml:space="preserve">Собираетесь ли Вы или Ваши родственники пользоваться в течение ближайшего календарного года имуществом, принадлежащим какой- либо организации </w:t>
            </w:r>
          </w:p>
        </w:tc>
        <w:tc>
          <w:tcPr>
            <w:tcW w:w="792"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rPr>
                <w:rFonts w:ascii="Times New Roman" w:hAnsi="Times New Roman" w:cs="Times New Roman"/>
                <w:color w:val="000000"/>
                <w:sz w:val="24"/>
                <w:szCs w:val="24"/>
              </w:rPr>
            </w:pPr>
          </w:p>
        </w:tc>
        <w:tc>
          <w:tcPr>
            <w:tcW w:w="684"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rPr>
                <w:rFonts w:ascii="Times New Roman" w:hAnsi="Times New Roman" w:cs="Times New Roman"/>
                <w:color w:val="000000"/>
                <w:sz w:val="24"/>
                <w:szCs w:val="24"/>
              </w:rPr>
            </w:pPr>
          </w:p>
        </w:tc>
      </w:tr>
      <w:tr w:rsidR="006B4826" w:rsidRPr="006B4826">
        <w:tc>
          <w:tcPr>
            <w:tcW w:w="6072"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jc w:val="both"/>
              <w:rPr>
                <w:rFonts w:ascii="Times New Roman" w:hAnsi="Times New Roman" w:cs="Times New Roman"/>
                <w:color w:val="000000"/>
                <w:sz w:val="24"/>
                <w:szCs w:val="24"/>
              </w:rPr>
            </w:pPr>
            <w:r w:rsidRPr="006B4826">
              <w:rPr>
                <w:rFonts w:ascii="Times New Roman" w:hAnsi="Times New Roman" w:cs="Times New Roman"/>
                <w:color w:val="000000"/>
                <w:sz w:val="24"/>
                <w:szCs w:val="24"/>
              </w:rPr>
              <w:t xml:space="preserve">Известно ли Вам о каких-либо иных обстоятельствах, не указанных выше, которые свидетельствуют о личной заинтересованности или могут создать впечатление, что Вы принимаете решения под воздействием личной заинтересованности </w:t>
            </w:r>
          </w:p>
        </w:tc>
        <w:tc>
          <w:tcPr>
            <w:tcW w:w="792"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rPr>
                <w:rFonts w:ascii="Times New Roman" w:hAnsi="Times New Roman" w:cs="Times New Roman"/>
                <w:color w:val="000000"/>
                <w:sz w:val="24"/>
                <w:szCs w:val="24"/>
              </w:rPr>
            </w:pPr>
          </w:p>
        </w:tc>
        <w:tc>
          <w:tcPr>
            <w:tcW w:w="684" w:type="dxa"/>
            <w:tcBorders>
              <w:top w:val="single" w:sz="2" w:space="0" w:color="auto"/>
              <w:left w:val="single" w:sz="2" w:space="0" w:color="auto"/>
              <w:bottom w:val="single" w:sz="2" w:space="0" w:color="auto"/>
              <w:right w:val="single" w:sz="2" w:space="0" w:color="auto"/>
            </w:tcBorders>
          </w:tcPr>
          <w:p w:rsidR="006B4826" w:rsidRPr="006B4826" w:rsidRDefault="006B4826" w:rsidP="006B4826">
            <w:pPr>
              <w:spacing w:after="0" w:line="240" w:lineRule="auto"/>
              <w:rPr>
                <w:rFonts w:ascii="Times New Roman" w:hAnsi="Times New Roman" w:cs="Times New Roman"/>
                <w:color w:val="000000"/>
                <w:sz w:val="24"/>
                <w:szCs w:val="24"/>
              </w:rPr>
            </w:pPr>
          </w:p>
        </w:tc>
      </w:tr>
    </w:tbl>
    <w:p w:rsidR="006B4826" w:rsidRPr="006B4826" w:rsidRDefault="006B4826" w:rsidP="006B4826">
      <w:pPr>
        <w:spacing w:after="0" w:line="240" w:lineRule="auto"/>
        <w:jc w:val="both"/>
        <w:rPr>
          <w:rFonts w:ascii="Times New Roman" w:hAnsi="Times New Roman" w:cs="Times New Roman"/>
          <w:color w:val="000000"/>
          <w:sz w:val="24"/>
          <w:szCs w:val="24"/>
        </w:rPr>
      </w:pPr>
    </w:p>
    <w:p w:rsidR="006B4826" w:rsidRPr="006B4826" w:rsidRDefault="006B4826" w:rsidP="006B4826">
      <w:pPr>
        <w:spacing w:after="0" w:line="240" w:lineRule="auto"/>
        <w:jc w:val="both"/>
        <w:rPr>
          <w:rFonts w:ascii="Times New Roman" w:hAnsi="Times New Roman" w:cs="Times New Roman"/>
          <w:color w:val="000000"/>
          <w:sz w:val="24"/>
          <w:szCs w:val="24"/>
        </w:rPr>
      </w:pPr>
    </w:p>
    <w:p w:rsidR="006B4826" w:rsidRPr="006B4826" w:rsidRDefault="006B4826" w:rsidP="006B4826">
      <w:pPr>
        <w:spacing w:after="0" w:line="240" w:lineRule="auto"/>
        <w:jc w:val="both"/>
        <w:rPr>
          <w:rFonts w:ascii="Times New Roman" w:hAnsi="Times New Roman" w:cs="Times New Roman"/>
          <w:color w:val="000000"/>
          <w:sz w:val="24"/>
          <w:szCs w:val="24"/>
        </w:rPr>
      </w:pPr>
      <w:r w:rsidRPr="006B4826">
        <w:rPr>
          <w:rFonts w:ascii="Times New Roman" w:hAnsi="Times New Roman" w:cs="Times New Roman"/>
          <w:color w:val="000000"/>
          <w:sz w:val="24"/>
          <w:szCs w:val="24"/>
        </w:rPr>
        <w:t>Если Вы ответили «да» на любой из вышеуказанных вопросов, просьба изложить ниже информацию для рассмотрения и оценки обстоятельств (с соблюдением законодательства Российской Федерации, в частности, положений законодательства о персональных данных).</w:t>
      </w:r>
    </w:p>
    <w:p w:rsidR="006B4826" w:rsidRPr="006B4826" w:rsidRDefault="006B4826" w:rsidP="006B4826">
      <w:pPr>
        <w:spacing w:after="0" w:line="240" w:lineRule="auto"/>
        <w:jc w:val="both"/>
        <w:rPr>
          <w:rFonts w:ascii="Times New Roman" w:hAnsi="Times New Roman" w:cs="Times New Roman"/>
          <w:color w:val="000000"/>
          <w:sz w:val="24"/>
          <w:szCs w:val="24"/>
        </w:rPr>
      </w:pPr>
      <w:r w:rsidRPr="006B4826">
        <w:rPr>
          <w:rFonts w:ascii="Times New Roman" w:hAnsi="Times New Roman" w:cs="Times New Roman"/>
          <w:color w:val="000000"/>
          <w:sz w:val="24"/>
          <w:szCs w:val="24"/>
        </w:rPr>
        <w:t>Настоящим подтверждаю, что:</w:t>
      </w:r>
    </w:p>
    <w:p w:rsidR="006B4826" w:rsidRPr="006B4826" w:rsidRDefault="006B4826" w:rsidP="006B4826">
      <w:pPr>
        <w:spacing w:after="0" w:line="240" w:lineRule="auto"/>
        <w:jc w:val="both"/>
        <w:rPr>
          <w:rFonts w:ascii="Times New Roman" w:hAnsi="Times New Roman" w:cs="Times New Roman"/>
          <w:color w:val="000000"/>
          <w:sz w:val="24"/>
          <w:szCs w:val="24"/>
        </w:rPr>
      </w:pPr>
      <w:r w:rsidRPr="006B4826">
        <w:rPr>
          <w:rFonts w:ascii="Times New Roman" w:hAnsi="Times New Roman" w:cs="Times New Roman"/>
          <w:color w:val="000000"/>
          <w:sz w:val="24"/>
          <w:szCs w:val="24"/>
        </w:rPr>
        <w:t>- данная декларация заполнена мною добровольно и с моего согласия;</w:t>
      </w:r>
    </w:p>
    <w:p w:rsidR="006B4826" w:rsidRPr="006B4826" w:rsidRDefault="006B4826" w:rsidP="006B4826">
      <w:pPr>
        <w:spacing w:after="0" w:line="240" w:lineRule="auto"/>
        <w:jc w:val="both"/>
        <w:rPr>
          <w:rFonts w:ascii="Times New Roman" w:hAnsi="Times New Roman" w:cs="Times New Roman"/>
          <w:color w:val="000000"/>
          <w:sz w:val="24"/>
          <w:szCs w:val="24"/>
        </w:rPr>
      </w:pPr>
      <w:r w:rsidRPr="006B4826">
        <w:rPr>
          <w:rFonts w:ascii="Times New Roman" w:hAnsi="Times New Roman" w:cs="Times New Roman"/>
          <w:color w:val="000000"/>
          <w:sz w:val="24"/>
          <w:szCs w:val="24"/>
        </w:rPr>
        <w:t>- я прочитал и понял все вышеуказанные вопросы;</w:t>
      </w:r>
    </w:p>
    <w:p w:rsidR="006B4826" w:rsidRPr="006B4826" w:rsidRDefault="006B4826" w:rsidP="006B4826">
      <w:pPr>
        <w:spacing w:after="0" w:line="240" w:lineRule="auto"/>
        <w:jc w:val="both"/>
        <w:rPr>
          <w:rFonts w:ascii="Times New Roman" w:hAnsi="Times New Roman" w:cs="Times New Roman"/>
          <w:color w:val="000000"/>
          <w:sz w:val="24"/>
          <w:szCs w:val="24"/>
        </w:rPr>
      </w:pPr>
      <w:r w:rsidRPr="006B4826">
        <w:rPr>
          <w:rFonts w:ascii="Times New Roman" w:hAnsi="Times New Roman" w:cs="Times New Roman"/>
          <w:color w:val="000000"/>
          <w:sz w:val="24"/>
          <w:szCs w:val="24"/>
        </w:rPr>
        <w:t>- мои ответы и любая пояснительная информация являются полными, правдивыми и правильными.</w:t>
      </w:r>
    </w:p>
    <w:p w:rsidR="006B4826" w:rsidRPr="006B4826" w:rsidRDefault="006B4826" w:rsidP="006B4826">
      <w:pPr>
        <w:spacing w:after="0" w:line="240" w:lineRule="auto"/>
        <w:jc w:val="both"/>
        <w:rPr>
          <w:rFonts w:ascii="Times New Roman" w:hAnsi="Times New Roman" w:cs="Times New Roman"/>
          <w:color w:val="000000"/>
        </w:rPr>
      </w:pPr>
      <w:r w:rsidRPr="006B4826">
        <w:rPr>
          <w:rFonts w:ascii="Times New Roman" w:hAnsi="Times New Roman" w:cs="Times New Roman"/>
          <w:color w:val="000000"/>
        </w:rPr>
        <w:t>«____     »_________20___     г.                              ____________________________________</w:t>
      </w:r>
    </w:p>
    <w:p w:rsidR="006B4826" w:rsidRPr="006B4826" w:rsidRDefault="006B4826" w:rsidP="006B4826">
      <w:pPr>
        <w:spacing w:after="0" w:line="240" w:lineRule="auto"/>
        <w:jc w:val="right"/>
        <w:rPr>
          <w:rFonts w:ascii="Times New Roman" w:hAnsi="Times New Roman" w:cs="Times New Roman"/>
          <w:color w:val="000000"/>
        </w:rPr>
      </w:pPr>
      <w:r w:rsidRPr="006B4826">
        <w:rPr>
          <w:rFonts w:ascii="Times New Roman" w:hAnsi="Times New Roman" w:cs="Times New Roman"/>
          <w:color w:val="000000"/>
        </w:rPr>
        <w:t>(подпись и Ф.И.О. лица, представляющего декларацию)</w:t>
      </w:r>
    </w:p>
    <w:p w:rsidR="006B4826" w:rsidRPr="006B4826" w:rsidRDefault="006B4826" w:rsidP="006B4826">
      <w:pPr>
        <w:spacing w:after="0" w:line="240" w:lineRule="auto"/>
        <w:jc w:val="both"/>
        <w:rPr>
          <w:rFonts w:ascii="Times New Roman" w:hAnsi="Times New Roman" w:cs="Times New Roman"/>
          <w:color w:val="000000"/>
        </w:rPr>
      </w:pPr>
      <w:r w:rsidRPr="006B4826">
        <w:rPr>
          <w:rFonts w:ascii="Times New Roman" w:hAnsi="Times New Roman" w:cs="Times New Roman"/>
          <w:color w:val="000000"/>
        </w:rPr>
        <w:t>«____     »_________20___     г.                              ____________________________________</w:t>
      </w:r>
    </w:p>
    <w:p w:rsidR="006B4826" w:rsidRPr="006B4826" w:rsidRDefault="006B4826" w:rsidP="006B4826">
      <w:pPr>
        <w:spacing w:after="0" w:line="240" w:lineRule="auto"/>
        <w:jc w:val="right"/>
        <w:rPr>
          <w:rFonts w:ascii="Times New Roman" w:hAnsi="Times New Roman" w:cs="Times New Roman"/>
          <w:color w:val="000000"/>
        </w:rPr>
      </w:pPr>
      <w:r w:rsidRPr="006B4826">
        <w:rPr>
          <w:rFonts w:ascii="Times New Roman" w:hAnsi="Times New Roman" w:cs="Times New Roman"/>
          <w:color w:val="000000"/>
        </w:rPr>
        <w:t>(подпись и Ф.И.О. лица, принявшего декларацию)</w:t>
      </w:r>
    </w:p>
    <w:p w:rsidR="006B4826" w:rsidRPr="006B4826" w:rsidRDefault="006B4826" w:rsidP="006B4826">
      <w:pPr>
        <w:spacing w:after="0" w:line="240" w:lineRule="auto"/>
        <w:jc w:val="both"/>
        <w:rPr>
          <w:rFonts w:ascii="Times New Roman" w:hAnsi="Times New Roman" w:cs="Times New Roman"/>
          <w:color w:val="000000"/>
        </w:rPr>
      </w:pPr>
    </w:p>
    <w:p w:rsidR="006B4826" w:rsidRPr="006B4826" w:rsidRDefault="006B4826" w:rsidP="006B4826">
      <w:pPr>
        <w:spacing w:after="0" w:line="240" w:lineRule="auto"/>
        <w:jc w:val="both"/>
        <w:rPr>
          <w:rFonts w:ascii="Times New Roman" w:hAnsi="Times New Roman" w:cs="Times New Roman"/>
          <w:color w:val="000000"/>
        </w:rPr>
      </w:pPr>
      <w:r w:rsidRPr="006B4826">
        <w:rPr>
          <w:rFonts w:ascii="Times New Roman" w:hAnsi="Times New Roman" w:cs="Times New Roman"/>
          <w:color w:val="000000"/>
        </w:rPr>
        <w:t xml:space="preserve">&lt;1&gt; Настоящая декларация носит строго конфиденциальный характер и предназначена исключительно для внутреннего пользования. Содержание декларации не </w:t>
      </w:r>
      <w:proofErr w:type="gramStart"/>
      <w:r w:rsidRPr="006B4826">
        <w:rPr>
          <w:rFonts w:ascii="Times New Roman" w:hAnsi="Times New Roman" w:cs="Times New Roman"/>
          <w:color w:val="000000"/>
        </w:rPr>
        <w:t>подлежит раскрытию каким-либо третьим сторонам и не может</w:t>
      </w:r>
      <w:proofErr w:type="gramEnd"/>
      <w:r w:rsidRPr="006B4826">
        <w:rPr>
          <w:rFonts w:ascii="Times New Roman" w:hAnsi="Times New Roman" w:cs="Times New Roman"/>
          <w:color w:val="000000"/>
        </w:rPr>
        <w:t xml:space="preserve"> быть использовано ими в иных целях, кроме выявления личной заинтересованности ответственными лицами за работу по выявлению личной заинтересованности в сфере закупок в Администрации Гаврилов-Ямского муниципального района.</w:t>
      </w:r>
    </w:p>
    <w:p w:rsidR="006B4826" w:rsidRPr="006B4826" w:rsidRDefault="006B4826" w:rsidP="006B4826">
      <w:pPr>
        <w:spacing w:after="0" w:line="240" w:lineRule="auto"/>
        <w:jc w:val="both"/>
        <w:rPr>
          <w:rFonts w:ascii="Times New Roman" w:hAnsi="Times New Roman" w:cs="Times New Roman"/>
          <w:color w:val="000000"/>
        </w:rPr>
      </w:pPr>
      <w:r w:rsidRPr="006B4826">
        <w:rPr>
          <w:rFonts w:ascii="Times New Roman" w:hAnsi="Times New Roman" w:cs="Times New Roman"/>
          <w:color w:val="000000"/>
        </w:rPr>
        <w:t>Необходимо внимательно ознакомиться с приведенными ниже вопросами и ответить «да» или «нет» на каждый из них (допускается также указывать символ «+», «V» и проч.).</w:t>
      </w:r>
    </w:p>
    <w:p w:rsidR="006B4826" w:rsidRPr="006B4826" w:rsidRDefault="006B4826" w:rsidP="006B4826">
      <w:pPr>
        <w:spacing w:after="0" w:line="240" w:lineRule="auto"/>
        <w:jc w:val="both"/>
        <w:rPr>
          <w:rFonts w:ascii="Times New Roman" w:hAnsi="Times New Roman" w:cs="Times New Roman"/>
          <w:color w:val="000000"/>
        </w:rPr>
      </w:pPr>
      <w:r w:rsidRPr="006B4826">
        <w:rPr>
          <w:rFonts w:ascii="Times New Roman" w:hAnsi="Times New Roman" w:cs="Times New Roman"/>
          <w:color w:val="000000"/>
        </w:rPr>
        <w:t>Ответ «да» необязательно означает наличие личной заинтересованности, но выявляет вопрос, заслуживающий дальнейшего обсуждения и рассмотрения. Необходимо дать разъяснения ко всем ответам «да» в месте, отведенном в конце раздела формы.</w:t>
      </w:r>
    </w:p>
    <w:p w:rsidR="006B4826" w:rsidRPr="006B4826" w:rsidRDefault="006B4826" w:rsidP="006B4826">
      <w:pPr>
        <w:spacing w:after="0" w:line="240" w:lineRule="auto"/>
        <w:jc w:val="both"/>
        <w:rPr>
          <w:rFonts w:ascii="Times New Roman" w:hAnsi="Times New Roman" w:cs="Times New Roman"/>
          <w:color w:val="000000"/>
        </w:rPr>
      </w:pPr>
      <w:r w:rsidRPr="006B4826">
        <w:rPr>
          <w:rFonts w:ascii="Times New Roman" w:hAnsi="Times New Roman" w:cs="Times New Roman"/>
          <w:color w:val="000000"/>
        </w:rPr>
        <w:t xml:space="preserve">Понятие «родственники», используемое в Декларации, включает таких родственников, как (супруг/супруга, мать, отец, сын, дочь, дедушка, бабушка, внук, внучка, брат, сестра, </w:t>
      </w:r>
      <w:proofErr w:type="spellStart"/>
      <w:r w:rsidRPr="006B4826">
        <w:rPr>
          <w:rFonts w:ascii="Times New Roman" w:hAnsi="Times New Roman" w:cs="Times New Roman"/>
          <w:color w:val="000000"/>
        </w:rPr>
        <w:t>неполнородный</w:t>
      </w:r>
      <w:proofErr w:type="spellEnd"/>
      <w:r w:rsidRPr="006B4826">
        <w:rPr>
          <w:rFonts w:ascii="Times New Roman" w:hAnsi="Times New Roman" w:cs="Times New Roman"/>
          <w:color w:val="000000"/>
        </w:rPr>
        <w:t xml:space="preserve"> (общи</w:t>
      </w:r>
      <w:proofErr w:type="gramStart"/>
      <w:r w:rsidRPr="006B4826">
        <w:rPr>
          <w:rFonts w:ascii="Times New Roman" w:hAnsi="Times New Roman" w:cs="Times New Roman"/>
          <w:color w:val="000000"/>
        </w:rPr>
        <w:t>й(</w:t>
      </w:r>
      <w:proofErr w:type="spellStart"/>
      <w:proofErr w:type="gramEnd"/>
      <w:r w:rsidRPr="006B4826">
        <w:rPr>
          <w:rFonts w:ascii="Times New Roman" w:hAnsi="Times New Roman" w:cs="Times New Roman"/>
          <w:color w:val="000000"/>
        </w:rPr>
        <w:t>ая</w:t>
      </w:r>
      <w:proofErr w:type="spellEnd"/>
      <w:r w:rsidRPr="006B4826">
        <w:rPr>
          <w:rFonts w:ascii="Times New Roman" w:hAnsi="Times New Roman" w:cs="Times New Roman"/>
          <w:color w:val="000000"/>
        </w:rPr>
        <w:t xml:space="preserve">) отец/мать) брат, </w:t>
      </w:r>
      <w:proofErr w:type="spellStart"/>
      <w:r w:rsidRPr="006B4826">
        <w:rPr>
          <w:rFonts w:ascii="Times New Roman" w:hAnsi="Times New Roman" w:cs="Times New Roman"/>
          <w:color w:val="000000"/>
        </w:rPr>
        <w:t>неполнородная</w:t>
      </w:r>
      <w:proofErr w:type="spellEnd"/>
      <w:r w:rsidRPr="006B4826">
        <w:rPr>
          <w:rFonts w:ascii="Times New Roman" w:hAnsi="Times New Roman" w:cs="Times New Roman"/>
          <w:color w:val="000000"/>
        </w:rPr>
        <w:t xml:space="preserve"> (общий(</w:t>
      </w:r>
      <w:proofErr w:type="spellStart"/>
      <w:r w:rsidRPr="006B4826">
        <w:rPr>
          <w:rFonts w:ascii="Times New Roman" w:hAnsi="Times New Roman" w:cs="Times New Roman"/>
          <w:color w:val="000000"/>
        </w:rPr>
        <w:t>ая</w:t>
      </w:r>
      <w:proofErr w:type="spellEnd"/>
      <w:r w:rsidRPr="006B4826">
        <w:rPr>
          <w:rFonts w:ascii="Times New Roman" w:hAnsi="Times New Roman" w:cs="Times New Roman"/>
          <w:color w:val="000000"/>
        </w:rPr>
        <w:t>) отец/мать) сестра, усыновитель, усыновленный).</w:t>
      </w:r>
    </w:p>
    <w:p w:rsidR="006B4826" w:rsidRPr="006B4826" w:rsidRDefault="006B4826" w:rsidP="006B4826">
      <w:pPr>
        <w:spacing w:after="0" w:line="240" w:lineRule="auto"/>
        <w:jc w:val="both"/>
        <w:rPr>
          <w:rFonts w:ascii="Times New Roman" w:hAnsi="Times New Roman" w:cs="Times New Roman"/>
          <w:color w:val="000000"/>
        </w:rPr>
      </w:pPr>
      <w:r w:rsidRPr="006B4826">
        <w:rPr>
          <w:rFonts w:ascii="Times New Roman" w:hAnsi="Times New Roman" w:cs="Times New Roman"/>
          <w:color w:val="000000"/>
        </w:rPr>
        <w:t xml:space="preserve">&lt;2&gt; Бенефициар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либо имеет возможность контролировать действия клиента.     </w:t>
      </w:r>
    </w:p>
    <w:p w:rsidR="004E5888" w:rsidRDefault="004E5888"/>
    <w:sectPr w:rsidR="004E5888" w:rsidSect="000D4C84">
      <w:pgSz w:w="12240" w:h="15840"/>
      <w:pgMar w:top="709" w:right="850" w:bottom="426"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826"/>
    <w:rsid w:val="000D4C84"/>
    <w:rsid w:val="004E5888"/>
    <w:rsid w:val="006B4826"/>
    <w:rsid w:val="00713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2882</Words>
  <Characters>16430</Characters>
  <Application>Microsoft Office Word</Application>
  <DocSecurity>0</DocSecurity>
  <Lines>136</Lines>
  <Paragraphs>38</Paragraphs>
  <ScaleCrop>false</ScaleCrop>
  <Company/>
  <LinksUpToDate>false</LinksUpToDate>
  <CharactersWithSpaces>19274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oorms_1</dc:creator>
  <cp:lastModifiedBy>auto_2</cp:lastModifiedBy>
  <cp:revision>3</cp:revision>
  <dcterms:created xsi:type="dcterms:W3CDTF">2024-06-06T13:03:00Z</dcterms:created>
  <dcterms:modified xsi:type="dcterms:W3CDTF">2024-06-11T08:56:00Z</dcterms:modified>
</cp:coreProperties>
</file>