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2902585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СОБРАНИЕ  ПРЕДСТАВИТЕЛЕЙ</w:t>
      </w:r>
    </w:p>
    <w:p w:rsidR="005A211C" w:rsidRDefault="005A211C" w:rsidP="005A211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 МУНИЦИПАЛЬНОГО  РАЙОНА</w:t>
      </w: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РЕШЕНИЕ</w:t>
      </w:r>
    </w:p>
    <w:p w:rsidR="005A211C" w:rsidRDefault="005A211C" w:rsidP="005A211C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F8B" w:rsidRDefault="005A211C" w:rsidP="00B35F8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передаче полномочий городского поселения Гаврил</w:t>
      </w:r>
      <w:r w:rsidR="009B2936">
        <w:rPr>
          <w:rFonts w:ascii="Times New Roman" w:hAnsi="Times New Roman"/>
          <w:bCs/>
          <w:color w:val="000000"/>
          <w:sz w:val="28"/>
          <w:szCs w:val="28"/>
        </w:rPr>
        <w:t>ов-Ям, предусмотренных пунктом 23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части 1 статьи 14 Федерального закона от 06.10.2003 №131-ФЗ «Об общих принципах организации местного самоуправления в Российской Федерации»,</w:t>
      </w:r>
    </w:p>
    <w:p w:rsidR="005A211C" w:rsidRDefault="005A211C" w:rsidP="00B35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Гаврилов-Ямскому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муниципальному району</w:t>
      </w:r>
      <w:r w:rsidR="00824C43" w:rsidRPr="00824C4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24C43">
        <w:rPr>
          <w:rFonts w:ascii="Times New Roman" w:hAnsi="Times New Roman"/>
          <w:bCs/>
          <w:color w:val="000000"/>
          <w:sz w:val="28"/>
          <w:szCs w:val="28"/>
        </w:rPr>
        <w:t>на 2024 год</w:t>
      </w:r>
    </w:p>
    <w:p w:rsidR="005A211C" w:rsidRDefault="005A211C" w:rsidP="00B35F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Собранием представителей</w:t>
      </w: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</w:t>
      </w:r>
    </w:p>
    <w:p w:rsidR="00E371A1" w:rsidRDefault="00E371A1" w:rsidP="00E371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 w:rsidRPr="00E371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D08">
        <w:rPr>
          <w:rFonts w:ascii="Times New Roman" w:eastAsia="Times New Roman" w:hAnsi="Times New Roman"/>
          <w:sz w:val="28"/>
          <w:szCs w:val="28"/>
          <w:lang w:eastAsia="ru-RU"/>
        </w:rPr>
        <w:t>15.12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C6356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211C" w:rsidRDefault="005A211C" w:rsidP="005A21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Ярославской области, а также в целях эффективного исполнения полномочий, </w:t>
      </w:r>
    </w:p>
    <w:p w:rsidR="00C21E70" w:rsidRDefault="00C21E70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Собрание представителей Гаврилов-Ямского муниципального района РЕШИЛО:</w:t>
      </w:r>
    </w:p>
    <w:p w:rsidR="00D81A93" w:rsidRDefault="005A211C" w:rsidP="00D81A93">
      <w:pPr>
        <w:tabs>
          <w:tab w:val="left" w:pos="709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Соглашение о </w:t>
      </w:r>
      <w:r w:rsidRPr="005A211C">
        <w:rPr>
          <w:rFonts w:ascii="Times New Roman" w:hAnsi="Times New Roman"/>
          <w:bCs/>
          <w:color w:val="000000"/>
          <w:sz w:val="28"/>
          <w:szCs w:val="28"/>
        </w:rPr>
        <w:t>передаче полномочий городского поселения Гаврилов-Ям</w:t>
      </w:r>
      <w:r w:rsidR="00D81A93">
        <w:rPr>
          <w:rFonts w:ascii="Times New Roman" w:hAnsi="Times New Roman"/>
          <w:bCs/>
          <w:color w:val="000000"/>
          <w:sz w:val="28"/>
          <w:szCs w:val="28"/>
        </w:rPr>
        <w:t xml:space="preserve"> на 2024 год</w:t>
      </w:r>
      <w:r w:rsidRPr="005A211C">
        <w:rPr>
          <w:rFonts w:ascii="Times New Roman" w:hAnsi="Times New Roman"/>
          <w:bCs/>
          <w:color w:val="000000"/>
          <w:sz w:val="28"/>
          <w:szCs w:val="28"/>
        </w:rPr>
        <w:t>, предусмотренных пунктом 23 части 1 статьи 14 Федерального закона от 06.10.2003 №131-ФЗ «Об общих принципах организации местного самоуправ</w:t>
      </w:r>
      <w:r w:rsidR="002E1D08">
        <w:rPr>
          <w:rFonts w:ascii="Times New Roman" w:hAnsi="Times New Roman"/>
          <w:bCs/>
          <w:color w:val="000000"/>
          <w:sz w:val="28"/>
          <w:szCs w:val="28"/>
        </w:rPr>
        <w:t xml:space="preserve">ления в Российской Федерации», </w:t>
      </w:r>
      <w:r w:rsidRPr="005A211C">
        <w:rPr>
          <w:rFonts w:ascii="Times New Roman" w:hAnsi="Times New Roman"/>
          <w:bCs/>
          <w:color w:val="000000"/>
          <w:sz w:val="28"/>
          <w:szCs w:val="28"/>
        </w:rPr>
        <w:t>Гаврилов-Ямскому муниципальному району</w:t>
      </w:r>
      <w:r w:rsidR="002E1D08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D81A93" w:rsidRPr="00D81A93">
        <w:rPr>
          <w:rFonts w:ascii="Times New Roman" w:hAnsi="Times New Roman"/>
          <w:bCs/>
          <w:sz w:val="28"/>
          <w:szCs w:val="28"/>
          <w:lang w:eastAsia="ru-RU"/>
        </w:rPr>
        <w:t xml:space="preserve">в части </w:t>
      </w:r>
      <w:r w:rsidR="00D81A93" w:rsidRPr="00D81A93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реализации п</w:t>
      </w:r>
      <w:r w:rsidR="00D81A93" w:rsidRPr="00D81A93">
        <w:rPr>
          <w:rFonts w:ascii="Times New Roman" w:hAnsi="Times New Roman"/>
          <w:bCs/>
          <w:sz w:val="28"/>
          <w:szCs w:val="28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 w:rsidR="00D81A93" w:rsidRPr="00D81A93">
        <w:rPr>
          <w:rFonts w:ascii="Times New Roman" w:hAnsi="Times New Roman"/>
          <w:sz w:val="28"/>
          <w:szCs w:val="28"/>
          <w:lang w:eastAsia="ru-RU"/>
        </w:rPr>
        <w:t>Федерального закона от 12.02.1998 № 28-ФЗ «О гражданской обороне</w:t>
      </w:r>
      <w:proofErr w:type="gramEnd"/>
      <w:r w:rsidR="00D81A93" w:rsidRPr="00D81A93">
        <w:rPr>
          <w:rFonts w:ascii="Times New Roman" w:hAnsi="Times New Roman"/>
          <w:sz w:val="28"/>
          <w:szCs w:val="28"/>
          <w:lang w:eastAsia="ru-RU"/>
        </w:rPr>
        <w:t>» по созданию, реконструкции и поддержанию в состоянии постоянной готовности к использованию муниципальной системы оповещения населения и обеспеч</w:t>
      </w:r>
      <w:r w:rsidR="002E1D08">
        <w:rPr>
          <w:rFonts w:ascii="Times New Roman" w:hAnsi="Times New Roman"/>
          <w:sz w:val="28"/>
          <w:szCs w:val="28"/>
          <w:lang w:eastAsia="ru-RU"/>
        </w:rPr>
        <w:t xml:space="preserve">ению </w:t>
      </w:r>
      <w:r w:rsidR="00D81A93" w:rsidRPr="00D81A93">
        <w:rPr>
          <w:rFonts w:ascii="Times New Roman" w:hAnsi="Times New Roman"/>
          <w:sz w:val="28"/>
          <w:szCs w:val="28"/>
          <w:lang w:eastAsia="ru-RU"/>
        </w:rPr>
        <w:t>и осуществлению своевременного оповещения населения.</w:t>
      </w: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</w:rPr>
        <w:t xml:space="preserve"> Опубликовать решение в район</w:t>
      </w:r>
      <w:r w:rsidR="00C86D31">
        <w:rPr>
          <w:rFonts w:ascii="Times New Roman" w:hAnsi="Times New Roman"/>
          <w:sz w:val="28"/>
          <w:szCs w:val="28"/>
        </w:rPr>
        <w:t>ной массовой газете «Гаврилов-</w:t>
      </w:r>
      <w:r>
        <w:rPr>
          <w:rFonts w:ascii="Times New Roman" w:hAnsi="Times New Roman"/>
          <w:sz w:val="28"/>
          <w:szCs w:val="28"/>
        </w:rPr>
        <w:t xml:space="preserve">Ямский вестник» и на официальном сайте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5A211C" w:rsidRDefault="005A211C" w:rsidP="005A21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вступает в силу с момента официального опубликования.</w:t>
      </w:r>
    </w:p>
    <w:p w:rsidR="005A211C" w:rsidRDefault="005A211C" w:rsidP="005A211C">
      <w:pPr>
        <w:tabs>
          <w:tab w:val="left" w:pos="1530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Гаврилов-Ямского </w:t>
      </w:r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092C0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11D4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>А.Б.Сергеичев</w:t>
      </w:r>
      <w:proofErr w:type="spellEnd"/>
    </w:p>
    <w:p w:rsidR="005A211C" w:rsidRDefault="005A211C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A211C" w:rsidRDefault="005A211C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</w:t>
      </w:r>
      <w:r w:rsidR="00D81A93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представителей </w:t>
      </w:r>
    </w:p>
    <w:p w:rsidR="005A211C" w:rsidRDefault="006645A6" w:rsidP="005A211C">
      <w:pPr>
        <w:tabs>
          <w:tab w:val="left" w:pos="15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211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21E7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1A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А.А. </w:t>
      </w:r>
      <w:proofErr w:type="spellStart"/>
      <w:r w:rsidR="00D81A93">
        <w:rPr>
          <w:rFonts w:ascii="Times New Roman" w:eastAsia="Times New Roman" w:hAnsi="Times New Roman"/>
          <w:sz w:val="28"/>
          <w:szCs w:val="28"/>
          <w:lang w:eastAsia="ru-RU"/>
        </w:rPr>
        <w:t>Мазилов</w:t>
      </w:r>
      <w:proofErr w:type="spellEnd"/>
    </w:p>
    <w:p w:rsidR="00D76C45" w:rsidRDefault="00D76C45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11C" w:rsidRDefault="00C21E70" w:rsidP="005A21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E1D0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EA7C2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E1D0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371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C2E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5A211C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 </w:t>
      </w:r>
      <w:r w:rsidR="002E1D08">
        <w:rPr>
          <w:rFonts w:ascii="Times New Roman" w:eastAsia="Times New Roman" w:hAnsi="Times New Roman"/>
          <w:sz w:val="28"/>
          <w:szCs w:val="28"/>
          <w:lang w:eastAsia="ru-RU"/>
        </w:rPr>
        <w:t>284</w:t>
      </w: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976"/>
        <w:tblW w:w="10128" w:type="dxa"/>
        <w:tblLook w:val="00A0" w:firstRow="1" w:lastRow="0" w:firstColumn="1" w:lastColumn="0" w:noHBand="0" w:noVBand="0"/>
      </w:tblPr>
      <w:tblGrid>
        <w:gridCol w:w="4868"/>
        <w:gridCol w:w="5260"/>
      </w:tblGrid>
      <w:tr w:rsidR="00641BFA" w:rsidTr="00641BFA">
        <w:tc>
          <w:tcPr>
            <w:tcW w:w="4868" w:type="dxa"/>
            <w:hideMark/>
          </w:tcPr>
          <w:p w:rsidR="00641BFA" w:rsidRDefault="00641BFA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</w:t>
            </w:r>
          </w:p>
          <w:p w:rsidR="00641BFA" w:rsidRDefault="00641BFA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Решением Муниципального Совета      </w:t>
            </w:r>
          </w:p>
          <w:p w:rsidR="00641BFA" w:rsidRDefault="00641BFA">
            <w:pPr>
              <w:keepNext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городского поселения Гаврилов-Ям </w:t>
            </w:r>
          </w:p>
          <w:p w:rsidR="00641BFA" w:rsidRDefault="00641BFA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от «___»___________  2023  г.  № ____</w:t>
            </w:r>
          </w:p>
        </w:tc>
        <w:tc>
          <w:tcPr>
            <w:tcW w:w="5260" w:type="dxa"/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641BFA" w:rsidRDefault="00641BFA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Собрания</w:t>
            </w:r>
          </w:p>
          <w:p w:rsidR="00641BFA" w:rsidRDefault="00641BFA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Гаврилов-Ямского</w:t>
            </w:r>
          </w:p>
          <w:p w:rsidR="00641BFA" w:rsidRDefault="00641BFA">
            <w:pPr>
              <w:tabs>
                <w:tab w:val="left" w:pos="709"/>
                <w:tab w:val="left" w:pos="6300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641BFA" w:rsidRDefault="00641BFA" w:rsidP="002E1D08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2E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2E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2023  №</w:t>
            </w:r>
            <w:r w:rsidR="002E1D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284</w:t>
            </w:r>
          </w:p>
        </w:tc>
      </w:tr>
    </w:tbl>
    <w:p w:rsidR="002E1D08" w:rsidRDefault="002E1D08" w:rsidP="00641BFA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СОГЛАШЕНИЕ</w:t>
      </w:r>
    </w:p>
    <w:p w:rsidR="00641BFA" w:rsidRDefault="00641BFA" w:rsidP="00641BFA">
      <w:pPr>
        <w:widowControl w:val="0"/>
        <w:tabs>
          <w:tab w:val="left" w:pos="637"/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городского поселения Гаврилов-Ям, предусмотренных пунктом 23 части 1 статьи 14 Федерального закона </w:t>
      </w:r>
    </w:p>
    <w:p w:rsidR="00641BFA" w:rsidRDefault="00641BFA" w:rsidP="00641BFA">
      <w:pPr>
        <w:widowControl w:val="0"/>
        <w:tabs>
          <w:tab w:val="left" w:pos="637"/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от  6 октября 2003 года №131-ФЗ «Об общих принципах организации местного самоуправления в Российской Федерации», 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Гаврилов-Ямскому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муниципальному району</w:t>
      </w:r>
      <w:r w:rsidR="00B17E2F" w:rsidRPr="00B17E2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17E2F" w:rsidRPr="00B17E2F">
        <w:rPr>
          <w:rFonts w:ascii="Times New Roman" w:hAnsi="Times New Roman"/>
          <w:b/>
          <w:bCs/>
          <w:color w:val="000000"/>
          <w:sz w:val="24"/>
          <w:szCs w:val="24"/>
        </w:rPr>
        <w:t>на 2024 год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Гаврилов-Ям                                                                                           «_____»___________2023 г.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4 статьи 15 Федерального закона от 6 октября 2003 года   № 131 - ФЗ «Об общих принципах организации местного самоуправления в Российской Федерации»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Гаврилов-Ям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«Поселение»), в лице Главы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Тощигина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Александра Николаевича, действующего на основании Устава городского поселения Гаврилов-Ям, </w:t>
      </w:r>
      <w:r>
        <w:rPr>
          <w:rFonts w:ascii="Times New Roman" w:hAnsi="Times New Roman"/>
          <w:sz w:val="24"/>
          <w:szCs w:val="24"/>
        </w:rPr>
        <w:t>с одной стороны</w:t>
      </w:r>
      <w:r>
        <w:rPr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Гаврилов - Ямского муниципального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(именуемая в дальнейшем - «Район»),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лице Главы муниципального района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Сергеичева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Андрея Борисовича,  действующего на основании Устава Гаврилов-Ямского муниципального района Ярославской области, с другой стороны, вместе именуемые «Стороны»,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настоящее Соглашение  (далее – Соглашение) о нижеследующем:</w:t>
      </w:r>
      <w:proofErr w:type="gramEnd"/>
    </w:p>
    <w:p w:rsidR="00641BFA" w:rsidRDefault="00641BFA" w:rsidP="00641BFA">
      <w:pPr>
        <w:shd w:val="clear" w:color="auto" w:fill="FFFFFF"/>
        <w:tabs>
          <w:tab w:val="left" w:pos="709"/>
          <w:tab w:val="left" w:pos="3360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1. Предмет соглашения</w:t>
      </w:r>
    </w:p>
    <w:p w:rsidR="00641BFA" w:rsidRDefault="00641BFA" w:rsidP="00641BFA">
      <w:pPr>
        <w:tabs>
          <w:tab w:val="left" w:pos="709"/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Предметом настоящего Соглашения является передача Поселением Району </w:t>
      </w:r>
      <w:r>
        <w:rPr>
          <w:rFonts w:ascii="Times New Roman" w:hAnsi="Times New Roman"/>
          <w:color w:val="000000"/>
          <w:sz w:val="24"/>
          <w:szCs w:val="24"/>
        </w:rPr>
        <w:t xml:space="preserve">части полномочий городского поселения, </w:t>
      </w:r>
      <w:r>
        <w:rPr>
          <w:rFonts w:ascii="Times New Roman" w:hAnsi="Times New Roman"/>
          <w:sz w:val="24"/>
          <w:szCs w:val="24"/>
        </w:rPr>
        <w:t xml:space="preserve">предусмотренных </w:t>
      </w:r>
      <w:r>
        <w:rPr>
          <w:rFonts w:ascii="Times New Roman" w:hAnsi="Times New Roman"/>
          <w:bCs/>
          <w:color w:val="000000"/>
          <w:sz w:val="24"/>
          <w:szCs w:val="24"/>
        </w:rPr>
        <w:t>пунктом 23 части 1 статьи 14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по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организации и осуществлению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4"/>
          <w:szCs w:val="24"/>
          <w:lang w:eastAsia="ru-RU"/>
        </w:rPr>
        <w:t>, в части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реализации п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олномочий органов местного самоуправления поселения в области гражданской обороны, предусмотренных частью 2 статьи 8 </w:t>
      </w:r>
      <w:r>
        <w:rPr>
          <w:rFonts w:ascii="Times New Roman" w:hAnsi="Times New Roman"/>
          <w:sz w:val="24"/>
          <w:szCs w:val="24"/>
          <w:lang w:eastAsia="ru-RU"/>
        </w:rPr>
        <w:t>Федерального закона от 12.02.1998 № 28-ФЗ «О гражданской обороне» по созданию, реконструкции и поддержанию в состоянии постоянной готовности к использованию муниципальной системы оповещения населения и обеспечению  и осуществлению своевременного оповещения населения.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Права и обязанности сторон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2.1. Поселение имеет право: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Районом  части 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Требовать возврата суммы перечисленных финансовых средств (межбюджетных трансфертов) в случае неисполнения Районом полномочий, предусмотренных разделом 1 настоящего Соглашения.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2.2. Поселение обязано: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Доводить в установленном порядке до Района  уведомления о бюджетных ассигнованиях, передаваемых из бюджета Поселения в доход бюджета Района, в размере определенном в разделе 3 настоящего Соглашения не позднее 10 рабочих дней после утверждения (внесения изменений) Решения о бюджете Поселения на 2024 год и плановый период 2025 и 2026 годов.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Передать Району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2.2.3. Предоставлять Району  информацию, необходимую для осуществления части  полномочий, предусмотренных разделом  1 настоящего Соглашения;</w:t>
      </w:r>
    </w:p>
    <w:p w:rsidR="00641BFA" w:rsidRDefault="00641BFA" w:rsidP="00641BFA">
      <w:pPr>
        <w:tabs>
          <w:tab w:val="left" w:pos="567"/>
          <w:tab w:val="left" w:pos="709"/>
          <w:tab w:val="left" w:pos="1276"/>
          <w:tab w:val="right" w:pos="9780"/>
          <w:tab w:val="left" w:pos="10065"/>
        </w:tabs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2.3. Район  имеет право</w:t>
      </w:r>
      <w:r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Осуществлять полномочия, предусмотренные разделом 1 настоящего Соглашения в пределах, выделенных на эти цели финансовых средств.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2.3.2.На финансовое обеспечение части полномочий, предусмотренных разделом 1 настоящего Соглашения, за счет межбюджетных трансфертов, предоставляемых Поселением в порядке, предусмотренном разделом 3 настоящего Соглашения;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Запрашивать у Поселения информацию, необходимую для осуществления части полномочий, предусмотренных разделом 1 настоящего Соглашения;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Поселения, в срок указанный в разделе 3 настоящего Соглашения.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2.4. Район обязан:</w:t>
      </w:r>
    </w:p>
    <w:p w:rsidR="00641BFA" w:rsidRDefault="00641BFA" w:rsidP="00641BFA">
      <w:pPr>
        <w:tabs>
          <w:tab w:val="left" w:pos="709"/>
          <w:tab w:val="left" w:pos="1560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Осуществлять часть полномочий, предусмотренных в разделе 1 настоящего Соглашения, в соответствии с требованиями действующего законодательства Российской Федерации;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Поселением, исключительно на осуществление части полномочий, предусмотренных разделом 1 настоящего Соглашения. 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Рассматривать и принимать решения по жалобам и заявлениям граждан, касающимся исполнения полномочия, предусмотренного разделом 1 настоящего Соглашения.</w:t>
      </w:r>
    </w:p>
    <w:p w:rsidR="00641BFA" w:rsidRDefault="00641BFA" w:rsidP="00641BFA">
      <w:pPr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Принимать необходимые правовые акты с целью исполнения переданного в соответствии с разделом 1 настоящего Соглашения полномочия;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2.4.5. </w:t>
      </w:r>
      <w:proofErr w:type="gramStart"/>
      <w:r>
        <w:rPr>
          <w:rFonts w:ascii="Times New Roman" w:hAnsi="Times New Roman"/>
          <w:sz w:val="24"/>
          <w:szCs w:val="24"/>
        </w:rPr>
        <w:t>Предоставить отчет</w:t>
      </w:r>
      <w:proofErr w:type="gramEnd"/>
      <w:r>
        <w:rPr>
          <w:rFonts w:ascii="Times New Roman" w:hAnsi="Times New Roman"/>
          <w:sz w:val="24"/>
          <w:szCs w:val="24"/>
        </w:rPr>
        <w:t xml:space="preserve"> о расходовании межбюджетного трансферта за год по форме, указанной в приложение №2 к на</w:t>
      </w:r>
      <w:r w:rsidR="003A2661">
        <w:rPr>
          <w:rFonts w:ascii="Times New Roman" w:hAnsi="Times New Roman"/>
          <w:sz w:val="24"/>
          <w:szCs w:val="24"/>
        </w:rPr>
        <w:t>стоящему соглашению, в срок до 31.</w:t>
      </w:r>
      <w:r>
        <w:rPr>
          <w:rFonts w:ascii="Times New Roman" w:hAnsi="Times New Roman"/>
          <w:sz w:val="24"/>
          <w:szCs w:val="24"/>
        </w:rPr>
        <w:t>1</w:t>
      </w:r>
      <w:r w:rsidR="003A266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3A266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41BFA" w:rsidRDefault="00641BFA" w:rsidP="00641BFA">
      <w:pPr>
        <w:tabs>
          <w:tab w:val="left" w:pos="709"/>
          <w:tab w:val="left" w:pos="1548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3.  Порядок предоставления финансовых средств</w:t>
      </w:r>
    </w:p>
    <w:p w:rsidR="00641BFA" w:rsidRDefault="00641BFA" w:rsidP="00641BFA">
      <w:pPr>
        <w:tabs>
          <w:tab w:val="left" w:pos="709"/>
          <w:tab w:val="left" w:pos="1548"/>
          <w:tab w:val="left" w:pos="10065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 xml:space="preserve"> (иных </w:t>
      </w:r>
      <w:r>
        <w:rPr>
          <w:rFonts w:ascii="Times New Roman" w:hAnsi="Times New Roman"/>
          <w:b/>
          <w:sz w:val="24"/>
          <w:szCs w:val="24"/>
        </w:rPr>
        <w:t>межбюджетных трансфертов</w:t>
      </w: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)</w:t>
      </w:r>
    </w:p>
    <w:p w:rsidR="00641BFA" w:rsidRDefault="00641BFA" w:rsidP="00641BFA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3.1. Финансовые средства, необходимые для исполнения части полномочий,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предусмотренных   разделом  1   настоящего   Соглашения,   предоставляются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 в срок до 31.03.2024 Поселением Району в форме межбюджетных трансфертов в размере: 350 000 руб.00 коп.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( Триста пятьдесят тысяч    руб. 00 коп.).</w:t>
      </w:r>
    </w:p>
    <w:p w:rsidR="00641BFA" w:rsidRDefault="00641BFA" w:rsidP="00641BFA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>3.2.</w:t>
      </w:r>
      <w:r>
        <w:rPr>
          <w:rFonts w:ascii="Times New Roman" w:hAnsi="Times New Roman"/>
          <w:color w:val="000000"/>
          <w:sz w:val="24"/>
          <w:szCs w:val="24"/>
        </w:rPr>
        <w:t xml:space="preserve"> Объем и размер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№1)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.</w:t>
      </w:r>
    </w:p>
    <w:p w:rsidR="00641BFA" w:rsidRDefault="00641BFA" w:rsidP="00641BFA">
      <w:pPr>
        <w:shd w:val="clear" w:color="auto" w:fill="FFFFFF"/>
        <w:tabs>
          <w:tab w:val="left" w:pos="709"/>
          <w:tab w:val="right" w:pos="9780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Район не вправе использовать финансовые средства, выделяемые на осуществление переданных полномочий на другие цели.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В случае нецелевого использования межбюджетные трансферты подлежат возврату в бюджет Поселения.</w:t>
      </w:r>
    </w:p>
    <w:p w:rsidR="00641BFA" w:rsidRDefault="00641BFA" w:rsidP="00641BFA">
      <w:pPr>
        <w:pStyle w:val="a3"/>
        <w:tabs>
          <w:tab w:val="left" w:pos="709"/>
          <w:tab w:val="left" w:pos="1006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gramStart"/>
      <w:r>
        <w:rPr>
          <w:rFonts w:ascii="Times New Roman" w:hAnsi="Times New Roman"/>
          <w:b/>
        </w:rPr>
        <w:t>Контроль за</w:t>
      </w:r>
      <w:proofErr w:type="gramEnd"/>
      <w:r>
        <w:rPr>
          <w:rFonts w:ascii="Times New Roman" w:hAnsi="Times New Roman"/>
          <w:b/>
        </w:rPr>
        <w:t xml:space="preserve"> осуществлением полномочий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4.1.</w:t>
      </w:r>
      <w:r w:rsidR="00684C7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Поселение осуществляет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 xml:space="preserve">исполнением переданных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полномочий.  </w:t>
      </w:r>
    </w:p>
    <w:p w:rsidR="00641BFA" w:rsidRDefault="00641BFA" w:rsidP="00641BFA">
      <w:pPr>
        <w:shd w:val="clear" w:color="auto" w:fill="FFFFFF"/>
        <w:tabs>
          <w:tab w:val="left" w:pos="709"/>
          <w:tab w:val="left" w:pos="993"/>
          <w:tab w:val="left" w:pos="1134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4.2.</w:t>
      </w:r>
      <w:r w:rsidR="00684C7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При обнаружении фактов ненадлежащего осуществления (или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неосуществления) Районом переданной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ему части полномочий, Поселение назначает комиссию для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составления соответствующего протокола (акта). Район должен быть письменно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уведомлен об этом не позднее, чем за 3 дня до начала работы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для участия в работе комиссии.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0"/>
          <w:sz w:val="24"/>
          <w:szCs w:val="24"/>
        </w:rPr>
        <w:t>5. Срок действия соглашения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5.1.  Срок действия настоящего  соглашения 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 01.01.2024 по 31.12.2024.</w:t>
      </w:r>
    </w:p>
    <w:p w:rsidR="00641BFA" w:rsidRDefault="00641BFA" w:rsidP="00641BFA">
      <w:pPr>
        <w:pStyle w:val="ConsNormal"/>
        <w:widowControl/>
        <w:tabs>
          <w:tab w:val="left" w:pos="567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Гаврилов-Ямского муниципального  района и Муниципального Совета городского поселения Гаврилов-Ям и официального опубликования. 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5.3.1. По соглашению сторон;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>- неисполнения или ненадлежащего исполнения одной из Сторон своих обязательств в соответствии с Соглашением;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если их осуществление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становится невозможным, либо при сложившихся условиях эти полномочия могут быть наиболее эффективно осуществлены органами местного самоуправления </w:t>
      </w:r>
      <w:r>
        <w:rPr>
          <w:rFonts w:ascii="Times New Roman" w:hAnsi="Times New Roman"/>
          <w:spacing w:val="-7"/>
          <w:sz w:val="24"/>
          <w:szCs w:val="24"/>
        </w:rPr>
        <w:t>Поселения</w:t>
      </w:r>
      <w:r>
        <w:rPr>
          <w:rFonts w:ascii="Times New Roman" w:hAnsi="Times New Roman"/>
          <w:color w:val="FF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самостоятельно.</w:t>
      </w:r>
    </w:p>
    <w:p w:rsidR="00641BFA" w:rsidRDefault="00641BFA" w:rsidP="00641BFA">
      <w:pPr>
        <w:shd w:val="clear" w:color="auto" w:fill="FFFFFF"/>
        <w:tabs>
          <w:tab w:val="left" w:pos="567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Ответственность сторон</w:t>
      </w:r>
    </w:p>
    <w:p w:rsidR="00641BFA" w:rsidRDefault="00641BFA" w:rsidP="00641BFA">
      <w:pPr>
        <w:shd w:val="clear" w:color="auto" w:fill="FFFFFF"/>
        <w:tabs>
          <w:tab w:val="left" w:pos="0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обязанностей по настоящему Соглашению в соответствии с действующим законодательством РФ.</w:t>
      </w:r>
    </w:p>
    <w:p w:rsidR="00641BFA" w:rsidRDefault="00641BFA" w:rsidP="00641BFA">
      <w:pPr>
        <w:shd w:val="clear" w:color="auto" w:fill="FFFFFF"/>
        <w:tabs>
          <w:tab w:val="left" w:pos="0"/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pacing w:val="-11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неосуществления) Районом переданных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ему части полномочий является основанием для одностороннего расторжения </w:t>
      </w:r>
      <w:r>
        <w:rPr>
          <w:rFonts w:ascii="Times New Roman" w:hAnsi="Times New Roman"/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расторжении Соглашения). </w:t>
      </w:r>
    </w:p>
    <w:p w:rsidR="00641BFA" w:rsidRDefault="00641BFA" w:rsidP="00641BFA">
      <w:pPr>
        <w:pStyle w:val="ConsNormal"/>
        <w:widowControl/>
        <w:tabs>
          <w:tab w:val="left" w:pos="0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 неисполнения Поселением вытекающих из настоящего Соглашения обязательств по финансированию переданных  полномочий, Район вправе требовать уплаты неустойки в размере  0,01 % от суммы межбюджетного трансферта за отчетный год.</w:t>
      </w:r>
    </w:p>
    <w:p w:rsidR="00641BFA" w:rsidRDefault="00641BFA" w:rsidP="00641BFA">
      <w:pPr>
        <w:pStyle w:val="ConsNormal"/>
        <w:widowControl/>
        <w:tabs>
          <w:tab w:val="left" w:pos="0"/>
          <w:tab w:val="left" w:pos="709"/>
          <w:tab w:val="left" w:pos="1134"/>
          <w:tab w:val="left" w:pos="1006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случае ненадлежащего исполнения Районом полномочий, переданных в соответствии с разделом 1 настоящего  Соглашения, Поселение  вправе требовать возмещение убытков в соответствии с действующим законодательством РФ.  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/>
        <w:jc w:val="center"/>
        <w:rPr>
          <w:rFonts w:ascii="Times New Roman" w:hAnsi="Times New Roman"/>
          <w:b/>
          <w:color w:val="000000"/>
          <w:spacing w:val="-1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совершаться в письменном виде за подписью обеих сторон.</w:t>
      </w: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7.3. Все споры и разногласия, возникающие из данного Соглашения,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законодательством РФ.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8. Ю</w:t>
      </w:r>
      <w:r>
        <w:rPr>
          <w:rFonts w:ascii="Times New Roman" w:hAnsi="Times New Roman"/>
          <w:b/>
          <w:color w:val="000000"/>
          <w:sz w:val="24"/>
          <w:szCs w:val="24"/>
        </w:rPr>
        <w:t>ридические адреса и подписи сторон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891"/>
      </w:tblGrid>
      <w:tr w:rsidR="00641BFA" w:rsidTr="00641BFA">
        <w:tc>
          <w:tcPr>
            <w:tcW w:w="5140" w:type="dxa"/>
            <w:hideMark/>
          </w:tcPr>
          <w:p w:rsidR="00641BFA" w:rsidRDefault="00641BFA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4891" w:type="dxa"/>
            <w:hideMark/>
          </w:tcPr>
          <w:p w:rsidR="00641BFA" w:rsidRDefault="00684C7D" w:rsidP="00684C7D">
            <w:pPr>
              <w:tabs>
                <w:tab w:val="left" w:pos="0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641BFA">
              <w:rPr>
                <w:rFonts w:ascii="Times New Roman" w:eastAsia="Times New Roman" w:hAnsi="Times New Roman"/>
                <w:b/>
                <w:sz w:val="24"/>
                <w:szCs w:val="24"/>
              </w:rPr>
              <w:t>Администрация района</w:t>
            </w:r>
          </w:p>
        </w:tc>
      </w:tr>
      <w:tr w:rsidR="00641BFA" w:rsidTr="00641BFA">
        <w:tc>
          <w:tcPr>
            <w:tcW w:w="5140" w:type="dxa"/>
          </w:tcPr>
          <w:p w:rsidR="00641BFA" w:rsidRDefault="00641BFA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Администрация городского поселения Гаврилов-Ям</w:t>
            </w:r>
          </w:p>
          <w:p w:rsidR="00641BFA" w:rsidRPr="00106519" w:rsidRDefault="00641BFA">
            <w:pPr>
              <w:keepNext/>
              <w:widowControl w:val="0"/>
              <w:suppressLineNumbers/>
              <w:tabs>
                <w:tab w:val="left" w:pos="709"/>
                <w:tab w:val="left" w:pos="10065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Юридический адрес: 152240, Ярославская обл., Гаврилов-Ямский р-н,</w:t>
            </w:r>
            <w:r w:rsidR="0068175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г. Гаврилов-Ям, ул.</w:t>
            </w:r>
            <w:r w:rsidR="0068175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Кирова д.1а.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ИНН 7616007334  КПП 761601001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л.с</w:t>
            </w:r>
            <w:proofErr w:type="spellEnd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 xml:space="preserve">. 874010013 в Управлении финансов администрации Гаврилов-Ямского муниципального района 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Казначейский счет 03231643786121017100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Единый казначейский счет 40102810245370000065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ЯРОСЛАВЛЬ БАНКА РОССИИ/УФК по Ярославской области </w:t>
            </w: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  <w:proofErr w:type="gramStart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.Я</w:t>
            </w:r>
            <w:proofErr w:type="gramEnd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рославль</w:t>
            </w:r>
            <w:proofErr w:type="spellEnd"/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БИК 017888102 ОКПО 93361110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ОКТМО 78612101 ОГРН  1057601584105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Тел.8(48534)23286  факс8(48534) 23286</w:t>
            </w:r>
          </w:p>
          <w:p w:rsidR="00641BFA" w:rsidRPr="00106519" w:rsidRDefault="00641BFA">
            <w:pPr>
              <w:suppressLineNumbers/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6519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Email</w:t>
            </w:r>
            <w:r w:rsidRPr="00106519">
              <w:rPr>
                <w:rFonts w:ascii="Times New Roman" w:eastAsia="Times New Roman" w:hAnsi="Times New Roman"/>
                <w:bCs/>
                <w:sz w:val="20"/>
                <w:szCs w:val="20"/>
              </w:rPr>
              <w:t>:</w:t>
            </w:r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gp</w:t>
            </w:r>
            <w:proofErr w:type="spellEnd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gavyam</w:t>
            </w:r>
            <w:proofErr w:type="spellEnd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yarregion</w:t>
            </w:r>
            <w:proofErr w:type="spellEnd"/>
            <w:r w:rsidRPr="0010651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10651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1758" w:rsidRDefault="00681758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81758" w:rsidRDefault="00681758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городского поселения Гаврилов-Ям</w:t>
            </w: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Тощигин</w:t>
            </w:r>
            <w:proofErr w:type="spellEnd"/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М.П.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91" w:type="dxa"/>
          </w:tcPr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Администрация Гаврилов-Ямского   </w:t>
            </w: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муниципального района</w:t>
            </w:r>
          </w:p>
          <w:tbl>
            <w:tblPr>
              <w:tblW w:w="4470" w:type="dxa"/>
              <w:tblLook w:val="04A0" w:firstRow="1" w:lastRow="0" w:firstColumn="1" w:lastColumn="0" w:noHBand="0" w:noVBand="1"/>
            </w:tblPr>
            <w:tblGrid>
              <w:gridCol w:w="4470"/>
            </w:tblGrid>
            <w:tr w:rsidR="00641BFA">
              <w:trPr>
                <w:trHeight w:val="340"/>
              </w:trPr>
              <w:tc>
                <w:tcPr>
                  <w:tcW w:w="4470" w:type="dxa"/>
                  <w:hideMark/>
                </w:tcPr>
                <w:p w:rsidR="00641BFA" w:rsidRPr="00106519" w:rsidRDefault="00641BFA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0651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Юридический адрес: 152240, Ярославская область, г. Гаврилов-Ям,</w:t>
                  </w:r>
                </w:p>
                <w:p w:rsidR="00641BFA" w:rsidRPr="00106519" w:rsidRDefault="00641BFA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0651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ул. Советская, д.51</w:t>
                  </w:r>
                </w:p>
              </w:tc>
            </w:tr>
            <w:tr w:rsidR="00641BFA">
              <w:trPr>
                <w:trHeight w:val="170"/>
              </w:trPr>
              <w:tc>
                <w:tcPr>
                  <w:tcW w:w="4470" w:type="dxa"/>
                  <w:hideMark/>
                </w:tcPr>
                <w:p w:rsidR="00641BFA" w:rsidRPr="00106519" w:rsidRDefault="00641BFA">
                  <w:pPr>
                    <w:widowControl w:val="0"/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spacing w:after="0" w:line="240" w:lineRule="auto"/>
                    <w:ind w:hanging="14"/>
                    <w:outlineLvl w:val="1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106519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Телефон 8(48534) 2-46-80</w:t>
                  </w:r>
                </w:p>
              </w:tc>
            </w:tr>
            <w:tr w:rsidR="00641BFA">
              <w:tc>
                <w:tcPr>
                  <w:tcW w:w="4470" w:type="dxa"/>
                  <w:hideMark/>
                </w:tcPr>
                <w:p w:rsidR="00641BFA" w:rsidRPr="00106519" w:rsidRDefault="00641BFA">
                  <w:pPr>
                    <w:spacing w:after="0" w:line="240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1BFA">
              <w:trPr>
                <w:trHeight w:val="2861"/>
              </w:trPr>
              <w:tc>
                <w:tcPr>
                  <w:tcW w:w="4470" w:type="dxa"/>
                  <w:hideMark/>
                </w:tcPr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  <w:lang w:eastAsia="ar-SA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УФК по Ярославской области (Администрация Гаврилов-Ямского муниципального района)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ИНН 7616001903 КПП 761601001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Казначейский счет 03100643000000017100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proofErr w:type="gramStart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</w:t>
                  </w:r>
                  <w:proofErr w:type="gramEnd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/счет 04713002330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ОТДЕЛЕНИЕ ЯРОСЛАВЛЬ БАНКА РОССИИ //УФК по Ярославской области г. Ярославль, БИК ТОФК 017888102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ЕКС 40102810245370000065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ОКТМО 78612000000 ОКПО 01692773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pacing w:after="0" w:line="240" w:lineRule="auto"/>
                    <w:ind w:hanging="14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ОГРН 1027601071981</w:t>
                  </w:r>
                </w:p>
                <w:p w:rsidR="00641BFA" w:rsidRPr="00106519" w:rsidRDefault="00641BFA">
                  <w:pPr>
                    <w:tabs>
                      <w:tab w:val="left" w:pos="709"/>
                      <w:tab w:val="left" w:pos="10065"/>
                    </w:tabs>
                    <w:suppressAutoHyphens/>
                    <w:spacing w:after="0" w:line="240" w:lineRule="auto"/>
                    <w:ind w:hanging="14"/>
                    <w:rPr>
                      <w:rFonts w:ascii="Times New Roman" w:hAnsi="Times New Roman"/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Email</w:t>
                  </w:r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mr</w:t>
                  </w:r>
                  <w:proofErr w:type="spellEnd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gavyam</w:t>
                  </w:r>
                  <w:proofErr w:type="spellEnd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@</w:t>
                  </w:r>
                  <w:proofErr w:type="spellStart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yarregion</w:t>
                  </w:r>
                  <w:proofErr w:type="spellEnd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.</w:t>
                  </w:r>
                  <w:proofErr w:type="spellStart"/>
                  <w:r w:rsidRPr="00106519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Глава Гаврилов-Ямского муниципального района</w:t>
            </w:r>
          </w:p>
          <w:p w:rsidR="00641BFA" w:rsidRDefault="00641BFA">
            <w:pPr>
              <w:shd w:val="clear" w:color="auto" w:fill="FFFFFF"/>
              <w:tabs>
                <w:tab w:val="left" w:pos="709"/>
                <w:tab w:val="left" w:pos="10065"/>
              </w:tabs>
              <w:spacing w:after="0" w:line="240" w:lineRule="auto"/>
              <w:ind w:hanging="1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________________________А.Б.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Сергеичев</w:t>
            </w:r>
            <w:proofErr w:type="spellEnd"/>
          </w:p>
          <w:p w:rsidR="00641BFA" w:rsidRDefault="00641BFA">
            <w:pPr>
              <w:tabs>
                <w:tab w:val="left" w:pos="0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М.П.</w:t>
            </w: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1BFA" w:rsidRDefault="00641BFA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06519" w:rsidRDefault="00106519" w:rsidP="00641BFA">
      <w:pPr>
        <w:shd w:val="clear" w:color="auto" w:fill="FFFFFF"/>
        <w:tabs>
          <w:tab w:val="left" w:pos="709"/>
          <w:tab w:val="left" w:pos="1006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52" w:type="dxa"/>
        <w:tblLayout w:type="fixed"/>
        <w:tblLook w:val="04A0" w:firstRow="1" w:lastRow="0" w:firstColumn="1" w:lastColumn="0" w:noHBand="0" w:noVBand="1"/>
      </w:tblPr>
      <w:tblGrid>
        <w:gridCol w:w="10452"/>
      </w:tblGrid>
      <w:tr w:rsidR="00641BFA" w:rsidTr="00E5685F">
        <w:tc>
          <w:tcPr>
            <w:tcW w:w="10452" w:type="dxa"/>
          </w:tcPr>
          <w:p w:rsidR="00641BFA" w:rsidRDefault="00E5685F">
            <w:pPr>
              <w:tabs>
                <w:tab w:val="left" w:pos="709"/>
                <w:tab w:val="left" w:pos="9168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41B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риложение 1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Соглашению о передаче  части полномочий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на 2024 год 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(утвержденные решением Муниципального Совета городского  поселения Гаврилов-Ям   от _____________2023  № ____  и решением Собрания представителей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от </w:t>
            </w:r>
            <w:r w:rsidR="00004F86"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2023 №</w:t>
            </w:r>
            <w:r w:rsidR="00004F86">
              <w:rPr>
                <w:rFonts w:ascii="Times New Roman" w:hAnsi="Times New Roman"/>
                <w:sz w:val="24"/>
                <w:szCs w:val="24"/>
              </w:rPr>
              <w:t>.284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Расчет размера финансовых средств на осуществление части полномочий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настоящему соглашению </w:t>
            </w:r>
            <w:r>
              <w:rPr>
                <w:rFonts w:ascii="Times New Roman" w:hAnsi="Times New Roman"/>
                <w:sz w:val="24"/>
                <w:szCs w:val="24"/>
              </w:rPr>
              <w:t>осуществляется по следующей формуле: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Н 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размер межбюджетного трансферта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right="742"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Численность жителей  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Норматив 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Коэффициент </w:t>
            </w:r>
          </w:p>
          <w:p w:rsidR="00641BFA" w:rsidRDefault="00641BFA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BFA" w:rsidRDefault="00641BFA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межбюджетных трансфертов на передачу части полномочий</w:t>
            </w:r>
          </w:p>
          <w:p w:rsidR="00641BFA" w:rsidRDefault="00641BFA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17"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2024 год составляет:</w:t>
            </w:r>
          </w:p>
          <w:tbl>
            <w:tblPr>
              <w:tblW w:w="10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7651"/>
              <w:gridCol w:w="1417"/>
            </w:tblGrid>
            <w:tr w:rsidR="00641BFA"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2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Сумма</w:t>
                  </w: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(руб.)</w:t>
                  </w:r>
                </w:p>
              </w:tc>
            </w:tr>
            <w:tr w:rsidR="00641BFA">
              <w:trPr>
                <w:trHeight w:val="4671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BFA" w:rsidRDefault="00641BFA">
                  <w:pPr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, в части </w:t>
                  </w: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реализации п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олномочий органов местного самоуправления поселения в области гражданской обороны, предусмотренных частью 2 статьи 8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Федерального закона от 12.02.1998 № 28-ФЗ «О гражданской обороне» по созданию, реконструкции и поддержанию в состоянии постоянной готовности к использованию муниципальной системы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оповещения населения и обеспечению  и осуществлению своевременного оповещения населения </w:t>
                  </w:r>
                </w:p>
                <w:p w:rsidR="00641BFA" w:rsidRDefault="00641BFA">
                  <w:pPr>
                    <w:tabs>
                      <w:tab w:val="left" w:pos="709"/>
                      <w:tab w:val="left" w:pos="884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17" w:firstLine="56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17"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right="3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350 000,00</w:t>
                  </w:r>
                </w:p>
              </w:tc>
            </w:tr>
            <w:tr w:rsidR="00641BFA">
              <w:trPr>
                <w:trHeight w:val="269"/>
              </w:trPr>
              <w:tc>
                <w:tcPr>
                  <w:tcW w:w="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ind w:firstLine="567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tabs>
                      <w:tab w:val="left" w:pos="709"/>
                      <w:tab w:val="left" w:pos="100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Arial Unicode MS" w:hAnsi="Times New Roman"/>
                      <w:color w:val="000000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1BFA" w:rsidRDefault="00641BFA">
                  <w:pPr>
                    <w:pStyle w:val="a5"/>
                    <w:tabs>
                      <w:tab w:val="left" w:pos="709"/>
                      <w:tab w:val="left" w:pos="10065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350 000,00</w:t>
                  </w:r>
                </w:p>
              </w:tc>
            </w:tr>
          </w:tbl>
          <w:p w:rsidR="00641BFA" w:rsidRDefault="00641BFA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4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BFA" w:rsidRDefault="00641BFA">
            <w:pPr>
              <w:widowControl w:val="0"/>
              <w:tabs>
                <w:tab w:val="left" w:pos="709"/>
                <w:tab w:val="left" w:pos="10065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Подписи сторон: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поселения                                 Администрация района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городского поселения Гаврилов-Ям       Глава Гаврилов-Ямского муниципального района                             </w:t>
            </w: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41BFA" w:rsidRDefault="00641BFA">
            <w:pPr>
              <w:tabs>
                <w:tab w:val="left" w:pos="709"/>
                <w:tab w:val="left" w:pos="100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________________________А.Н.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Тощигин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________________________А.Б.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Сергеичев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F8B" w:rsidRDefault="00B35F8B" w:rsidP="00641B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35F8B">
          <w:pgSz w:w="11906" w:h="16838"/>
          <w:pgMar w:top="567" w:right="707" w:bottom="567" w:left="1276" w:header="709" w:footer="709" w:gutter="0"/>
          <w:cols w:space="720"/>
        </w:sectPr>
      </w:pPr>
    </w:p>
    <w:p w:rsidR="00641BFA" w:rsidRDefault="00641BFA" w:rsidP="00641BFA">
      <w:pPr>
        <w:tabs>
          <w:tab w:val="left" w:pos="709"/>
          <w:tab w:val="left" w:pos="9168"/>
          <w:tab w:val="left" w:pos="10065"/>
        </w:tabs>
        <w:spacing w:after="0" w:line="240" w:lineRule="auto"/>
        <w:ind w:right="7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2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right="742"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Соглашению о передаче  части полномочий</w:t>
      </w:r>
    </w:p>
    <w:p w:rsidR="00641BFA" w:rsidRDefault="00641BFA" w:rsidP="009A0698">
      <w:pPr>
        <w:tabs>
          <w:tab w:val="left" w:pos="709"/>
          <w:tab w:val="left" w:pos="10065"/>
        </w:tabs>
        <w:spacing w:after="0"/>
        <w:ind w:firstLine="567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Наименование получателя трансферта</w:t>
      </w: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rPr>
          <w:rFonts w:ascii="Times New Roman" w:hAnsi="Times New Roman"/>
          <w:b/>
          <w:sz w:val="28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Отчет о расходовании межбюджетного трансферта</w:t>
      </w:r>
    </w:p>
    <w:p w:rsidR="00641BFA" w:rsidRDefault="00641BFA" w:rsidP="00641BFA">
      <w:pPr>
        <w:tabs>
          <w:tab w:val="left" w:pos="709"/>
          <w:tab w:val="left" w:pos="10065"/>
        </w:tabs>
        <w:ind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состоянию на 01_____________ 202_г.</w:t>
      </w:r>
    </w:p>
    <w:tbl>
      <w:tblPr>
        <w:tblW w:w="14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843"/>
        <w:gridCol w:w="1985"/>
        <w:gridCol w:w="2270"/>
        <w:gridCol w:w="2203"/>
        <w:gridCol w:w="2127"/>
      </w:tblGrid>
      <w:tr w:rsidR="00641BFA" w:rsidTr="00641BFA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Остаток МБТ на 01.01.2_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3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Сумма МБТ к получению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Поступило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Фактический расход с начала года*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Фактический расход за отчетный период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Остаток МБТ на 01.01.2_</w:t>
            </w:r>
          </w:p>
        </w:tc>
      </w:tr>
      <w:tr w:rsidR="00641BFA" w:rsidTr="00641BFA">
        <w:trPr>
          <w:trHeight w:val="56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33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начала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BFA" w:rsidRDefault="00641B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41BFA" w:rsidTr="00641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641BFA" w:rsidTr="00641BF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ind w:firstLine="56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*из графы 5 «Фактический расход с начала года» в том числе по кодам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268"/>
      </w:tblGrid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Сумма, руб.</w:t>
            </w: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 ____ __________ ___ 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41BFA" w:rsidTr="00641BF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FA" w:rsidRDefault="00641BFA">
            <w:pPr>
              <w:tabs>
                <w:tab w:val="left" w:pos="709"/>
                <w:tab w:val="left" w:pos="10065"/>
              </w:tabs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41BFA" w:rsidRDefault="00641BFA" w:rsidP="00641BFA">
      <w:pPr>
        <w:tabs>
          <w:tab w:val="left" w:pos="709"/>
          <w:tab w:val="left" w:pos="10065"/>
        </w:tabs>
        <w:ind w:firstLine="567"/>
        <w:rPr>
          <w:rFonts w:ascii="Times New Roman" w:hAnsi="Times New Roman"/>
          <w:sz w:val="24"/>
        </w:rPr>
      </w:pP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Исполнитель:  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    ______________     _________________________________________</w:t>
      </w:r>
    </w:p>
    <w:p w:rsidR="00641BFA" w:rsidRDefault="00641BFA" w:rsidP="00641BFA">
      <w:pPr>
        <w:tabs>
          <w:tab w:val="left" w:pos="709"/>
          <w:tab w:val="left" w:pos="10065"/>
        </w:tabs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(должность)                                                 (подпись)                                                            (ФИО)</w:t>
      </w:r>
    </w:p>
    <w:p w:rsidR="00641BFA" w:rsidRDefault="00641BFA" w:rsidP="00641BFA">
      <w:pPr>
        <w:tabs>
          <w:tab w:val="left" w:pos="709"/>
          <w:tab w:val="left" w:pos="10065"/>
        </w:tabs>
        <w:spacing w:after="0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«___» _________________ 202_г.</w:t>
      </w:r>
    </w:p>
    <w:p w:rsidR="005A211C" w:rsidRDefault="005A211C" w:rsidP="005A211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A211C" w:rsidSect="00641BFA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1C"/>
    <w:rsid w:val="00004F86"/>
    <w:rsid w:val="00092C0D"/>
    <w:rsid w:val="00106519"/>
    <w:rsid w:val="0013415C"/>
    <w:rsid w:val="0019510F"/>
    <w:rsid w:val="002E1D08"/>
    <w:rsid w:val="00383890"/>
    <w:rsid w:val="003A2661"/>
    <w:rsid w:val="00470A53"/>
    <w:rsid w:val="005A211C"/>
    <w:rsid w:val="00641BFA"/>
    <w:rsid w:val="006645A6"/>
    <w:rsid w:val="00681758"/>
    <w:rsid w:val="00684C7D"/>
    <w:rsid w:val="006E11DD"/>
    <w:rsid w:val="007E2AEF"/>
    <w:rsid w:val="00811D4C"/>
    <w:rsid w:val="00824C43"/>
    <w:rsid w:val="00940128"/>
    <w:rsid w:val="009A0698"/>
    <w:rsid w:val="009B2936"/>
    <w:rsid w:val="009C6FA1"/>
    <w:rsid w:val="00B17E2F"/>
    <w:rsid w:val="00B35F8B"/>
    <w:rsid w:val="00C21E70"/>
    <w:rsid w:val="00C6356D"/>
    <w:rsid w:val="00C86D31"/>
    <w:rsid w:val="00C87F47"/>
    <w:rsid w:val="00D76C45"/>
    <w:rsid w:val="00D81A93"/>
    <w:rsid w:val="00DA5F7F"/>
    <w:rsid w:val="00DF50BB"/>
    <w:rsid w:val="00E371A1"/>
    <w:rsid w:val="00E5685F"/>
    <w:rsid w:val="00EA7C2E"/>
    <w:rsid w:val="00FB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1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A211C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5A211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5A2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A211C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E3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4B57-7143-4ED8-8E54-43E646F8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27</cp:revision>
  <cp:lastPrinted>2023-12-20T10:59:00Z</cp:lastPrinted>
  <dcterms:created xsi:type="dcterms:W3CDTF">2023-11-14T07:47:00Z</dcterms:created>
  <dcterms:modified xsi:type="dcterms:W3CDTF">2023-12-20T11:00:00Z</dcterms:modified>
</cp:coreProperties>
</file>