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E1F" w:rsidRDefault="00E53591" w:rsidP="004D5EDA">
      <w:pPr>
        <w:keepNext/>
        <w:keepLines/>
        <w:ind w:firstLine="5245"/>
      </w:pPr>
      <w:r>
        <w:t>УТВЕРЖДЕН</w:t>
      </w:r>
    </w:p>
    <w:p w:rsidR="00E53591" w:rsidRDefault="00E53591" w:rsidP="004D5EDA">
      <w:pPr>
        <w:keepNext/>
        <w:keepLines/>
        <w:ind w:firstLine="5245"/>
      </w:pPr>
      <w:r>
        <w:t>Постановлением Администрации</w:t>
      </w:r>
    </w:p>
    <w:p w:rsidR="00E53591" w:rsidRDefault="00E53591" w:rsidP="004D5EDA">
      <w:pPr>
        <w:keepNext/>
        <w:keepLines/>
        <w:ind w:firstLine="5245"/>
      </w:pPr>
      <w:proofErr w:type="gramStart"/>
      <w:r>
        <w:t>Гаврилов-Ямского</w:t>
      </w:r>
      <w:proofErr w:type="gramEnd"/>
    </w:p>
    <w:p w:rsidR="00E53591" w:rsidRDefault="00E53591" w:rsidP="004D5EDA">
      <w:pPr>
        <w:keepNext/>
        <w:keepLines/>
        <w:ind w:firstLine="5245"/>
      </w:pPr>
      <w:r>
        <w:t>муниципального района</w:t>
      </w:r>
    </w:p>
    <w:p w:rsidR="00770A9C" w:rsidRDefault="00E53591" w:rsidP="004D5EDA">
      <w:pPr>
        <w:keepNext/>
        <w:keepLines/>
        <w:ind w:firstLine="5245"/>
      </w:pPr>
      <w:r>
        <w:t>от 18.12.2012 № 1928</w:t>
      </w:r>
    </w:p>
    <w:p w:rsidR="00E53591" w:rsidRDefault="00E53591" w:rsidP="004D5EDA">
      <w:pPr>
        <w:keepNext/>
        <w:keepLines/>
        <w:ind w:firstLine="5245"/>
      </w:pPr>
    </w:p>
    <w:p w:rsidR="00E53591" w:rsidRDefault="00E53591" w:rsidP="004D5EDA">
      <w:pPr>
        <w:keepNext/>
        <w:keepLines/>
        <w:ind w:firstLine="5245"/>
      </w:pPr>
      <w:r>
        <w:t>СОГЛАСОВАН</w:t>
      </w:r>
    </w:p>
    <w:p w:rsidR="00E53591" w:rsidRDefault="00E53591" w:rsidP="004D5EDA">
      <w:pPr>
        <w:keepNext/>
        <w:keepLines/>
        <w:ind w:firstLine="5245"/>
      </w:pPr>
      <w:r>
        <w:t xml:space="preserve">Управление по </w:t>
      </w:r>
      <w:proofErr w:type="gramStart"/>
      <w:r>
        <w:t>имущественным</w:t>
      </w:r>
      <w:proofErr w:type="gramEnd"/>
      <w:r>
        <w:t xml:space="preserve"> </w:t>
      </w:r>
    </w:p>
    <w:p w:rsidR="004D5EDA" w:rsidRDefault="004D5EDA" w:rsidP="004D5EDA">
      <w:pPr>
        <w:keepNext/>
        <w:keepLines/>
        <w:ind w:firstLine="5245"/>
      </w:pPr>
      <w:r>
        <w:t>и земельным отношениям</w:t>
      </w:r>
    </w:p>
    <w:p w:rsidR="004D5EDA" w:rsidRDefault="004D5EDA" w:rsidP="004D5EDA">
      <w:pPr>
        <w:keepNext/>
        <w:keepLines/>
        <w:ind w:firstLine="5245"/>
      </w:pPr>
      <w:r>
        <w:t xml:space="preserve">Администрации </w:t>
      </w:r>
      <w:proofErr w:type="gramStart"/>
      <w:r>
        <w:t>Гаврилов-Ямского</w:t>
      </w:r>
      <w:proofErr w:type="gramEnd"/>
    </w:p>
    <w:p w:rsidR="004D5EDA" w:rsidRDefault="004D5EDA" w:rsidP="004D5EDA">
      <w:pPr>
        <w:keepNext/>
        <w:keepLines/>
        <w:ind w:firstLine="5245"/>
      </w:pPr>
      <w:r>
        <w:t>муниципального района</w:t>
      </w:r>
    </w:p>
    <w:p w:rsidR="004D5EDA" w:rsidRDefault="004D5EDA" w:rsidP="004D5EDA">
      <w:pPr>
        <w:keepNext/>
        <w:keepLines/>
        <w:ind w:firstLine="5245"/>
      </w:pPr>
      <w:r>
        <w:t>Начальник управления:</w:t>
      </w:r>
    </w:p>
    <w:p w:rsidR="004D5EDA" w:rsidRDefault="004D5EDA" w:rsidP="004D5EDA">
      <w:pPr>
        <w:keepNext/>
        <w:keepLines/>
        <w:ind w:firstLine="5245"/>
      </w:pPr>
      <w:r>
        <w:t>___________</w:t>
      </w:r>
      <w:proofErr w:type="spellStart"/>
      <w:r>
        <w:t>В.И.Серебряков</w:t>
      </w:r>
      <w:proofErr w:type="spellEnd"/>
    </w:p>
    <w:p w:rsidR="004D5EDA" w:rsidRDefault="004D5EDA" w:rsidP="004D5EDA">
      <w:pPr>
        <w:keepNext/>
        <w:keepLines/>
        <w:ind w:firstLine="5245"/>
        <w:rPr>
          <w:color w:val="000000"/>
        </w:rPr>
      </w:pPr>
      <w:r>
        <w:t>«___»_______________2012г.</w:t>
      </w:r>
    </w:p>
    <w:p w:rsidR="00770A9C" w:rsidRDefault="00770A9C" w:rsidP="00F05CB6">
      <w:pPr>
        <w:pStyle w:val="50"/>
        <w:keepNext/>
        <w:keepLines/>
        <w:widowControl/>
        <w:shd w:val="clear" w:color="auto" w:fill="auto"/>
        <w:spacing w:line="240" w:lineRule="auto"/>
        <w:rPr>
          <w:color w:val="000000"/>
        </w:rPr>
      </w:pPr>
    </w:p>
    <w:p w:rsidR="00770A9C" w:rsidRDefault="00770A9C" w:rsidP="00F05CB6">
      <w:pPr>
        <w:pStyle w:val="50"/>
        <w:keepNext/>
        <w:keepLines/>
        <w:widowControl/>
        <w:shd w:val="clear" w:color="auto" w:fill="auto"/>
        <w:spacing w:line="240" w:lineRule="auto"/>
        <w:rPr>
          <w:color w:val="000000"/>
        </w:rPr>
      </w:pPr>
    </w:p>
    <w:p w:rsidR="00090E1F" w:rsidRDefault="00090E1F" w:rsidP="00F05CB6">
      <w:pPr>
        <w:pStyle w:val="50"/>
        <w:keepNext/>
        <w:keepLines/>
        <w:widowControl/>
        <w:shd w:val="clear" w:color="auto" w:fill="auto"/>
        <w:spacing w:line="240" w:lineRule="auto"/>
        <w:rPr>
          <w:color w:val="000000"/>
        </w:rPr>
      </w:pPr>
    </w:p>
    <w:p w:rsidR="00090E1F" w:rsidRDefault="00090E1F" w:rsidP="00F05CB6">
      <w:pPr>
        <w:pStyle w:val="50"/>
        <w:keepNext/>
        <w:keepLines/>
        <w:widowControl/>
        <w:shd w:val="clear" w:color="auto" w:fill="auto"/>
        <w:spacing w:line="240" w:lineRule="auto"/>
        <w:rPr>
          <w:color w:val="000000"/>
        </w:rPr>
      </w:pPr>
    </w:p>
    <w:p w:rsidR="00090E1F" w:rsidRDefault="00090E1F" w:rsidP="00F05CB6">
      <w:pPr>
        <w:pStyle w:val="50"/>
        <w:keepNext/>
        <w:keepLines/>
        <w:widowControl/>
        <w:shd w:val="clear" w:color="auto" w:fill="auto"/>
        <w:spacing w:line="240" w:lineRule="auto"/>
      </w:pPr>
      <w:r>
        <w:rPr>
          <w:color w:val="000000"/>
        </w:rPr>
        <w:t>УСТАВ</w:t>
      </w:r>
    </w:p>
    <w:p w:rsidR="000A383A" w:rsidRDefault="00090E1F" w:rsidP="00F05CB6">
      <w:pPr>
        <w:pStyle w:val="50"/>
        <w:keepNext/>
        <w:keepLines/>
        <w:widowControl/>
        <w:shd w:val="clear" w:color="auto" w:fill="auto"/>
        <w:spacing w:line="240" w:lineRule="auto"/>
        <w:rPr>
          <w:color w:val="000000"/>
        </w:rPr>
      </w:pPr>
      <w:r>
        <w:rPr>
          <w:color w:val="000000"/>
        </w:rPr>
        <w:t xml:space="preserve">муниципального автономного учреждения </w:t>
      </w:r>
    </w:p>
    <w:p w:rsidR="000A383A" w:rsidRDefault="00090E1F" w:rsidP="00F05CB6">
      <w:pPr>
        <w:pStyle w:val="50"/>
        <w:keepNext/>
        <w:keepLines/>
        <w:widowControl/>
        <w:shd w:val="clear" w:color="auto" w:fill="auto"/>
        <w:spacing w:line="240" w:lineRule="auto"/>
        <w:rPr>
          <w:color w:val="000000"/>
        </w:rPr>
      </w:pPr>
      <w:proofErr w:type="gramStart"/>
      <w:r>
        <w:rPr>
          <w:color w:val="000000"/>
        </w:rPr>
        <w:t>Гаврилов-Ямского</w:t>
      </w:r>
      <w:proofErr w:type="gramEnd"/>
      <w:r>
        <w:rPr>
          <w:color w:val="000000"/>
        </w:rPr>
        <w:t xml:space="preserve"> муниципального района </w:t>
      </w:r>
    </w:p>
    <w:p w:rsidR="00090E1F" w:rsidRDefault="000A383A" w:rsidP="00F05CB6">
      <w:pPr>
        <w:pStyle w:val="50"/>
        <w:keepNext/>
        <w:keepLines/>
        <w:widowControl/>
        <w:shd w:val="clear" w:color="auto" w:fill="auto"/>
        <w:spacing w:line="240" w:lineRule="auto"/>
      </w:pPr>
      <w:r>
        <w:rPr>
          <w:color w:val="000000"/>
        </w:rPr>
        <w:t>«Р</w:t>
      </w:r>
      <w:r w:rsidR="00090E1F">
        <w:rPr>
          <w:color w:val="000000"/>
        </w:rPr>
        <w:t>едакция районной газеты «Гаврилов-</w:t>
      </w:r>
      <w:proofErr w:type="spellStart"/>
      <w:r w:rsidR="00090E1F">
        <w:rPr>
          <w:color w:val="000000"/>
        </w:rPr>
        <w:t>Ямский</w:t>
      </w:r>
      <w:proofErr w:type="spellEnd"/>
      <w:r w:rsidR="00090E1F">
        <w:rPr>
          <w:color w:val="000000"/>
        </w:rPr>
        <w:t xml:space="preserve"> вестник» и местного телевещания</w:t>
      </w:r>
      <w:r>
        <w:rPr>
          <w:color w:val="000000"/>
        </w:rPr>
        <w:t>»</w:t>
      </w:r>
    </w:p>
    <w:p w:rsidR="00090E1F" w:rsidRDefault="00090E1F" w:rsidP="00F05CB6">
      <w:pPr>
        <w:pStyle w:val="60"/>
        <w:keepNext/>
        <w:keepLines/>
        <w:widowControl/>
        <w:shd w:val="clear" w:color="auto" w:fill="auto"/>
        <w:spacing w:before="0" w:after="0" w:line="240" w:lineRule="auto"/>
        <w:jc w:val="center"/>
      </w:pPr>
    </w:p>
    <w:p w:rsidR="00090E1F" w:rsidRDefault="00090E1F" w:rsidP="00F05CB6">
      <w:pPr>
        <w:pStyle w:val="60"/>
        <w:keepNext/>
        <w:keepLines/>
        <w:widowControl/>
        <w:shd w:val="clear" w:color="auto" w:fill="auto"/>
        <w:spacing w:before="0" w:after="0" w:line="240" w:lineRule="auto"/>
        <w:jc w:val="center"/>
      </w:pPr>
    </w:p>
    <w:p w:rsidR="00090E1F" w:rsidRDefault="00090E1F" w:rsidP="00F05CB6">
      <w:pPr>
        <w:pStyle w:val="60"/>
        <w:keepNext/>
        <w:keepLines/>
        <w:widowControl/>
        <w:shd w:val="clear" w:color="auto" w:fill="auto"/>
        <w:spacing w:before="0" w:after="0" w:line="240" w:lineRule="auto"/>
        <w:jc w:val="center"/>
      </w:pPr>
    </w:p>
    <w:p w:rsidR="00090E1F" w:rsidRDefault="00090E1F" w:rsidP="00F05CB6">
      <w:pPr>
        <w:pStyle w:val="60"/>
        <w:keepNext/>
        <w:keepLines/>
        <w:widowControl/>
        <w:shd w:val="clear" w:color="auto" w:fill="auto"/>
        <w:spacing w:before="0" w:after="0" w:line="240" w:lineRule="auto"/>
        <w:jc w:val="center"/>
      </w:pPr>
      <w:r>
        <w:rPr>
          <w:color w:val="000000"/>
        </w:rPr>
        <w:t>Новая редакция</w:t>
      </w: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
    <w:p w:rsidR="00090E1F" w:rsidRDefault="00090E1F" w:rsidP="00F05CB6">
      <w:pPr>
        <w:pStyle w:val="1"/>
        <w:keepNext/>
        <w:keepLines/>
        <w:widowControl/>
        <w:shd w:val="clear" w:color="auto" w:fill="auto"/>
        <w:spacing w:line="240" w:lineRule="auto"/>
        <w:jc w:val="center"/>
        <w:rPr>
          <w:rFonts w:ascii="Times New Roman" w:hAnsi="Times New Roman" w:cs="Times New Roman"/>
          <w:color w:val="000000"/>
        </w:rPr>
      </w:pPr>
      <w:proofErr w:type="spellStart"/>
      <w:r w:rsidRPr="00090E1F">
        <w:rPr>
          <w:rFonts w:ascii="Times New Roman" w:hAnsi="Times New Roman" w:cs="Times New Roman"/>
          <w:color w:val="000000"/>
        </w:rPr>
        <w:t>г</w:t>
      </w:r>
      <w:proofErr w:type="gramStart"/>
      <w:r w:rsidRPr="00090E1F">
        <w:rPr>
          <w:rFonts w:ascii="Times New Roman" w:hAnsi="Times New Roman" w:cs="Times New Roman"/>
          <w:color w:val="000000"/>
        </w:rPr>
        <w:t>.Г</w:t>
      </w:r>
      <w:proofErr w:type="gramEnd"/>
      <w:r w:rsidRPr="00090E1F">
        <w:rPr>
          <w:rFonts w:ascii="Times New Roman" w:hAnsi="Times New Roman" w:cs="Times New Roman"/>
          <w:color w:val="000000"/>
        </w:rPr>
        <w:t>аврилов</w:t>
      </w:r>
      <w:proofErr w:type="spellEnd"/>
      <w:r w:rsidRPr="00090E1F">
        <w:rPr>
          <w:rFonts w:ascii="Times New Roman" w:hAnsi="Times New Roman" w:cs="Times New Roman"/>
          <w:color w:val="000000"/>
        </w:rPr>
        <w:t>-Ям</w:t>
      </w:r>
    </w:p>
    <w:p w:rsidR="00090E1F" w:rsidRPr="00770A9C" w:rsidRDefault="00090E1F" w:rsidP="00F05CB6">
      <w:pPr>
        <w:pStyle w:val="1"/>
        <w:keepNext/>
        <w:keepLines/>
        <w:widowControl/>
        <w:shd w:val="clear" w:color="auto" w:fill="auto"/>
        <w:spacing w:line="240" w:lineRule="auto"/>
        <w:jc w:val="center"/>
        <w:rPr>
          <w:rFonts w:ascii="Times New Roman" w:hAnsi="Times New Roman" w:cs="Times New Roman"/>
          <w:b/>
          <w:sz w:val="26"/>
          <w:szCs w:val="26"/>
        </w:rPr>
      </w:pPr>
      <w:r w:rsidRPr="00770A9C">
        <w:rPr>
          <w:rFonts w:ascii="Times New Roman" w:hAnsi="Times New Roman" w:cs="Times New Roman"/>
          <w:b/>
          <w:sz w:val="26"/>
          <w:szCs w:val="26"/>
        </w:rPr>
        <w:lastRenderedPageBreak/>
        <w:t>1. Общие положения</w:t>
      </w:r>
    </w:p>
    <w:p w:rsidR="00090E1F" w:rsidRPr="00770A9C" w:rsidRDefault="00090E1F" w:rsidP="00F05CB6">
      <w:pPr>
        <w:pStyle w:val="1"/>
        <w:keepNext/>
        <w:keepLines/>
        <w:widowControl/>
        <w:shd w:val="clear" w:color="auto" w:fill="auto"/>
        <w:spacing w:line="240" w:lineRule="auto"/>
        <w:jc w:val="center"/>
        <w:rPr>
          <w:rFonts w:ascii="Times New Roman" w:hAnsi="Times New Roman" w:cs="Times New Roman"/>
          <w:sz w:val="26"/>
          <w:szCs w:val="26"/>
        </w:rPr>
      </w:pPr>
    </w:p>
    <w:p w:rsidR="00090E1F" w:rsidRPr="00770A9C" w:rsidRDefault="00090E1F" w:rsidP="00F05CB6">
      <w:pPr>
        <w:pStyle w:val="1"/>
        <w:keepNext/>
        <w:keepLines/>
        <w:widowControl/>
        <w:numPr>
          <w:ilvl w:val="0"/>
          <w:numId w:val="3"/>
        </w:numPr>
        <w:shd w:val="clear" w:color="auto" w:fill="auto"/>
        <w:tabs>
          <w:tab w:val="left" w:pos="993"/>
        </w:tabs>
        <w:spacing w:line="240" w:lineRule="auto"/>
        <w:ind w:left="20" w:firstLine="547"/>
        <w:jc w:val="both"/>
        <w:rPr>
          <w:rFonts w:ascii="Times New Roman" w:hAnsi="Times New Roman" w:cs="Times New Roman"/>
          <w:sz w:val="26"/>
          <w:szCs w:val="26"/>
        </w:rPr>
      </w:pPr>
      <w:proofErr w:type="gramStart"/>
      <w:r w:rsidRPr="00770A9C">
        <w:rPr>
          <w:rFonts w:ascii="Times New Roman" w:hAnsi="Times New Roman" w:cs="Times New Roman"/>
          <w:color w:val="000000"/>
          <w:sz w:val="26"/>
          <w:szCs w:val="26"/>
        </w:rPr>
        <w:t>Муниципальное автономное учреждение Гаврилов-Ямского муниципального района редакция районной газеты «Гаврилов-</w:t>
      </w:r>
      <w:proofErr w:type="spellStart"/>
      <w:r w:rsidRPr="00770A9C">
        <w:rPr>
          <w:rFonts w:ascii="Times New Roman" w:hAnsi="Times New Roman" w:cs="Times New Roman"/>
          <w:color w:val="000000"/>
          <w:sz w:val="26"/>
          <w:szCs w:val="26"/>
        </w:rPr>
        <w:t>Ямский</w:t>
      </w:r>
      <w:proofErr w:type="spellEnd"/>
      <w:r w:rsidRPr="00770A9C">
        <w:rPr>
          <w:rFonts w:ascii="Times New Roman" w:hAnsi="Times New Roman" w:cs="Times New Roman"/>
          <w:color w:val="000000"/>
          <w:sz w:val="26"/>
          <w:szCs w:val="26"/>
        </w:rPr>
        <w:t xml:space="preserve"> вестник» и местного телевещания», в дальнейшем именуемое «Учреждение», создано в соответствии с Гражданским кодексом Российской Федерации, Федеральным законом от 3 ноября 2006 года № 174-ФЗ «Об автономных учреждениях», в дальнейшем именуемый «Закон» и постановлением Главы Админис</w:t>
      </w:r>
      <w:bookmarkStart w:id="0" w:name="_GoBack"/>
      <w:bookmarkEnd w:id="0"/>
      <w:r w:rsidRPr="00770A9C">
        <w:rPr>
          <w:rFonts w:ascii="Times New Roman" w:hAnsi="Times New Roman" w:cs="Times New Roman"/>
          <w:color w:val="000000"/>
          <w:sz w:val="26"/>
          <w:szCs w:val="26"/>
        </w:rPr>
        <w:t>трации Гаврилов-Ямского муниципального района от 17.04.2008 № 307 «О создании муниципального автономного учреждения Гаврилов-Ямского муниципального района редакция</w:t>
      </w:r>
      <w:proofErr w:type="gramEnd"/>
      <w:r w:rsidRPr="00770A9C">
        <w:rPr>
          <w:rFonts w:ascii="Times New Roman" w:hAnsi="Times New Roman" w:cs="Times New Roman"/>
          <w:color w:val="000000"/>
          <w:sz w:val="26"/>
          <w:szCs w:val="26"/>
        </w:rPr>
        <w:t xml:space="preserve"> районной газеты «Гаврилов-</w:t>
      </w:r>
      <w:proofErr w:type="spellStart"/>
      <w:r w:rsidRPr="00770A9C">
        <w:rPr>
          <w:rFonts w:ascii="Times New Roman" w:hAnsi="Times New Roman" w:cs="Times New Roman"/>
          <w:color w:val="000000"/>
          <w:sz w:val="26"/>
          <w:szCs w:val="26"/>
        </w:rPr>
        <w:t>Ямский</w:t>
      </w:r>
      <w:proofErr w:type="spellEnd"/>
      <w:r w:rsidRPr="00770A9C">
        <w:rPr>
          <w:rFonts w:ascii="Times New Roman" w:hAnsi="Times New Roman" w:cs="Times New Roman"/>
          <w:color w:val="000000"/>
          <w:sz w:val="26"/>
          <w:szCs w:val="26"/>
        </w:rPr>
        <w:t xml:space="preserve"> вестник» и местного телевещания». Учреждение создано путём изменения типа существующего муниципального учреждения</w:t>
      </w:r>
    </w:p>
    <w:p w:rsidR="00090E1F" w:rsidRPr="00770A9C" w:rsidRDefault="00090E1F" w:rsidP="00F05CB6">
      <w:pPr>
        <w:pStyle w:val="1"/>
        <w:keepNext/>
        <w:keepLines/>
        <w:widowControl/>
        <w:numPr>
          <w:ilvl w:val="0"/>
          <w:numId w:val="4"/>
        </w:numPr>
        <w:shd w:val="clear" w:color="auto" w:fill="auto"/>
        <w:tabs>
          <w:tab w:val="left" w:pos="193"/>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редакция районной газеты «Гаврилов-</w:t>
      </w:r>
      <w:proofErr w:type="spellStart"/>
      <w:r w:rsidRPr="00770A9C">
        <w:rPr>
          <w:rFonts w:ascii="Times New Roman" w:hAnsi="Times New Roman" w:cs="Times New Roman"/>
          <w:color w:val="000000"/>
          <w:sz w:val="26"/>
          <w:szCs w:val="26"/>
        </w:rPr>
        <w:t>Ямский</w:t>
      </w:r>
      <w:proofErr w:type="spellEnd"/>
      <w:r w:rsidRPr="00770A9C">
        <w:rPr>
          <w:rFonts w:ascii="Times New Roman" w:hAnsi="Times New Roman" w:cs="Times New Roman"/>
          <w:color w:val="000000"/>
          <w:sz w:val="26"/>
          <w:szCs w:val="26"/>
        </w:rPr>
        <w:t xml:space="preserve"> вестник» и местного </w:t>
      </w:r>
      <w:proofErr w:type="spellStart"/>
      <w:r w:rsidRPr="00770A9C">
        <w:rPr>
          <w:rFonts w:ascii="Times New Roman" w:hAnsi="Times New Roman" w:cs="Times New Roman"/>
          <w:color w:val="000000"/>
          <w:sz w:val="26"/>
          <w:szCs w:val="26"/>
        </w:rPr>
        <w:t>радиотелевещания</w:t>
      </w:r>
      <w:proofErr w:type="spellEnd"/>
      <w:r w:rsidRPr="00770A9C">
        <w:rPr>
          <w:rFonts w:ascii="Times New Roman" w:hAnsi="Times New Roman" w:cs="Times New Roman"/>
          <w:color w:val="000000"/>
          <w:sz w:val="26"/>
          <w:szCs w:val="26"/>
        </w:rPr>
        <w:t>, зарегистрированного в Едином государственном реестре юридических лиц за основным государственным номером 1037601402090 27 ноября 2002 года.</w:t>
      </w:r>
    </w:p>
    <w:p w:rsidR="00090E1F" w:rsidRPr="00770A9C" w:rsidRDefault="00090E1F" w:rsidP="00F05CB6">
      <w:pPr>
        <w:pStyle w:val="1"/>
        <w:keepNext/>
        <w:keepLines/>
        <w:widowControl/>
        <w:numPr>
          <w:ilvl w:val="0"/>
          <w:numId w:val="3"/>
        </w:numPr>
        <w:shd w:val="clear" w:color="auto" w:fill="auto"/>
        <w:tabs>
          <w:tab w:val="left" w:pos="582"/>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Полное наименование Учреждения: "Муниципальное автономное учреждение </w:t>
      </w:r>
      <w:proofErr w:type="gramStart"/>
      <w:r w:rsidRPr="00770A9C">
        <w:rPr>
          <w:rFonts w:ascii="Times New Roman" w:hAnsi="Times New Roman" w:cs="Times New Roman"/>
          <w:color w:val="000000"/>
          <w:sz w:val="26"/>
          <w:szCs w:val="26"/>
        </w:rPr>
        <w:t>Гаврилов-Ямского</w:t>
      </w:r>
      <w:proofErr w:type="gramEnd"/>
      <w:r w:rsidRPr="00770A9C">
        <w:rPr>
          <w:rFonts w:ascii="Times New Roman" w:hAnsi="Times New Roman" w:cs="Times New Roman"/>
          <w:color w:val="000000"/>
          <w:sz w:val="26"/>
          <w:szCs w:val="26"/>
        </w:rPr>
        <w:t xml:space="preserve"> муниципального района "Редакция районной газеты "Гаврилов-</w:t>
      </w:r>
      <w:proofErr w:type="spellStart"/>
      <w:r w:rsidRPr="00770A9C">
        <w:rPr>
          <w:rFonts w:ascii="Times New Roman" w:hAnsi="Times New Roman" w:cs="Times New Roman"/>
          <w:color w:val="000000"/>
          <w:sz w:val="26"/>
          <w:szCs w:val="26"/>
        </w:rPr>
        <w:t>Ямский</w:t>
      </w:r>
      <w:proofErr w:type="spellEnd"/>
      <w:r w:rsidRPr="00770A9C">
        <w:rPr>
          <w:rFonts w:ascii="Times New Roman" w:hAnsi="Times New Roman" w:cs="Times New Roman"/>
          <w:color w:val="000000"/>
          <w:sz w:val="26"/>
          <w:szCs w:val="26"/>
        </w:rPr>
        <w:t xml:space="preserve"> вестник" и местного телевещания".</w:t>
      </w:r>
    </w:p>
    <w:p w:rsidR="00090E1F" w:rsidRPr="00770A9C" w:rsidRDefault="00090E1F" w:rsidP="00F05CB6">
      <w:pPr>
        <w:pStyle w:val="1"/>
        <w:keepNext/>
        <w:keepLines/>
        <w:widowControl/>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Сокращенное наименование Учреждения: "Редакция районной газеты "Гаврилов-</w:t>
      </w:r>
      <w:proofErr w:type="spellStart"/>
      <w:r w:rsidRPr="00770A9C">
        <w:rPr>
          <w:rFonts w:ascii="Times New Roman" w:hAnsi="Times New Roman" w:cs="Times New Roman"/>
          <w:color w:val="000000"/>
          <w:sz w:val="26"/>
          <w:szCs w:val="26"/>
        </w:rPr>
        <w:t>Ямский</w:t>
      </w:r>
      <w:proofErr w:type="spellEnd"/>
      <w:r w:rsidRPr="00770A9C">
        <w:rPr>
          <w:rFonts w:ascii="Times New Roman" w:hAnsi="Times New Roman" w:cs="Times New Roman"/>
          <w:color w:val="000000"/>
          <w:sz w:val="26"/>
          <w:szCs w:val="26"/>
        </w:rPr>
        <w:t xml:space="preserve"> вестник" и местного телевещания".</w:t>
      </w:r>
    </w:p>
    <w:p w:rsidR="00090E1F" w:rsidRPr="00770A9C" w:rsidRDefault="00090E1F" w:rsidP="00F05CB6">
      <w:pPr>
        <w:pStyle w:val="1"/>
        <w:keepNext/>
        <w:keepLines/>
        <w:widowControl/>
        <w:numPr>
          <w:ilvl w:val="0"/>
          <w:numId w:val="3"/>
        </w:numPr>
        <w:shd w:val="clear" w:color="auto" w:fill="auto"/>
        <w:tabs>
          <w:tab w:val="left" w:pos="528"/>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Учреждение является некоммерческой организацией, созданной для организации деятельности средства массовой информации на территории </w:t>
      </w:r>
      <w:proofErr w:type="gramStart"/>
      <w:r w:rsidRPr="00770A9C">
        <w:rPr>
          <w:rFonts w:ascii="Times New Roman" w:hAnsi="Times New Roman" w:cs="Times New Roman"/>
          <w:color w:val="000000"/>
          <w:sz w:val="26"/>
          <w:szCs w:val="26"/>
        </w:rPr>
        <w:t>Гаврилов-Ямского</w:t>
      </w:r>
      <w:proofErr w:type="gramEnd"/>
      <w:r w:rsidRPr="00770A9C">
        <w:rPr>
          <w:rFonts w:ascii="Times New Roman" w:hAnsi="Times New Roman" w:cs="Times New Roman"/>
          <w:color w:val="000000"/>
          <w:sz w:val="26"/>
          <w:szCs w:val="26"/>
        </w:rPr>
        <w:t xml:space="preserve"> муниципального района.</w:t>
      </w:r>
    </w:p>
    <w:p w:rsidR="00090E1F" w:rsidRPr="00770A9C" w:rsidRDefault="00090E1F" w:rsidP="00F05CB6">
      <w:pPr>
        <w:pStyle w:val="1"/>
        <w:keepNext/>
        <w:keepLines/>
        <w:widowControl/>
        <w:numPr>
          <w:ilvl w:val="0"/>
          <w:numId w:val="3"/>
        </w:numPr>
        <w:shd w:val="clear" w:color="auto" w:fill="auto"/>
        <w:tabs>
          <w:tab w:val="left" w:pos="412"/>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Учредителем Учреждения является Гаврилов-</w:t>
      </w:r>
      <w:proofErr w:type="spellStart"/>
      <w:r w:rsidRPr="00770A9C">
        <w:rPr>
          <w:rFonts w:ascii="Times New Roman" w:hAnsi="Times New Roman" w:cs="Times New Roman"/>
          <w:color w:val="000000"/>
          <w:sz w:val="26"/>
          <w:szCs w:val="26"/>
        </w:rPr>
        <w:t>Ямский</w:t>
      </w:r>
      <w:proofErr w:type="spellEnd"/>
      <w:r w:rsidRPr="00770A9C">
        <w:rPr>
          <w:rFonts w:ascii="Times New Roman" w:hAnsi="Times New Roman" w:cs="Times New Roman"/>
          <w:color w:val="000000"/>
          <w:sz w:val="26"/>
          <w:szCs w:val="26"/>
        </w:rPr>
        <w:t xml:space="preserve"> муниципальный район.</w:t>
      </w:r>
    </w:p>
    <w:p w:rsidR="00090E1F" w:rsidRPr="00770A9C" w:rsidRDefault="00090E1F" w:rsidP="00F05CB6">
      <w:pPr>
        <w:pStyle w:val="1"/>
        <w:keepNext/>
        <w:keepLines/>
        <w:widowControl/>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Функции и полномочия Учредителя Учреждения от имени </w:t>
      </w:r>
      <w:proofErr w:type="gramStart"/>
      <w:r w:rsidRPr="00770A9C">
        <w:rPr>
          <w:rFonts w:ascii="Times New Roman" w:hAnsi="Times New Roman" w:cs="Times New Roman"/>
          <w:color w:val="000000"/>
          <w:sz w:val="26"/>
          <w:szCs w:val="26"/>
        </w:rPr>
        <w:t>Гаврилов-Ямского</w:t>
      </w:r>
      <w:proofErr w:type="gramEnd"/>
      <w:r w:rsidRPr="00770A9C">
        <w:rPr>
          <w:rFonts w:ascii="Times New Roman" w:hAnsi="Times New Roman" w:cs="Times New Roman"/>
          <w:color w:val="000000"/>
          <w:sz w:val="26"/>
          <w:szCs w:val="26"/>
        </w:rPr>
        <w:t xml:space="preserve"> муниципального района осуществляет Администрация Г </w:t>
      </w:r>
      <w:proofErr w:type="spellStart"/>
      <w:r w:rsidRPr="00770A9C">
        <w:rPr>
          <w:rFonts w:ascii="Times New Roman" w:hAnsi="Times New Roman" w:cs="Times New Roman"/>
          <w:color w:val="000000"/>
          <w:sz w:val="26"/>
          <w:szCs w:val="26"/>
        </w:rPr>
        <w:t>аврилов</w:t>
      </w:r>
      <w:proofErr w:type="spellEnd"/>
      <w:r w:rsidRPr="00770A9C">
        <w:rPr>
          <w:rFonts w:ascii="Times New Roman" w:hAnsi="Times New Roman" w:cs="Times New Roman"/>
          <w:color w:val="000000"/>
          <w:sz w:val="26"/>
          <w:szCs w:val="26"/>
        </w:rPr>
        <w:t>-Ямского муниципального района (далее - Учредитель).</w:t>
      </w:r>
    </w:p>
    <w:p w:rsidR="00090E1F" w:rsidRPr="00770A9C" w:rsidRDefault="00090E1F" w:rsidP="00F05CB6">
      <w:pPr>
        <w:pStyle w:val="1"/>
        <w:keepNext/>
        <w:keepLines/>
        <w:widowControl/>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Закрепление имущества за Учреждением на праве оперативного управления осуществляет Управление по имущественным и земельным отношениям Администрации Гаврило</w:t>
      </w:r>
      <w:proofErr w:type="gramStart"/>
      <w:r w:rsidRPr="00770A9C">
        <w:rPr>
          <w:rFonts w:ascii="Times New Roman" w:hAnsi="Times New Roman" w:cs="Times New Roman"/>
          <w:color w:val="000000"/>
          <w:sz w:val="26"/>
          <w:szCs w:val="26"/>
        </w:rPr>
        <w:t>в-</w:t>
      </w:r>
      <w:proofErr w:type="gramEnd"/>
      <w:r w:rsidRPr="00770A9C">
        <w:rPr>
          <w:rFonts w:ascii="Times New Roman" w:hAnsi="Times New Roman" w:cs="Times New Roman"/>
          <w:color w:val="000000"/>
          <w:sz w:val="26"/>
          <w:szCs w:val="26"/>
        </w:rPr>
        <w:t xml:space="preserve"> Ямского муниципального района.</w:t>
      </w:r>
    </w:p>
    <w:p w:rsidR="00090E1F" w:rsidRPr="00770A9C" w:rsidRDefault="00090E1F" w:rsidP="00F05CB6">
      <w:pPr>
        <w:pStyle w:val="1"/>
        <w:keepNext/>
        <w:keepLines/>
        <w:widowControl/>
        <w:numPr>
          <w:ilvl w:val="0"/>
          <w:numId w:val="3"/>
        </w:numPr>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Учреждение является юридическим лицом с момента государственной регистрации, имеет печать, угловой штамп, бланки и другие реквизиты.</w:t>
      </w:r>
    </w:p>
    <w:p w:rsidR="00090E1F" w:rsidRPr="00770A9C" w:rsidRDefault="00090E1F" w:rsidP="00F05CB6">
      <w:pPr>
        <w:pStyle w:val="1"/>
        <w:keepNext/>
        <w:keepLines/>
        <w:widowControl/>
        <w:numPr>
          <w:ilvl w:val="0"/>
          <w:numId w:val="3"/>
        </w:numPr>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Учреждение от своего имени может приобретать и осуществлять имущественные и личные неимущественные права, </w:t>
      </w:r>
      <w:proofErr w:type="gramStart"/>
      <w:r w:rsidRPr="00770A9C">
        <w:rPr>
          <w:rFonts w:ascii="Times New Roman" w:hAnsi="Times New Roman" w:cs="Times New Roman"/>
          <w:color w:val="000000"/>
          <w:sz w:val="26"/>
          <w:szCs w:val="26"/>
        </w:rPr>
        <w:t>нести обязанности</w:t>
      </w:r>
      <w:proofErr w:type="gramEnd"/>
      <w:r w:rsidRPr="00770A9C">
        <w:rPr>
          <w:rFonts w:ascii="Times New Roman" w:hAnsi="Times New Roman" w:cs="Times New Roman"/>
          <w:color w:val="000000"/>
          <w:sz w:val="26"/>
          <w:szCs w:val="26"/>
        </w:rPr>
        <w:t>, быть истцом и ответчиком в суде.</w:t>
      </w:r>
    </w:p>
    <w:p w:rsidR="00090E1F" w:rsidRPr="00770A9C" w:rsidRDefault="00090E1F" w:rsidP="00F05CB6">
      <w:pPr>
        <w:pStyle w:val="1"/>
        <w:keepNext/>
        <w:keepLines/>
        <w:widowControl/>
        <w:numPr>
          <w:ilvl w:val="0"/>
          <w:numId w:val="3"/>
        </w:numPr>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Учреждение вправе открывать счета в кредитных организациях или лицевые счета в территориальном органе Федерального казначейства, финансовом органе муниципального образования. Учредитель Учреждения вправе заключать соглашения об открытии Учреждению лицевых счетов в территориальном органе Федерального казначейства.</w:t>
      </w:r>
    </w:p>
    <w:p w:rsidR="00090E1F" w:rsidRPr="00770A9C" w:rsidRDefault="00090E1F" w:rsidP="00F05CB6">
      <w:pPr>
        <w:pStyle w:val="1"/>
        <w:keepNext/>
        <w:keepLines/>
        <w:widowControl/>
        <w:numPr>
          <w:ilvl w:val="0"/>
          <w:numId w:val="3"/>
        </w:numPr>
        <w:shd w:val="clear" w:color="auto" w:fill="auto"/>
        <w:tabs>
          <w:tab w:val="left" w:pos="452"/>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Учреждение отвечает по своим </w:t>
      </w:r>
      <w:proofErr w:type="gramStart"/>
      <w:r w:rsidRPr="00770A9C">
        <w:rPr>
          <w:rFonts w:ascii="Times New Roman" w:hAnsi="Times New Roman" w:cs="Times New Roman"/>
          <w:color w:val="000000"/>
          <w:sz w:val="26"/>
          <w:szCs w:val="26"/>
        </w:rPr>
        <w:t>обязательствам</w:t>
      </w:r>
      <w:proofErr w:type="gramEnd"/>
      <w:r w:rsidRPr="00770A9C">
        <w:rPr>
          <w:rFonts w:ascii="Times New Roman" w:hAnsi="Times New Roman" w:cs="Times New Roman"/>
          <w:color w:val="000000"/>
          <w:sz w:val="26"/>
          <w:szCs w:val="26"/>
        </w:rPr>
        <w:t xml:space="preserve"> закреплённым за ним имуществом, за исключением недвижимого имущества и особо ценного движимого имущества, закреплённого за ним Учредителем или приобретённого Учреждением за счет средств, выделенных ему на эти цели Учредителем.</w:t>
      </w:r>
    </w:p>
    <w:p w:rsidR="00090E1F" w:rsidRPr="00770A9C" w:rsidRDefault="00090E1F" w:rsidP="00F05CB6">
      <w:pPr>
        <w:pStyle w:val="1"/>
        <w:keepNext/>
        <w:keepLines/>
        <w:widowControl/>
        <w:numPr>
          <w:ilvl w:val="0"/>
          <w:numId w:val="3"/>
        </w:numPr>
        <w:shd w:val="clear" w:color="auto" w:fill="auto"/>
        <w:tabs>
          <w:tab w:val="left" w:pos="441"/>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Администрация </w:t>
      </w:r>
      <w:proofErr w:type="gramStart"/>
      <w:r w:rsidRPr="00770A9C">
        <w:rPr>
          <w:rFonts w:ascii="Times New Roman" w:hAnsi="Times New Roman" w:cs="Times New Roman"/>
          <w:color w:val="000000"/>
          <w:sz w:val="26"/>
          <w:szCs w:val="26"/>
        </w:rPr>
        <w:t>Гаврилов-Ямского</w:t>
      </w:r>
      <w:proofErr w:type="gramEnd"/>
      <w:r w:rsidRPr="00770A9C">
        <w:rPr>
          <w:rFonts w:ascii="Times New Roman" w:hAnsi="Times New Roman" w:cs="Times New Roman"/>
          <w:color w:val="000000"/>
          <w:sz w:val="26"/>
          <w:szCs w:val="26"/>
        </w:rPr>
        <w:t xml:space="preserve"> муниципального района не несёт ответственности по обязательствам Учреждения.</w:t>
      </w:r>
    </w:p>
    <w:p w:rsidR="00090E1F" w:rsidRPr="00770A9C" w:rsidRDefault="00090E1F" w:rsidP="00F05CB6">
      <w:pPr>
        <w:pStyle w:val="1"/>
        <w:keepNext/>
        <w:keepLines/>
        <w:widowControl/>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lastRenderedPageBreak/>
        <w:t xml:space="preserve">Учреждение не отвечает по обязательствам Администрации </w:t>
      </w:r>
      <w:proofErr w:type="gramStart"/>
      <w:r w:rsidRPr="00770A9C">
        <w:rPr>
          <w:rFonts w:ascii="Times New Roman" w:hAnsi="Times New Roman" w:cs="Times New Roman"/>
          <w:color w:val="000000"/>
          <w:sz w:val="26"/>
          <w:szCs w:val="26"/>
        </w:rPr>
        <w:t>Гаврилов-Ямского</w:t>
      </w:r>
      <w:proofErr w:type="gramEnd"/>
      <w:r w:rsidRPr="00770A9C">
        <w:rPr>
          <w:rFonts w:ascii="Times New Roman" w:hAnsi="Times New Roman" w:cs="Times New Roman"/>
          <w:color w:val="000000"/>
          <w:sz w:val="26"/>
          <w:szCs w:val="26"/>
        </w:rPr>
        <w:t xml:space="preserve"> муниципального района.</w:t>
      </w:r>
    </w:p>
    <w:p w:rsidR="00090E1F" w:rsidRPr="00770A9C" w:rsidRDefault="00090E1F" w:rsidP="00F05CB6">
      <w:pPr>
        <w:pStyle w:val="1"/>
        <w:keepNext/>
        <w:keepLines/>
        <w:widowControl/>
        <w:numPr>
          <w:ilvl w:val="0"/>
          <w:numId w:val="3"/>
        </w:numPr>
        <w:shd w:val="clear" w:color="auto" w:fill="auto"/>
        <w:tabs>
          <w:tab w:val="left" w:pos="993"/>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Местонахождение Учреждения: Россия, Ярославская область, Гаврилов-</w:t>
      </w:r>
      <w:proofErr w:type="spellStart"/>
      <w:r w:rsidRPr="00770A9C">
        <w:rPr>
          <w:rFonts w:ascii="Times New Roman" w:hAnsi="Times New Roman" w:cs="Times New Roman"/>
          <w:color w:val="000000"/>
          <w:sz w:val="26"/>
          <w:szCs w:val="26"/>
        </w:rPr>
        <w:t>Ямский</w:t>
      </w:r>
      <w:proofErr w:type="spellEnd"/>
      <w:r w:rsidRPr="00770A9C">
        <w:rPr>
          <w:rFonts w:ascii="Times New Roman" w:hAnsi="Times New Roman" w:cs="Times New Roman"/>
          <w:color w:val="000000"/>
          <w:sz w:val="26"/>
          <w:szCs w:val="26"/>
        </w:rPr>
        <w:t xml:space="preserve"> район, </w:t>
      </w:r>
      <w:proofErr w:type="spellStart"/>
      <w:r w:rsidRPr="00770A9C">
        <w:rPr>
          <w:rFonts w:ascii="Times New Roman" w:hAnsi="Times New Roman" w:cs="Times New Roman"/>
          <w:color w:val="000000"/>
          <w:sz w:val="26"/>
          <w:szCs w:val="26"/>
        </w:rPr>
        <w:t>г</w:t>
      </w:r>
      <w:proofErr w:type="gramStart"/>
      <w:r w:rsidRPr="00770A9C">
        <w:rPr>
          <w:rFonts w:ascii="Times New Roman" w:hAnsi="Times New Roman" w:cs="Times New Roman"/>
          <w:color w:val="000000"/>
          <w:sz w:val="26"/>
          <w:szCs w:val="26"/>
        </w:rPr>
        <w:t>.Г</w:t>
      </w:r>
      <w:proofErr w:type="gramEnd"/>
      <w:r w:rsidRPr="00770A9C">
        <w:rPr>
          <w:rFonts w:ascii="Times New Roman" w:hAnsi="Times New Roman" w:cs="Times New Roman"/>
          <w:color w:val="000000"/>
          <w:sz w:val="26"/>
          <w:szCs w:val="26"/>
        </w:rPr>
        <w:t>аврилов</w:t>
      </w:r>
      <w:proofErr w:type="spellEnd"/>
      <w:r w:rsidRPr="00770A9C">
        <w:rPr>
          <w:rFonts w:ascii="Times New Roman" w:hAnsi="Times New Roman" w:cs="Times New Roman"/>
          <w:color w:val="000000"/>
          <w:sz w:val="26"/>
          <w:szCs w:val="26"/>
        </w:rPr>
        <w:t>-Ям, ул. Красноармейская, д.1.</w:t>
      </w:r>
    </w:p>
    <w:p w:rsidR="00090E1F" w:rsidRPr="00770A9C" w:rsidRDefault="00090E1F" w:rsidP="00F05CB6">
      <w:pPr>
        <w:pStyle w:val="1"/>
        <w:keepNext/>
        <w:keepLines/>
        <w:widowControl/>
        <w:shd w:val="clear" w:color="auto" w:fill="auto"/>
        <w:tabs>
          <w:tab w:val="left" w:pos="993"/>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Почтовый адрес Учреждения: 152240 Россия, Ярославская область </w:t>
      </w:r>
      <w:proofErr w:type="spellStart"/>
      <w:r w:rsidRPr="00770A9C">
        <w:rPr>
          <w:rFonts w:ascii="Times New Roman" w:hAnsi="Times New Roman" w:cs="Times New Roman"/>
          <w:color w:val="000000"/>
          <w:sz w:val="26"/>
          <w:szCs w:val="26"/>
        </w:rPr>
        <w:t>г</w:t>
      </w:r>
      <w:proofErr w:type="gramStart"/>
      <w:r w:rsidRPr="00770A9C">
        <w:rPr>
          <w:rFonts w:ascii="Times New Roman" w:hAnsi="Times New Roman" w:cs="Times New Roman"/>
          <w:color w:val="000000"/>
          <w:sz w:val="26"/>
          <w:szCs w:val="26"/>
        </w:rPr>
        <w:t>.Г</w:t>
      </w:r>
      <w:proofErr w:type="gramEnd"/>
      <w:r w:rsidRPr="00770A9C">
        <w:rPr>
          <w:rFonts w:ascii="Times New Roman" w:hAnsi="Times New Roman" w:cs="Times New Roman"/>
          <w:color w:val="000000"/>
          <w:sz w:val="26"/>
          <w:szCs w:val="26"/>
        </w:rPr>
        <w:t>аврилов</w:t>
      </w:r>
      <w:proofErr w:type="spellEnd"/>
      <w:r w:rsidRPr="00770A9C">
        <w:rPr>
          <w:rFonts w:ascii="Times New Roman" w:hAnsi="Times New Roman" w:cs="Times New Roman"/>
          <w:color w:val="000000"/>
          <w:sz w:val="26"/>
          <w:szCs w:val="26"/>
        </w:rPr>
        <w:t>-Ям, Гаврилов-</w:t>
      </w:r>
      <w:proofErr w:type="spellStart"/>
      <w:r w:rsidRPr="00770A9C">
        <w:rPr>
          <w:rFonts w:ascii="Times New Roman" w:hAnsi="Times New Roman" w:cs="Times New Roman"/>
          <w:color w:val="000000"/>
          <w:sz w:val="26"/>
          <w:szCs w:val="26"/>
        </w:rPr>
        <w:t>Ямский</w:t>
      </w:r>
      <w:proofErr w:type="spellEnd"/>
      <w:r w:rsidRPr="00770A9C">
        <w:rPr>
          <w:rFonts w:ascii="Times New Roman" w:hAnsi="Times New Roman" w:cs="Times New Roman"/>
          <w:color w:val="000000"/>
          <w:sz w:val="26"/>
          <w:szCs w:val="26"/>
        </w:rPr>
        <w:t xml:space="preserve"> район, ул. Красноармейская, д.1.</w:t>
      </w:r>
    </w:p>
    <w:p w:rsidR="00090E1F" w:rsidRPr="00770A9C" w:rsidRDefault="00090E1F" w:rsidP="00F05CB6">
      <w:pPr>
        <w:pStyle w:val="1"/>
        <w:keepNext/>
        <w:keepLines/>
        <w:widowControl/>
        <w:numPr>
          <w:ilvl w:val="0"/>
          <w:numId w:val="3"/>
        </w:numPr>
        <w:shd w:val="clear" w:color="auto" w:fill="auto"/>
        <w:tabs>
          <w:tab w:val="left" w:pos="531"/>
          <w:tab w:val="left" w:pos="993"/>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Учреждение не имеет филиалов и представительств.</w:t>
      </w:r>
    </w:p>
    <w:p w:rsidR="00770A9C" w:rsidRPr="00770A9C" w:rsidRDefault="00770A9C" w:rsidP="00F05CB6">
      <w:pPr>
        <w:pStyle w:val="1"/>
        <w:keepNext/>
        <w:keepLines/>
        <w:widowControl/>
        <w:shd w:val="clear" w:color="auto" w:fill="auto"/>
        <w:tabs>
          <w:tab w:val="left" w:pos="531"/>
        </w:tabs>
        <w:spacing w:line="240" w:lineRule="auto"/>
        <w:jc w:val="both"/>
        <w:rPr>
          <w:rFonts w:ascii="Times New Roman" w:hAnsi="Times New Roman" w:cs="Times New Roman"/>
          <w:sz w:val="26"/>
          <w:szCs w:val="26"/>
        </w:rPr>
      </w:pPr>
    </w:p>
    <w:p w:rsidR="00770A9C" w:rsidRPr="00770A9C" w:rsidRDefault="00090E1F" w:rsidP="00F05CB6">
      <w:pPr>
        <w:pStyle w:val="60"/>
        <w:keepNext/>
        <w:keepLines/>
        <w:widowControl/>
        <w:numPr>
          <w:ilvl w:val="0"/>
          <w:numId w:val="5"/>
        </w:numPr>
        <w:shd w:val="clear" w:color="auto" w:fill="auto"/>
        <w:tabs>
          <w:tab w:val="left" w:pos="245"/>
        </w:tabs>
        <w:spacing w:before="0" w:after="0" w:line="240" w:lineRule="auto"/>
        <w:jc w:val="center"/>
        <w:rPr>
          <w:sz w:val="26"/>
          <w:szCs w:val="26"/>
        </w:rPr>
      </w:pPr>
      <w:r w:rsidRPr="00770A9C">
        <w:rPr>
          <w:color w:val="000000"/>
          <w:sz w:val="26"/>
          <w:szCs w:val="26"/>
        </w:rPr>
        <w:t>Цели, предмет и виды деятельности Учреждения.</w:t>
      </w:r>
    </w:p>
    <w:p w:rsidR="00770A9C" w:rsidRDefault="00770A9C" w:rsidP="00F05CB6">
      <w:pPr>
        <w:pStyle w:val="60"/>
        <w:keepNext/>
        <w:keepLines/>
        <w:widowControl/>
        <w:shd w:val="clear" w:color="auto" w:fill="auto"/>
        <w:tabs>
          <w:tab w:val="left" w:pos="245"/>
        </w:tabs>
        <w:spacing w:before="0" w:after="0" w:line="240" w:lineRule="auto"/>
        <w:jc w:val="both"/>
        <w:rPr>
          <w:color w:val="000000"/>
          <w:sz w:val="26"/>
          <w:szCs w:val="26"/>
        </w:rPr>
      </w:pPr>
    </w:p>
    <w:p w:rsidR="00090E1F" w:rsidRPr="00770A9C" w:rsidRDefault="00090E1F" w:rsidP="00F05CB6">
      <w:pPr>
        <w:pStyle w:val="60"/>
        <w:keepNext/>
        <w:keepLines/>
        <w:widowControl/>
        <w:shd w:val="clear" w:color="auto" w:fill="auto"/>
        <w:tabs>
          <w:tab w:val="left" w:pos="993"/>
        </w:tabs>
        <w:spacing w:before="0" w:after="0" w:line="240" w:lineRule="auto"/>
        <w:ind w:firstLine="567"/>
        <w:jc w:val="both"/>
        <w:rPr>
          <w:b w:val="0"/>
          <w:sz w:val="26"/>
          <w:szCs w:val="26"/>
        </w:rPr>
      </w:pPr>
      <w:r w:rsidRPr="00770A9C">
        <w:rPr>
          <w:b w:val="0"/>
          <w:color w:val="000000"/>
          <w:sz w:val="26"/>
          <w:szCs w:val="26"/>
        </w:rPr>
        <w:t>2.1 Учреждение создается в целях удовлетворения потребностей граждан в получении информации, в том числе о деятельности органов местного самоуправления Гаврило</w:t>
      </w:r>
      <w:proofErr w:type="gramStart"/>
      <w:r w:rsidRPr="00770A9C">
        <w:rPr>
          <w:b w:val="0"/>
          <w:color w:val="000000"/>
          <w:sz w:val="26"/>
          <w:szCs w:val="26"/>
        </w:rPr>
        <w:t>в-</w:t>
      </w:r>
      <w:proofErr w:type="gramEnd"/>
      <w:r w:rsidRPr="00770A9C">
        <w:rPr>
          <w:b w:val="0"/>
          <w:color w:val="000000"/>
          <w:sz w:val="26"/>
          <w:szCs w:val="26"/>
        </w:rPr>
        <w:t xml:space="preserve"> Ямского муниципального района, органов исполнительной и законодательной власти Ярославской области.</w:t>
      </w:r>
    </w:p>
    <w:p w:rsidR="00090E1F" w:rsidRPr="00770A9C" w:rsidRDefault="00090E1F" w:rsidP="00F05CB6">
      <w:pPr>
        <w:pStyle w:val="1"/>
        <w:keepNext/>
        <w:keepLines/>
        <w:widowControl/>
        <w:shd w:val="clear" w:color="auto" w:fill="auto"/>
        <w:tabs>
          <w:tab w:val="left" w:pos="993"/>
        </w:tabs>
        <w:spacing w:line="240" w:lineRule="auto"/>
        <w:ind w:firstLine="567"/>
        <w:jc w:val="both"/>
        <w:rPr>
          <w:rFonts w:ascii="Times New Roman" w:hAnsi="Times New Roman" w:cs="Times New Roman"/>
          <w:sz w:val="26"/>
          <w:szCs w:val="26"/>
        </w:rPr>
      </w:pPr>
      <w:r w:rsidRPr="00770A9C">
        <w:rPr>
          <w:rFonts w:ascii="Times New Roman" w:hAnsi="Times New Roman" w:cs="Times New Roman"/>
          <w:color w:val="000000"/>
          <w:sz w:val="26"/>
          <w:szCs w:val="26"/>
        </w:rPr>
        <w:t>Учреждение вправе вести приносящую доход деятельность, предусмотренную его уставом постольку, поскольку это служит достижению целей, ради которых оно создано, и соответствует указанным целям.</w:t>
      </w:r>
    </w:p>
    <w:p w:rsidR="00090E1F" w:rsidRPr="00770A9C" w:rsidRDefault="00090E1F" w:rsidP="00F05CB6">
      <w:pPr>
        <w:pStyle w:val="1"/>
        <w:keepNext/>
        <w:keepLines/>
        <w:widowControl/>
        <w:numPr>
          <w:ilvl w:val="1"/>
          <w:numId w:val="5"/>
        </w:numPr>
        <w:shd w:val="clear" w:color="auto" w:fill="auto"/>
        <w:tabs>
          <w:tab w:val="left" w:pos="560"/>
          <w:tab w:val="left" w:pos="993"/>
        </w:tabs>
        <w:spacing w:line="240" w:lineRule="auto"/>
        <w:ind w:firstLine="567"/>
        <w:jc w:val="both"/>
        <w:rPr>
          <w:rFonts w:ascii="Times New Roman" w:hAnsi="Times New Roman" w:cs="Times New Roman"/>
          <w:sz w:val="26"/>
          <w:szCs w:val="26"/>
        </w:rPr>
      </w:pPr>
      <w:proofErr w:type="gramStart"/>
      <w:r w:rsidRPr="00770A9C">
        <w:rPr>
          <w:rFonts w:ascii="Times New Roman" w:hAnsi="Times New Roman" w:cs="Times New Roman"/>
          <w:color w:val="000000"/>
          <w:sz w:val="26"/>
          <w:szCs w:val="26"/>
        </w:rPr>
        <w:t>Предметом деятельности Учреждения является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выполнение работ, услуг по сбору, распространению и обеспечению населения Гаврилов-Ямского района социально значимой информацией, затрагивающей интересы жителей Гаврилов-Ямского района</w:t>
      </w:r>
      <w:proofErr w:type="gramEnd"/>
      <w:r w:rsidRPr="00770A9C">
        <w:rPr>
          <w:rFonts w:ascii="Times New Roman" w:hAnsi="Times New Roman" w:cs="Times New Roman"/>
          <w:color w:val="000000"/>
          <w:sz w:val="26"/>
          <w:szCs w:val="26"/>
        </w:rPr>
        <w:t xml:space="preserve">, Ярославской области, России; информационному обеспечению органов местного самоуправления </w:t>
      </w:r>
      <w:proofErr w:type="gramStart"/>
      <w:r w:rsidRPr="00770A9C">
        <w:rPr>
          <w:rFonts w:ascii="Times New Roman" w:hAnsi="Times New Roman" w:cs="Times New Roman"/>
          <w:color w:val="000000"/>
          <w:sz w:val="26"/>
          <w:szCs w:val="26"/>
        </w:rPr>
        <w:t>Гаврилов-Ямского</w:t>
      </w:r>
      <w:proofErr w:type="gramEnd"/>
      <w:r w:rsidRPr="00770A9C">
        <w:rPr>
          <w:rFonts w:ascii="Times New Roman" w:hAnsi="Times New Roman" w:cs="Times New Roman"/>
          <w:color w:val="000000"/>
          <w:sz w:val="26"/>
          <w:szCs w:val="26"/>
        </w:rPr>
        <w:t xml:space="preserve"> муниципального района.</w:t>
      </w:r>
    </w:p>
    <w:p w:rsidR="00090E1F" w:rsidRPr="00770A9C" w:rsidRDefault="00090E1F" w:rsidP="00F05CB6">
      <w:pPr>
        <w:pStyle w:val="1"/>
        <w:keepNext/>
        <w:keepLines/>
        <w:widowControl/>
        <w:numPr>
          <w:ilvl w:val="1"/>
          <w:numId w:val="5"/>
        </w:numPr>
        <w:shd w:val="clear" w:color="auto" w:fill="auto"/>
        <w:tabs>
          <w:tab w:val="left" w:pos="560"/>
          <w:tab w:val="left" w:pos="993"/>
        </w:tabs>
        <w:spacing w:line="240" w:lineRule="auto"/>
        <w:ind w:firstLine="567"/>
        <w:jc w:val="both"/>
        <w:rPr>
          <w:rFonts w:ascii="Times New Roman" w:hAnsi="Times New Roman" w:cs="Times New Roman"/>
          <w:sz w:val="26"/>
          <w:szCs w:val="26"/>
        </w:rPr>
      </w:pPr>
      <w:r w:rsidRPr="00770A9C">
        <w:rPr>
          <w:rFonts w:ascii="Times New Roman" w:hAnsi="Times New Roman" w:cs="Times New Roman"/>
          <w:color w:val="000000"/>
          <w:sz w:val="26"/>
          <w:szCs w:val="26"/>
        </w:rPr>
        <w:t>Для достижения поставленных целей Учреждение в установленном порядке осуществляет следующие виды деятельности:</w:t>
      </w:r>
    </w:p>
    <w:p w:rsidR="00090E1F" w:rsidRPr="00770A9C" w:rsidRDefault="00090E1F" w:rsidP="00F05CB6">
      <w:pPr>
        <w:pStyle w:val="1"/>
        <w:keepNext/>
        <w:keepLines/>
        <w:widowControl/>
        <w:numPr>
          <w:ilvl w:val="0"/>
          <w:numId w:val="4"/>
        </w:numPr>
        <w:shd w:val="clear" w:color="auto" w:fill="auto"/>
        <w:tabs>
          <w:tab w:val="left" w:pos="153"/>
          <w:tab w:val="left" w:pos="709"/>
        </w:tabs>
        <w:spacing w:line="240" w:lineRule="auto"/>
        <w:ind w:firstLine="567"/>
        <w:jc w:val="both"/>
        <w:rPr>
          <w:rFonts w:ascii="Times New Roman" w:hAnsi="Times New Roman" w:cs="Times New Roman"/>
          <w:sz w:val="26"/>
          <w:szCs w:val="26"/>
        </w:rPr>
      </w:pPr>
      <w:r w:rsidRPr="00770A9C">
        <w:rPr>
          <w:rFonts w:ascii="Times New Roman" w:hAnsi="Times New Roman" w:cs="Times New Roman"/>
          <w:color w:val="000000"/>
          <w:sz w:val="26"/>
          <w:szCs w:val="26"/>
        </w:rPr>
        <w:t>издательская деятельность;</w:t>
      </w:r>
    </w:p>
    <w:p w:rsidR="00090E1F" w:rsidRPr="00770A9C" w:rsidRDefault="00090E1F" w:rsidP="00F05CB6">
      <w:pPr>
        <w:pStyle w:val="1"/>
        <w:keepNext/>
        <w:keepLines/>
        <w:widowControl/>
        <w:numPr>
          <w:ilvl w:val="0"/>
          <w:numId w:val="4"/>
        </w:numPr>
        <w:shd w:val="clear" w:color="auto" w:fill="auto"/>
        <w:tabs>
          <w:tab w:val="left" w:pos="153"/>
          <w:tab w:val="left" w:pos="709"/>
        </w:tabs>
        <w:spacing w:line="240" w:lineRule="auto"/>
        <w:ind w:firstLine="567"/>
        <w:jc w:val="both"/>
        <w:rPr>
          <w:rFonts w:ascii="Times New Roman" w:hAnsi="Times New Roman" w:cs="Times New Roman"/>
          <w:sz w:val="26"/>
          <w:szCs w:val="26"/>
        </w:rPr>
      </w:pPr>
      <w:r w:rsidRPr="00770A9C">
        <w:rPr>
          <w:rFonts w:ascii="Times New Roman" w:hAnsi="Times New Roman" w:cs="Times New Roman"/>
          <w:color w:val="000000"/>
          <w:sz w:val="26"/>
          <w:szCs w:val="26"/>
        </w:rPr>
        <w:t>рекламно-информационная деятельность;</w:t>
      </w:r>
    </w:p>
    <w:p w:rsidR="00090E1F" w:rsidRPr="00770A9C" w:rsidRDefault="00090E1F" w:rsidP="00F05CB6">
      <w:pPr>
        <w:pStyle w:val="1"/>
        <w:keepNext/>
        <w:keepLines/>
        <w:widowControl/>
        <w:shd w:val="clear" w:color="auto" w:fill="auto"/>
        <w:tabs>
          <w:tab w:val="left" w:pos="709"/>
        </w:tabs>
        <w:spacing w:line="240" w:lineRule="auto"/>
        <w:ind w:firstLine="567"/>
        <w:jc w:val="both"/>
        <w:rPr>
          <w:rFonts w:ascii="Times New Roman" w:hAnsi="Times New Roman" w:cs="Times New Roman"/>
          <w:sz w:val="26"/>
          <w:szCs w:val="26"/>
        </w:rPr>
      </w:pPr>
      <w:r w:rsidRPr="00770A9C">
        <w:rPr>
          <w:rFonts w:ascii="Times New Roman" w:hAnsi="Times New Roman" w:cs="Times New Roman"/>
          <w:color w:val="000000"/>
          <w:sz w:val="26"/>
          <w:szCs w:val="26"/>
        </w:rPr>
        <w:t>сбор и распространение информации и рекламы в районной газете и на местном телевидении;</w:t>
      </w:r>
    </w:p>
    <w:p w:rsidR="00090E1F" w:rsidRPr="00770A9C" w:rsidRDefault="00090E1F" w:rsidP="00F05CB6">
      <w:pPr>
        <w:pStyle w:val="1"/>
        <w:keepNext/>
        <w:keepLines/>
        <w:widowControl/>
        <w:numPr>
          <w:ilvl w:val="0"/>
          <w:numId w:val="4"/>
        </w:numPr>
        <w:shd w:val="clear" w:color="auto" w:fill="auto"/>
        <w:tabs>
          <w:tab w:val="left" w:pos="709"/>
        </w:tabs>
        <w:spacing w:line="240" w:lineRule="auto"/>
        <w:ind w:firstLine="567"/>
        <w:jc w:val="both"/>
        <w:rPr>
          <w:rFonts w:ascii="Times New Roman" w:hAnsi="Times New Roman" w:cs="Times New Roman"/>
          <w:sz w:val="26"/>
          <w:szCs w:val="26"/>
        </w:rPr>
      </w:pPr>
      <w:r w:rsidRPr="00770A9C">
        <w:rPr>
          <w:rFonts w:ascii="Times New Roman" w:hAnsi="Times New Roman" w:cs="Times New Roman"/>
          <w:color w:val="000000"/>
          <w:sz w:val="26"/>
          <w:szCs w:val="26"/>
        </w:rPr>
        <w:t>выпуск периодических и прочих печатных изданий, в том числе газеты «Гаврилов-</w:t>
      </w:r>
      <w:proofErr w:type="spellStart"/>
      <w:r w:rsidRPr="00770A9C">
        <w:rPr>
          <w:rFonts w:ascii="Times New Roman" w:hAnsi="Times New Roman" w:cs="Times New Roman"/>
          <w:color w:val="000000"/>
          <w:sz w:val="26"/>
          <w:szCs w:val="26"/>
        </w:rPr>
        <w:t>Ямский</w:t>
      </w:r>
      <w:proofErr w:type="spellEnd"/>
      <w:r w:rsidRPr="00770A9C">
        <w:rPr>
          <w:rFonts w:ascii="Times New Roman" w:hAnsi="Times New Roman" w:cs="Times New Roman"/>
          <w:color w:val="000000"/>
          <w:sz w:val="26"/>
          <w:szCs w:val="26"/>
        </w:rPr>
        <w:t xml:space="preserve"> вестник»;</w:t>
      </w:r>
    </w:p>
    <w:p w:rsidR="00090E1F" w:rsidRPr="00770A9C" w:rsidRDefault="00090E1F" w:rsidP="00F05CB6">
      <w:pPr>
        <w:pStyle w:val="1"/>
        <w:keepNext/>
        <w:keepLines/>
        <w:widowControl/>
        <w:numPr>
          <w:ilvl w:val="0"/>
          <w:numId w:val="4"/>
        </w:numPr>
        <w:shd w:val="clear" w:color="auto" w:fill="auto"/>
        <w:tabs>
          <w:tab w:val="left" w:pos="157"/>
          <w:tab w:val="left" w:pos="709"/>
        </w:tabs>
        <w:spacing w:line="240" w:lineRule="auto"/>
        <w:ind w:firstLine="567"/>
        <w:jc w:val="both"/>
        <w:rPr>
          <w:rFonts w:ascii="Times New Roman" w:hAnsi="Times New Roman" w:cs="Times New Roman"/>
          <w:sz w:val="26"/>
          <w:szCs w:val="26"/>
        </w:rPr>
      </w:pPr>
      <w:r w:rsidRPr="00770A9C">
        <w:rPr>
          <w:rFonts w:ascii="Times New Roman" w:hAnsi="Times New Roman" w:cs="Times New Roman"/>
          <w:color w:val="000000"/>
          <w:sz w:val="26"/>
          <w:szCs w:val="26"/>
        </w:rPr>
        <w:t>выпуск новостных телепрограмм;</w:t>
      </w:r>
    </w:p>
    <w:p w:rsidR="00090E1F" w:rsidRPr="00770A9C" w:rsidRDefault="00090E1F" w:rsidP="00F05CB6">
      <w:pPr>
        <w:pStyle w:val="1"/>
        <w:keepNext/>
        <w:keepLines/>
        <w:widowControl/>
        <w:numPr>
          <w:ilvl w:val="0"/>
          <w:numId w:val="4"/>
        </w:numPr>
        <w:shd w:val="clear" w:color="auto" w:fill="auto"/>
        <w:tabs>
          <w:tab w:val="left" w:pos="150"/>
          <w:tab w:val="left" w:pos="709"/>
        </w:tabs>
        <w:spacing w:line="240" w:lineRule="auto"/>
        <w:ind w:firstLine="56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тиражирование и продажа </w:t>
      </w:r>
      <w:proofErr w:type="gramStart"/>
      <w:r w:rsidRPr="00770A9C">
        <w:rPr>
          <w:rFonts w:ascii="Times New Roman" w:hAnsi="Times New Roman" w:cs="Times New Roman"/>
          <w:color w:val="000000"/>
          <w:sz w:val="26"/>
          <w:szCs w:val="26"/>
        </w:rPr>
        <w:t>печатной</w:t>
      </w:r>
      <w:proofErr w:type="gramEnd"/>
      <w:r w:rsidRPr="00770A9C">
        <w:rPr>
          <w:rFonts w:ascii="Times New Roman" w:hAnsi="Times New Roman" w:cs="Times New Roman"/>
          <w:color w:val="000000"/>
          <w:sz w:val="26"/>
          <w:szCs w:val="26"/>
        </w:rPr>
        <w:t>, видео и аудиопродукции;</w:t>
      </w:r>
    </w:p>
    <w:p w:rsidR="00090E1F" w:rsidRPr="00770A9C" w:rsidRDefault="00090E1F" w:rsidP="00F05CB6">
      <w:pPr>
        <w:pStyle w:val="1"/>
        <w:keepNext/>
        <w:keepLines/>
        <w:widowControl/>
        <w:numPr>
          <w:ilvl w:val="0"/>
          <w:numId w:val="4"/>
        </w:numPr>
        <w:shd w:val="clear" w:color="auto" w:fill="auto"/>
        <w:tabs>
          <w:tab w:val="left" w:pos="153"/>
          <w:tab w:val="left" w:pos="709"/>
        </w:tabs>
        <w:spacing w:line="240" w:lineRule="auto"/>
        <w:ind w:firstLine="567"/>
        <w:jc w:val="both"/>
        <w:rPr>
          <w:rFonts w:ascii="Times New Roman" w:hAnsi="Times New Roman" w:cs="Times New Roman"/>
          <w:sz w:val="26"/>
          <w:szCs w:val="26"/>
        </w:rPr>
      </w:pPr>
      <w:r w:rsidRPr="00770A9C">
        <w:rPr>
          <w:rFonts w:ascii="Times New Roman" w:hAnsi="Times New Roman" w:cs="Times New Roman"/>
          <w:color w:val="000000"/>
          <w:sz w:val="26"/>
          <w:szCs w:val="26"/>
        </w:rPr>
        <w:t>производство деловой документации по заказам физических и юридических лиц.</w:t>
      </w:r>
    </w:p>
    <w:p w:rsidR="00F05CB6" w:rsidRPr="00F05CB6" w:rsidRDefault="00090E1F" w:rsidP="00F05CB6">
      <w:pPr>
        <w:pStyle w:val="1"/>
        <w:keepNext/>
        <w:keepLines/>
        <w:widowControl/>
        <w:numPr>
          <w:ilvl w:val="1"/>
          <w:numId w:val="5"/>
        </w:numPr>
        <w:shd w:val="clear" w:color="auto" w:fill="auto"/>
        <w:tabs>
          <w:tab w:val="left" w:pos="456"/>
          <w:tab w:val="left" w:pos="993"/>
        </w:tabs>
        <w:spacing w:line="240" w:lineRule="auto"/>
        <w:ind w:left="20" w:firstLine="567"/>
        <w:jc w:val="both"/>
        <w:rPr>
          <w:rFonts w:ascii="Times New Roman" w:hAnsi="Times New Roman" w:cs="Times New Roman"/>
          <w:sz w:val="26"/>
          <w:szCs w:val="26"/>
        </w:rPr>
      </w:pPr>
      <w:r w:rsidRPr="00F05CB6">
        <w:rPr>
          <w:rFonts w:ascii="Times New Roman" w:hAnsi="Times New Roman" w:cs="Times New Roman"/>
          <w:color w:val="000000"/>
          <w:sz w:val="26"/>
          <w:szCs w:val="26"/>
        </w:rPr>
        <w:t>Учреждение осуществляет деятельность, связанную с выполнением работ, оказанием услуг, в соответствии с заданием Учредителя и обязательствами перед страховщиком по обязательному социальному страхованию.</w:t>
      </w:r>
    </w:p>
    <w:p w:rsidR="00090E1F" w:rsidRPr="00F05CB6" w:rsidRDefault="00090E1F" w:rsidP="00F05CB6">
      <w:pPr>
        <w:pStyle w:val="1"/>
        <w:keepNext/>
        <w:keepLines/>
        <w:widowControl/>
        <w:numPr>
          <w:ilvl w:val="1"/>
          <w:numId w:val="5"/>
        </w:numPr>
        <w:shd w:val="clear" w:color="auto" w:fill="auto"/>
        <w:tabs>
          <w:tab w:val="left" w:pos="456"/>
          <w:tab w:val="left" w:pos="993"/>
        </w:tabs>
        <w:spacing w:line="240" w:lineRule="auto"/>
        <w:ind w:left="20" w:firstLine="567"/>
        <w:jc w:val="both"/>
        <w:rPr>
          <w:rFonts w:ascii="Times New Roman" w:hAnsi="Times New Roman" w:cs="Times New Roman"/>
          <w:sz w:val="26"/>
          <w:szCs w:val="26"/>
        </w:rPr>
      </w:pPr>
      <w:r w:rsidRPr="00F05CB6">
        <w:rPr>
          <w:rFonts w:ascii="Times New Roman" w:hAnsi="Times New Roman" w:cs="Times New Roman"/>
          <w:color w:val="000000"/>
          <w:sz w:val="26"/>
          <w:szCs w:val="26"/>
        </w:rPr>
        <w:lastRenderedPageBreak/>
        <w:t>Учреждение по своему усмотрению вправе выполнять работы, оказывать услуги, относящиеся к его основной деятельности, для граждан и юридических лиц за плату и на одинаковых при оказании однородных услуг условиях в порядке, устан</w:t>
      </w:r>
      <w:r w:rsidR="00F05CB6" w:rsidRPr="00F05CB6">
        <w:rPr>
          <w:rFonts w:ascii="Times New Roman" w:hAnsi="Times New Roman" w:cs="Times New Roman"/>
          <w:color w:val="000000"/>
          <w:sz w:val="26"/>
          <w:szCs w:val="26"/>
        </w:rPr>
        <w:t xml:space="preserve">овленном федеральными законами. </w:t>
      </w:r>
      <w:r w:rsidRPr="00F05CB6">
        <w:rPr>
          <w:rFonts w:ascii="Times New Roman" w:hAnsi="Times New Roman" w:cs="Times New Roman"/>
          <w:color w:val="000000"/>
          <w:sz w:val="26"/>
          <w:szCs w:val="26"/>
        </w:rPr>
        <w:t>Учреждение вправе привлекать для осуществления своих функций на договорной основе юридических и физических лиц, приобретать или арендовать основные средства за счет имеющихся у него финансовых ресурсов.</w:t>
      </w:r>
    </w:p>
    <w:p w:rsidR="00090E1F" w:rsidRPr="00770A9C" w:rsidRDefault="00090E1F" w:rsidP="00F05CB6">
      <w:pPr>
        <w:pStyle w:val="1"/>
        <w:keepNext/>
        <w:keepLines/>
        <w:widowControl/>
        <w:numPr>
          <w:ilvl w:val="1"/>
          <w:numId w:val="5"/>
        </w:numPr>
        <w:shd w:val="clear" w:color="auto" w:fill="auto"/>
        <w:tabs>
          <w:tab w:val="left" w:pos="571"/>
          <w:tab w:val="left" w:pos="993"/>
        </w:tabs>
        <w:spacing w:line="240" w:lineRule="auto"/>
        <w:ind w:firstLine="567"/>
        <w:jc w:val="both"/>
        <w:rPr>
          <w:rFonts w:ascii="Times New Roman" w:hAnsi="Times New Roman" w:cs="Times New Roman"/>
          <w:sz w:val="26"/>
          <w:szCs w:val="26"/>
        </w:rPr>
      </w:pPr>
      <w:r w:rsidRPr="00770A9C">
        <w:rPr>
          <w:rFonts w:ascii="Times New Roman" w:hAnsi="Times New Roman" w:cs="Times New Roman"/>
          <w:color w:val="000000"/>
          <w:sz w:val="26"/>
          <w:szCs w:val="26"/>
        </w:rPr>
        <w:t>Учреждение вправе осуществлять иные виды деятельности лишь постольку, поскольку это служит достижению целей, ради которых оно создано, при условии, что такие виды деятельности указаны в его уставе.</w:t>
      </w:r>
    </w:p>
    <w:p w:rsidR="00090E1F" w:rsidRPr="00770A9C" w:rsidRDefault="00090E1F" w:rsidP="00F05CB6">
      <w:pPr>
        <w:pStyle w:val="1"/>
        <w:keepNext/>
        <w:keepLines/>
        <w:widowControl/>
        <w:numPr>
          <w:ilvl w:val="1"/>
          <w:numId w:val="5"/>
        </w:numPr>
        <w:shd w:val="clear" w:color="auto" w:fill="auto"/>
        <w:tabs>
          <w:tab w:val="left" w:pos="553"/>
          <w:tab w:val="left" w:pos="993"/>
        </w:tabs>
        <w:spacing w:line="240" w:lineRule="auto"/>
        <w:ind w:firstLine="567"/>
        <w:jc w:val="both"/>
        <w:rPr>
          <w:rFonts w:ascii="Times New Roman" w:hAnsi="Times New Roman" w:cs="Times New Roman"/>
          <w:sz w:val="26"/>
          <w:szCs w:val="26"/>
        </w:rPr>
      </w:pPr>
      <w:r w:rsidRPr="00770A9C">
        <w:rPr>
          <w:rFonts w:ascii="Times New Roman" w:hAnsi="Times New Roman" w:cs="Times New Roman"/>
          <w:color w:val="000000"/>
          <w:sz w:val="26"/>
          <w:szCs w:val="26"/>
        </w:rPr>
        <w:t>Право Учреждения осуществлять деятельность, на которую в соответствии с законодательством требуется специальное разрешение - лицензия, возникает у Учреждения с момента ее получения или в указанный в ней срок и прекращается по истечении срока ее действия, если иное не установлено законодательством.</w:t>
      </w:r>
    </w:p>
    <w:p w:rsidR="00770A9C" w:rsidRPr="00770A9C" w:rsidRDefault="00770A9C" w:rsidP="00F05CB6">
      <w:pPr>
        <w:pStyle w:val="1"/>
        <w:keepNext/>
        <w:keepLines/>
        <w:widowControl/>
        <w:shd w:val="clear" w:color="auto" w:fill="auto"/>
        <w:tabs>
          <w:tab w:val="left" w:pos="553"/>
        </w:tabs>
        <w:spacing w:line="240" w:lineRule="auto"/>
        <w:ind w:left="20"/>
        <w:jc w:val="both"/>
        <w:rPr>
          <w:rFonts w:ascii="Times New Roman" w:hAnsi="Times New Roman" w:cs="Times New Roman"/>
          <w:sz w:val="26"/>
          <w:szCs w:val="26"/>
        </w:rPr>
      </w:pPr>
    </w:p>
    <w:p w:rsidR="00090E1F" w:rsidRPr="00770A9C" w:rsidRDefault="00090E1F" w:rsidP="00F05CB6">
      <w:pPr>
        <w:pStyle w:val="60"/>
        <w:keepNext/>
        <w:keepLines/>
        <w:widowControl/>
        <w:numPr>
          <w:ilvl w:val="0"/>
          <w:numId w:val="5"/>
        </w:numPr>
        <w:shd w:val="clear" w:color="auto" w:fill="auto"/>
        <w:tabs>
          <w:tab w:val="left" w:pos="245"/>
        </w:tabs>
        <w:spacing w:before="0" w:after="0" w:line="240" w:lineRule="auto"/>
        <w:jc w:val="center"/>
        <w:rPr>
          <w:sz w:val="26"/>
          <w:szCs w:val="26"/>
        </w:rPr>
      </w:pPr>
      <w:r w:rsidRPr="00770A9C">
        <w:rPr>
          <w:color w:val="000000"/>
          <w:sz w:val="26"/>
          <w:szCs w:val="26"/>
        </w:rPr>
        <w:t>Управление Учреждением</w:t>
      </w:r>
    </w:p>
    <w:p w:rsidR="00770A9C" w:rsidRPr="00770A9C" w:rsidRDefault="00770A9C" w:rsidP="00F05CB6">
      <w:pPr>
        <w:pStyle w:val="60"/>
        <w:keepNext/>
        <w:keepLines/>
        <w:widowControl/>
        <w:shd w:val="clear" w:color="auto" w:fill="auto"/>
        <w:tabs>
          <w:tab w:val="left" w:pos="245"/>
        </w:tabs>
        <w:spacing w:before="0" w:after="0" w:line="240" w:lineRule="auto"/>
        <w:rPr>
          <w:sz w:val="26"/>
          <w:szCs w:val="26"/>
        </w:rPr>
      </w:pPr>
    </w:p>
    <w:p w:rsidR="00090E1F" w:rsidRPr="00770A9C" w:rsidRDefault="00090E1F" w:rsidP="00F05CB6">
      <w:pPr>
        <w:pStyle w:val="1"/>
        <w:keepNext/>
        <w:keepLines/>
        <w:widowControl/>
        <w:numPr>
          <w:ilvl w:val="0"/>
          <w:numId w:val="6"/>
        </w:numPr>
        <w:shd w:val="clear" w:color="auto" w:fill="auto"/>
        <w:tabs>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Органами Учреждения являются наблюдательный совет Учреждения и руководитель - главный редактор Учреждения.</w:t>
      </w:r>
    </w:p>
    <w:p w:rsidR="00090E1F" w:rsidRPr="00770A9C" w:rsidRDefault="00090E1F" w:rsidP="00F05CB6">
      <w:pPr>
        <w:pStyle w:val="1"/>
        <w:keepNext/>
        <w:keepLines/>
        <w:widowControl/>
        <w:numPr>
          <w:ilvl w:val="0"/>
          <w:numId w:val="6"/>
        </w:numPr>
        <w:shd w:val="clear" w:color="auto" w:fill="auto"/>
        <w:tabs>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К компетенции учредителя в области управления Учреждением относятся:</w:t>
      </w:r>
    </w:p>
    <w:p w:rsidR="00090E1F" w:rsidRPr="00770A9C" w:rsidRDefault="00090E1F" w:rsidP="00F05CB6">
      <w:pPr>
        <w:pStyle w:val="1"/>
        <w:keepNext/>
        <w:keepLines/>
        <w:widowControl/>
        <w:numPr>
          <w:ilvl w:val="0"/>
          <w:numId w:val="7"/>
        </w:numPr>
        <w:shd w:val="clear" w:color="auto" w:fill="auto"/>
        <w:tabs>
          <w:tab w:val="left" w:pos="247"/>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утверждение устава, внесение в него изменений;</w:t>
      </w:r>
    </w:p>
    <w:p w:rsidR="00090E1F" w:rsidRPr="00770A9C" w:rsidRDefault="00090E1F" w:rsidP="00F05CB6">
      <w:pPr>
        <w:pStyle w:val="1"/>
        <w:keepNext/>
        <w:keepLines/>
        <w:widowControl/>
        <w:numPr>
          <w:ilvl w:val="0"/>
          <w:numId w:val="7"/>
        </w:numPr>
        <w:shd w:val="clear" w:color="auto" w:fill="auto"/>
        <w:tabs>
          <w:tab w:val="left" w:pos="362"/>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рассмотрение и одобрение предложений руководителя Учреждения о создании и ликвидации филиалов, об открытии и о закрытии его представительств;</w:t>
      </w:r>
    </w:p>
    <w:p w:rsidR="00090E1F" w:rsidRPr="00770A9C" w:rsidRDefault="00090E1F" w:rsidP="00F05CB6">
      <w:pPr>
        <w:pStyle w:val="1"/>
        <w:keepNext/>
        <w:keepLines/>
        <w:widowControl/>
        <w:numPr>
          <w:ilvl w:val="0"/>
          <w:numId w:val="7"/>
        </w:numPr>
        <w:shd w:val="clear" w:color="auto" w:fill="auto"/>
        <w:tabs>
          <w:tab w:val="left" w:pos="276"/>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реорганизация и ликвидация Учреждения, а также изменение его типа;</w:t>
      </w:r>
    </w:p>
    <w:p w:rsidR="00090E1F" w:rsidRPr="00770A9C" w:rsidRDefault="00090E1F" w:rsidP="00F05CB6">
      <w:pPr>
        <w:pStyle w:val="1"/>
        <w:keepNext/>
        <w:keepLines/>
        <w:widowControl/>
        <w:numPr>
          <w:ilvl w:val="0"/>
          <w:numId w:val="7"/>
        </w:numPr>
        <w:shd w:val="clear" w:color="auto" w:fill="auto"/>
        <w:tabs>
          <w:tab w:val="left" w:pos="283"/>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утверждение передаточного акта или разделительного баланса;</w:t>
      </w:r>
    </w:p>
    <w:p w:rsidR="00090E1F" w:rsidRPr="00770A9C" w:rsidRDefault="00090E1F" w:rsidP="00F05CB6">
      <w:pPr>
        <w:pStyle w:val="1"/>
        <w:keepNext/>
        <w:keepLines/>
        <w:widowControl/>
        <w:numPr>
          <w:ilvl w:val="0"/>
          <w:numId w:val="7"/>
        </w:numPr>
        <w:shd w:val="clear" w:color="auto" w:fill="auto"/>
        <w:tabs>
          <w:tab w:val="left" w:pos="502"/>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назначение ликвидационной комиссии и утверждение промежуточного и окончательного ликвидационных балансов;</w:t>
      </w:r>
    </w:p>
    <w:p w:rsidR="00090E1F" w:rsidRPr="00770A9C" w:rsidRDefault="00090E1F" w:rsidP="00F05CB6">
      <w:pPr>
        <w:pStyle w:val="1"/>
        <w:keepNext/>
        <w:keepLines/>
        <w:widowControl/>
        <w:numPr>
          <w:ilvl w:val="0"/>
          <w:numId w:val="7"/>
        </w:numPr>
        <w:shd w:val="clear" w:color="auto" w:fill="auto"/>
        <w:tabs>
          <w:tab w:val="left" w:pos="387"/>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назначение руководителя Учреждения и прекращение его полномочий, а также заключение и прекращение трудового договора с ним, если для организаций соответствующей сферы деятельности федеральными законами не предусмотрен иной порядок назначения руководителя и прекращения его полномочий и (или) заключения и прекращения трудового договора с ним;</w:t>
      </w:r>
    </w:p>
    <w:p w:rsidR="00090E1F" w:rsidRPr="00770A9C" w:rsidRDefault="00090E1F" w:rsidP="00F05CB6">
      <w:pPr>
        <w:pStyle w:val="1"/>
        <w:keepNext/>
        <w:keepLines/>
        <w:widowControl/>
        <w:numPr>
          <w:ilvl w:val="0"/>
          <w:numId w:val="7"/>
        </w:numPr>
        <w:shd w:val="clear" w:color="auto" w:fill="auto"/>
        <w:tabs>
          <w:tab w:val="left" w:pos="362"/>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рассмотрение и одобрение предложений руководителя Учреждения о совершении сделок с имуществом автономного учреждения в случаях, если для совершения таких сделок требуется согласие учредителя;</w:t>
      </w:r>
    </w:p>
    <w:p w:rsidR="00090E1F" w:rsidRPr="00770A9C" w:rsidRDefault="00090E1F" w:rsidP="00F05CB6">
      <w:pPr>
        <w:pStyle w:val="1"/>
        <w:keepNext/>
        <w:keepLines/>
        <w:widowControl/>
        <w:numPr>
          <w:ilvl w:val="0"/>
          <w:numId w:val="7"/>
        </w:numPr>
        <w:shd w:val="clear" w:color="auto" w:fill="auto"/>
        <w:tabs>
          <w:tab w:val="left" w:pos="272"/>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решение иных предусмотренных Федеральным законом вопросов.</w:t>
      </w:r>
    </w:p>
    <w:p w:rsidR="00090E1F" w:rsidRPr="00770A9C" w:rsidRDefault="00090E1F" w:rsidP="00F05CB6">
      <w:pPr>
        <w:pStyle w:val="1"/>
        <w:keepNext/>
        <w:keepLines/>
        <w:widowControl/>
        <w:numPr>
          <w:ilvl w:val="0"/>
          <w:numId w:val="6"/>
        </w:numPr>
        <w:shd w:val="clear" w:color="auto" w:fill="auto"/>
        <w:tabs>
          <w:tab w:val="left" w:pos="661"/>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В Учреждении создается наблюдательный совет, утверждаемый Главой муниципального района.</w:t>
      </w:r>
    </w:p>
    <w:p w:rsidR="00090E1F" w:rsidRPr="00770A9C" w:rsidRDefault="00090E1F" w:rsidP="00F05CB6">
      <w:pPr>
        <w:pStyle w:val="1"/>
        <w:keepNext/>
        <w:keepLines/>
        <w:widowControl/>
        <w:shd w:val="clear" w:color="auto" w:fill="auto"/>
        <w:tabs>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В состав наблюдательного совета Учреждения входят представители Администрации </w:t>
      </w:r>
      <w:proofErr w:type="gramStart"/>
      <w:r w:rsidRPr="00770A9C">
        <w:rPr>
          <w:rFonts w:ascii="Times New Roman" w:hAnsi="Times New Roman" w:cs="Times New Roman"/>
          <w:color w:val="000000"/>
          <w:sz w:val="26"/>
          <w:szCs w:val="26"/>
        </w:rPr>
        <w:t>Гаврилов-Ямского</w:t>
      </w:r>
      <w:proofErr w:type="gramEnd"/>
      <w:r w:rsidRPr="00770A9C">
        <w:rPr>
          <w:rFonts w:ascii="Times New Roman" w:hAnsi="Times New Roman" w:cs="Times New Roman"/>
          <w:color w:val="000000"/>
          <w:sz w:val="26"/>
          <w:szCs w:val="26"/>
        </w:rPr>
        <w:t xml:space="preserve"> муниципального района, Управления по имущественным и земельным отношениям Администрации Гаврилов-Ямского муниципального района, представители работников Учреждения, общественных организаций. Количество представителей государственных органов и органов местного самоуправления в составе наблюдательного совета не должно превышать одну треть от общего числа членов совета.</w:t>
      </w:r>
    </w:p>
    <w:p w:rsidR="00090E1F" w:rsidRPr="00770A9C" w:rsidRDefault="00090E1F" w:rsidP="00F05CB6">
      <w:pPr>
        <w:pStyle w:val="1"/>
        <w:keepNext/>
        <w:keepLines/>
        <w:widowControl/>
        <w:numPr>
          <w:ilvl w:val="0"/>
          <w:numId w:val="6"/>
        </w:numPr>
        <w:shd w:val="clear" w:color="auto" w:fill="auto"/>
        <w:tabs>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Срок полномочий наблюдательного совета Учреждения устанавливается на пять лет.</w:t>
      </w:r>
    </w:p>
    <w:p w:rsidR="00090E1F" w:rsidRPr="00770A9C" w:rsidRDefault="00090E1F" w:rsidP="00F05CB6">
      <w:pPr>
        <w:pStyle w:val="1"/>
        <w:keepNext/>
        <w:keepLines/>
        <w:widowControl/>
        <w:numPr>
          <w:ilvl w:val="0"/>
          <w:numId w:val="6"/>
        </w:numPr>
        <w:shd w:val="clear" w:color="auto" w:fill="auto"/>
        <w:tabs>
          <w:tab w:val="left" w:pos="531"/>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lastRenderedPageBreak/>
        <w:t>Одно и то же лицо может быть членом наблюдательного совета Учреждения неограниченное число раз.</w:t>
      </w:r>
    </w:p>
    <w:p w:rsidR="00090E1F" w:rsidRPr="00770A9C" w:rsidRDefault="00090E1F" w:rsidP="00F05CB6">
      <w:pPr>
        <w:pStyle w:val="1"/>
        <w:keepNext/>
        <w:keepLines/>
        <w:widowControl/>
        <w:numPr>
          <w:ilvl w:val="0"/>
          <w:numId w:val="6"/>
        </w:numPr>
        <w:shd w:val="clear" w:color="auto" w:fill="auto"/>
        <w:tabs>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Руководитель Учреждения и его заместители не могут быть членами наблюдательного совета, но Руководитель автономного учреждения может участвовать в заседаниях наблюдательного совета автономного учреждения с правом совещательного голоса.</w:t>
      </w:r>
    </w:p>
    <w:p w:rsidR="00090E1F" w:rsidRPr="00770A9C" w:rsidRDefault="00090E1F" w:rsidP="00F05CB6">
      <w:pPr>
        <w:pStyle w:val="1"/>
        <w:keepNext/>
        <w:keepLines/>
        <w:widowControl/>
        <w:numPr>
          <w:ilvl w:val="0"/>
          <w:numId w:val="6"/>
        </w:numPr>
        <w:shd w:val="clear" w:color="auto" w:fill="auto"/>
        <w:tabs>
          <w:tab w:val="left" w:pos="546"/>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Членами наблюдательного совета Учреждения не могут быть лица, имеющие неснятую или непогашенную судимость.</w:t>
      </w:r>
    </w:p>
    <w:p w:rsidR="00090E1F" w:rsidRPr="00770A9C" w:rsidRDefault="00090E1F" w:rsidP="00F05CB6">
      <w:pPr>
        <w:pStyle w:val="1"/>
        <w:keepNext/>
        <w:keepLines/>
        <w:widowControl/>
        <w:numPr>
          <w:ilvl w:val="0"/>
          <w:numId w:val="6"/>
        </w:numPr>
        <w:shd w:val="clear" w:color="auto" w:fill="auto"/>
        <w:tabs>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Учреждение не вправе выплачивать членам наблюдательного совета вознаграждение за выполнение ими своих обязанностей, за исключением компенсации документально подтвержденных расходов, непосредственно связанных с участием в работе наблюдательного совета Учреждения.</w:t>
      </w:r>
    </w:p>
    <w:p w:rsidR="00090E1F" w:rsidRPr="00770A9C" w:rsidRDefault="00090E1F" w:rsidP="00F05CB6">
      <w:pPr>
        <w:pStyle w:val="1"/>
        <w:keepNext/>
        <w:keepLines/>
        <w:widowControl/>
        <w:numPr>
          <w:ilvl w:val="0"/>
          <w:numId w:val="6"/>
        </w:numPr>
        <w:shd w:val="clear" w:color="auto" w:fill="auto"/>
        <w:tabs>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Члены наблюдательного совета могут пользоваться услугами Учреждения только на равных условиях с другими гражданами.</w:t>
      </w:r>
    </w:p>
    <w:p w:rsidR="00090E1F" w:rsidRPr="00770A9C" w:rsidRDefault="00090E1F" w:rsidP="00F05CB6">
      <w:pPr>
        <w:pStyle w:val="1"/>
        <w:keepNext/>
        <w:keepLines/>
        <w:widowControl/>
        <w:numPr>
          <w:ilvl w:val="0"/>
          <w:numId w:val="6"/>
        </w:numPr>
        <w:shd w:val="clear" w:color="auto" w:fill="auto"/>
        <w:tabs>
          <w:tab w:val="left" w:pos="574"/>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Решение о назначении членов наблюдательного совета или досрочном прекращении их полномочий принимается учредителем Учреждения. Решение о назначении представителя работников Учреждения членом наблюдательного совета или досрочном прекращении его полномочий принимается руководителем Учреждения.</w:t>
      </w:r>
    </w:p>
    <w:p w:rsidR="00090E1F" w:rsidRPr="00770A9C" w:rsidRDefault="00090E1F" w:rsidP="00F05CB6">
      <w:pPr>
        <w:pStyle w:val="1"/>
        <w:keepNext/>
        <w:keepLines/>
        <w:widowControl/>
        <w:numPr>
          <w:ilvl w:val="0"/>
          <w:numId w:val="6"/>
        </w:numPr>
        <w:shd w:val="clear" w:color="auto" w:fill="auto"/>
        <w:tabs>
          <w:tab w:val="left" w:pos="556"/>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Полномочия члена наблюдательного совета могут быть прекращены досрочно:</w:t>
      </w:r>
    </w:p>
    <w:p w:rsidR="00090E1F" w:rsidRPr="00770A9C" w:rsidRDefault="00090E1F" w:rsidP="00F05CB6">
      <w:pPr>
        <w:pStyle w:val="1"/>
        <w:keepNext/>
        <w:keepLines/>
        <w:widowControl/>
        <w:numPr>
          <w:ilvl w:val="0"/>
          <w:numId w:val="8"/>
        </w:numPr>
        <w:shd w:val="clear" w:color="auto" w:fill="auto"/>
        <w:tabs>
          <w:tab w:val="left" w:pos="254"/>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по просьбе члена наблюдательного совета;</w:t>
      </w:r>
    </w:p>
    <w:p w:rsidR="00090E1F" w:rsidRPr="00770A9C" w:rsidRDefault="00090E1F" w:rsidP="00F05CB6">
      <w:pPr>
        <w:pStyle w:val="1"/>
        <w:keepNext/>
        <w:keepLines/>
        <w:widowControl/>
        <w:numPr>
          <w:ilvl w:val="0"/>
          <w:numId w:val="8"/>
        </w:numPr>
        <w:shd w:val="clear" w:color="auto" w:fill="auto"/>
        <w:tabs>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в случае невозможности исполнения членом наблюдательного совета своих обязанностей по состоянию здоровья или по причине его отсутствия в месте нахождения Учреждения в течение четырех месяцев;</w:t>
      </w:r>
    </w:p>
    <w:p w:rsidR="00090E1F" w:rsidRPr="00770A9C" w:rsidRDefault="00090E1F" w:rsidP="00F05CB6">
      <w:pPr>
        <w:pStyle w:val="1"/>
        <w:keepNext/>
        <w:keepLines/>
        <w:widowControl/>
        <w:numPr>
          <w:ilvl w:val="0"/>
          <w:numId w:val="8"/>
        </w:numPr>
        <w:shd w:val="clear" w:color="auto" w:fill="auto"/>
        <w:tabs>
          <w:tab w:val="left" w:pos="276"/>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в случае привлечения члена наблюдательного совета к уголовной ответственности.</w:t>
      </w:r>
    </w:p>
    <w:p w:rsidR="00090E1F" w:rsidRPr="00770A9C" w:rsidRDefault="00090E1F" w:rsidP="00F05CB6">
      <w:pPr>
        <w:pStyle w:val="1"/>
        <w:keepNext/>
        <w:keepLines/>
        <w:widowControl/>
        <w:numPr>
          <w:ilvl w:val="1"/>
          <w:numId w:val="8"/>
        </w:numPr>
        <w:shd w:val="clear" w:color="auto" w:fill="auto"/>
        <w:tabs>
          <w:tab w:val="left" w:pos="744"/>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Полномочия члена наблюдательного совета, являющегося представителем государственного органа или органа местного самоуправления и состоящего с этим органом в трудовых отношениях, могут быть также прекращены досрочно в случае прекращения трудовых отношений.</w:t>
      </w:r>
    </w:p>
    <w:p w:rsidR="00090E1F" w:rsidRPr="00770A9C" w:rsidRDefault="00090E1F" w:rsidP="00F05CB6">
      <w:pPr>
        <w:pStyle w:val="1"/>
        <w:keepNext/>
        <w:keepLines/>
        <w:widowControl/>
        <w:numPr>
          <w:ilvl w:val="1"/>
          <w:numId w:val="8"/>
        </w:numPr>
        <w:shd w:val="clear" w:color="auto" w:fill="auto"/>
        <w:tabs>
          <w:tab w:val="left" w:pos="571"/>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Вакантные места, образовавшиеся в наблюдательном совете в связи со смертью или с досрочным прекращением полномочий его членов, замещаются на оставшийся срок полномочий наблюдательного совета.</w:t>
      </w:r>
    </w:p>
    <w:p w:rsidR="00090E1F" w:rsidRPr="00770A9C" w:rsidRDefault="00090E1F" w:rsidP="00F05CB6">
      <w:pPr>
        <w:pStyle w:val="1"/>
        <w:keepNext/>
        <w:keepLines/>
        <w:widowControl/>
        <w:numPr>
          <w:ilvl w:val="1"/>
          <w:numId w:val="8"/>
        </w:numPr>
        <w:shd w:val="clear" w:color="auto" w:fill="auto"/>
        <w:tabs>
          <w:tab w:val="left" w:pos="776"/>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Председатель наблюдательного совета избирается на срок полномочий наблюдательного совета членами наблюдательного совета из их числа простым большинством голосов от общего числа голосов членов наблюдательного совета.</w:t>
      </w:r>
    </w:p>
    <w:p w:rsidR="00090E1F" w:rsidRPr="00770A9C" w:rsidRDefault="00090E1F" w:rsidP="00F05CB6">
      <w:pPr>
        <w:pStyle w:val="1"/>
        <w:keepNext/>
        <w:keepLines/>
        <w:widowControl/>
        <w:numPr>
          <w:ilvl w:val="1"/>
          <w:numId w:val="8"/>
        </w:numPr>
        <w:shd w:val="clear" w:color="auto" w:fill="auto"/>
        <w:tabs>
          <w:tab w:val="left" w:pos="657"/>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Представитель работников Учреждения не может быть избран председателем наблюдательного совета.</w:t>
      </w:r>
    </w:p>
    <w:p w:rsidR="00090E1F" w:rsidRPr="00770A9C" w:rsidRDefault="00090E1F" w:rsidP="00F05CB6">
      <w:pPr>
        <w:pStyle w:val="1"/>
        <w:keepNext/>
        <w:keepLines/>
        <w:widowControl/>
        <w:numPr>
          <w:ilvl w:val="1"/>
          <w:numId w:val="8"/>
        </w:numPr>
        <w:shd w:val="clear" w:color="auto" w:fill="auto"/>
        <w:tabs>
          <w:tab w:val="left" w:pos="549"/>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Наблюдательный совет в любое время вправе переизбрать своего председателя.</w:t>
      </w:r>
    </w:p>
    <w:p w:rsidR="00090E1F" w:rsidRPr="00770A9C" w:rsidRDefault="00090E1F" w:rsidP="00F05CB6">
      <w:pPr>
        <w:pStyle w:val="1"/>
        <w:keepNext/>
        <w:keepLines/>
        <w:widowControl/>
        <w:numPr>
          <w:ilvl w:val="1"/>
          <w:numId w:val="8"/>
        </w:numPr>
        <w:shd w:val="clear" w:color="auto" w:fill="auto"/>
        <w:tabs>
          <w:tab w:val="left" w:pos="596"/>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Председатель наблюдательного совета организует работу наблюдательного совета, созывает его заседания, председательствует на них и организует ведение протокола.</w:t>
      </w:r>
    </w:p>
    <w:p w:rsidR="00090E1F" w:rsidRPr="00770A9C" w:rsidRDefault="00090E1F" w:rsidP="00F05CB6">
      <w:pPr>
        <w:pStyle w:val="1"/>
        <w:keepNext/>
        <w:keepLines/>
        <w:widowControl/>
        <w:numPr>
          <w:ilvl w:val="1"/>
          <w:numId w:val="8"/>
        </w:numPr>
        <w:shd w:val="clear" w:color="auto" w:fill="auto"/>
        <w:tabs>
          <w:tab w:val="left" w:pos="643"/>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В отсутствие председателя наблюдательного совета его функции осуществляет старший по возрасту член наблюдательного совета автономного учреждения, за исключением представителя работников автономного учреждения.</w:t>
      </w:r>
    </w:p>
    <w:p w:rsidR="00090E1F" w:rsidRPr="00770A9C" w:rsidRDefault="00090E1F" w:rsidP="00F05CB6">
      <w:pPr>
        <w:pStyle w:val="1"/>
        <w:keepNext/>
        <w:keepLines/>
        <w:widowControl/>
        <w:numPr>
          <w:ilvl w:val="1"/>
          <w:numId w:val="8"/>
        </w:numPr>
        <w:shd w:val="clear" w:color="auto" w:fill="auto"/>
        <w:tabs>
          <w:tab w:val="left" w:pos="553"/>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Наблюдательный совет рассматривает:</w:t>
      </w:r>
    </w:p>
    <w:p w:rsidR="00090E1F" w:rsidRPr="00770A9C" w:rsidRDefault="00090E1F" w:rsidP="00F05CB6">
      <w:pPr>
        <w:pStyle w:val="1"/>
        <w:keepNext/>
        <w:keepLines/>
        <w:widowControl/>
        <w:numPr>
          <w:ilvl w:val="0"/>
          <w:numId w:val="9"/>
        </w:numPr>
        <w:shd w:val="clear" w:color="auto" w:fill="auto"/>
        <w:tabs>
          <w:tab w:val="left" w:pos="290"/>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lastRenderedPageBreak/>
        <w:t>предложения учредителя или руководителя Учреждения о внесении изменений в устав автономного учреждения;</w:t>
      </w:r>
    </w:p>
    <w:p w:rsidR="00090E1F" w:rsidRPr="00770A9C" w:rsidRDefault="00090E1F" w:rsidP="00F05CB6">
      <w:pPr>
        <w:pStyle w:val="1"/>
        <w:keepNext/>
        <w:keepLines/>
        <w:widowControl/>
        <w:numPr>
          <w:ilvl w:val="0"/>
          <w:numId w:val="9"/>
        </w:numPr>
        <w:shd w:val="clear" w:color="auto" w:fill="auto"/>
        <w:tabs>
          <w:tab w:val="left" w:pos="348"/>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предложения учредителя или руководителя Учреждения о создании и ликвидации филиалов автономного учреждения, об открытии и о закрытии его представительств;</w:t>
      </w:r>
    </w:p>
    <w:p w:rsidR="00090E1F" w:rsidRPr="00770A9C" w:rsidRDefault="00090E1F" w:rsidP="00F05CB6">
      <w:pPr>
        <w:pStyle w:val="1"/>
        <w:keepNext/>
        <w:keepLines/>
        <w:widowControl/>
        <w:numPr>
          <w:ilvl w:val="0"/>
          <w:numId w:val="9"/>
        </w:numPr>
        <w:shd w:val="clear" w:color="auto" w:fill="auto"/>
        <w:tabs>
          <w:tab w:val="left" w:pos="301"/>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предложения учредителя или руководителя Учреждения о реорганизации автономного учреждения или о его ликвидации;</w:t>
      </w:r>
    </w:p>
    <w:p w:rsidR="00090E1F" w:rsidRPr="00770A9C" w:rsidRDefault="00090E1F" w:rsidP="00F05CB6">
      <w:pPr>
        <w:pStyle w:val="1"/>
        <w:keepNext/>
        <w:keepLines/>
        <w:widowControl/>
        <w:numPr>
          <w:ilvl w:val="0"/>
          <w:numId w:val="9"/>
        </w:numPr>
        <w:shd w:val="clear" w:color="auto" w:fill="auto"/>
        <w:tabs>
          <w:tab w:val="left" w:pos="387"/>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предложения учредителя или руководителя Учреждения об изъятии имущества, закрепленного за автономным учреждением на праве оперативного управления;</w:t>
      </w:r>
    </w:p>
    <w:p w:rsidR="00090E1F" w:rsidRPr="00770A9C" w:rsidRDefault="00090E1F" w:rsidP="00F05CB6">
      <w:pPr>
        <w:pStyle w:val="1"/>
        <w:keepNext/>
        <w:keepLines/>
        <w:widowControl/>
        <w:numPr>
          <w:ilvl w:val="0"/>
          <w:numId w:val="9"/>
        </w:numPr>
        <w:shd w:val="clear" w:color="auto" w:fill="auto"/>
        <w:tabs>
          <w:tab w:val="left" w:pos="301"/>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предложения руководителя Учреждения об участии автономного учреждения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rsidR="00090E1F" w:rsidRPr="00770A9C" w:rsidRDefault="00090E1F" w:rsidP="00F05CB6">
      <w:pPr>
        <w:pStyle w:val="1"/>
        <w:keepNext/>
        <w:keepLines/>
        <w:widowControl/>
        <w:numPr>
          <w:ilvl w:val="0"/>
          <w:numId w:val="9"/>
        </w:numPr>
        <w:shd w:val="clear" w:color="auto" w:fill="auto"/>
        <w:tabs>
          <w:tab w:val="left" w:pos="276"/>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проект плана финансово-хозяйственной деятельности Учреждения;</w:t>
      </w:r>
    </w:p>
    <w:p w:rsidR="00090E1F" w:rsidRPr="00770A9C" w:rsidRDefault="00090E1F" w:rsidP="00F05CB6">
      <w:pPr>
        <w:pStyle w:val="1"/>
        <w:keepNext/>
        <w:keepLines/>
        <w:widowControl/>
        <w:numPr>
          <w:ilvl w:val="0"/>
          <w:numId w:val="9"/>
        </w:numPr>
        <w:shd w:val="clear" w:color="auto" w:fill="auto"/>
        <w:tabs>
          <w:tab w:val="left" w:pos="409"/>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по представлению руководителя Учреждения проекты отчетов о деятельности автономного учреждения и об использовании его имущества, об исполнении плана его финансово-хозяйственной деятельности, годовую бухгалтерскую отчетность автономного учреждения;</w:t>
      </w:r>
    </w:p>
    <w:p w:rsidR="00090E1F" w:rsidRPr="00770A9C" w:rsidRDefault="00090E1F" w:rsidP="00F05CB6">
      <w:pPr>
        <w:pStyle w:val="1"/>
        <w:keepNext/>
        <w:keepLines/>
        <w:widowControl/>
        <w:numPr>
          <w:ilvl w:val="0"/>
          <w:numId w:val="9"/>
        </w:numPr>
        <w:shd w:val="clear" w:color="auto" w:fill="auto"/>
        <w:tabs>
          <w:tab w:val="left" w:pos="376"/>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предложения руководителя Учреждения о совершении сделок по распоряжению имуществом, которым Учреждения автономное учреждение не вправе распоряжаться самостоятельно;</w:t>
      </w:r>
    </w:p>
    <w:p w:rsidR="00090E1F" w:rsidRPr="00770A9C" w:rsidRDefault="00090E1F" w:rsidP="00F05CB6">
      <w:pPr>
        <w:pStyle w:val="1"/>
        <w:keepNext/>
        <w:keepLines/>
        <w:widowControl/>
        <w:numPr>
          <w:ilvl w:val="0"/>
          <w:numId w:val="9"/>
        </w:numPr>
        <w:shd w:val="clear" w:color="auto" w:fill="auto"/>
        <w:tabs>
          <w:tab w:val="left" w:pos="276"/>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предложения руководителя Учреждения о совершении крупных сделок;</w:t>
      </w:r>
    </w:p>
    <w:p w:rsidR="00090E1F" w:rsidRPr="00770A9C" w:rsidRDefault="00090E1F" w:rsidP="00F05CB6">
      <w:pPr>
        <w:pStyle w:val="1"/>
        <w:keepNext/>
        <w:keepLines/>
        <w:widowControl/>
        <w:numPr>
          <w:ilvl w:val="0"/>
          <w:numId w:val="9"/>
        </w:numPr>
        <w:shd w:val="clear" w:color="auto" w:fill="auto"/>
        <w:tabs>
          <w:tab w:val="left" w:pos="409"/>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предложения руководителя Учреждения о совершении сделок, в совершении которых имеется заинтересованность;</w:t>
      </w:r>
    </w:p>
    <w:p w:rsidR="00090E1F" w:rsidRPr="00770A9C" w:rsidRDefault="00090E1F" w:rsidP="00F05CB6">
      <w:pPr>
        <w:pStyle w:val="1"/>
        <w:keepNext/>
        <w:keepLines/>
        <w:widowControl/>
        <w:numPr>
          <w:ilvl w:val="0"/>
          <w:numId w:val="9"/>
        </w:numPr>
        <w:shd w:val="clear" w:color="auto" w:fill="auto"/>
        <w:tabs>
          <w:tab w:val="left" w:pos="409"/>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предложения руководителя Учреждения о выборе кредитных организаций, в которых автономное учреждение может открыть банковские счета;</w:t>
      </w:r>
    </w:p>
    <w:p w:rsidR="00090E1F" w:rsidRPr="00770A9C" w:rsidRDefault="00090E1F" w:rsidP="00F05CB6">
      <w:pPr>
        <w:pStyle w:val="1"/>
        <w:keepNext/>
        <w:keepLines/>
        <w:widowControl/>
        <w:numPr>
          <w:ilvl w:val="0"/>
          <w:numId w:val="9"/>
        </w:numPr>
        <w:shd w:val="clear" w:color="auto" w:fill="auto"/>
        <w:tabs>
          <w:tab w:val="left" w:pos="517"/>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вопросы проведения аудита годовой бухгалтерской отчетности Учреждения и утверждения аудиторской организации.</w:t>
      </w:r>
    </w:p>
    <w:p w:rsidR="00090E1F" w:rsidRPr="00770A9C" w:rsidRDefault="00090E1F" w:rsidP="00F05CB6">
      <w:pPr>
        <w:pStyle w:val="1"/>
        <w:keepNext/>
        <w:keepLines/>
        <w:widowControl/>
        <w:shd w:val="clear" w:color="auto" w:fill="auto"/>
        <w:tabs>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3.20</w:t>
      </w:r>
      <w:proofErr w:type="gramStart"/>
      <w:r w:rsidRPr="00770A9C">
        <w:rPr>
          <w:rFonts w:ascii="Times New Roman" w:hAnsi="Times New Roman" w:cs="Times New Roman"/>
          <w:color w:val="000000"/>
          <w:sz w:val="26"/>
          <w:szCs w:val="26"/>
        </w:rPr>
        <w:t xml:space="preserve"> П</w:t>
      </w:r>
      <w:proofErr w:type="gramEnd"/>
      <w:r w:rsidRPr="00770A9C">
        <w:rPr>
          <w:rFonts w:ascii="Times New Roman" w:hAnsi="Times New Roman" w:cs="Times New Roman"/>
          <w:color w:val="000000"/>
          <w:sz w:val="26"/>
          <w:szCs w:val="26"/>
        </w:rPr>
        <w:t>о вопросам, указанным в подпунктах 1 - 5 и 8 п. 3.19 настоящего Устава, наблюдательный совет дает рекомендации. Учредитель Учреждения принимает по этим вопросам решение после рассмотрения рекомендаций наблюдательного совета.</w:t>
      </w:r>
    </w:p>
    <w:p w:rsidR="00090E1F" w:rsidRPr="00770A9C" w:rsidRDefault="00090E1F" w:rsidP="00F05CB6">
      <w:pPr>
        <w:pStyle w:val="1"/>
        <w:keepNext/>
        <w:keepLines/>
        <w:widowControl/>
        <w:numPr>
          <w:ilvl w:val="0"/>
          <w:numId w:val="10"/>
        </w:numPr>
        <w:shd w:val="clear" w:color="auto" w:fill="auto"/>
        <w:tabs>
          <w:tab w:val="left" w:pos="657"/>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По вопросу, указанному в подпункте 6 части 1 п. 3.19 настоящего Устава, наблюдательный совет дает заключение, копия которого направляется учредителю Учреждения. По вопросу, указанному в подпункте 11 п. 3.19 настоящего Устава, наблюдательный совет дает заключение. Руководитель Учреждения принимает по этим вопросам решение после рассмотрения заключений наблюдательного совета.</w:t>
      </w:r>
    </w:p>
    <w:p w:rsidR="00090E1F" w:rsidRPr="00770A9C" w:rsidRDefault="00090E1F" w:rsidP="00F05CB6">
      <w:pPr>
        <w:pStyle w:val="1"/>
        <w:keepNext/>
        <w:keepLines/>
        <w:widowControl/>
        <w:numPr>
          <w:ilvl w:val="0"/>
          <w:numId w:val="10"/>
        </w:numPr>
        <w:shd w:val="clear" w:color="auto" w:fill="auto"/>
        <w:tabs>
          <w:tab w:val="left" w:pos="628"/>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По вопросам, указанным в подпунктах 9, 10 и 12 п. 3.19 настоящего Устава, наблюдательный совет принимает решения, обязательные для руководителя Учреждения.</w:t>
      </w:r>
    </w:p>
    <w:p w:rsidR="00090E1F" w:rsidRPr="00770A9C" w:rsidRDefault="00090E1F" w:rsidP="00F05CB6">
      <w:pPr>
        <w:pStyle w:val="1"/>
        <w:keepNext/>
        <w:keepLines/>
        <w:widowControl/>
        <w:numPr>
          <w:ilvl w:val="0"/>
          <w:numId w:val="10"/>
        </w:numPr>
        <w:shd w:val="clear" w:color="auto" w:fill="auto"/>
        <w:tabs>
          <w:tab w:val="left" w:pos="564"/>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Рекомендации и заключения по вопросам, указанным в подпунктах 1 - 8 и 11 п. 3.19 настоящего Устава, даются большинством голосов от общего числа голосов членов наблюдательного совета.</w:t>
      </w:r>
    </w:p>
    <w:p w:rsidR="00090E1F" w:rsidRPr="00770A9C" w:rsidRDefault="00090E1F" w:rsidP="00F05CB6">
      <w:pPr>
        <w:pStyle w:val="1"/>
        <w:keepNext/>
        <w:keepLines/>
        <w:widowControl/>
        <w:numPr>
          <w:ilvl w:val="0"/>
          <w:numId w:val="10"/>
        </w:numPr>
        <w:shd w:val="clear" w:color="auto" w:fill="auto"/>
        <w:tabs>
          <w:tab w:val="left" w:pos="592"/>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Решения по вопросам, указанным в подпунктах 9 и 12 п. 3.19 настоящего Устава, принимаются наблюдательным советом большинством в две трети голосов от общего числа голосов членов наблюдательного совета.</w:t>
      </w:r>
    </w:p>
    <w:p w:rsidR="00090E1F" w:rsidRPr="00770A9C" w:rsidRDefault="00090E1F" w:rsidP="00F05CB6">
      <w:pPr>
        <w:pStyle w:val="1"/>
        <w:keepNext/>
        <w:keepLines/>
        <w:widowControl/>
        <w:numPr>
          <w:ilvl w:val="0"/>
          <w:numId w:val="10"/>
        </w:numPr>
        <w:shd w:val="clear" w:color="auto" w:fill="auto"/>
        <w:tabs>
          <w:tab w:val="left" w:pos="650"/>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lastRenderedPageBreak/>
        <w:t>Решение по вопросу, указанному в подпункте 10 п. 3.19 настоящего Устава, принимается наблюдательным советом автономного учреждения в порядке, установленном частями 1 и 2 статьи 17 Федерального закона "Об автономных учреждениях".</w:t>
      </w:r>
    </w:p>
    <w:p w:rsidR="00090E1F" w:rsidRPr="00770A9C" w:rsidRDefault="00090E1F" w:rsidP="00F05CB6">
      <w:pPr>
        <w:pStyle w:val="1"/>
        <w:keepNext/>
        <w:keepLines/>
        <w:widowControl/>
        <w:numPr>
          <w:ilvl w:val="0"/>
          <w:numId w:val="10"/>
        </w:numPr>
        <w:shd w:val="clear" w:color="auto" w:fill="auto"/>
        <w:tabs>
          <w:tab w:val="left" w:pos="632"/>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Вопросы, относящиеся к компетенции наблюдательного совета, не могут быть переданы на рассмотрение других органов Учреждения.</w:t>
      </w:r>
    </w:p>
    <w:p w:rsidR="00090E1F" w:rsidRPr="00770A9C" w:rsidRDefault="00090E1F" w:rsidP="00F05CB6">
      <w:pPr>
        <w:pStyle w:val="1"/>
        <w:keepNext/>
        <w:keepLines/>
        <w:widowControl/>
        <w:numPr>
          <w:ilvl w:val="0"/>
          <w:numId w:val="10"/>
        </w:numPr>
        <w:shd w:val="clear" w:color="auto" w:fill="auto"/>
        <w:tabs>
          <w:tab w:val="left" w:pos="589"/>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По требованию наблюдательного совета или любого из его членов другие органы Учреждения обязаны предоставить информацию по вопросам, относящимся к компетенции наблюдательного совета.</w:t>
      </w:r>
    </w:p>
    <w:p w:rsidR="00090E1F" w:rsidRPr="00770A9C" w:rsidRDefault="00090E1F" w:rsidP="00F05CB6">
      <w:pPr>
        <w:pStyle w:val="1"/>
        <w:keepNext/>
        <w:keepLines/>
        <w:widowControl/>
        <w:numPr>
          <w:ilvl w:val="0"/>
          <w:numId w:val="10"/>
        </w:numPr>
        <w:shd w:val="clear" w:color="auto" w:fill="auto"/>
        <w:tabs>
          <w:tab w:val="left" w:pos="582"/>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Заседания наблюдательного совета проводятся по мере необходимости, но не реже одного раза в квартал.</w:t>
      </w:r>
    </w:p>
    <w:p w:rsidR="00090E1F" w:rsidRPr="00770A9C" w:rsidRDefault="00090E1F" w:rsidP="00F05CB6">
      <w:pPr>
        <w:pStyle w:val="1"/>
        <w:keepNext/>
        <w:keepLines/>
        <w:widowControl/>
        <w:numPr>
          <w:ilvl w:val="0"/>
          <w:numId w:val="10"/>
        </w:numPr>
        <w:shd w:val="clear" w:color="auto" w:fill="auto"/>
        <w:tabs>
          <w:tab w:val="left" w:pos="607"/>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Заседание наблюдательного совета созывается его председателем по собственной инициативе, по требованию учредителя Учреждения, члена наблюдательного совета Учреждения или руководителя Учреждения.</w:t>
      </w:r>
    </w:p>
    <w:p w:rsidR="00090E1F" w:rsidRPr="00770A9C" w:rsidRDefault="00090E1F" w:rsidP="00F05CB6">
      <w:pPr>
        <w:pStyle w:val="1"/>
        <w:keepNext/>
        <w:keepLines/>
        <w:widowControl/>
        <w:numPr>
          <w:ilvl w:val="0"/>
          <w:numId w:val="10"/>
        </w:numPr>
        <w:shd w:val="clear" w:color="auto" w:fill="auto"/>
        <w:tabs>
          <w:tab w:val="left" w:pos="628"/>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Порядок и сроки подготовки, созыва и проведения заседаний наблюдательного совета определяются председателем наблюдательного совета.</w:t>
      </w:r>
    </w:p>
    <w:p w:rsidR="00090E1F" w:rsidRPr="00770A9C" w:rsidRDefault="00090E1F" w:rsidP="00F05CB6">
      <w:pPr>
        <w:pStyle w:val="1"/>
        <w:keepNext/>
        <w:keepLines/>
        <w:widowControl/>
        <w:numPr>
          <w:ilvl w:val="0"/>
          <w:numId w:val="10"/>
        </w:numPr>
        <w:shd w:val="clear" w:color="auto" w:fill="auto"/>
        <w:tabs>
          <w:tab w:val="left" w:pos="578"/>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В заседании наблюдательного совета вправе участвовать на правах совещательного голоса руководитель Учреждения. Иные приглашенные председателем наблюдательного совета лица могут участвовать в заседании наблюдательного совета, если против их присутствия не возражает более чем одна треть от общего числа членов наблюдательного совета Учреждения.</w:t>
      </w:r>
    </w:p>
    <w:p w:rsidR="00090E1F" w:rsidRPr="00770A9C" w:rsidRDefault="00090E1F" w:rsidP="00F05CB6">
      <w:pPr>
        <w:pStyle w:val="1"/>
        <w:keepNext/>
        <w:keepLines/>
        <w:widowControl/>
        <w:numPr>
          <w:ilvl w:val="0"/>
          <w:numId w:val="10"/>
        </w:numPr>
        <w:shd w:val="clear" w:color="auto" w:fill="auto"/>
        <w:tabs>
          <w:tab w:val="left" w:pos="690"/>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Заседание наблюдательного совета является правомочным, если все члены наблюдательного совета извещены о времени и месте его проведения и на заседании присутствует более половины членов наблюдательного совета. Передача членом наблюдательного совета своего голоса другому лицу не допускается.</w:t>
      </w:r>
    </w:p>
    <w:p w:rsidR="00090E1F" w:rsidRPr="00770A9C" w:rsidRDefault="00090E1F" w:rsidP="00F05CB6">
      <w:pPr>
        <w:pStyle w:val="1"/>
        <w:keepNext/>
        <w:keepLines/>
        <w:widowControl/>
        <w:numPr>
          <w:ilvl w:val="0"/>
          <w:numId w:val="10"/>
        </w:numPr>
        <w:shd w:val="clear" w:color="auto" w:fill="auto"/>
        <w:tabs>
          <w:tab w:val="left" w:pos="553"/>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Предусматривается возможность учета представленного в письменной форме мнения члена наблюдательного совета, отсутствующего на его заседании по уважительной причине, при определении наличия кворума и результатов голосования, а также возможность принятия решений наблюдательным советом путем проведения заочного голосования. Указанный порядок не может применяться при принятии решений по вопросам, предусмотренным подпунктами 9 и 10 п. 3.19. настоящего Устава.</w:t>
      </w:r>
    </w:p>
    <w:p w:rsidR="00090E1F" w:rsidRPr="00770A9C" w:rsidRDefault="00090E1F" w:rsidP="00F05CB6">
      <w:pPr>
        <w:pStyle w:val="1"/>
        <w:keepNext/>
        <w:keepLines/>
        <w:widowControl/>
        <w:numPr>
          <w:ilvl w:val="0"/>
          <w:numId w:val="10"/>
        </w:numPr>
        <w:shd w:val="clear" w:color="auto" w:fill="auto"/>
        <w:tabs>
          <w:tab w:val="left" w:pos="574"/>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Каждый член наблюдательного совета имеет при голосовании один голос. В случае равенства голосов решающим является голос председателя наблюдательного совета Учреждения.</w:t>
      </w:r>
    </w:p>
    <w:p w:rsidR="00090E1F" w:rsidRPr="00770A9C" w:rsidRDefault="00090E1F" w:rsidP="00F05CB6">
      <w:pPr>
        <w:pStyle w:val="1"/>
        <w:keepNext/>
        <w:keepLines/>
        <w:widowControl/>
        <w:numPr>
          <w:ilvl w:val="0"/>
          <w:numId w:val="10"/>
        </w:numPr>
        <w:shd w:val="clear" w:color="auto" w:fill="auto"/>
        <w:tabs>
          <w:tab w:val="left" w:pos="636"/>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Первое заседание наблюдательного совета после его создания, а также первое заседание нового состава наблюдательного совета созывается по требованию учредителя автономного учреждения. До избрания председателя наблюдательного совета на таком заседании председательствует старший по возрасту член наблюдательного совета, за исключением представителя работников Учреждения.</w:t>
      </w:r>
    </w:p>
    <w:p w:rsidR="00090E1F" w:rsidRPr="00770A9C" w:rsidRDefault="00090E1F" w:rsidP="00F05CB6">
      <w:pPr>
        <w:pStyle w:val="1"/>
        <w:keepNext/>
        <w:keepLines/>
        <w:widowControl/>
        <w:numPr>
          <w:ilvl w:val="0"/>
          <w:numId w:val="10"/>
        </w:numPr>
        <w:shd w:val="clear" w:color="auto" w:fill="auto"/>
        <w:tabs>
          <w:tab w:val="left" w:pos="585"/>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К компетенции Руководителя - главного редактора Учреждения относятся вопросы осуществления текущего руководства деятельностью Учреждения, за исключением вопросов, отнесенных федеральными законами или уставом Учреждения к компетенции учредителя Учреждения, наблюдательного совета Учреждения или иных органов Учреждения.</w:t>
      </w:r>
    </w:p>
    <w:p w:rsidR="00090E1F" w:rsidRPr="00770A9C" w:rsidRDefault="00090E1F" w:rsidP="00F05CB6">
      <w:pPr>
        <w:pStyle w:val="1"/>
        <w:keepNext/>
        <w:keepLines/>
        <w:widowControl/>
        <w:shd w:val="clear" w:color="auto" w:fill="auto"/>
        <w:tabs>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Руководитель - главный редактор Учреждения осуществляет свою деятельность на основании заключённого с учредителем трудового договора, контракта.</w:t>
      </w:r>
    </w:p>
    <w:p w:rsidR="00090E1F" w:rsidRPr="00770A9C" w:rsidRDefault="00090E1F" w:rsidP="00F05CB6">
      <w:pPr>
        <w:pStyle w:val="1"/>
        <w:keepNext/>
        <w:keepLines/>
        <w:widowControl/>
        <w:shd w:val="clear" w:color="auto" w:fill="auto"/>
        <w:tabs>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lastRenderedPageBreak/>
        <w:t>Руководитель осуществляет текущее руководство деятельностью Учреждения и подотчётен в своей деятельности учредителю и наблюдательному совету.</w:t>
      </w:r>
    </w:p>
    <w:p w:rsidR="00090E1F" w:rsidRPr="00770A9C" w:rsidRDefault="00090E1F" w:rsidP="00F05CB6">
      <w:pPr>
        <w:pStyle w:val="1"/>
        <w:keepNext/>
        <w:keepLines/>
        <w:widowControl/>
        <w:numPr>
          <w:ilvl w:val="0"/>
          <w:numId w:val="10"/>
        </w:numPr>
        <w:shd w:val="clear" w:color="auto" w:fill="auto"/>
        <w:tabs>
          <w:tab w:val="left" w:pos="574"/>
          <w:tab w:val="left" w:pos="1134"/>
        </w:tabs>
        <w:spacing w:line="240" w:lineRule="auto"/>
        <w:ind w:left="20" w:firstLine="547"/>
        <w:jc w:val="both"/>
        <w:rPr>
          <w:rFonts w:ascii="Times New Roman" w:hAnsi="Times New Roman" w:cs="Times New Roman"/>
          <w:sz w:val="26"/>
          <w:szCs w:val="26"/>
        </w:rPr>
      </w:pPr>
      <w:proofErr w:type="gramStart"/>
      <w:r w:rsidRPr="00770A9C">
        <w:rPr>
          <w:rFonts w:ascii="Times New Roman" w:hAnsi="Times New Roman" w:cs="Times New Roman"/>
          <w:color w:val="000000"/>
          <w:sz w:val="26"/>
          <w:szCs w:val="26"/>
        </w:rPr>
        <w:t xml:space="preserve">Главный редактор - руководитель Учреждения без доверенности действует от имени автономного учреждения, в том числе представляет его интересы и совершает сделки от его имени, утверждает штатное расписание Учреждения, план его </w:t>
      </w:r>
      <w:proofErr w:type="spellStart"/>
      <w:r w:rsidRPr="00770A9C">
        <w:rPr>
          <w:rFonts w:ascii="Times New Roman" w:hAnsi="Times New Roman" w:cs="Times New Roman"/>
          <w:color w:val="000000"/>
          <w:sz w:val="26"/>
          <w:szCs w:val="26"/>
        </w:rPr>
        <w:t>финансово</w:t>
      </w:r>
      <w:r w:rsidRPr="00770A9C">
        <w:rPr>
          <w:rFonts w:ascii="Times New Roman" w:hAnsi="Times New Roman" w:cs="Times New Roman"/>
          <w:color w:val="000000"/>
          <w:sz w:val="26"/>
          <w:szCs w:val="26"/>
        </w:rPr>
        <w:softHyphen/>
        <w:t>хозяйственной</w:t>
      </w:r>
      <w:proofErr w:type="spellEnd"/>
      <w:r w:rsidRPr="00770A9C">
        <w:rPr>
          <w:rFonts w:ascii="Times New Roman" w:hAnsi="Times New Roman" w:cs="Times New Roman"/>
          <w:color w:val="000000"/>
          <w:sz w:val="26"/>
          <w:szCs w:val="26"/>
        </w:rPr>
        <w:t xml:space="preserve"> деятельности, его годовую бухгалтерскую отчетность и регламентирующие деятельность Учреждения внутренние документы, издает приказы и дает указания, обязательные для исполнения всеми работниками Учреждения.</w:t>
      </w:r>
      <w:proofErr w:type="gramEnd"/>
    </w:p>
    <w:p w:rsidR="00770A9C" w:rsidRPr="00770A9C" w:rsidRDefault="00770A9C" w:rsidP="00F05CB6">
      <w:pPr>
        <w:pStyle w:val="1"/>
        <w:keepNext/>
        <w:keepLines/>
        <w:widowControl/>
        <w:shd w:val="clear" w:color="auto" w:fill="auto"/>
        <w:tabs>
          <w:tab w:val="left" w:pos="574"/>
        </w:tabs>
        <w:spacing w:line="240" w:lineRule="auto"/>
        <w:ind w:left="20"/>
        <w:jc w:val="both"/>
        <w:rPr>
          <w:rFonts w:ascii="Times New Roman" w:hAnsi="Times New Roman" w:cs="Times New Roman"/>
          <w:sz w:val="26"/>
          <w:szCs w:val="26"/>
        </w:rPr>
      </w:pPr>
    </w:p>
    <w:p w:rsidR="00090E1F" w:rsidRPr="00770A9C" w:rsidRDefault="00090E1F" w:rsidP="00F05CB6">
      <w:pPr>
        <w:pStyle w:val="20"/>
        <w:keepNext/>
        <w:keepLines/>
        <w:widowControl/>
        <w:numPr>
          <w:ilvl w:val="0"/>
          <w:numId w:val="5"/>
        </w:numPr>
        <w:shd w:val="clear" w:color="auto" w:fill="auto"/>
        <w:tabs>
          <w:tab w:val="left" w:pos="241"/>
        </w:tabs>
        <w:spacing w:before="0" w:after="0" w:line="240" w:lineRule="auto"/>
        <w:rPr>
          <w:sz w:val="26"/>
          <w:szCs w:val="26"/>
        </w:rPr>
      </w:pPr>
      <w:bookmarkStart w:id="1" w:name="bookmark1"/>
      <w:r w:rsidRPr="00770A9C">
        <w:rPr>
          <w:color w:val="000000"/>
          <w:sz w:val="26"/>
          <w:szCs w:val="26"/>
        </w:rPr>
        <w:t>Имущество и финансы</w:t>
      </w:r>
      <w:bookmarkEnd w:id="1"/>
    </w:p>
    <w:p w:rsidR="00770A9C" w:rsidRPr="00770A9C" w:rsidRDefault="00770A9C" w:rsidP="00F05CB6">
      <w:pPr>
        <w:pStyle w:val="20"/>
        <w:keepNext/>
        <w:keepLines/>
        <w:widowControl/>
        <w:shd w:val="clear" w:color="auto" w:fill="auto"/>
        <w:tabs>
          <w:tab w:val="left" w:pos="241"/>
        </w:tabs>
        <w:spacing w:before="0" w:after="0" w:line="240" w:lineRule="auto"/>
        <w:jc w:val="left"/>
        <w:rPr>
          <w:sz w:val="26"/>
          <w:szCs w:val="26"/>
        </w:rPr>
      </w:pPr>
    </w:p>
    <w:p w:rsidR="00090E1F" w:rsidRPr="00770A9C" w:rsidRDefault="00090E1F" w:rsidP="00F05CB6">
      <w:pPr>
        <w:pStyle w:val="1"/>
        <w:keepNext/>
        <w:keepLines/>
        <w:widowControl/>
        <w:numPr>
          <w:ilvl w:val="0"/>
          <w:numId w:val="11"/>
        </w:numPr>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Имущество Учреждения закрепляется за ним на праве оперативного управления. Решение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Учреждением.</w:t>
      </w:r>
    </w:p>
    <w:p w:rsidR="00090E1F" w:rsidRPr="00770A9C" w:rsidRDefault="00090E1F" w:rsidP="00F05CB6">
      <w:pPr>
        <w:pStyle w:val="1"/>
        <w:keepNext/>
        <w:keepLines/>
        <w:widowControl/>
        <w:numPr>
          <w:ilvl w:val="0"/>
          <w:numId w:val="11"/>
        </w:numPr>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Собственником имущества Учреждения является Гаврилов-</w:t>
      </w:r>
      <w:proofErr w:type="spellStart"/>
      <w:r w:rsidRPr="00770A9C">
        <w:rPr>
          <w:rFonts w:ascii="Times New Roman" w:hAnsi="Times New Roman" w:cs="Times New Roman"/>
          <w:color w:val="000000"/>
          <w:sz w:val="26"/>
          <w:szCs w:val="26"/>
        </w:rPr>
        <w:t>Ямский</w:t>
      </w:r>
      <w:proofErr w:type="spellEnd"/>
      <w:r w:rsidRPr="00770A9C">
        <w:rPr>
          <w:rFonts w:ascii="Times New Roman" w:hAnsi="Times New Roman" w:cs="Times New Roman"/>
          <w:color w:val="000000"/>
          <w:sz w:val="26"/>
          <w:szCs w:val="26"/>
        </w:rPr>
        <w:t xml:space="preserve"> муниципальный район.</w:t>
      </w:r>
    </w:p>
    <w:p w:rsidR="00090E1F" w:rsidRPr="00770A9C" w:rsidRDefault="00090E1F" w:rsidP="00F05CB6">
      <w:pPr>
        <w:pStyle w:val="1"/>
        <w:keepNext/>
        <w:keepLines/>
        <w:widowControl/>
        <w:numPr>
          <w:ilvl w:val="0"/>
          <w:numId w:val="11"/>
        </w:numPr>
        <w:shd w:val="clear" w:color="auto" w:fill="auto"/>
        <w:tabs>
          <w:tab w:val="left" w:pos="445"/>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выделенных таким собственником средств. Собственник имущества автономного учреждения не несет ответственности по обязательствам автономного учреждения.</w:t>
      </w:r>
    </w:p>
    <w:p w:rsidR="00090E1F" w:rsidRPr="00770A9C" w:rsidRDefault="00090E1F" w:rsidP="00F05CB6">
      <w:pPr>
        <w:pStyle w:val="1"/>
        <w:keepNext/>
        <w:keepLines/>
        <w:widowControl/>
        <w:numPr>
          <w:ilvl w:val="0"/>
          <w:numId w:val="11"/>
        </w:numPr>
        <w:shd w:val="clear" w:color="auto" w:fill="auto"/>
        <w:tabs>
          <w:tab w:val="left" w:pos="556"/>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Учреждение не вправе без согласия Учредителя распоряжаться недвижимым имуществом и особо ценным движимым имуществом, </w:t>
      </w:r>
      <w:proofErr w:type="gramStart"/>
      <w:r w:rsidRPr="00770A9C">
        <w:rPr>
          <w:rFonts w:ascii="Times New Roman" w:hAnsi="Times New Roman" w:cs="Times New Roman"/>
          <w:color w:val="000000"/>
          <w:sz w:val="26"/>
          <w:szCs w:val="26"/>
        </w:rPr>
        <w:t>закрепленными</w:t>
      </w:r>
      <w:proofErr w:type="gramEnd"/>
      <w:r w:rsidRPr="00770A9C">
        <w:rPr>
          <w:rFonts w:ascii="Times New Roman" w:hAnsi="Times New Roman" w:cs="Times New Roman"/>
          <w:color w:val="000000"/>
          <w:sz w:val="26"/>
          <w:szCs w:val="26"/>
        </w:rPr>
        <w:t xml:space="preserve"> за ним Учредителем или приобретенными за счет средств, выделенных ему Учредителем на приобретение этого имущества.</w:t>
      </w:r>
    </w:p>
    <w:p w:rsidR="00090E1F" w:rsidRPr="00770A9C" w:rsidRDefault="00090E1F" w:rsidP="00F05CB6">
      <w:pPr>
        <w:pStyle w:val="1"/>
        <w:keepNext/>
        <w:keepLines/>
        <w:widowControl/>
        <w:numPr>
          <w:ilvl w:val="0"/>
          <w:numId w:val="11"/>
        </w:numPr>
        <w:shd w:val="clear" w:color="auto" w:fill="auto"/>
        <w:tabs>
          <w:tab w:val="left" w:pos="459"/>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Остальным имуществом, в том числе недвижимым имуществом, Учреждение вправе распоряжаться самостоятельно, если иное не предусмотрено действующим законодательством.</w:t>
      </w:r>
    </w:p>
    <w:p w:rsidR="00090E1F" w:rsidRPr="00770A9C" w:rsidRDefault="00090E1F" w:rsidP="00F05CB6">
      <w:pPr>
        <w:pStyle w:val="1"/>
        <w:keepNext/>
        <w:keepLines/>
        <w:widowControl/>
        <w:numPr>
          <w:ilvl w:val="0"/>
          <w:numId w:val="11"/>
        </w:numPr>
        <w:shd w:val="clear" w:color="auto" w:fill="auto"/>
        <w:tabs>
          <w:tab w:val="left" w:pos="571"/>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Источниками формирования имущества и финансовых ресурсов Учреждения являются:</w:t>
      </w:r>
    </w:p>
    <w:p w:rsidR="00090E1F" w:rsidRPr="00770A9C" w:rsidRDefault="00090E1F" w:rsidP="00F05CB6">
      <w:pPr>
        <w:pStyle w:val="1"/>
        <w:keepNext/>
        <w:keepLines/>
        <w:widowControl/>
        <w:numPr>
          <w:ilvl w:val="0"/>
          <w:numId w:val="4"/>
        </w:numPr>
        <w:shd w:val="clear" w:color="auto" w:fill="auto"/>
        <w:tabs>
          <w:tab w:val="left" w:pos="160"/>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имущество, закреплённое за ним на праве оперативного управления;</w:t>
      </w:r>
    </w:p>
    <w:p w:rsidR="00090E1F" w:rsidRPr="00770A9C" w:rsidRDefault="00090E1F" w:rsidP="00F05CB6">
      <w:pPr>
        <w:pStyle w:val="1"/>
        <w:keepNext/>
        <w:keepLines/>
        <w:widowControl/>
        <w:numPr>
          <w:ilvl w:val="0"/>
          <w:numId w:val="4"/>
        </w:numPr>
        <w:shd w:val="clear" w:color="auto" w:fill="auto"/>
        <w:tabs>
          <w:tab w:val="left" w:pos="157"/>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средства, выделяемые Учредителем на приобретение имущества;</w:t>
      </w:r>
    </w:p>
    <w:p w:rsidR="00090E1F" w:rsidRPr="00770A9C" w:rsidRDefault="00090E1F" w:rsidP="00F05CB6">
      <w:pPr>
        <w:pStyle w:val="1"/>
        <w:keepNext/>
        <w:keepLines/>
        <w:widowControl/>
        <w:numPr>
          <w:ilvl w:val="0"/>
          <w:numId w:val="4"/>
        </w:numPr>
        <w:shd w:val="clear" w:color="auto" w:fill="auto"/>
        <w:tabs>
          <w:tab w:val="left" w:pos="225"/>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финансовое обеспечение в виде субсидий из бюджета </w:t>
      </w:r>
      <w:proofErr w:type="gramStart"/>
      <w:r w:rsidRPr="00770A9C">
        <w:rPr>
          <w:rFonts w:ascii="Times New Roman" w:hAnsi="Times New Roman" w:cs="Times New Roman"/>
          <w:color w:val="000000"/>
          <w:sz w:val="26"/>
          <w:szCs w:val="26"/>
        </w:rPr>
        <w:t>Гаврилов-Ямского</w:t>
      </w:r>
      <w:proofErr w:type="gramEnd"/>
      <w:r w:rsidRPr="00770A9C">
        <w:rPr>
          <w:rFonts w:ascii="Times New Roman" w:hAnsi="Times New Roman" w:cs="Times New Roman"/>
          <w:color w:val="000000"/>
          <w:sz w:val="26"/>
          <w:szCs w:val="26"/>
        </w:rPr>
        <w:t xml:space="preserve"> района на выполнение муниципального задания или иные цели в случаях и порядке, установленных Администрацией муниципального района;</w:t>
      </w:r>
    </w:p>
    <w:p w:rsidR="00090E1F" w:rsidRPr="00770A9C" w:rsidRDefault="00090E1F" w:rsidP="00F05CB6">
      <w:pPr>
        <w:pStyle w:val="1"/>
        <w:keepNext/>
        <w:keepLines/>
        <w:widowControl/>
        <w:numPr>
          <w:ilvl w:val="0"/>
          <w:numId w:val="4"/>
        </w:numPr>
        <w:shd w:val="clear" w:color="auto" w:fill="auto"/>
        <w:tabs>
          <w:tab w:val="left" w:pos="240"/>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бюджетные инвестиции из бюджета муниципального района в случаях и порядке, установленных Администрацией муниципального района;</w:t>
      </w:r>
    </w:p>
    <w:p w:rsidR="00090E1F" w:rsidRPr="00770A9C" w:rsidRDefault="00090E1F" w:rsidP="00F05CB6">
      <w:pPr>
        <w:pStyle w:val="1"/>
        <w:keepNext/>
        <w:keepLines/>
        <w:widowControl/>
        <w:numPr>
          <w:ilvl w:val="0"/>
          <w:numId w:val="4"/>
        </w:numPr>
        <w:shd w:val="clear" w:color="auto" w:fill="auto"/>
        <w:tabs>
          <w:tab w:val="left" w:pos="150"/>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доходы Учреждения, полученные от приносящей доход деятельности;</w:t>
      </w:r>
    </w:p>
    <w:p w:rsidR="00090E1F" w:rsidRPr="00770A9C" w:rsidRDefault="00090E1F" w:rsidP="00F05CB6">
      <w:pPr>
        <w:pStyle w:val="1"/>
        <w:keepNext/>
        <w:keepLines/>
        <w:widowControl/>
        <w:numPr>
          <w:ilvl w:val="0"/>
          <w:numId w:val="4"/>
        </w:numPr>
        <w:shd w:val="clear" w:color="auto" w:fill="auto"/>
        <w:tabs>
          <w:tab w:val="left" w:pos="157"/>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средства спонсоров и добровольные пожертвования граждан;</w:t>
      </w:r>
    </w:p>
    <w:p w:rsidR="00090E1F" w:rsidRPr="00770A9C" w:rsidRDefault="00090E1F" w:rsidP="00F05CB6">
      <w:pPr>
        <w:pStyle w:val="1"/>
        <w:keepNext/>
        <w:keepLines/>
        <w:widowControl/>
        <w:numPr>
          <w:ilvl w:val="0"/>
          <w:numId w:val="4"/>
        </w:numPr>
        <w:shd w:val="clear" w:color="auto" w:fill="auto"/>
        <w:tabs>
          <w:tab w:val="left" w:pos="153"/>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субсидии из бюджета муниципального района;</w:t>
      </w:r>
    </w:p>
    <w:p w:rsidR="00090E1F" w:rsidRPr="00770A9C" w:rsidRDefault="00090E1F" w:rsidP="00F05CB6">
      <w:pPr>
        <w:pStyle w:val="1"/>
        <w:keepNext/>
        <w:keepLines/>
        <w:widowControl/>
        <w:numPr>
          <w:ilvl w:val="0"/>
          <w:numId w:val="4"/>
        </w:numPr>
        <w:shd w:val="clear" w:color="auto" w:fill="auto"/>
        <w:tabs>
          <w:tab w:val="left" w:pos="182"/>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доходы, полученные от сдачи в аренду имущества, закрепленного за Учреждением на праве оперативного управления;</w:t>
      </w:r>
    </w:p>
    <w:p w:rsidR="00090E1F" w:rsidRPr="00770A9C" w:rsidRDefault="00090E1F" w:rsidP="00F05CB6">
      <w:pPr>
        <w:pStyle w:val="1"/>
        <w:keepNext/>
        <w:keepLines/>
        <w:widowControl/>
        <w:numPr>
          <w:ilvl w:val="0"/>
          <w:numId w:val="4"/>
        </w:numPr>
        <w:shd w:val="clear" w:color="auto" w:fill="auto"/>
        <w:tabs>
          <w:tab w:val="left" w:pos="157"/>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иные источники, не запрещенные действующим законодательством.</w:t>
      </w:r>
    </w:p>
    <w:p w:rsidR="00090E1F" w:rsidRPr="00770A9C" w:rsidRDefault="00090E1F" w:rsidP="00F05CB6">
      <w:pPr>
        <w:pStyle w:val="1"/>
        <w:keepNext/>
        <w:keepLines/>
        <w:widowControl/>
        <w:numPr>
          <w:ilvl w:val="0"/>
          <w:numId w:val="11"/>
        </w:numPr>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lastRenderedPageBreak/>
        <w:t>Имущество и средства Учреждения отражаются на его балансе и используются для достижения целей, определенных уставом. Недвижимое имущество, закрепленное за Учреждением или приобретенное за счет средств, выделенных ему Учредителем на приобретение этого имущества, а также находящееся у Учреждения особо ценное движимое имущество, подлежит обособленному учету в установленном порядке.</w:t>
      </w:r>
    </w:p>
    <w:p w:rsidR="00090E1F" w:rsidRPr="00770A9C" w:rsidRDefault="00090E1F" w:rsidP="00F05CB6">
      <w:pPr>
        <w:pStyle w:val="1"/>
        <w:keepNext/>
        <w:keepLines/>
        <w:widowControl/>
        <w:numPr>
          <w:ilvl w:val="0"/>
          <w:numId w:val="11"/>
        </w:numPr>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Средства от деятельности, приносящей доходы, а также средства, полученные в результате пожертвований российских и иностранных юридических и физических лиц, и приобретенное за счет этих средств имущество, поступают в самостоятельное распоряжение Учреждения и учитываются на отдельном балансе.</w:t>
      </w:r>
    </w:p>
    <w:p w:rsidR="00090E1F" w:rsidRPr="00770A9C" w:rsidRDefault="00090E1F" w:rsidP="00F05CB6">
      <w:pPr>
        <w:pStyle w:val="1"/>
        <w:keepNext/>
        <w:keepLines/>
        <w:widowControl/>
        <w:numPr>
          <w:ilvl w:val="0"/>
          <w:numId w:val="11"/>
        </w:numPr>
        <w:shd w:val="clear" w:color="auto" w:fill="auto"/>
        <w:tabs>
          <w:tab w:val="left" w:pos="470"/>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Автономное учреждение может создавать как некоммерческие, так и коммерческие организации и вправе вносить денежные средства и иное имущество в уставный (складочный) капитал других юридических лиц или иным образом передавать это имущество другим юридическим лицам в качестве их учредителя или участника только с согласия Учредителя.</w:t>
      </w:r>
    </w:p>
    <w:p w:rsidR="00090E1F" w:rsidRPr="00770A9C" w:rsidRDefault="00090E1F" w:rsidP="00F05CB6">
      <w:pPr>
        <w:pStyle w:val="1"/>
        <w:keepNext/>
        <w:keepLines/>
        <w:widowControl/>
        <w:numPr>
          <w:ilvl w:val="0"/>
          <w:numId w:val="11"/>
        </w:numPr>
        <w:shd w:val="clear" w:color="auto" w:fill="auto"/>
        <w:tabs>
          <w:tab w:val="left" w:pos="560"/>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Учреждение использует закрепленное за ним имущество, имущество, приобретенное на средства, выделенные ему Учредителем, исключительно для целей и видов деятельности, предусмотренных данным уставом.</w:t>
      </w:r>
    </w:p>
    <w:p w:rsidR="00090E1F" w:rsidRPr="00770A9C" w:rsidRDefault="00090E1F" w:rsidP="00F05CB6">
      <w:pPr>
        <w:pStyle w:val="1"/>
        <w:keepNext/>
        <w:keepLines/>
        <w:widowControl/>
        <w:numPr>
          <w:ilvl w:val="0"/>
          <w:numId w:val="11"/>
        </w:numPr>
        <w:shd w:val="clear" w:color="auto" w:fill="auto"/>
        <w:tabs>
          <w:tab w:val="left" w:pos="747"/>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Учреждение ведет налоговый учет, оперативный бухгалтерский учет и статистическую отчетность результатов хозяйственной и иной деятельности в порядке, установленном законодательством.</w:t>
      </w:r>
    </w:p>
    <w:p w:rsidR="00090E1F" w:rsidRPr="00770A9C" w:rsidRDefault="00090E1F" w:rsidP="00F05CB6">
      <w:pPr>
        <w:pStyle w:val="1"/>
        <w:keepNext/>
        <w:keepLines/>
        <w:widowControl/>
        <w:numPr>
          <w:ilvl w:val="0"/>
          <w:numId w:val="11"/>
        </w:numPr>
        <w:shd w:val="clear" w:color="auto" w:fill="auto"/>
        <w:tabs>
          <w:tab w:val="left" w:pos="603"/>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Земельный участок, необходимый для выполнения Учреждением своих уставных задач, предоставляется ему на праве постоянного (бессрочного) пользования.</w:t>
      </w:r>
    </w:p>
    <w:p w:rsidR="00090E1F" w:rsidRPr="00770A9C" w:rsidRDefault="00090E1F" w:rsidP="00F05CB6">
      <w:pPr>
        <w:pStyle w:val="1"/>
        <w:keepNext/>
        <w:keepLines/>
        <w:widowControl/>
        <w:numPr>
          <w:ilvl w:val="0"/>
          <w:numId w:val="11"/>
        </w:numPr>
        <w:shd w:val="clear" w:color="auto" w:fill="auto"/>
        <w:tabs>
          <w:tab w:val="left" w:pos="571"/>
          <w:tab w:val="left" w:pos="1134"/>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В случае сдачи в аренду с согласия Учредителя недвижимого имущества или особо ценного движимого имущества, закрепленного за Учреждением или приобретенного Учреждением за счет средств, выделенных ему Учредителем на эти цели, финансовое обеспечение содержания такого имущества Учредителем не осуществляется.</w:t>
      </w:r>
    </w:p>
    <w:p w:rsidR="00770A9C" w:rsidRPr="00770A9C" w:rsidRDefault="00770A9C" w:rsidP="00F05CB6">
      <w:pPr>
        <w:pStyle w:val="1"/>
        <w:keepNext/>
        <w:keepLines/>
        <w:widowControl/>
        <w:shd w:val="clear" w:color="auto" w:fill="auto"/>
        <w:tabs>
          <w:tab w:val="left" w:pos="571"/>
        </w:tabs>
        <w:spacing w:line="240" w:lineRule="auto"/>
        <w:ind w:left="20"/>
        <w:jc w:val="both"/>
        <w:rPr>
          <w:rFonts w:ascii="Times New Roman" w:hAnsi="Times New Roman" w:cs="Times New Roman"/>
          <w:sz w:val="26"/>
          <w:szCs w:val="26"/>
        </w:rPr>
      </w:pPr>
    </w:p>
    <w:p w:rsidR="00090E1F" w:rsidRPr="00770A9C" w:rsidRDefault="00090E1F" w:rsidP="00F05CB6">
      <w:pPr>
        <w:pStyle w:val="20"/>
        <w:keepNext/>
        <w:keepLines/>
        <w:widowControl/>
        <w:numPr>
          <w:ilvl w:val="0"/>
          <w:numId w:val="5"/>
        </w:numPr>
        <w:shd w:val="clear" w:color="auto" w:fill="auto"/>
        <w:tabs>
          <w:tab w:val="left" w:pos="238"/>
        </w:tabs>
        <w:spacing w:before="0" w:after="0" w:line="240" w:lineRule="auto"/>
        <w:rPr>
          <w:sz w:val="26"/>
          <w:szCs w:val="26"/>
        </w:rPr>
      </w:pPr>
      <w:bookmarkStart w:id="2" w:name="bookmark2"/>
      <w:r w:rsidRPr="00770A9C">
        <w:rPr>
          <w:color w:val="000000"/>
          <w:sz w:val="26"/>
          <w:szCs w:val="26"/>
        </w:rPr>
        <w:t>Учет и отчетность. Предоставление информации</w:t>
      </w:r>
      <w:bookmarkEnd w:id="2"/>
    </w:p>
    <w:p w:rsidR="00770A9C" w:rsidRPr="00770A9C" w:rsidRDefault="00770A9C" w:rsidP="00F05CB6">
      <w:pPr>
        <w:pStyle w:val="20"/>
        <w:keepNext/>
        <w:keepLines/>
        <w:widowControl/>
        <w:shd w:val="clear" w:color="auto" w:fill="auto"/>
        <w:tabs>
          <w:tab w:val="left" w:pos="238"/>
        </w:tabs>
        <w:spacing w:before="0" w:after="0" w:line="240" w:lineRule="auto"/>
        <w:jc w:val="left"/>
        <w:rPr>
          <w:sz w:val="26"/>
          <w:szCs w:val="26"/>
        </w:rPr>
      </w:pPr>
    </w:p>
    <w:p w:rsidR="00090E1F" w:rsidRPr="00770A9C" w:rsidRDefault="00090E1F" w:rsidP="00F05CB6">
      <w:pPr>
        <w:pStyle w:val="1"/>
        <w:keepNext/>
        <w:keepLines/>
        <w:widowControl/>
        <w:numPr>
          <w:ilvl w:val="0"/>
          <w:numId w:val="12"/>
        </w:numPr>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Учреждение ведет бухгалтерский учет, предоставляет бухгалтерскую и статистическую отчетность в порядке, установленном законодательством Российской Федерации. Учреждение представляет информацию о своей деятельности органам государственной статистики и налоговым органам, учредителю и членам наблюдательного совета и иным лицам в соответствии с законодательством Российской Федерации и настоящим уставом.</w:t>
      </w:r>
    </w:p>
    <w:p w:rsidR="00090E1F" w:rsidRPr="00770A9C" w:rsidRDefault="00090E1F" w:rsidP="00F05CB6">
      <w:pPr>
        <w:pStyle w:val="1"/>
        <w:keepNext/>
        <w:keepLines/>
        <w:widowControl/>
        <w:numPr>
          <w:ilvl w:val="0"/>
          <w:numId w:val="12"/>
        </w:numPr>
        <w:shd w:val="clear" w:color="auto" w:fill="auto"/>
        <w:tabs>
          <w:tab w:val="left" w:pos="492"/>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Размер и структура доходов Учреждения, а также сведения о размерах и составе имущества Учреждения, о ее расходах, численности и составе работников, об оплате их труда, об использовании безвозмездного труда граждан в деятельности Учреждения не могут быть предметом коммерческой тайны.</w:t>
      </w:r>
    </w:p>
    <w:p w:rsidR="00090E1F" w:rsidRPr="00770A9C" w:rsidRDefault="00090E1F" w:rsidP="00F05CB6">
      <w:pPr>
        <w:pStyle w:val="1"/>
        <w:keepNext/>
        <w:keepLines/>
        <w:widowControl/>
        <w:numPr>
          <w:ilvl w:val="0"/>
          <w:numId w:val="12"/>
        </w:numPr>
        <w:shd w:val="clear" w:color="auto" w:fill="auto"/>
        <w:tabs>
          <w:tab w:val="left" w:pos="571"/>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Автономное учреждение обеспечивает открытость и доступность следующих документов:</w:t>
      </w:r>
    </w:p>
    <w:p w:rsidR="00090E1F" w:rsidRPr="00770A9C" w:rsidRDefault="00090E1F" w:rsidP="00F05CB6">
      <w:pPr>
        <w:pStyle w:val="1"/>
        <w:keepNext/>
        <w:keepLines/>
        <w:widowControl/>
        <w:numPr>
          <w:ilvl w:val="0"/>
          <w:numId w:val="4"/>
        </w:numPr>
        <w:shd w:val="clear" w:color="auto" w:fill="auto"/>
        <w:tabs>
          <w:tab w:val="left" w:pos="153"/>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 xml:space="preserve">устава учреждения, в </w:t>
      </w:r>
      <w:proofErr w:type="spellStart"/>
      <w:r w:rsidRPr="00770A9C">
        <w:rPr>
          <w:rFonts w:ascii="Times New Roman" w:hAnsi="Times New Roman" w:cs="Times New Roman"/>
          <w:color w:val="000000"/>
          <w:sz w:val="26"/>
          <w:szCs w:val="26"/>
        </w:rPr>
        <w:t>т.ч</w:t>
      </w:r>
      <w:proofErr w:type="spellEnd"/>
      <w:r w:rsidRPr="00770A9C">
        <w:rPr>
          <w:rFonts w:ascii="Times New Roman" w:hAnsi="Times New Roman" w:cs="Times New Roman"/>
          <w:color w:val="000000"/>
          <w:sz w:val="26"/>
          <w:szCs w:val="26"/>
        </w:rPr>
        <w:t>. внесенных в него изменений;</w:t>
      </w:r>
    </w:p>
    <w:p w:rsidR="00090E1F" w:rsidRPr="00770A9C" w:rsidRDefault="00090E1F" w:rsidP="00F05CB6">
      <w:pPr>
        <w:pStyle w:val="1"/>
        <w:keepNext/>
        <w:keepLines/>
        <w:widowControl/>
        <w:numPr>
          <w:ilvl w:val="0"/>
          <w:numId w:val="4"/>
        </w:numPr>
        <w:shd w:val="clear" w:color="auto" w:fill="auto"/>
        <w:tabs>
          <w:tab w:val="left" w:pos="153"/>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свидетельства о государственной регистрации учреждения;</w:t>
      </w:r>
    </w:p>
    <w:p w:rsidR="00090E1F" w:rsidRPr="00770A9C" w:rsidRDefault="00090E1F" w:rsidP="00F05CB6">
      <w:pPr>
        <w:pStyle w:val="1"/>
        <w:keepNext/>
        <w:keepLines/>
        <w:widowControl/>
        <w:numPr>
          <w:ilvl w:val="0"/>
          <w:numId w:val="4"/>
        </w:numPr>
        <w:shd w:val="clear" w:color="auto" w:fill="auto"/>
        <w:tabs>
          <w:tab w:val="left" w:pos="157"/>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решения учредителя о создании учреждения;</w:t>
      </w:r>
    </w:p>
    <w:p w:rsidR="00090E1F" w:rsidRPr="00770A9C" w:rsidRDefault="00090E1F" w:rsidP="00F05CB6">
      <w:pPr>
        <w:pStyle w:val="1"/>
        <w:keepNext/>
        <w:keepLines/>
        <w:widowControl/>
        <w:numPr>
          <w:ilvl w:val="0"/>
          <w:numId w:val="4"/>
        </w:numPr>
        <w:shd w:val="clear" w:color="auto" w:fill="auto"/>
        <w:tabs>
          <w:tab w:val="left" w:pos="157"/>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решения учредителя о назначении руководителя учреждения;</w:t>
      </w:r>
    </w:p>
    <w:p w:rsidR="00090E1F" w:rsidRPr="00770A9C" w:rsidRDefault="00090E1F" w:rsidP="00F05CB6">
      <w:pPr>
        <w:pStyle w:val="1"/>
        <w:keepNext/>
        <w:keepLines/>
        <w:widowControl/>
        <w:numPr>
          <w:ilvl w:val="0"/>
          <w:numId w:val="4"/>
        </w:numPr>
        <w:shd w:val="clear" w:color="auto" w:fill="auto"/>
        <w:tabs>
          <w:tab w:val="left" w:pos="157"/>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lastRenderedPageBreak/>
        <w:t>положения о филиалах, представительствах учреждения;</w:t>
      </w:r>
    </w:p>
    <w:p w:rsidR="00090E1F" w:rsidRPr="00770A9C" w:rsidRDefault="00090E1F" w:rsidP="00F05CB6">
      <w:pPr>
        <w:pStyle w:val="1"/>
        <w:keepNext/>
        <w:keepLines/>
        <w:widowControl/>
        <w:numPr>
          <w:ilvl w:val="0"/>
          <w:numId w:val="4"/>
        </w:numPr>
        <w:shd w:val="clear" w:color="auto" w:fill="auto"/>
        <w:tabs>
          <w:tab w:val="left" w:pos="150"/>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документов, содержащих сведения о составе наблюдательного совета учреждения;</w:t>
      </w:r>
    </w:p>
    <w:p w:rsidR="00090E1F" w:rsidRPr="00770A9C" w:rsidRDefault="00090E1F" w:rsidP="00F05CB6">
      <w:pPr>
        <w:pStyle w:val="1"/>
        <w:keepNext/>
        <w:keepLines/>
        <w:widowControl/>
        <w:numPr>
          <w:ilvl w:val="0"/>
          <w:numId w:val="4"/>
        </w:numPr>
        <w:shd w:val="clear" w:color="auto" w:fill="auto"/>
        <w:tabs>
          <w:tab w:val="left" w:pos="157"/>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плана финансово-хозяйственной деятельности учреждения;</w:t>
      </w:r>
    </w:p>
    <w:p w:rsidR="00090E1F" w:rsidRPr="00770A9C" w:rsidRDefault="00090E1F" w:rsidP="00F05CB6">
      <w:pPr>
        <w:pStyle w:val="1"/>
        <w:keepNext/>
        <w:keepLines/>
        <w:widowControl/>
        <w:numPr>
          <w:ilvl w:val="0"/>
          <w:numId w:val="4"/>
        </w:numPr>
        <w:shd w:val="clear" w:color="auto" w:fill="auto"/>
        <w:tabs>
          <w:tab w:val="left" w:pos="157"/>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годовой бухгалтерской отчетности учреждения.</w:t>
      </w:r>
    </w:p>
    <w:p w:rsidR="00090E1F" w:rsidRPr="00770A9C" w:rsidRDefault="00090E1F" w:rsidP="00F05CB6">
      <w:pPr>
        <w:pStyle w:val="1"/>
        <w:keepNext/>
        <w:keepLines/>
        <w:widowControl/>
        <w:numPr>
          <w:ilvl w:val="0"/>
          <w:numId w:val="4"/>
        </w:numPr>
        <w:shd w:val="clear" w:color="auto" w:fill="auto"/>
        <w:tabs>
          <w:tab w:val="left" w:pos="240"/>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сведений о проведении в отношении Учреждения контрольных мероприятий и их результатах;</w:t>
      </w:r>
    </w:p>
    <w:p w:rsidR="00090E1F" w:rsidRPr="00770A9C" w:rsidRDefault="00090E1F" w:rsidP="00F05CB6">
      <w:pPr>
        <w:pStyle w:val="1"/>
        <w:keepNext/>
        <w:keepLines/>
        <w:widowControl/>
        <w:numPr>
          <w:ilvl w:val="0"/>
          <w:numId w:val="4"/>
        </w:numPr>
        <w:shd w:val="clear" w:color="auto" w:fill="auto"/>
        <w:tabs>
          <w:tab w:val="left" w:pos="157"/>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муниципального задания;</w:t>
      </w:r>
    </w:p>
    <w:p w:rsidR="00090E1F" w:rsidRPr="00770A9C" w:rsidRDefault="00090E1F" w:rsidP="00F05CB6">
      <w:pPr>
        <w:pStyle w:val="1"/>
        <w:keepNext/>
        <w:keepLines/>
        <w:widowControl/>
        <w:numPr>
          <w:ilvl w:val="0"/>
          <w:numId w:val="4"/>
        </w:numPr>
        <w:shd w:val="clear" w:color="auto" w:fill="auto"/>
        <w:tabs>
          <w:tab w:val="left" w:pos="218"/>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отчета о результатах своей деятельности и об использовании закрепленного за ним имущества.</w:t>
      </w:r>
    </w:p>
    <w:p w:rsidR="00770A9C" w:rsidRPr="00770A9C" w:rsidRDefault="00770A9C" w:rsidP="00F05CB6">
      <w:pPr>
        <w:pStyle w:val="1"/>
        <w:keepNext/>
        <w:keepLines/>
        <w:widowControl/>
        <w:shd w:val="clear" w:color="auto" w:fill="auto"/>
        <w:tabs>
          <w:tab w:val="left" w:pos="218"/>
        </w:tabs>
        <w:spacing w:line="240" w:lineRule="auto"/>
        <w:ind w:left="20"/>
        <w:jc w:val="both"/>
        <w:rPr>
          <w:rFonts w:ascii="Times New Roman" w:hAnsi="Times New Roman" w:cs="Times New Roman"/>
          <w:sz w:val="26"/>
          <w:szCs w:val="26"/>
        </w:rPr>
      </w:pPr>
    </w:p>
    <w:p w:rsidR="00090E1F" w:rsidRPr="00770A9C" w:rsidRDefault="00090E1F" w:rsidP="00F05CB6">
      <w:pPr>
        <w:pStyle w:val="20"/>
        <w:keepNext/>
        <w:keepLines/>
        <w:widowControl/>
        <w:numPr>
          <w:ilvl w:val="0"/>
          <w:numId w:val="5"/>
        </w:numPr>
        <w:shd w:val="clear" w:color="auto" w:fill="auto"/>
        <w:tabs>
          <w:tab w:val="left" w:pos="248"/>
        </w:tabs>
        <w:spacing w:before="0" w:after="0" w:line="240" w:lineRule="auto"/>
        <w:rPr>
          <w:sz w:val="26"/>
          <w:szCs w:val="26"/>
        </w:rPr>
      </w:pPr>
      <w:bookmarkStart w:id="3" w:name="bookmark3"/>
      <w:r w:rsidRPr="00770A9C">
        <w:rPr>
          <w:color w:val="000000"/>
          <w:sz w:val="26"/>
          <w:szCs w:val="26"/>
        </w:rPr>
        <w:t>Реорганизация и изменение типа Учреждения</w:t>
      </w:r>
      <w:bookmarkEnd w:id="3"/>
    </w:p>
    <w:p w:rsidR="00770A9C" w:rsidRPr="00770A9C" w:rsidRDefault="00770A9C" w:rsidP="00F05CB6">
      <w:pPr>
        <w:pStyle w:val="20"/>
        <w:keepNext/>
        <w:keepLines/>
        <w:widowControl/>
        <w:shd w:val="clear" w:color="auto" w:fill="auto"/>
        <w:tabs>
          <w:tab w:val="left" w:pos="248"/>
        </w:tabs>
        <w:spacing w:before="0" w:after="0" w:line="240" w:lineRule="auto"/>
        <w:jc w:val="left"/>
        <w:rPr>
          <w:sz w:val="26"/>
          <w:szCs w:val="26"/>
        </w:rPr>
      </w:pPr>
    </w:p>
    <w:p w:rsidR="00090E1F" w:rsidRPr="00770A9C" w:rsidRDefault="00090E1F" w:rsidP="00F05CB6">
      <w:pPr>
        <w:pStyle w:val="1"/>
        <w:keepNext/>
        <w:keepLines/>
        <w:widowControl/>
        <w:numPr>
          <w:ilvl w:val="0"/>
          <w:numId w:val="13"/>
        </w:numPr>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Реорганизация Учреждения может быть осуществлена в форме:</w:t>
      </w:r>
    </w:p>
    <w:p w:rsidR="00090E1F" w:rsidRPr="00770A9C" w:rsidRDefault="00090E1F" w:rsidP="00F05CB6">
      <w:pPr>
        <w:pStyle w:val="1"/>
        <w:keepNext/>
        <w:keepLines/>
        <w:widowControl/>
        <w:numPr>
          <w:ilvl w:val="0"/>
          <w:numId w:val="14"/>
        </w:numPr>
        <w:shd w:val="clear" w:color="auto" w:fill="auto"/>
        <w:tabs>
          <w:tab w:val="left" w:pos="254"/>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слияния двух или нескольких автономных учреждений;</w:t>
      </w:r>
    </w:p>
    <w:p w:rsidR="00090E1F" w:rsidRPr="00770A9C" w:rsidRDefault="00090E1F" w:rsidP="00F05CB6">
      <w:pPr>
        <w:pStyle w:val="1"/>
        <w:keepNext/>
        <w:keepLines/>
        <w:widowControl/>
        <w:numPr>
          <w:ilvl w:val="0"/>
          <w:numId w:val="14"/>
        </w:numPr>
        <w:shd w:val="clear" w:color="auto" w:fill="auto"/>
        <w:tabs>
          <w:tab w:val="left" w:pos="387"/>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присоединения к автономному учреждению одного учреждения или нескольких учреждений соответствующей формы собственности;</w:t>
      </w:r>
    </w:p>
    <w:p w:rsidR="00090E1F" w:rsidRPr="00770A9C" w:rsidRDefault="00090E1F" w:rsidP="00F05CB6">
      <w:pPr>
        <w:pStyle w:val="1"/>
        <w:keepNext/>
        <w:keepLines/>
        <w:widowControl/>
        <w:numPr>
          <w:ilvl w:val="0"/>
          <w:numId w:val="14"/>
        </w:numPr>
        <w:shd w:val="clear" w:color="auto" w:fill="auto"/>
        <w:tabs>
          <w:tab w:val="left" w:pos="326"/>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разделения автономного учреждения на два учреждения или несколько учреждений соответствующей формы собственности;</w:t>
      </w:r>
    </w:p>
    <w:p w:rsidR="00090E1F" w:rsidRPr="00770A9C" w:rsidRDefault="00090E1F" w:rsidP="00F05CB6">
      <w:pPr>
        <w:pStyle w:val="1"/>
        <w:keepNext/>
        <w:keepLines/>
        <w:widowControl/>
        <w:numPr>
          <w:ilvl w:val="0"/>
          <w:numId w:val="14"/>
        </w:numPr>
        <w:shd w:val="clear" w:color="auto" w:fill="auto"/>
        <w:tabs>
          <w:tab w:val="left" w:pos="286"/>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выделения из автономного учреждения одного учреждения или нескольких учреждений соответствующей формы собственности.</w:t>
      </w:r>
    </w:p>
    <w:p w:rsidR="00090E1F" w:rsidRPr="00770A9C" w:rsidRDefault="00090E1F" w:rsidP="00F05CB6">
      <w:pPr>
        <w:pStyle w:val="1"/>
        <w:keepNext/>
        <w:keepLines/>
        <w:widowControl/>
        <w:numPr>
          <w:ilvl w:val="0"/>
          <w:numId w:val="13"/>
        </w:numPr>
        <w:shd w:val="clear" w:color="auto" w:fill="auto"/>
        <w:tabs>
          <w:tab w:val="left" w:pos="560"/>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Автономные учреждения могут быть реорганизованы в форме слияния или присоединения, если они созданы на базе имущества одного и того же собственника.</w:t>
      </w:r>
    </w:p>
    <w:p w:rsidR="00090E1F" w:rsidRPr="00770A9C" w:rsidRDefault="00090E1F" w:rsidP="00F05CB6">
      <w:pPr>
        <w:pStyle w:val="1"/>
        <w:keepNext/>
        <w:keepLines/>
        <w:widowControl/>
        <w:numPr>
          <w:ilvl w:val="0"/>
          <w:numId w:val="13"/>
        </w:numPr>
        <w:shd w:val="clear" w:color="auto" w:fill="auto"/>
        <w:tabs>
          <w:tab w:val="left" w:pos="466"/>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Учреждение может быть реорганизовано, если это не повлечет за собой нарушение конституционных прав граждан в социально-культурной сфере.</w:t>
      </w:r>
    </w:p>
    <w:p w:rsidR="00090E1F" w:rsidRPr="00770A9C" w:rsidRDefault="00090E1F" w:rsidP="00F05CB6">
      <w:pPr>
        <w:pStyle w:val="1"/>
        <w:keepNext/>
        <w:keepLines/>
        <w:widowControl/>
        <w:numPr>
          <w:ilvl w:val="0"/>
          <w:numId w:val="13"/>
        </w:numPr>
        <w:shd w:val="clear" w:color="auto" w:fill="auto"/>
        <w:tabs>
          <w:tab w:val="left" w:pos="481"/>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Бюджетное или казенное учреждение может быть создано по решению учредителя автономного учреждения путем изменения его типа в порядке, устанавливаемом органом местного самоуправления в отношении автономных учреждений, созданных на базе имущества, находящегося в муниципальной собственности.</w:t>
      </w:r>
    </w:p>
    <w:p w:rsidR="00770A9C" w:rsidRPr="00770A9C" w:rsidRDefault="00770A9C" w:rsidP="00F05CB6">
      <w:pPr>
        <w:pStyle w:val="1"/>
        <w:keepNext/>
        <w:keepLines/>
        <w:widowControl/>
        <w:shd w:val="clear" w:color="auto" w:fill="auto"/>
        <w:tabs>
          <w:tab w:val="left" w:pos="481"/>
        </w:tabs>
        <w:spacing w:line="240" w:lineRule="auto"/>
        <w:ind w:left="20"/>
        <w:jc w:val="both"/>
        <w:rPr>
          <w:rFonts w:ascii="Times New Roman" w:hAnsi="Times New Roman" w:cs="Times New Roman"/>
          <w:sz w:val="26"/>
          <w:szCs w:val="26"/>
        </w:rPr>
      </w:pPr>
    </w:p>
    <w:p w:rsidR="00090E1F" w:rsidRPr="00770A9C" w:rsidRDefault="00770A9C" w:rsidP="00F05CB6">
      <w:pPr>
        <w:pStyle w:val="60"/>
        <w:keepNext/>
        <w:keepLines/>
        <w:widowControl/>
        <w:shd w:val="clear" w:color="auto" w:fill="auto"/>
        <w:tabs>
          <w:tab w:val="left" w:pos="-284"/>
          <w:tab w:val="left" w:pos="142"/>
        </w:tabs>
        <w:spacing w:before="0" w:after="0" w:line="240" w:lineRule="auto"/>
        <w:jc w:val="center"/>
        <w:rPr>
          <w:sz w:val="26"/>
          <w:szCs w:val="26"/>
        </w:rPr>
      </w:pPr>
      <w:r>
        <w:rPr>
          <w:color w:val="000000"/>
          <w:sz w:val="26"/>
          <w:szCs w:val="26"/>
        </w:rPr>
        <w:t xml:space="preserve">7. </w:t>
      </w:r>
      <w:r w:rsidR="00090E1F" w:rsidRPr="00770A9C">
        <w:rPr>
          <w:color w:val="000000"/>
          <w:sz w:val="26"/>
          <w:szCs w:val="26"/>
        </w:rPr>
        <w:t>Ликвидация Учреждения</w:t>
      </w:r>
    </w:p>
    <w:p w:rsidR="00770A9C" w:rsidRPr="00770A9C" w:rsidRDefault="00770A9C" w:rsidP="00F05CB6">
      <w:pPr>
        <w:pStyle w:val="60"/>
        <w:keepNext/>
        <w:keepLines/>
        <w:widowControl/>
        <w:shd w:val="clear" w:color="auto" w:fill="auto"/>
        <w:tabs>
          <w:tab w:val="left" w:pos="2434"/>
        </w:tabs>
        <w:spacing w:before="0" w:after="0" w:line="240" w:lineRule="auto"/>
        <w:ind w:left="2200"/>
        <w:rPr>
          <w:sz w:val="26"/>
          <w:szCs w:val="26"/>
        </w:rPr>
      </w:pPr>
    </w:p>
    <w:p w:rsidR="00090E1F" w:rsidRPr="00770A9C" w:rsidRDefault="00090E1F" w:rsidP="00F05CB6">
      <w:pPr>
        <w:pStyle w:val="1"/>
        <w:keepNext/>
        <w:keepLines/>
        <w:widowControl/>
        <w:numPr>
          <w:ilvl w:val="0"/>
          <w:numId w:val="15"/>
        </w:numPr>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Учреждение может быть ликвидировано по основаниям и в порядке, которые предусмотрены Гражданским кодексом Российской Федерации.</w:t>
      </w:r>
    </w:p>
    <w:p w:rsidR="00090E1F" w:rsidRPr="00770A9C" w:rsidRDefault="00090E1F" w:rsidP="00F05CB6">
      <w:pPr>
        <w:pStyle w:val="1"/>
        <w:keepNext/>
        <w:keepLines/>
        <w:widowControl/>
        <w:numPr>
          <w:ilvl w:val="0"/>
          <w:numId w:val="15"/>
        </w:numPr>
        <w:shd w:val="clear" w:color="auto" w:fill="auto"/>
        <w:tabs>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Требования кредиторов ликвидируемого Учреждения удовлетворяются за счет имущества, на которое в соответствии с Федеральным законом может быть обращено взыскание.</w:t>
      </w:r>
    </w:p>
    <w:p w:rsidR="00251B07" w:rsidRPr="00F05CB6" w:rsidRDefault="00090E1F" w:rsidP="00F05CB6">
      <w:pPr>
        <w:pStyle w:val="1"/>
        <w:keepNext/>
        <w:keepLines/>
        <w:widowControl/>
        <w:numPr>
          <w:ilvl w:val="0"/>
          <w:numId w:val="15"/>
        </w:numPr>
        <w:shd w:val="clear" w:color="auto" w:fill="auto"/>
        <w:tabs>
          <w:tab w:val="left" w:pos="456"/>
          <w:tab w:val="left" w:pos="993"/>
        </w:tabs>
        <w:spacing w:line="240" w:lineRule="auto"/>
        <w:ind w:left="20" w:firstLine="547"/>
        <w:jc w:val="both"/>
        <w:rPr>
          <w:rFonts w:ascii="Times New Roman" w:hAnsi="Times New Roman" w:cs="Times New Roman"/>
          <w:sz w:val="26"/>
          <w:szCs w:val="26"/>
        </w:rPr>
      </w:pPr>
      <w:r w:rsidRPr="00770A9C">
        <w:rPr>
          <w:rFonts w:ascii="Times New Roman" w:hAnsi="Times New Roman" w:cs="Times New Roman"/>
          <w:color w:val="000000"/>
          <w:sz w:val="26"/>
          <w:szCs w:val="26"/>
        </w:rPr>
        <w:t>Имущество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автономного учреждения, передается ликвидационной комиссией учредителю Учреждения.</w:t>
      </w:r>
    </w:p>
    <w:sectPr w:rsidR="00251B07" w:rsidRPr="00F05CB6" w:rsidSect="004D5EDA">
      <w:footerReference w:type="even" r:id="rId8"/>
      <w:footerReference w:type="default" r:id="rId9"/>
      <w:footerReference w:type="first" r:id="rId10"/>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217" w:rsidRDefault="00191217" w:rsidP="00090E1F">
      <w:r>
        <w:separator/>
      </w:r>
    </w:p>
  </w:endnote>
  <w:endnote w:type="continuationSeparator" w:id="0">
    <w:p w:rsidR="00191217" w:rsidRDefault="00191217" w:rsidP="00090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E1F" w:rsidRDefault="00090E1F">
    <w:pPr>
      <w:rPr>
        <w:sz w:val="2"/>
        <w:szCs w:val="2"/>
      </w:rPr>
    </w:pPr>
    <w:r>
      <w:rPr>
        <w:noProof/>
        <w:sz w:val="24"/>
        <w:szCs w:val="24"/>
        <w:lang w:eastAsia="ru-RU"/>
      </w:rPr>
      <mc:AlternateContent>
        <mc:Choice Requires="wps">
          <w:drawing>
            <wp:anchor distT="0" distB="0" distL="63500" distR="63500" simplePos="0" relativeHeight="251659264" behindDoc="1" locked="0" layoutInCell="1" allowOverlap="1" wp14:anchorId="2C38A63D" wp14:editId="144E3F90">
              <wp:simplePos x="0" y="0"/>
              <wp:positionH relativeFrom="page">
                <wp:posOffset>3855720</wp:posOffset>
              </wp:positionH>
              <wp:positionV relativeFrom="page">
                <wp:posOffset>10246995</wp:posOffset>
              </wp:positionV>
              <wp:extent cx="70485" cy="160655"/>
              <wp:effectExtent l="0" t="0" r="0" b="317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E1F" w:rsidRDefault="00090E1F">
                          <w:r>
                            <w:fldChar w:fldCharType="begin"/>
                          </w:r>
                          <w:r>
                            <w:instrText xml:space="preserve"> PAGE \* MERGEFORMAT </w:instrText>
                          </w:r>
                          <w:r>
                            <w:fldChar w:fldCharType="separate"/>
                          </w:r>
                          <w:r w:rsidRPr="00056EB0">
                            <w:rPr>
                              <w:rStyle w:val="a7"/>
                              <w:noProof/>
                            </w:rPr>
                            <w:t>6</w:t>
                          </w:r>
                          <w:r>
                            <w:rPr>
                              <w:rStyle w:val="a7"/>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 o:spid="_x0000_s1026" type="#_x0000_t202" style="position:absolute;margin-left:303.6pt;margin-top:806.85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" filled="f" stroked="f">
              <v:textbox style="mso-fit-shape-to-text:t" inset="0,0,0,0">
                <w:txbxContent>
                  <w:p w:rsidR="00090E1F" w:rsidRDefault="00090E1F">
                    <w:r>
                      <w:fldChar w:fldCharType="begin"/>
                    </w:r>
                    <w:r>
                      <w:instrText xml:space="preserve"> PAGE \* MERGEFORMAT </w:instrText>
                    </w:r>
                    <w:r>
                      <w:fldChar w:fldCharType="separate"/>
                    </w:r>
                    <w:r w:rsidRPr="00056EB0">
                      <w:rPr>
                        <w:rStyle w:val="a7"/>
                        <w:noProof/>
                      </w:rPr>
                      <w:t>6</w:t>
                    </w:r>
                    <w:r>
                      <w:rPr>
                        <w:rStyle w:val="a7"/>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7472730"/>
      <w:docPartObj>
        <w:docPartGallery w:val="Page Numbers (Bottom of Page)"/>
        <w:docPartUnique/>
      </w:docPartObj>
    </w:sdtPr>
    <w:sdtContent>
      <w:p w:rsidR="004D5EDA" w:rsidRDefault="004D5EDA">
        <w:pPr>
          <w:pStyle w:val="aa"/>
          <w:jc w:val="center"/>
        </w:pPr>
        <w:r>
          <w:fldChar w:fldCharType="begin"/>
        </w:r>
        <w:r>
          <w:instrText>PAGE   \* MERGEFORMAT</w:instrText>
        </w:r>
        <w:r>
          <w:fldChar w:fldCharType="separate"/>
        </w:r>
        <w:r w:rsidR="00FF35ED">
          <w:rPr>
            <w:noProof/>
          </w:rPr>
          <w:t>10</w:t>
        </w:r>
        <w:r>
          <w:fldChar w:fldCharType="end"/>
        </w:r>
      </w:p>
    </w:sdtContent>
  </w:sdt>
  <w:p w:rsidR="004D5EDA" w:rsidRDefault="004D5ED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E1F" w:rsidRDefault="00090E1F">
    <w:pPr>
      <w:rPr>
        <w:sz w:val="2"/>
        <w:szCs w:val="2"/>
      </w:rPr>
    </w:pPr>
    <w:r>
      <w:rPr>
        <w:noProof/>
        <w:sz w:val="24"/>
        <w:szCs w:val="24"/>
        <w:lang w:eastAsia="ru-RU"/>
      </w:rPr>
      <mc:AlternateContent>
        <mc:Choice Requires="wps">
          <w:drawing>
            <wp:anchor distT="0" distB="0" distL="63500" distR="63500" simplePos="0" relativeHeight="251660288" behindDoc="1" locked="0" layoutInCell="1" allowOverlap="1" wp14:anchorId="18E94325" wp14:editId="47C18F06">
              <wp:simplePos x="0" y="0"/>
              <wp:positionH relativeFrom="page">
                <wp:posOffset>3734435</wp:posOffset>
              </wp:positionH>
              <wp:positionV relativeFrom="page">
                <wp:posOffset>9868535</wp:posOffset>
              </wp:positionV>
              <wp:extent cx="70485" cy="160655"/>
              <wp:effectExtent l="635" t="635" r="0" b="63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E1F" w:rsidRDefault="00090E1F"/>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7" type="#_x0000_t202" style="position:absolute;margin-left:294.05pt;margin-top:777.05pt;width:5.55pt;height:12.6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" filled="f" stroked="f">
              <v:textbox style="mso-fit-shape-to-text:t" inset="0,0,0,0">
                <w:txbxContent>
                  <w:p w:rsidR="00090E1F" w:rsidRDefault="00090E1F"/>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217" w:rsidRDefault="00191217" w:rsidP="00090E1F">
      <w:r>
        <w:separator/>
      </w:r>
    </w:p>
  </w:footnote>
  <w:footnote w:type="continuationSeparator" w:id="0">
    <w:p w:rsidR="00191217" w:rsidRDefault="00191217" w:rsidP="00090E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D5B26"/>
    <w:multiLevelType w:val="multilevel"/>
    <w:tmpl w:val="03867A9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A778A"/>
    <w:multiLevelType w:val="multilevel"/>
    <w:tmpl w:val="6FBA8D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3C3BEC"/>
    <w:multiLevelType w:val="multilevel"/>
    <w:tmpl w:val="F65CA8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A16850"/>
    <w:multiLevelType w:val="multilevel"/>
    <w:tmpl w:val="1EEA6B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C43F09"/>
    <w:multiLevelType w:val="multilevel"/>
    <w:tmpl w:val="1A1611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4070B2"/>
    <w:multiLevelType w:val="multilevel"/>
    <w:tmpl w:val="4D5C5A2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B55244"/>
    <w:multiLevelType w:val="multilevel"/>
    <w:tmpl w:val="98DEE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482D28"/>
    <w:multiLevelType w:val="multilevel"/>
    <w:tmpl w:val="40BAA09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3C00F6"/>
    <w:multiLevelType w:val="multilevel"/>
    <w:tmpl w:val="3454D8A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1D521E"/>
    <w:multiLevelType w:val="multilevel"/>
    <w:tmpl w:val="44E8D13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860D64"/>
    <w:multiLevelType w:val="multilevel"/>
    <w:tmpl w:val="C4DCC87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AC1C01"/>
    <w:multiLevelType w:val="multilevel"/>
    <w:tmpl w:val="171AC5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1F2CC5"/>
    <w:multiLevelType w:val="multilevel"/>
    <w:tmpl w:val="770A5AD8"/>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9928CB"/>
    <w:multiLevelType w:val="multilevel"/>
    <w:tmpl w:val="4FBC674E"/>
    <w:lvl w:ilvl="0">
      <w:start w:val="2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3540D0"/>
    <w:multiLevelType w:val="multilevel"/>
    <w:tmpl w:val="665C33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1"/>
  </w:num>
  <w:num w:numId="3">
    <w:abstractNumId w:val="7"/>
  </w:num>
  <w:num w:numId="4">
    <w:abstractNumId w:val="4"/>
  </w:num>
  <w:num w:numId="5">
    <w:abstractNumId w:val="9"/>
  </w:num>
  <w:num w:numId="6">
    <w:abstractNumId w:val="10"/>
  </w:num>
  <w:num w:numId="7">
    <w:abstractNumId w:val="3"/>
  </w:num>
  <w:num w:numId="8">
    <w:abstractNumId w:val="6"/>
  </w:num>
  <w:num w:numId="9">
    <w:abstractNumId w:val="1"/>
  </w:num>
  <w:num w:numId="10">
    <w:abstractNumId w:val="13"/>
  </w:num>
  <w:num w:numId="11">
    <w:abstractNumId w:val="8"/>
  </w:num>
  <w:num w:numId="12">
    <w:abstractNumId w:val="5"/>
  </w:num>
  <w:num w:numId="13">
    <w:abstractNumId w:val="0"/>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E1F"/>
    <w:rsid w:val="00000AAC"/>
    <w:rsid w:val="000011A6"/>
    <w:rsid w:val="0000285D"/>
    <w:rsid w:val="00032FAD"/>
    <w:rsid w:val="00060800"/>
    <w:rsid w:val="0007329F"/>
    <w:rsid w:val="00085603"/>
    <w:rsid w:val="00085914"/>
    <w:rsid w:val="00090E1F"/>
    <w:rsid w:val="00096F20"/>
    <w:rsid w:val="00097FF2"/>
    <w:rsid w:val="000A383A"/>
    <w:rsid w:val="000A7C9E"/>
    <w:rsid w:val="000B652C"/>
    <w:rsid w:val="000C16FB"/>
    <w:rsid w:val="000D2BBA"/>
    <w:rsid w:val="000D3F7A"/>
    <w:rsid w:val="000D7E9B"/>
    <w:rsid w:val="000F0190"/>
    <w:rsid w:val="000F034B"/>
    <w:rsid w:val="00100645"/>
    <w:rsid w:val="00104ACF"/>
    <w:rsid w:val="0011205A"/>
    <w:rsid w:val="00112FCD"/>
    <w:rsid w:val="001231C4"/>
    <w:rsid w:val="00150E50"/>
    <w:rsid w:val="00154308"/>
    <w:rsid w:val="00157836"/>
    <w:rsid w:val="00176C3B"/>
    <w:rsid w:val="00180AED"/>
    <w:rsid w:val="00183251"/>
    <w:rsid w:val="0019013F"/>
    <w:rsid w:val="00191217"/>
    <w:rsid w:val="001B23E8"/>
    <w:rsid w:val="001B288B"/>
    <w:rsid w:val="001B6094"/>
    <w:rsid w:val="001B6E1F"/>
    <w:rsid w:val="001B70F1"/>
    <w:rsid w:val="001C01F4"/>
    <w:rsid w:val="001C6B0D"/>
    <w:rsid w:val="001C7474"/>
    <w:rsid w:val="001D2CC2"/>
    <w:rsid w:val="001D70D8"/>
    <w:rsid w:val="0021493F"/>
    <w:rsid w:val="00217D90"/>
    <w:rsid w:val="0022024B"/>
    <w:rsid w:val="002213D9"/>
    <w:rsid w:val="00225E55"/>
    <w:rsid w:val="00233216"/>
    <w:rsid w:val="0024300D"/>
    <w:rsid w:val="00244AE9"/>
    <w:rsid w:val="00251B07"/>
    <w:rsid w:val="002558E9"/>
    <w:rsid w:val="002741C2"/>
    <w:rsid w:val="00290257"/>
    <w:rsid w:val="00295B4A"/>
    <w:rsid w:val="002A22BE"/>
    <w:rsid w:val="002D498E"/>
    <w:rsid w:val="002D7E9E"/>
    <w:rsid w:val="002E7DDB"/>
    <w:rsid w:val="0030673C"/>
    <w:rsid w:val="00307F11"/>
    <w:rsid w:val="00321E5D"/>
    <w:rsid w:val="00324D48"/>
    <w:rsid w:val="00340DC3"/>
    <w:rsid w:val="00341438"/>
    <w:rsid w:val="003423F7"/>
    <w:rsid w:val="00344CF8"/>
    <w:rsid w:val="00351656"/>
    <w:rsid w:val="00351DD1"/>
    <w:rsid w:val="00366389"/>
    <w:rsid w:val="00383D4C"/>
    <w:rsid w:val="003924AB"/>
    <w:rsid w:val="0039333D"/>
    <w:rsid w:val="00395F4D"/>
    <w:rsid w:val="003B2B07"/>
    <w:rsid w:val="003B7D4F"/>
    <w:rsid w:val="003C35B5"/>
    <w:rsid w:val="003C3790"/>
    <w:rsid w:val="003E7E56"/>
    <w:rsid w:val="003F62D0"/>
    <w:rsid w:val="00401D6A"/>
    <w:rsid w:val="00405257"/>
    <w:rsid w:val="00405366"/>
    <w:rsid w:val="0041070D"/>
    <w:rsid w:val="004165B9"/>
    <w:rsid w:val="00416F2A"/>
    <w:rsid w:val="004438B6"/>
    <w:rsid w:val="00454738"/>
    <w:rsid w:val="00454E86"/>
    <w:rsid w:val="0047663E"/>
    <w:rsid w:val="004A497D"/>
    <w:rsid w:val="004C0119"/>
    <w:rsid w:val="004C0642"/>
    <w:rsid w:val="004D4826"/>
    <w:rsid w:val="004D5EDA"/>
    <w:rsid w:val="004E263F"/>
    <w:rsid w:val="00507DAB"/>
    <w:rsid w:val="00523A4C"/>
    <w:rsid w:val="00526C56"/>
    <w:rsid w:val="00540A59"/>
    <w:rsid w:val="0054379C"/>
    <w:rsid w:val="00547140"/>
    <w:rsid w:val="00560080"/>
    <w:rsid w:val="005972B5"/>
    <w:rsid w:val="005A0728"/>
    <w:rsid w:val="005A59FB"/>
    <w:rsid w:val="005C2D56"/>
    <w:rsid w:val="005D5931"/>
    <w:rsid w:val="005D729A"/>
    <w:rsid w:val="005E1854"/>
    <w:rsid w:val="005E273A"/>
    <w:rsid w:val="005E4D53"/>
    <w:rsid w:val="005E5605"/>
    <w:rsid w:val="00601B64"/>
    <w:rsid w:val="00603AA2"/>
    <w:rsid w:val="00604F77"/>
    <w:rsid w:val="00615DBC"/>
    <w:rsid w:val="00621E9A"/>
    <w:rsid w:val="00650625"/>
    <w:rsid w:val="0065154B"/>
    <w:rsid w:val="00662755"/>
    <w:rsid w:val="006661E3"/>
    <w:rsid w:val="00670399"/>
    <w:rsid w:val="0067074F"/>
    <w:rsid w:val="006A2926"/>
    <w:rsid w:val="006A4609"/>
    <w:rsid w:val="006A5AFB"/>
    <w:rsid w:val="006B3B48"/>
    <w:rsid w:val="006B79A6"/>
    <w:rsid w:val="006C2709"/>
    <w:rsid w:val="006C7489"/>
    <w:rsid w:val="006E0791"/>
    <w:rsid w:val="006F01D0"/>
    <w:rsid w:val="006F59E3"/>
    <w:rsid w:val="00704CA4"/>
    <w:rsid w:val="00706846"/>
    <w:rsid w:val="007068F9"/>
    <w:rsid w:val="00710B58"/>
    <w:rsid w:val="00711A66"/>
    <w:rsid w:val="00711CC1"/>
    <w:rsid w:val="00726ED4"/>
    <w:rsid w:val="00733BED"/>
    <w:rsid w:val="00770A9C"/>
    <w:rsid w:val="00773FF6"/>
    <w:rsid w:val="00774EDF"/>
    <w:rsid w:val="00776B23"/>
    <w:rsid w:val="007B399C"/>
    <w:rsid w:val="007B3E64"/>
    <w:rsid w:val="007B4823"/>
    <w:rsid w:val="007B59F0"/>
    <w:rsid w:val="007B5CD9"/>
    <w:rsid w:val="007C29C0"/>
    <w:rsid w:val="007C33BC"/>
    <w:rsid w:val="007E5987"/>
    <w:rsid w:val="007F04CB"/>
    <w:rsid w:val="007F609B"/>
    <w:rsid w:val="00806EAD"/>
    <w:rsid w:val="00815A1F"/>
    <w:rsid w:val="00821BD8"/>
    <w:rsid w:val="008257B7"/>
    <w:rsid w:val="00830041"/>
    <w:rsid w:val="00832D41"/>
    <w:rsid w:val="00843A59"/>
    <w:rsid w:val="0086284D"/>
    <w:rsid w:val="00866276"/>
    <w:rsid w:val="00870702"/>
    <w:rsid w:val="00872273"/>
    <w:rsid w:val="00877537"/>
    <w:rsid w:val="008875E0"/>
    <w:rsid w:val="008A7B00"/>
    <w:rsid w:val="008B2094"/>
    <w:rsid w:val="008B7842"/>
    <w:rsid w:val="008C393D"/>
    <w:rsid w:val="008C68DE"/>
    <w:rsid w:val="008D003E"/>
    <w:rsid w:val="008D0DA0"/>
    <w:rsid w:val="008D495F"/>
    <w:rsid w:val="008F1B87"/>
    <w:rsid w:val="0090003D"/>
    <w:rsid w:val="0090254F"/>
    <w:rsid w:val="00913DEB"/>
    <w:rsid w:val="00930685"/>
    <w:rsid w:val="00935421"/>
    <w:rsid w:val="009432C7"/>
    <w:rsid w:val="009529F8"/>
    <w:rsid w:val="009711E8"/>
    <w:rsid w:val="00980FB9"/>
    <w:rsid w:val="00983153"/>
    <w:rsid w:val="009855CA"/>
    <w:rsid w:val="009A335B"/>
    <w:rsid w:val="009C272D"/>
    <w:rsid w:val="009C7562"/>
    <w:rsid w:val="009D0F22"/>
    <w:rsid w:val="009E015B"/>
    <w:rsid w:val="009E3418"/>
    <w:rsid w:val="009E3530"/>
    <w:rsid w:val="00A00533"/>
    <w:rsid w:val="00A13A30"/>
    <w:rsid w:val="00A210C6"/>
    <w:rsid w:val="00A22B42"/>
    <w:rsid w:val="00A23C4F"/>
    <w:rsid w:val="00A24321"/>
    <w:rsid w:val="00A26A9D"/>
    <w:rsid w:val="00A40E17"/>
    <w:rsid w:val="00A47DB2"/>
    <w:rsid w:val="00A51728"/>
    <w:rsid w:val="00A54B6B"/>
    <w:rsid w:val="00A56C24"/>
    <w:rsid w:val="00A57BF8"/>
    <w:rsid w:val="00A60286"/>
    <w:rsid w:val="00A62137"/>
    <w:rsid w:val="00A66ACA"/>
    <w:rsid w:val="00A93A9C"/>
    <w:rsid w:val="00AA6CCF"/>
    <w:rsid w:val="00AC05F7"/>
    <w:rsid w:val="00AC1B74"/>
    <w:rsid w:val="00AF3304"/>
    <w:rsid w:val="00B11AF2"/>
    <w:rsid w:val="00B2110E"/>
    <w:rsid w:val="00B2243A"/>
    <w:rsid w:val="00B326F7"/>
    <w:rsid w:val="00B53417"/>
    <w:rsid w:val="00B56C0D"/>
    <w:rsid w:val="00B62310"/>
    <w:rsid w:val="00B6557A"/>
    <w:rsid w:val="00B713E1"/>
    <w:rsid w:val="00B740DF"/>
    <w:rsid w:val="00B80963"/>
    <w:rsid w:val="00B83E33"/>
    <w:rsid w:val="00B9213B"/>
    <w:rsid w:val="00BA1571"/>
    <w:rsid w:val="00BA3EF8"/>
    <w:rsid w:val="00BE3C13"/>
    <w:rsid w:val="00BF3F69"/>
    <w:rsid w:val="00C36442"/>
    <w:rsid w:val="00C62126"/>
    <w:rsid w:val="00C72AC9"/>
    <w:rsid w:val="00C75B41"/>
    <w:rsid w:val="00C852A6"/>
    <w:rsid w:val="00C86B45"/>
    <w:rsid w:val="00C963FE"/>
    <w:rsid w:val="00CA56C9"/>
    <w:rsid w:val="00CB2039"/>
    <w:rsid w:val="00CC1C94"/>
    <w:rsid w:val="00CC747E"/>
    <w:rsid w:val="00CD0D5F"/>
    <w:rsid w:val="00CD2EEF"/>
    <w:rsid w:val="00CD6436"/>
    <w:rsid w:val="00D00BD1"/>
    <w:rsid w:val="00D05605"/>
    <w:rsid w:val="00D10C19"/>
    <w:rsid w:val="00D12783"/>
    <w:rsid w:val="00D24008"/>
    <w:rsid w:val="00D4578B"/>
    <w:rsid w:val="00D545C8"/>
    <w:rsid w:val="00D60B92"/>
    <w:rsid w:val="00D63083"/>
    <w:rsid w:val="00D83227"/>
    <w:rsid w:val="00D841B8"/>
    <w:rsid w:val="00D86058"/>
    <w:rsid w:val="00D87A1C"/>
    <w:rsid w:val="00D936C3"/>
    <w:rsid w:val="00DA3EBC"/>
    <w:rsid w:val="00DA47A4"/>
    <w:rsid w:val="00DC0D4A"/>
    <w:rsid w:val="00DC2853"/>
    <w:rsid w:val="00DC3CE9"/>
    <w:rsid w:val="00DD39D8"/>
    <w:rsid w:val="00DE1361"/>
    <w:rsid w:val="00DF6BB3"/>
    <w:rsid w:val="00E12C87"/>
    <w:rsid w:val="00E27209"/>
    <w:rsid w:val="00E37B68"/>
    <w:rsid w:val="00E473DB"/>
    <w:rsid w:val="00E47DEA"/>
    <w:rsid w:val="00E53591"/>
    <w:rsid w:val="00E755DC"/>
    <w:rsid w:val="00E800ED"/>
    <w:rsid w:val="00EA0EE0"/>
    <w:rsid w:val="00EC29F1"/>
    <w:rsid w:val="00EC36B7"/>
    <w:rsid w:val="00ED5618"/>
    <w:rsid w:val="00EE0DCB"/>
    <w:rsid w:val="00EF11BB"/>
    <w:rsid w:val="00F00409"/>
    <w:rsid w:val="00F047C5"/>
    <w:rsid w:val="00F05CB6"/>
    <w:rsid w:val="00F36585"/>
    <w:rsid w:val="00F424B9"/>
    <w:rsid w:val="00F70EB8"/>
    <w:rsid w:val="00F71A4E"/>
    <w:rsid w:val="00F7549D"/>
    <w:rsid w:val="00F8539D"/>
    <w:rsid w:val="00FA1594"/>
    <w:rsid w:val="00FC2F78"/>
    <w:rsid w:val="00FC5BF1"/>
    <w:rsid w:val="00FD2EF0"/>
    <w:rsid w:val="00FD3AB6"/>
    <w:rsid w:val="00FE1345"/>
    <w:rsid w:val="00FE5F39"/>
    <w:rsid w:val="00FF3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E1F"/>
    <w:pPr>
      <w:suppressAutoHyphens/>
      <w:spacing w:after="0" w:line="240" w:lineRule="auto"/>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090E1F"/>
    <w:pPr>
      <w:spacing w:after="120"/>
    </w:pPr>
    <w:rPr>
      <w:sz w:val="16"/>
      <w:szCs w:val="16"/>
    </w:rPr>
  </w:style>
  <w:style w:type="character" w:customStyle="1" w:styleId="30">
    <w:name w:val="Основной текст 3 Знак"/>
    <w:basedOn w:val="a0"/>
    <w:link w:val="3"/>
    <w:rsid w:val="00090E1F"/>
    <w:rPr>
      <w:rFonts w:ascii="Times New Roman" w:eastAsia="Times New Roman" w:hAnsi="Times New Roman" w:cs="Times New Roman"/>
      <w:sz w:val="16"/>
      <w:szCs w:val="16"/>
      <w:lang w:eastAsia="ar-SA"/>
    </w:rPr>
  </w:style>
  <w:style w:type="paragraph" w:customStyle="1" w:styleId="31">
    <w:name w:val="Основной текст 31"/>
    <w:basedOn w:val="a"/>
    <w:rsid w:val="00090E1F"/>
    <w:pPr>
      <w:spacing w:after="120"/>
    </w:pPr>
    <w:rPr>
      <w:sz w:val="16"/>
      <w:szCs w:val="16"/>
    </w:rPr>
  </w:style>
  <w:style w:type="paragraph" w:styleId="a3">
    <w:name w:val="No Spacing"/>
    <w:link w:val="a4"/>
    <w:uiPriority w:val="1"/>
    <w:qFormat/>
    <w:rsid w:val="00090E1F"/>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rsid w:val="00090E1F"/>
    <w:rPr>
      <w:rFonts w:ascii="Calibri" w:eastAsia="Times New Roman" w:hAnsi="Calibri" w:cs="Times New Roman"/>
      <w:lang w:eastAsia="ru-RU"/>
    </w:rPr>
  </w:style>
  <w:style w:type="character" w:customStyle="1" w:styleId="a5">
    <w:name w:val="Основной текст_"/>
    <w:link w:val="1"/>
    <w:rsid w:val="00090E1F"/>
    <w:rPr>
      <w:sz w:val="27"/>
      <w:szCs w:val="27"/>
      <w:shd w:val="clear" w:color="auto" w:fill="FFFFFF"/>
    </w:rPr>
  </w:style>
  <w:style w:type="paragraph" w:customStyle="1" w:styleId="1">
    <w:name w:val="Основной текст1"/>
    <w:basedOn w:val="a"/>
    <w:link w:val="a5"/>
    <w:rsid w:val="00090E1F"/>
    <w:pPr>
      <w:widowControl w:val="0"/>
      <w:shd w:val="clear" w:color="auto" w:fill="FFFFFF"/>
      <w:suppressAutoHyphens w:val="0"/>
      <w:spacing w:line="0" w:lineRule="atLeast"/>
    </w:pPr>
    <w:rPr>
      <w:rFonts w:asciiTheme="minorHAnsi" w:eastAsiaTheme="minorHAnsi" w:hAnsiTheme="minorHAnsi" w:cstheme="minorBidi"/>
      <w:sz w:val="27"/>
      <w:szCs w:val="27"/>
      <w:lang w:eastAsia="en-US"/>
    </w:rPr>
  </w:style>
  <w:style w:type="character" w:customStyle="1" w:styleId="4">
    <w:name w:val="Основной текст (4)_"/>
    <w:basedOn w:val="a0"/>
    <w:link w:val="40"/>
    <w:rsid w:val="00090E1F"/>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090E1F"/>
    <w:pPr>
      <w:widowControl w:val="0"/>
      <w:shd w:val="clear" w:color="auto" w:fill="FFFFFF"/>
      <w:suppressAutoHyphens w:val="0"/>
      <w:spacing w:before="360" w:after="300" w:line="317" w:lineRule="exact"/>
    </w:pPr>
    <w:rPr>
      <w:sz w:val="26"/>
      <w:szCs w:val="26"/>
      <w:lang w:eastAsia="en-US"/>
    </w:rPr>
  </w:style>
  <w:style w:type="character" w:customStyle="1" w:styleId="5">
    <w:name w:val="Основной текст (5)_"/>
    <w:basedOn w:val="a0"/>
    <w:link w:val="50"/>
    <w:rsid w:val="00090E1F"/>
    <w:rPr>
      <w:rFonts w:ascii="Times New Roman" w:eastAsia="Times New Roman" w:hAnsi="Times New Roman" w:cs="Times New Roman"/>
      <w:b/>
      <w:bCs/>
      <w:sz w:val="38"/>
      <w:szCs w:val="38"/>
      <w:shd w:val="clear" w:color="auto" w:fill="FFFFFF"/>
    </w:rPr>
  </w:style>
  <w:style w:type="character" w:customStyle="1" w:styleId="6">
    <w:name w:val="Основной текст (6)_"/>
    <w:basedOn w:val="a0"/>
    <w:link w:val="60"/>
    <w:rsid w:val="00090E1F"/>
    <w:rPr>
      <w:rFonts w:ascii="Times New Roman" w:eastAsia="Times New Roman" w:hAnsi="Times New Roman" w:cs="Times New Roman"/>
      <w:b/>
      <w:bCs/>
      <w:shd w:val="clear" w:color="auto" w:fill="FFFFFF"/>
    </w:rPr>
  </w:style>
  <w:style w:type="character" w:customStyle="1" w:styleId="a6">
    <w:name w:val="Колонтитул_"/>
    <w:basedOn w:val="a0"/>
    <w:rsid w:val="00090E1F"/>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6"/>
    <w:rsid w:val="00090E1F"/>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2">
    <w:name w:val="Заголовок №2_"/>
    <w:basedOn w:val="a0"/>
    <w:link w:val="20"/>
    <w:rsid w:val="00090E1F"/>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090E1F"/>
    <w:pPr>
      <w:widowControl w:val="0"/>
      <w:shd w:val="clear" w:color="auto" w:fill="FFFFFF"/>
      <w:suppressAutoHyphens w:val="0"/>
      <w:spacing w:line="457" w:lineRule="exact"/>
      <w:jc w:val="center"/>
    </w:pPr>
    <w:rPr>
      <w:b/>
      <w:bCs/>
      <w:sz w:val="38"/>
      <w:szCs w:val="38"/>
      <w:lang w:eastAsia="en-US"/>
    </w:rPr>
  </w:style>
  <w:style w:type="paragraph" w:customStyle="1" w:styleId="60">
    <w:name w:val="Основной текст (6)"/>
    <w:basedOn w:val="a"/>
    <w:link w:val="6"/>
    <w:rsid w:val="00090E1F"/>
    <w:pPr>
      <w:widowControl w:val="0"/>
      <w:shd w:val="clear" w:color="auto" w:fill="FFFFFF"/>
      <w:suppressAutoHyphens w:val="0"/>
      <w:spacing w:before="60" w:after="5280" w:line="0" w:lineRule="atLeast"/>
    </w:pPr>
    <w:rPr>
      <w:b/>
      <w:bCs/>
      <w:sz w:val="22"/>
      <w:szCs w:val="22"/>
      <w:lang w:eastAsia="en-US"/>
    </w:rPr>
  </w:style>
  <w:style w:type="paragraph" w:customStyle="1" w:styleId="20">
    <w:name w:val="Заголовок №2"/>
    <w:basedOn w:val="a"/>
    <w:link w:val="2"/>
    <w:rsid w:val="00090E1F"/>
    <w:pPr>
      <w:widowControl w:val="0"/>
      <w:shd w:val="clear" w:color="auto" w:fill="FFFFFF"/>
      <w:suppressAutoHyphens w:val="0"/>
      <w:spacing w:before="780" w:after="360" w:line="0" w:lineRule="atLeast"/>
      <w:jc w:val="center"/>
      <w:outlineLvl w:val="1"/>
    </w:pPr>
    <w:rPr>
      <w:b/>
      <w:bCs/>
      <w:sz w:val="22"/>
      <w:szCs w:val="22"/>
      <w:lang w:eastAsia="en-US"/>
    </w:rPr>
  </w:style>
  <w:style w:type="paragraph" w:styleId="a8">
    <w:name w:val="header"/>
    <w:basedOn w:val="a"/>
    <w:link w:val="a9"/>
    <w:uiPriority w:val="99"/>
    <w:unhideWhenUsed/>
    <w:rsid w:val="00F05CB6"/>
    <w:pPr>
      <w:tabs>
        <w:tab w:val="center" w:pos="4677"/>
        <w:tab w:val="right" w:pos="9355"/>
      </w:tabs>
    </w:pPr>
  </w:style>
  <w:style w:type="character" w:customStyle="1" w:styleId="a9">
    <w:name w:val="Верхний колонтитул Знак"/>
    <w:basedOn w:val="a0"/>
    <w:link w:val="a8"/>
    <w:uiPriority w:val="99"/>
    <w:rsid w:val="00F05CB6"/>
    <w:rPr>
      <w:rFonts w:ascii="Times New Roman" w:eastAsia="Times New Roman" w:hAnsi="Times New Roman" w:cs="Times New Roman"/>
      <w:sz w:val="28"/>
      <w:szCs w:val="28"/>
      <w:lang w:eastAsia="ar-SA"/>
    </w:rPr>
  </w:style>
  <w:style w:type="paragraph" w:styleId="aa">
    <w:name w:val="footer"/>
    <w:basedOn w:val="a"/>
    <w:link w:val="ab"/>
    <w:uiPriority w:val="99"/>
    <w:unhideWhenUsed/>
    <w:rsid w:val="00F05CB6"/>
    <w:pPr>
      <w:tabs>
        <w:tab w:val="center" w:pos="4680"/>
        <w:tab w:val="right" w:pos="9360"/>
      </w:tabs>
      <w:suppressAutoHyphens w:val="0"/>
    </w:pPr>
    <w:rPr>
      <w:rFonts w:asciiTheme="minorHAnsi" w:eastAsiaTheme="minorHAnsi" w:hAnsiTheme="minorHAnsi" w:cstheme="minorBidi"/>
      <w:sz w:val="21"/>
      <w:szCs w:val="21"/>
      <w:lang w:eastAsia="ru-RU"/>
    </w:rPr>
  </w:style>
  <w:style w:type="character" w:customStyle="1" w:styleId="ab">
    <w:name w:val="Нижний колонтитул Знак"/>
    <w:basedOn w:val="a0"/>
    <w:link w:val="aa"/>
    <w:uiPriority w:val="99"/>
    <w:rsid w:val="00F05CB6"/>
    <w:rPr>
      <w:sz w:val="21"/>
      <w:szCs w:val="21"/>
      <w:lang w:eastAsia="ru-RU"/>
    </w:rPr>
  </w:style>
  <w:style w:type="paragraph" w:styleId="ac">
    <w:name w:val="Balloon Text"/>
    <w:basedOn w:val="a"/>
    <w:link w:val="ad"/>
    <w:uiPriority w:val="99"/>
    <w:semiHidden/>
    <w:unhideWhenUsed/>
    <w:rsid w:val="004D5EDA"/>
    <w:rPr>
      <w:rFonts w:ascii="Tahoma" w:hAnsi="Tahoma" w:cs="Tahoma"/>
      <w:sz w:val="16"/>
      <w:szCs w:val="16"/>
    </w:rPr>
  </w:style>
  <w:style w:type="character" w:customStyle="1" w:styleId="ad">
    <w:name w:val="Текст выноски Знак"/>
    <w:basedOn w:val="a0"/>
    <w:link w:val="ac"/>
    <w:uiPriority w:val="99"/>
    <w:semiHidden/>
    <w:rsid w:val="004D5EDA"/>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E1F"/>
    <w:pPr>
      <w:suppressAutoHyphens/>
      <w:spacing w:after="0" w:line="240" w:lineRule="auto"/>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090E1F"/>
    <w:pPr>
      <w:spacing w:after="120"/>
    </w:pPr>
    <w:rPr>
      <w:sz w:val="16"/>
      <w:szCs w:val="16"/>
    </w:rPr>
  </w:style>
  <w:style w:type="character" w:customStyle="1" w:styleId="30">
    <w:name w:val="Основной текст 3 Знак"/>
    <w:basedOn w:val="a0"/>
    <w:link w:val="3"/>
    <w:rsid w:val="00090E1F"/>
    <w:rPr>
      <w:rFonts w:ascii="Times New Roman" w:eastAsia="Times New Roman" w:hAnsi="Times New Roman" w:cs="Times New Roman"/>
      <w:sz w:val="16"/>
      <w:szCs w:val="16"/>
      <w:lang w:eastAsia="ar-SA"/>
    </w:rPr>
  </w:style>
  <w:style w:type="paragraph" w:customStyle="1" w:styleId="31">
    <w:name w:val="Основной текст 31"/>
    <w:basedOn w:val="a"/>
    <w:rsid w:val="00090E1F"/>
    <w:pPr>
      <w:spacing w:after="120"/>
    </w:pPr>
    <w:rPr>
      <w:sz w:val="16"/>
      <w:szCs w:val="16"/>
    </w:rPr>
  </w:style>
  <w:style w:type="paragraph" w:styleId="a3">
    <w:name w:val="No Spacing"/>
    <w:link w:val="a4"/>
    <w:uiPriority w:val="1"/>
    <w:qFormat/>
    <w:rsid w:val="00090E1F"/>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rsid w:val="00090E1F"/>
    <w:rPr>
      <w:rFonts w:ascii="Calibri" w:eastAsia="Times New Roman" w:hAnsi="Calibri" w:cs="Times New Roman"/>
      <w:lang w:eastAsia="ru-RU"/>
    </w:rPr>
  </w:style>
  <w:style w:type="character" w:customStyle="1" w:styleId="a5">
    <w:name w:val="Основной текст_"/>
    <w:link w:val="1"/>
    <w:rsid w:val="00090E1F"/>
    <w:rPr>
      <w:sz w:val="27"/>
      <w:szCs w:val="27"/>
      <w:shd w:val="clear" w:color="auto" w:fill="FFFFFF"/>
    </w:rPr>
  </w:style>
  <w:style w:type="paragraph" w:customStyle="1" w:styleId="1">
    <w:name w:val="Основной текст1"/>
    <w:basedOn w:val="a"/>
    <w:link w:val="a5"/>
    <w:rsid w:val="00090E1F"/>
    <w:pPr>
      <w:widowControl w:val="0"/>
      <w:shd w:val="clear" w:color="auto" w:fill="FFFFFF"/>
      <w:suppressAutoHyphens w:val="0"/>
      <w:spacing w:line="0" w:lineRule="atLeast"/>
    </w:pPr>
    <w:rPr>
      <w:rFonts w:asciiTheme="minorHAnsi" w:eastAsiaTheme="minorHAnsi" w:hAnsiTheme="minorHAnsi" w:cstheme="minorBidi"/>
      <w:sz w:val="27"/>
      <w:szCs w:val="27"/>
      <w:lang w:eastAsia="en-US"/>
    </w:rPr>
  </w:style>
  <w:style w:type="character" w:customStyle="1" w:styleId="4">
    <w:name w:val="Основной текст (4)_"/>
    <w:basedOn w:val="a0"/>
    <w:link w:val="40"/>
    <w:rsid w:val="00090E1F"/>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090E1F"/>
    <w:pPr>
      <w:widowControl w:val="0"/>
      <w:shd w:val="clear" w:color="auto" w:fill="FFFFFF"/>
      <w:suppressAutoHyphens w:val="0"/>
      <w:spacing w:before="360" w:after="300" w:line="317" w:lineRule="exact"/>
    </w:pPr>
    <w:rPr>
      <w:sz w:val="26"/>
      <w:szCs w:val="26"/>
      <w:lang w:eastAsia="en-US"/>
    </w:rPr>
  </w:style>
  <w:style w:type="character" w:customStyle="1" w:styleId="5">
    <w:name w:val="Основной текст (5)_"/>
    <w:basedOn w:val="a0"/>
    <w:link w:val="50"/>
    <w:rsid w:val="00090E1F"/>
    <w:rPr>
      <w:rFonts w:ascii="Times New Roman" w:eastAsia="Times New Roman" w:hAnsi="Times New Roman" w:cs="Times New Roman"/>
      <w:b/>
      <w:bCs/>
      <w:sz w:val="38"/>
      <w:szCs w:val="38"/>
      <w:shd w:val="clear" w:color="auto" w:fill="FFFFFF"/>
    </w:rPr>
  </w:style>
  <w:style w:type="character" w:customStyle="1" w:styleId="6">
    <w:name w:val="Основной текст (6)_"/>
    <w:basedOn w:val="a0"/>
    <w:link w:val="60"/>
    <w:rsid w:val="00090E1F"/>
    <w:rPr>
      <w:rFonts w:ascii="Times New Roman" w:eastAsia="Times New Roman" w:hAnsi="Times New Roman" w:cs="Times New Roman"/>
      <w:b/>
      <w:bCs/>
      <w:shd w:val="clear" w:color="auto" w:fill="FFFFFF"/>
    </w:rPr>
  </w:style>
  <w:style w:type="character" w:customStyle="1" w:styleId="a6">
    <w:name w:val="Колонтитул_"/>
    <w:basedOn w:val="a0"/>
    <w:rsid w:val="00090E1F"/>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6"/>
    <w:rsid w:val="00090E1F"/>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2">
    <w:name w:val="Заголовок №2_"/>
    <w:basedOn w:val="a0"/>
    <w:link w:val="20"/>
    <w:rsid w:val="00090E1F"/>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090E1F"/>
    <w:pPr>
      <w:widowControl w:val="0"/>
      <w:shd w:val="clear" w:color="auto" w:fill="FFFFFF"/>
      <w:suppressAutoHyphens w:val="0"/>
      <w:spacing w:line="457" w:lineRule="exact"/>
      <w:jc w:val="center"/>
    </w:pPr>
    <w:rPr>
      <w:b/>
      <w:bCs/>
      <w:sz w:val="38"/>
      <w:szCs w:val="38"/>
      <w:lang w:eastAsia="en-US"/>
    </w:rPr>
  </w:style>
  <w:style w:type="paragraph" w:customStyle="1" w:styleId="60">
    <w:name w:val="Основной текст (6)"/>
    <w:basedOn w:val="a"/>
    <w:link w:val="6"/>
    <w:rsid w:val="00090E1F"/>
    <w:pPr>
      <w:widowControl w:val="0"/>
      <w:shd w:val="clear" w:color="auto" w:fill="FFFFFF"/>
      <w:suppressAutoHyphens w:val="0"/>
      <w:spacing w:before="60" w:after="5280" w:line="0" w:lineRule="atLeast"/>
    </w:pPr>
    <w:rPr>
      <w:b/>
      <w:bCs/>
      <w:sz w:val="22"/>
      <w:szCs w:val="22"/>
      <w:lang w:eastAsia="en-US"/>
    </w:rPr>
  </w:style>
  <w:style w:type="paragraph" w:customStyle="1" w:styleId="20">
    <w:name w:val="Заголовок №2"/>
    <w:basedOn w:val="a"/>
    <w:link w:val="2"/>
    <w:rsid w:val="00090E1F"/>
    <w:pPr>
      <w:widowControl w:val="0"/>
      <w:shd w:val="clear" w:color="auto" w:fill="FFFFFF"/>
      <w:suppressAutoHyphens w:val="0"/>
      <w:spacing w:before="780" w:after="360" w:line="0" w:lineRule="atLeast"/>
      <w:jc w:val="center"/>
      <w:outlineLvl w:val="1"/>
    </w:pPr>
    <w:rPr>
      <w:b/>
      <w:bCs/>
      <w:sz w:val="22"/>
      <w:szCs w:val="22"/>
      <w:lang w:eastAsia="en-US"/>
    </w:rPr>
  </w:style>
  <w:style w:type="paragraph" w:styleId="a8">
    <w:name w:val="header"/>
    <w:basedOn w:val="a"/>
    <w:link w:val="a9"/>
    <w:uiPriority w:val="99"/>
    <w:unhideWhenUsed/>
    <w:rsid w:val="00F05CB6"/>
    <w:pPr>
      <w:tabs>
        <w:tab w:val="center" w:pos="4677"/>
        <w:tab w:val="right" w:pos="9355"/>
      </w:tabs>
    </w:pPr>
  </w:style>
  <w:style w:type="character" w:customStyle="1" w:styleId="a9">
    <w:name w:val="Верхний колонтитул Знак"/>
    <w:basedOn w:val="a0"/>
    <w:link w:val="a8"/>
    <w:uiPriority w:val="99"/>
    <w:rsid w:val="00F05CB6"/>
    <w:rPr>
      <w:rFonts w:ascii="Times New Roman" w:eastAsia="Times New Roman" w:hAnsi="Times New Roman" w:cs="Times New Roman"/>
      <w:sz w:val="28"/>
      <w:szCs w:val="28"/>
      <w:lang w:eastAsia="ar-SA"/>
    </w:rPr>
  </w:style>
  <w:style w:type="paragraph" w:styleId="aa">
    <w:name w:val="footer"/>
    <w:basedOn w:val="a"/>
    <w:link w:val="ab"/>
    <w:uiPriority w:val="99"/>
    <w:unhideWhenUsed/>
    <w:rsid w:val="00F05CB6"/>
    <w:pPr>
      <w:tabs>
        <w:tab w:val="center" w:pos="4680"/>
        <w:tab w:val="right" w:pos="9360"/>
      </w:tabs>
      <w:suppressAutoHyphens w:val="0"/>
    </w:pPr>
    <w:rPr>
      <w:rFonts w:asciiTheme="minorHAnsi" w:eastAsiaTheme="minorHAnsi" w:hAnsiTheme="minorHAnsi" w:cstheme="minorBidi"/>
      <w:sz w:val="21"/>
      <w:szCs w:val="21"/>
      <w:lang w:eastAsia="ru-RU"/>
    </w:rPr>
  </w:style>
  <w:style w:type="character" w:customStyle="1" w:styleId="ab">
    <w:name w:val="Нижний колонтитул Знак"/>
    <w:basedOn w:val="a0"/>
    <w:link w:val="aa"/>
    <w:uiPriority w:val="99"/>
    <w:rsid w:val="00F05CB6"/>
    <w:rPr>
      <w:sz w:val="21"/>
      <w:szCs w:val="21"/>
      <w:lang w:eastAsia="ru-RU"/>
    </w:rPr>
  </w:style>
  <w:style w:type="paragraph" w:styleId="ac">
    <w:name w:val="Balloon Text"/>
    <w:basedOn w:val="a"/>
    <w:link w:val="ad"/>
    <w:uiPriority w:val="99"/>
    <w:semiHidden/>
    <w:unhideWhenUsed/>
    <w:rsid w:val="004D5EDA"/>
    <w:rPr>
      <w:rFonts w:ascii="Tahoma" w:hAnsi="Tahoma" w:cs="Tahoma"/>
      <w:sz w:val="16"/>
      <w:szCs w:val="16"/>
    </w:rPr>
  </w:style>
  <w:style w:type="character" w:customStyle="1" w:styleId="ad">
    <w:name w:val="Текст выноски Знак"/>
    <w:basedOn w:val="a0"/>
    <w:link w:val="ac"/>
    <w:uiPriority w:val="99"/>
    <w:semiHidden/>
    <w:rsid w:val="004D5EDA"/>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3702</Words>
  <Characters>21106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Company>
  <LinksUpToDate>false</LinksUpToDate>
  <CharactersWithSpaces>24759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Пользователь7</dc:creator>
  <cp:keywords/>
  <dc:description/>
  <cp:lastModifiedBy>Пользователь7</cp:lastModifiedBy>
  <cp:revision>2</cp:revision>
  <cp:lastPrinted>2012-12-18T08:56:00Z</cp:lastPrinted>
  <dcterms:created xsi:type="dcterms:W3CDTF">2012-12-18T09:46:00Z</dcterms:created>
  <dcterms:modified xsi:type="dcterms:W3CDTF">2012-12-18T09:46:00Z</dcterms:modified>
</cp:coreProperties>
</file>