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6D" w:rsidRDefault="008C54BE" w:rsidP="004B286D">
      <w:pPr>
        <w:jc w:val="right"/>
        <w:outlineLvl w:val="0"/>
      </w:pPr>
      <w:r>
        <w:tab/>
      </w:r>
      <w:r w:rsidR="004B286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2656205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86D">
        <w:t xml:space="preserve"> </w:t>
      </w:r>
    </w:p>
    <w:p w:rsidR="004B286D" w:rsidRDefault="004B286D" w:rsidP="004B286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4B286D" w:rsidRDefault="004B286D" w:rsidP="004B286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4B286D" w:rsidRDefault="004B286D" w:rsidP="004B286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МУНИЦИПАЛЬНОГО  РАЙОНА</w:t>
      </w:r>
    </w:p>
    <w:p w:rsidR="004B286D" w:rsidRDefault="004B286D" w:rsidP="004B286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</w:p>
    <w:p w:rsidR="004B286D" w:rsidRDefault="004B286D" w:rsidP="004B28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4B286D" w:rsidRDefault="004B286D" w:rsidP="004B2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6D" w:rsidRDefault="004B286D" w:rsidP="004B2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15.11</w:t>
      </w:r>
      <w:r w:rsidR="00512B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2017   № 1285</w:t>
      </w: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целевой программы «Поддержка</w:t>
      </w: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 ориентированных некоммерческих организаций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Гаврилов-Ямском муниципальном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 на 2018-2020 годы</w:t>
      </w: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6D" w:rsidRDefault="004B286D" w:rsidP="004B2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постановлений от 15.11.2017 №1285; 25.04.2018 №478; 25.07.2018 № 858</w:t>
      </w:r>
      <w:r w:rsidR="006D62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21.12.2018 №1498</w:t>
      </w:r>
      <w:r w:rsidR="006D62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30.03.2020 №302</w:t>
      </w:r>
      <w:r w:rsidR="006D6220">
        <w:rPr>
          <w:rFonts w:ascii="Times New Roman" w:hAnsi="Times New Roman" w:cs="Times New Roman"/>
          <w:sz w:val="24"/>
          <w:szCs w:val="24"/>
        </w:rPr>
        <w:t>; 03.08.2020 №598</w:t>
      </w:r>
      <w:r w:rsidR="001F46BC">
        <w:rPr>
          <w:rFonts w:ascii="Times New Roman" w:hAnsi="Times New Roman" w:cs="Times New Roman"/>
          <w:sz w:val="24"/>
          <w:szCs w:val="24"/>
        </w:rPr>
        <w:t>; 06.11.2020 №924; 11.01.2021 №1</w:t>
      </w:r>
      <w:r w:rsidR="00E303F8">
        <w:rPr>
          <w:rFonts w:ascii="Times New Roman" w:hAnsi="Times New Roman" w:cs="Times New Roman"/>
          <w:sz w:val="24"/>
          <w:szCs w:val="24"/>
        </w:rPr>
        <w:t xml:space="preserve">, </w:t>
      </w:r>
      <w:r w:rsidR="00E303F8" w:rsidRPr="00E303F8">
        <w:rPr>
          <w:rFonts w:ascii="Times New Roman" w:hAnsi="Times New Roman" w:cs="Times New Roman"/>
          <w:sz w:val="24"/>
          <w:szCs w:val="24"/>
        </w:rPr>
        <w:t>24.02.2021 №169</w:t>
      </w:r>
      <w:r w:rsidR="00E303F8">
        <w:rPr>
          <w:rFonts w:ascii="Times New Roman" w:hAnsi="Times New Roman" w:cs="Times New Roman"/>
          <w:sz w:val="24"/>
          <w:szCs w:val="24"/>
        </w:rPr>
        <w:t>; 08.11.2021 №906</w:t>
      </w:r>
      <w:r w:rsidR="004C3EFB">
        <w:rPr>
          <w:rFonts w:ascii="Times New Roman" w:hAnsi="Times New Roman" w:cs="Times New Roman"/>
          <w:sz w:val="24"/>
          <w:szCs w:val="24"/>
        </w:rPr>
        <w:t>; 22.12.2021№1068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6D" w:rsidRDefault="004B286D" w:rsidP="004B28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 руководствуясь статьей 26 Устава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а также в соответствии с постановлением Администрации Гаврилов-Ямского муниципального района от 04.08.2017 №817 «Об утверждении Порядка разработки, реализации и оценки эффективности муниципальных программ Гаврилов-Ямского муниципального района», </w:t>
      </w: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АДМИНИСТРАЦИЯ МУНИЦИПАЛЬНОГО РАЙОНА ПОСТАНОВЛЯЕТ:</w:t>
      </w:r>
    </w:p>
    <w:p w:rsidR="004B286D" w:rsidRDefault="004B286D" w:rsidP="004B2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6D" w:rsidRDefault="004B286D" w:rsidP="004B28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муниципальную целевую программу «Поддержка социально ориентированных некоммерческих организаций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Ямском муниципальном районе» на 2018-202</w:t>
      </w:r>
      <w:r w:rsidR="001F46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4B286D" w:rsidRDefault="004B286D" w:rsidP="004B28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Забаева А.А.</w:t>
      </w:r>
    </w:p>
    <w:p w:rsidR="004B286D" w:rsidRDefault="004B286D" w:rsidP="004B28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Опубликовать настоящее постановление в печати и разместить на  официальном сайте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4B286D" w:rsidRDefault="004B286D" w:rsidP="004B28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4B286D" w:rsidRDefault="004B286D" w:rsidP="004B286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286D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</w:t>
      </w:r>
    </w:p>
    <w:p w:rsidR="004B286D" w:rsidRPr="00333F7B" w:rsidRDefault="004B286D" w:rsidP="004B28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B286D" w:rsidRPr="00333F7B">
          <w:pgSz w:w="11906" w:h="16838"/>
          <w:pgMar w:top="1418" w:right="1134" w:bottom="1134" w:left="1418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333F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spellStart"/>
      <w:r w:rsidR="00333F7B">
        <w:rPr>
          <w:rFonts w:ascii="Times New Roman" w:eastAsia="Times New Roman" w:hAnsi="Times New Roman"/>
          <w:sz w:val="28"/>
          <w:szCs w:val="28"/>
          <w:lang w:eastAsia="ru-RU"/>
        </w:rPr>
        <w:t>В.И.Серебряков</w:t>
      </w:r>
      <w:proofErr w:type="spellEnd"/>
    </w:p>
    <w:p w:rsidR="00B20AA3" w:rsidRDefault="00B20AA3" w:rsidP="004B286D">
      <w:pPr>
        <w:tabs>
          <w:tab w:val="center" w:pos="4677"/>
          <w:tab w:val="right" w:pos="9354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0AA3" w:rsidSect="00B20AA3">
          <w:pgSz w:w="11906" w:h="16838" w:code="9"/>
          <w:pgMar w:top="1418" w:right="1134" w:bottom="1134" w:left="1418" w:header="709" w:footer="709" w:gutter="0"/>
          <w:cols w:space="708"/>
          <w:docGrid w:linePitch="360"/>
        </w:sectPr>
      </w:pPr>
    </w:p>
    <w:p w:rsidR="008C54BE" w:rsidRDefault="00B20AA3" w:rsidP="008C54BE">
      <w:pPr>
        <w:tabs>
          <w:tab w:val="left" w:pos="8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8C54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8C54BE" w:rsidRDefault="008C54BE" w:rsidP="008C54BE">
      <w:pPr>
        <w:tabs>
          <w:tab w:val="left" w:pos="8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</w:t>
      </w:r>
    </w:p>
    <w:p w:rsidR="008C54BE" w:rsidRDefault="008C54BE" w:rsidP="008C54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15.11 2017   № 1285</w:t>
      </w:r>
    </w:p>
    <w:p w:rsidR="008C54BE" w:rsidRDefault="008C54BE" w:rsidP="006D6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постановлений от 15.11.2017 №1285; 25.04.2018 №478; 25.</w:t>
      </w:r>
      <w:r w:rsidR="006D6220">
        <w:rPr>
          <w:rFonts w:ascii="Times New Roman" w:hAnsi="Times New Roman" w:cs="Times New Roman"/>
          <w:sz w:val="24"/>
          <w:szCs w:val="24"/>
        </w:rPr>
        <w:t>07.2018 № 858; 21.12.2018 №1498;</w:t>
      </w:r>
      <w:r>
        <w:rPr>
          <w:rFonts w:ascii="Times New Roman" w:hAnsi="Times New Roman" w:cs="Times New Roman"/>
          <w:sz w:val="24"/>
          <w:szCs w:val="24"/>
        </w:rPr>
        <w:t xml:space="preserve"> 12.12.2019 №1357</w:t>
      </w:r>
      <w:r w:rsidR="006D6220">
        <w:rPr>
          <w:rFonts w:ascii="Times New Roman" w:hAnsi="Times New Roman" w:cs="Times New Roman"/>
          <w:sz w:val="24"/>
          <w:szCs w:val="24"/>
        </w:rPr>
        <w:t>;</w:t>
      </w:r>
      <w:r w:rsidR="004B286D">
        <w:rPr>
          <w:rFonts w:ascii="Times New Roman" w:hAnsi="Times New Roman" w:cs="Times New Roman"/>
          <w:sz w:val="24"/>
          <w:szCs w:val="24"/>
        </w:rPr>
        <w:t xml:space="preserve"> 30.03.2020 №1285</w:t>
      </w:r>
      <w:r w:rsidR="006D6220">
        <w:rPr>
          <w:rFonts w:ascii="Times New Roman" w:hAnsi="Times New Roman" w:cs="Times New Roman"/>
          <w:sz w:val="24"/>
          <w:szCs w:val="24"/>
        </w:rPr>
        <w:t>; 03.08.2020 №598</w:t>
      </w:r>
      <w:r w:rsidR="00270E92">
        <w:rPr>
          <w:rFonts w:ascii="Times New Roman" w:hAnsi="Times New Roman" w:cs="Times New Roman"/>
          <w:sz w:val="24"/>
          <w:szCs w:val="24"/>
        </w:rPr>
        <w:t xml:space="preserve">;  06.11.2020 №924; </w:t>
      </w:r>
      <w:r w:rsidR="001F46BC">
        <w:rPr>
          <w:rFonts w:ascii="Times New Roman" w:hAnsi="Times New Roman" w:cs="Times New Roman"/>
          <w:sz w:val="24"/>
          <w:szCs w:val="24"/>
        </w:rPr>
        <w:t xml:space="preserve"> 11.01.2021 №1</w:t>
      </w:r>
      <w:r w:rsidR="00E303F8">
        <w:rPr>
          <w:rFonts w:ascii="Times New Roman" w:hAnsi="Times New Roman" w:cs="Times New Roman"/>
          <w:sz w:val="24"/>
          <w:szCs w:val="24"/>
        </w:rPr>
        <w:t>; 08.11.2021 №906</w:t>
      </w:r>
      <w:r w:rsidR="00270E92">
        <w:rPr>
          <w:rFonts w:ascii="Times New Roman" w:hAnsi="Times New Roman" w:cs="Times New Roman"/>
          <w:sz w:val="24"/>
          <w:szCs w:val="24"/>
        </w:rPr>
        <w:t>; 22.12.2021 №1068</w:t>
      </w:r>
      <w:r w:rsidR="00E303F8">
        <w:rPr>
          <w:rFonts w:ascii="Times New Roman" w:hAnsi="Times New Roman" w:cs="Times New Roman"/>
          <w:sz w:val="24"/>
          <w:szCs w:val="24"/>
        </w:rPr>
        <w:t>)</w:t>
      </w:r>
    </w:p>
    <w:p w:rsidR="007A6233" w:rsidRDefault="007A6233" w:rsidP="00B20AA3">
      <w:pPr>
        <w:tabs>
          <w:tab w:val="left" w:pos="8395"/>
        </w:tabs>
        <w:spacing w:after="0" w:line="240" w:lineRule="auto"/>
      </w:pPr>
    </w:p>
    <w:p w:rsidR="001F46BC" w:rsidRPr="001B7586" w:rsidRDefault="001F46BC" w:rsidP="001F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1F46BC" w:rsidRPr="00B15EDF" w:rsidRDefault="001F46BC" w:rsidP="001F46B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46">
        <w:rPr>
          <w:rFonts w:ascii="Times New Roman" w:hAnsi="Times New Roman" w:cs="Times New Roman"/>
          <w:b/>
          <w:sz w:val="24"/>
          <w:szCs w:val="24"/>
        </w:rPr>
        <w:t xml:space="preserve">«Поддержка социально ориентированных некоммерческих организаций </w:t>
      </w:r>
      <w:proofErr w:type="gramStart"/>
      <w:r w:rsidRPr="005521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5521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2146">
        <w:rPr>
          <w:rFonts w:ascii="Times New Roman" w:hAnsi="Times New Roman" w:cs="Times New Roman"/>
          <w:b/>
          <w:sz w:val="24"/>
          <w:szCs w:val="24"/>
        </w:rPr>
        <w:t>Гаврилов</w:t>
      </w:r>
      <w:proofErr w:type="gramEnd"/>
      <w:r w:rsidRPr="00552146">
        <w:rPr>
          <w:rFonts w:ascii="Times New Roman" w:hAnsi="Times New Roman" w:cs="Times New Roman"/>
          <w:b/>
          <w:sz w:val="24"/>
          <w:szCs w:val="24"/>
        </w:rPr>
        <w:t xml:space="preserve"> – Ямском муниципальном районе»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2018-2022</w:t>
      </w:r>
      <w:r w:rsidRPr="00B15EDF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F46BC" w:rsidRPr="00552146" w:rsidRDefault="001F46BC" w:rsidP="001F46B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6BC" w:rsidRPr="000E45DB" w:rsidRDefault="001F46BC" w:rsidP="001F46B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6BC" w:rsidRDefault="001F46BC" w:rsidP="001F46BC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1F46BC" w:rsidTr="001F46BC">
        <w:trPr>
          <w:trHeight w:val="582"/>
        </w:trPr>
        <w:tc>
          <w:tcPr>
            <w:tcW w:w="3402" w:type="dxa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МЦП</w:t>
            </w:r>
          </w:p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Pr="00DA4C19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2018-2022</w:t>
            </w:r>
            <w:r w:rsidRPr="00CD3B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F46BC" w:rsidTr="001F46BC">
        <w:trPr>
          <w:trHeight w:val="245"/>
        </w:trPr>
        <w:tc>
          <w:tcPr>
            <w:tcW w:w="3402" w:type="dxa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0065" w:type="dxa"/>
            <w:gridSpan w:val="2"/>
          </w:tcPr>
          <w:p w:rsidR="001F46BC" w:rsidRPr="00DA4C19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Забаев Андрей Александрович</w:t>
            </w:r>
          </w:p>
        </w:tc>
      </w:tr>
      <w:tr w:rsidR="001F46BC" w:rsidTr="001F46BC">
        <w:tc>
          <w:tcPr>
            <w:tcW w:w="3402" w:type="dxa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F46BC" w:rsidRPr="00DA4C19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1F46BC" w:rsidRPr="00DA4C19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1F46BC" w:rsidTr="001F46BC">
        <w:trPr>
          <w:trHeight w:val="185"/>
        </w:trPr>
        <w:tc>
          <w:tcPr>
            <w:tcW w:w="3402" w:type="dxa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10065" w:type="dxa"/>
            <w:gridSpan w:val="2"/>
          </w:tcPr>
          <w:p w:rsidR="001F46BC" w:rsidRDefault="001F46BC" w:rsidP="001F46B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1F46BC" w:rsidRPr="009971F7" w:rsidRDefault="001F46BC" w:rsidP="001F46B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отделение Ярославской областной общественной организации »Всероссийское общество инвалидов».</w:t>
            </w:r>
          </w:p>
        </w:tc>
      </w:tr>
      <w:tr w:rsidR="001F46BC" w:rsidTr="001F46BC">
        <w:trPr>
          <w:trHeight w:val="90"/>
        </w:trPr>
        <w:tc>
          <w:tcPr>
            <w:tcW w:w="3402" w:type="dxa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1F46BC" w:rsidRPr="00DA4C19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населения Гаврилов – Ямского района в деятельность некоммерческих организаций к 2022 году на 5% от уровня 2018 года (начала реализации Программы) и повышение эффективности взаимодействия Администрации Гаврилов – Ямского муниципального района с населением, некоммерческими организациями в решении задач социально – экономического развития района.</w:t>
            </w:r>
          </w:p>
        </w:tc>
      </w:tr>
      <w:tr w:rsidR="001F46BC" w:rsidTr="001F46BC">
        <w:trPr>
          <w:trHeight w:val="90"/>
        </w:trPr>
        <w:tc>
          <w:tcPr>
            <w:tcW w:w="3402" w:type="dxa"/>
            <w:vMerge w:val="restart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1F46BC" w:rsidRPr="00DA4C19" w:rsidRDefault="001F46BC" w:rsidP="001F46BC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1.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DA4C19">
              <w:rPr>
                <w:rFonts w:ascii="Times New Roman" w:hAnsi="Times New Roman" w:cs="Times New Roman"/>
              </w:rPr>
              <w:t>.</w:t>
            </w:r>
          </w:p>
        </w:tc>
      </w:tr>
      <w:tr w:rsidR="001F46BC" w:rsidTr="001F46BC">
        <w:trPr>
          <w:trHeight w:val="1"/>
        </w:trPr>
        <w:tc>
          <w:tcPr>
            <w:tcW w:w="3402" w:type="dxa"/>
            <w:vMerge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Pr="00DA4C19" w:rsidRDefault="001F46BC" w:rsidP="001F46BC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2.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финансовую,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информационную,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поддержку.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6BC" w:rsidTr="001F46BC">
        <w:trPr>
          <w:trHeight w:val="797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6BC" w:rsidRPr="003109DE" w:rsidRDefault="001F46BC" w:rsidP="001F4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Задача 3.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район.</w:t>
            </w:r>
          </w:p>
        </w:tc>
      </w:tr>
      <w:tr w:rsidR="001F46BC" w:rsidTr="001F46BC">
        <w:trPr>
          <w:trHeight w:val="416"/>
        </w:trPr>
        <w:tc>
          <w:tcPr>
            <w:tcW w:w="3402" w:type="dxa"/>
            <w:vMerge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Pr="00DA4C19" w:rsidRDefault="001F46BC" w:rsidP="001F46BC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46BC" w:rsidTr="001F46BC">
        <w:trPr>
          <w:trHeight w:val="276"/>
        </w:trPr>
        <w:tc>
          <w:tcPr>
            <w:tcW w:w="3402" w:type="dxa"/>
            <w:vMerge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Pr="00DA4C19" w:rsidRDefault="001F46BC" w:rsidP="001F46BC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</w:p>
        </w:tc>
      </w:tr>
      <w:tr w:rsidR="001F46BC" w:rsidTr="001F46BC">
        <w:trPr>
          <w:trHeight w:val="185"/>
        </w:trPr>
        <w:tc>
          <w:tcPr>
            <w:tcW w:w="3402" w:type="dxa"/>
            <w:vMerge w:val="restart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1F46BC" w:rsidRPr="00DA4C19" w:rsidRDefault="001F46BC" w:rsidP="001F46B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СО НКО</w:t>
            </w:r>
          </w:p>
        </w:tc>
      </w:tr>
      <w:tr w:rsidR="001F46BC" w:rsidTr="001F46BC">
        <w:trPr>
          <w:trHeight w:val="556"/>
        </w:trPr>
        <w:tc>
          <w:tcPr>
            <w:tcW w:w="3402" w:type="dxa"/>
            <w:vMerge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Pr="009F3EDC" w:rsidRDefault="001F46BC" w:rsidP="001F46B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роводимых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общественными организациями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тематических мероприятий,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конференций, семинаров, «круглых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столов» и др.</w:t>
            </w:r>
          </w:p>
        </w:tc>
      </w:tr>
      <w:tr w:rsidR="001F46BC" w:rsidTr="001F46BC">
        <w:trPr>
          <w:trHeight w:val="506"/>
        </w:trPr>
        <w:tc>
          <w:tcPr>
            <w:tcW w:w="3402" w:type="dxa"/>
            <w:vMerge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Pr="009F3EDC" w:rsidRDefault="001F46BC" w:rsidP="001F46B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6BC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участников </w:t>
            </w:r>
            <w:r w:rsidRPr="00836BC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мероприятий</w:t>
            </w:r>
          </w:p>
        </w:tc>
      </w:tr>
      <w:tr w:rsidR="001F46BC" w:rsidTr="001F46BC">
        <w:trPr>
          <w:trHeight w:val="245"/>
        </w:trPr>
        <w:tc>
          <w:tcPr>
            <w:tcW w:w="3402" w:type="dxa"/>
            <w:vMerge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Pr="009F3EDC" w:rsidRDefault="001F46BC" w:rsidP="001F46B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СОНКО, принявших участие и получивших гранты в областных конкурсах социальных проектов</w:t>
            </w:r>
          </w:p>
        </w:tc>
      </w:tr>
      <w:tr w:rsidR="001F46BC" w:rsidTr="001F46BC">
        <w:tc>
          <w:tcPr>
            <w:tcW w:w="3402" w:type="dxa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</w:tr>
      <w:tr w:rsidR="001F46BC" w:rsidTr="001F46BC">
        <w:trPr>
          <w:trHeight w:val="165"/>
        </w:trPr>
        <w:tc>
          <w:tcPr>
            <w:tcW w:w="3402" w:type="dxa"/>
            <w:vMerge w:val="restart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Default="001F46BC" w:rsidP="001F4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270E92">
              <w:rPr>
                <w:rFonts w:ascii="Times New Roman" w:hAnsi="Times New Roman" w:cs="Times New Roman"/>
                <w:b/>
                <w:sz w:val="24"/>
                <w:szCs w:val="24"/>
              </w:rPr>
              <w:t>2644,6</w:t>
            </w:r>
            <w:r w:rsidR="00AB6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1F46BC" w:rsidRPr="00C27690" w:rsidRDefault="001F46BC" w:rsidP="001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т. ч. по годам:</w:t>
            </w:r>
          </w:p>
          <w:p w:rsidR="001F46BC" w:rsidRPr="00C27690" w:rsidRDefault="001F46BC" w:rsidP="001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565,1 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F46BC" w:rsidRPr="00C27690" w:rsidRDefault="001F46BC" w:rsidP="001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AB6334">
              <w:rPr>
                <w:rFonts w:ascii="Times New Roman" w:hAnsi="Times New Roman" w:cs="Times New Roman"/>
                <w:sz w:val="24"/>
                <w:szCs w:val="24"/>
              </w:rPr>
              <w:t xml:space="preserve"> 572,5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582,2 тыс. руб.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6BC" w:rsidRDefault="00270E92" w:rsidP="001F46BC">
            <w:pPr>
              <w:pStyle w:val="a3"/>
              <w:tabs>
                <w:tab w:val="left" w:pos="16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2021 г. – 578,8</w:t>
            </w:r>
            <w:r w:rsidR="001F46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F46BC" w:rsidRPr="00C27690" w:rsidRDefault="001F46BC" w:rsidP="001F46BC">
            <w:pPr>
              <w:pStyle w:val="a3"/>
              <w:tabs>
                <w:tab w:val="left" w:pos="16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2022 г. – </w:t>
            </w:r>
            <w:r w:rsidR="00AB6334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Tr="001F46BC">
        <w:trPr>
          <w:trHeight w:val="165"/>
        </w:trPr>
        <w:tc>
          <w:tcPr>
            <w:tcW w:w="3402" w:type="dxa"/>
            <w:vMerge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F46BC" w:rsidRPr="004F4607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2644,6 </w:t>
            </w:r>
            <w:r w:rsidRPr="004F460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1F46BC" w:rsidRDefault="001F46BC" w:rsidP="001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по годам:                           </w:t>
            </w:r>
          </w:p>
          <w:p w:rsidR="009C791C" w:rsidRPr="00C27690" w:rsidRDefault="009C791C" w:rsidP="009C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565,1 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791C" w:rsidRPr="00C27690" w:rsidRDefault="009C791C" w:rsidP="009C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572,5 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C791C" w:rsidRDefault="009C791C" w:rsidP="009C79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2020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582,2 тыс. руб.</w:t>
            </w:r>
            <w:r w:rsidRPr="00C2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91C" w:rsidRDefault="009C791C" w:rsidP="009C791C">
            <w:pPr>
              <w:pStyle w:val="a3"/>
              <w:tabs>
                <w:tab w:val="left" w:pos="16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2021 г. – </w:t>
            </w:r>
            <w:r w:rsidR="00270E92">
              <w:rPr>
                <w:rFonts w:ascii="Times New Roman" w:hAnsi="Times New Roman" w:cs="Times New Roman"/>
                <w:sz w:val="24"/>
                <w:szCs w:val="24"/>
              </w:rPr>
              <w:t>578.8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C791C" w:rsidRPr="00C27690" w:rsidRDefault="009C791C" w:rsidP="009C791C">
            <w:pPr>
              <w:pStyle w:val="a3"/>
              <w:tabs>
                <w:tab w:val="left" w:pos="16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2022 г. – 346,0 тыс. руб.</w:t>
            </w:r>
          </w:p>
          <w:p w:rsidR="001F46BC" w:rsidRDefault="001F46BC" w:rsidP="00AB6334">
            <w:pPr>
              <w:pStyle w:val="a3"/>
              <w:tabs>
                <w:tab w:val="left" w:pos="16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Tr="001F46BC">
        <w:trPr>
          <w:trHeight w:val="165"/>
        </w:trPr>
        <w:tc>
          <w:tcPr>
            <w:tcW w:w="3402" w:type="dxa"/>
            <w:vMerge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622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т. ч. по годам: 2018г.-  0,0 тыс. руб.</w:t>
            </w:r>
          </w:p>
          <w:p w:rsidR="001F46BC" w:rsidRDefault="001F46BC" w:rsidP="001F46BC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2019г.-  0,0 тыс. руб.</w:t>
            </w:r>
          </w:p>
          <w:p w:rsidR="009C791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2020г.-  0,0 тыс. руб.</w:t>
            </w:r>
          </w:p>
          <w:p w:rsidR="009C791C" w:rsidRDefault="009C791C" w:rsidP="009C79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2021г. –0,0 тыс. руб.</w:t>
            </w:r>
          </w:p>
          <w:p w:rsidR="001F46BC" w:rsidRDefault="009C791C" w:rsidP="009C79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2022г. –0,0 тыс. руб.                </w:t>
            </w:r>
            <w:r w:rsidR="001F46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1F46BC" w:rsidTr="001F46BC">
        <w:trPr>
          <w:trHeight w:val="165"/>
        </w:trPr>
        <w:tc>
          <w:tcPr>
            <w:tcW w:w="3402" w:type="dxa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1F46BC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Гаврилова Ольга Николаевна (2-08-51)</w:t>
            </w:r>
          </w:p>
          <w:p w:rsidR="001F46BC" w:rsidRPr="00DA4C19" w:rsidRDefault="001F46BC" w:rsidP="001F46BC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Карповская Ольга Сергеевна</w:t>
            </w:r>
            <w:r w:rsidRPr="00DA4C19">
              <w:rPr>
                <w:rFonts w:ascii="Times New Roman" w:hAnsi="Times New Roman" w:cs="Times New Roman"/>
                <w:i/>
              </w:rPr>
              <w:t xml:space="preserve"> (2-16-48)</w:t>
            </w:r>
          </w:p>
        </w:tc>
      </w:tr>
    </w:tbl>
    <w:p w:rsidR="001F46BC" w:rsidRDefault="001F46BC" w:rsidP="001F46B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F46BC" w:rsidRDefault="001F46BC" w:rsidP="001F46BC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586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1F46BC" w:rsidRPr="005A5D2D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предполагается выстраивание эффективных механизмов взаимодействия общества, бизнеса и государства, направленных на координацию усилий всех сторон, обеспечение учета интересов различных социальных групп общества и бизнеса при выработке и проведении социально-экономической политики; налаживание равноправного общественного диалога по ключевым вопросам общественного развития, результаты которого станут основой принимаемых нормативных решений и обеспечат общественный консенсус по основным вопросам социально-экономического развития Российской Федерации.</w:t>
      </w:r>
    </w:p>
    <w:p w:rsidR="001F46BC" w:rsidRPr="005A5D2D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6BC" w:rsidRPr="005A5D2D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модель развития общества, обеспечивающая высокий уровень доверия граждан к государственным и общественным институтам, включает:</w:t>
      </w:r>
    </w:p>
    <w:p w:rsidR="001F46BC" w:rsidRPr="005A5D2D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сектора негосударственных НКО в сфере молодежной политики, физической культуры и спорта, образования и науки, здравоохранения и культуры, пенсионного обеспечения, сфере оказания социальных услуг и др.;</w:t>
      </w:r>
    </w:p>
    <w:p w:rsidR="001F46BC" w:rsidRPr="005A5D2D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роли институтов гражданского общества в устойчивом развитии отдельных территорий и страны в целом;</w:t>
      </w:r>
    </w:p>
    <w:p w:rsidR="001F46BC" w:rsidRPr="005A5D2D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новых форм социального партнерства, гражданского </w:t>
      </w: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государства и корпораций и механизмов общественной экспертизы готовящихся решений;</w:t>
      </w:r>
    </w:p>
    <w:p w:rsidR="001F46BC" w:rsidRPr="005A5D2D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практики благотворительной и добровольческой деятельности граждан и организаций;</w:t>
      </w:r>
    </w:p>
    <w:p w:rsidR="001F46BC" w:rsidRPr="005A5D2D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прозрачной конкурентной системы государственной поддержки негосударственных СО НКО.</w:t>
      </w:r>
      <w:proofErr w:type="gramEnd"/>
    </w:p>
    <w:p w:rsidR="001F46B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 к полномочиям органов местного самоуправления по решению вопросов в данной области, в частности, отнесена разработка и реализация муниципальных программ поддержки социально </w:t>
      </w:r>
      <w:r w:rsidRPr="005A5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ориентированных некоммерческих организаций с учетом местных социально-экономических, экологических, культурных и других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F46BC" w:rsidRDefault="001F46BC" w:rsidP="001F4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</w:t>
      </w:r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муниципальной       целевой программы «Поддержка социально ориентированных некоммерческих организаций </w:t>
      </w:r>
      <w:proofErr w:type="gramStart"/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proofErr w:type="gramEnd"/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Ямском  муниципальном районе» на 2018-202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(далее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Программа) 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 муниципального района.</w:t>
      </w:r>
    </w:p>
    <w:p w:rsidR="001F46BC" w:rsidRDefault="001F46BC" w:rsidP="001F4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Гаврилов – Ямском муниципальном районе поддержка</w:t>
      </w:r>
      <w:r w:rsidRPr="00D8189C">
        <w:t xml:space="preserve"> 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ориентированные некоммерческие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муниципальной программе «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населения Гаврилов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Ямского муниципального района» </w:t>
      </w:r>
      <w:r w:rsidRPr="00D81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2015-2019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46BC" w:rsidRPr="00D53C7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 территории Гаврилов – Ямского муниципального района действует несколько общественных организаций и клубов социальной направленности, но официально зарегистрированы только две - это</w:t>
      </w:r>
      <w:r w:rsidRPr="00D53C7C">
        <w:t xml:space="preserve">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 и</w:t>
      </w:r>
    </w:p>
    <w:p w:rsidR="001F46B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Ярославской областной общественной организации »Всероссийское общество инвалидов».</w:t>
      </w:r>
    </w:p>
    <w:p w:rsidR="001F46BC" w:rsidRPr="00D53C7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проблем развития некоммерче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сектора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Ямском районе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выделить:</w:t>
      </w:r>
    </w:p>
    <w:p w:rsidR="001F46BC" w:rsidRPr="00D53C7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количество финансовых средств, иных ресурсных возможностей, необходимых для реализации социально значимых проектов, осуществления уставной деятельности;</w:t>
      </w:r>
    </w:p>
    <w:p w:rsidR="001F46BC" w:rsidRPr="00D53C7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информированности населения о деятельности социально ориентированных некоммерческих организаций. Это обусловлено недостатком финансовых сре</w:t>
      </w:r>
      <w:proofErr w:type="gramStart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освещения мероприятий в средствах массовой информации, неэффективным использованием некоммерческими организациями альтернативных средств информирования, в том числе </w:t>
      </w:r>
      <w:proofErr w:type="spellStart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освещения своей деятельности;</w:t>
      </w:r>
    </w:p>
    <w:p w:rsidR="001F46BC" w:rsidRPr="00D53C7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деятельности, отсутствие опыта в поиске и оформлении документов для получения субсидий и грантов;</w:t>
      </w:r>
    </w:p>
    <w:p w:rsidR="001F46BC" w:rsidRPr="00D53C7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обеспеченности СО НКО помещениями для осуще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ствления уставной деятельности.</w:t>
      </w:r>
    </w:p>
    <w:p w:rsidR="001F46BC" w:rsidRPr="00D53C7C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реализации </w:t>
      </w:r>
      <w:r w:rsidRPr="00D5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могут возникнуть следующие риски:</w:t>
      </w:r>
    </w:p>
    <w:p w:rsidR="001F46BC" w:rsidRPr="009462C1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федерального законодательства в сфере реализации Программы, способом минимизации которых может быть проведение регулярного мониторинга планируемых изменений в федеральном законодательстве, внесение изменений в Программу;</w:t>
      </w:r>
    </w:p>
    <w:p w:rsidR="001F46BC" w:rsidRPr="009462C1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финансирование мероприятий Программы, способом минимизации которого может быть определение приоритетов для первоочередного финансирования, привлечение средств областного бюджета;</w:t>
      </w:r>
    </w:p>
    <w:p w:rsidR="001F46BC" w:rsidRPr="009462C1" w:rsidRDefault="001F46BC" w:rsidP="001F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-несоответствие фактически достигн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утых показателей эффективности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запланированным, способом минимизации которых может быть проведение ежегодного мониторинга и оценки эффективности реализации мероприятий Программы, анализ причин отклонения фактически достигнутых показателей от запланированных, оперативная</w:t>
      </w:r>
      <w:r w:rsidRPr="009462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мер, направленных на повышение эффектив</w:t>
      </w:r>
      <w:r w:rsidRPr="009462C1">
        <w:rPr>
          <w:rFonts w:ascii="Times New Roman" w:hAnsi="Times New Roman" w:cs="Times New Roman"/>
          <w:sz w:val="24"/>
          <w:szCs w:val="24"/>
        </w:rPr>
        <w:t>ности реализации мероприятий Программы</w:t>
      </w:r>
    </w:p>
    <w:p w:rsidR="001F46BC" w:rsidRPr="00AF30D8" w:rsidRDefault="001F46BC" w:rsidP="001F4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0D8">
        <w:rPr>
          <w:rFonts w:ascii="Times New Roman" w:hAnsi="Times New Roman" w:cs="Times New Roman"/>
          <w:sz w:val="24"/>
          <w:szCs w:val="24"/>
        </w:rPr>
        <w:t xml:space="preserve">Наличие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целевой </w:t>
      </w:r>
      <w:r w:rsidRPr="00AF30D8">
        <w:rPr>
          <w:rFonts w:ascii="Times New Roman" w:hAnsi="Times New Roman" w:cs="Times New Roman"/>
          <w:sz w:val="24"/>
          <w:szCs w:val="24"/>
        </w:rPr>
        <w:t>программы поддержки СО НКО является одним из критериев в конкурсе на предоставление субсидии из областного бюджета</w:t>
      </w:r>
    </w:p>
    <w:p w:rsidR="001F46BC" w:rsidRDefault="001F46BC" w:rsidP="001F46BC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6BC" w:rsidRPr="00DA4C19" w:rsidRDefault="001F46BC" w:rsidP="001F46BC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6BC" w:rsidRPr="00DA4C19" w:rsidRDefault="001F46BC" w:rsidP="001F4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ЦЕЛИ,  ЗАДАЧИ  И ОЖИДАЕМЫЕ РЕЗУЛЬТАТЫ ПРОГРАММЫ</w:t>
      </w:r>
    </w:p>
    <w:p w:rsidR="001F46BC" w:rsidRPr="00973D9B" w:rsidRDefault="001F46BC" w:rsidP="001F46B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населения Гаврилов – Ямского района Ярославской области в деятельность некоммерческих организаций к 2022 году на 5% от уровня 2018 года и повышение эффективности взаимодействия Администрации Гаврилов – Ямского муниципального района с населением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НКО в решении задач социально-экономического развития района.</w:t>
      </w:r>
    </w:p>
    <w:p w:rsidR="001F46BC" w:rsidRDefault="001F46BC" w:rsidP="001F46BC">
      <w:pPr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F46BC" w:rsidRPr="00973D9B" w:rsidRDefault="001F46BC" w:rsidP="001F46BC">
      <w:pPr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Задачи Программы:</w:t>
      </w:r>
    </w:p>
    <w:p w:rsidR="001F46BC" w:rsidRPr="00C95BEB" w:rsidRDefault="001F46BC" w:rsidP="001F46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FC1">
        <w:rPr>
          <w:rFonts w:ascii="Times New Roman" w:hAnsi="Times New Roman" w:cs="Times New Roman"/>
          <w:sz w:val="24"/>
          <w:szCs w:val="24"/>
        </w:rPr>
        <w:t xml:space="preserve">       Задача 1. 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благоприятную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уставной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6BC" w:rsidRDefault="001F46BC" w:rsidP="001F46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2.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консультационную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поддержку.</w:t>
      </w:r>
      <w:r w:rsidRPr="00765FC1">
        <w:rPr>
          <w:rFonts w:ascii="Times New Roman" w:hAnsi="Times New Roman" w:cs="Times New Roman"/>
          <w:sz w:val="24"/>
          <w:szCs w:val="24"/>
        </w:rPr>
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6BC" w:rsidRPr="00C95BEB" w:rsidRDefault="001F46BC" w:rsidP="001F46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65FC1">
        <w:rPr>
          <w:rFonts w:ascii="Times New Roman" w:hAnsi="Times New Roman" w:cs="Times New Roman"/>
          <w:sz w:val="24"/>
          <w:szCs w:val="24"/>
        </w:rPr>
        <w:t>Задача 3.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1F46BC" w:rsidRDefault="001F46BC" w:rsidP="001F46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4.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военно-патриотическое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подрастающего</w:t>
      </w:r>
      <w:r w:rsidRPr="007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6BC" w:rsidRPr="00765FC1" w:rsidRDefault="001F46BC" w:rsidP="001F4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5FC1">
        <w:rPr>
          <w:rFonts w:ascii="Times New Roman" w:hAnsi="Times New Roman" w:cs="Times New Roman"/>
          <w:sz w:val="24"/>
          <w:szCs w:val="24"/>
        </w:rPr>
        <w:t xml:space="preserve"> Задача 5. Обеспечивать социальную</w:t>
      </w:r>
      <w:r>
        <w:rPr>
          <w:rFonts w:ascii="Times New Roman" w:hAnsi="Times New Roman" w:cs="Times New Roman"/>
          <w:sz w:val="24"/>
          <w:szCs w:val="24"/>
        </w:rPr>
        <w:t xml:space="preserve"> стабильность в муниципальном районе</w:t>
      </w:r>
      <w:r w:rsidRPr="00765FC1">
        <w:rPr>
          <w:rFonts w:ascii="Times New Roman" w:hAnsi="Times New Roman" w:cs="Times New Roman"/>
          <w:sz w:val="24"/>
          <w:szCs w:val="24"/>
        </w:rPr>
        <w:t>.</w:t>
      </w:r>
    </w:p>
    <w:p w:rsidR="001F46BC" w:rsidRPr="00291555" w:rsidRDefault="001F46BC" w:rsidP="001F46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результате реализации Программы у СОНКО и жителей района, занимающих активную жизненную позицию, появится возможность решать те проблемы, которые остаются вне фокуса внимания органов местного самоуправления и бизнеса. СО НКО станут каналом обратной связи между гражданами и органами власти, будут предлагать действенные пути решения актуальных общественных проблем, способствовать повышению прозрачности деятельности органов власти и возникновению у населения чувства гражданской ответственности, конструктивного общения с властью.</w:t>
      </w:r>
    </w:p>
    <w:p w:rsidR="001F46BC" w:rsidRDefault="001F46BC" w:rsidP="001F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6BC" w:rsidRDefault="001F46BC" w:rsidP="001F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6BC" w:rsidRDefault="001F46BC" w:rsidP="001F4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p w:rsidR="001F46BC" w:rsidRDefault="001F46BC" w:rsidP="001F46BC">
      <w:pPr>
        <w:pStyle w:val="a3"/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5"/>
        <w:gridCol w:w="1560"/>
        <w:gridCol w:w="1417"/>
        <w:gridCol w:w="1276"/>
        <w:gridCol w:w="1134"/>
        <w:gridCol w:w="1134"/>
        <w:gridCol w:w="1276"/>
        <w:gridCol w:w="1134"/>
        <w:gridCol w:w="1134"/>
      </w:tblGrid>
      <w:tr w:rsidR="001F46BC" w:rsidTr="001F46BC">
        <w:trPr>
          <w:trHeight w:val="56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F46BC" w:rsidTr="001F46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Количество членов СО 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4330</w:t>
            </w:r>
          </w:p>
        </w:tc>
      </w:tr>
      <w:tr w:rsidR="001F46BC" w:rsidTr="001F46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проводимых общественными организациями тематических мероприятий, конференций, семинаров, «круглых столов»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F46BC" w:rsidTr="001F46BC">
        <w:trPr>
          <w:trHeight w:val="2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  <w:p w:rsidR="001F46BC" w:rsidRDefault="001F46BC" w:rsidP="001F46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</w:t>
            </w:r>
          </w:p>
        </w:tc>
      </w:tr>
      <w:tr w:rsidR="001F46BC" w:rsidTr="001F46BC">
        <w:trPr>
          <w:trHeight w:val="101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BC" w:rsidRDefault="001F46BC" w:rsidP="001F46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Количество СО НКО, принявших участие и получивших гранты в областных конкурсах социальных проектов</w:t>
            </w:r>
          </w:p>
          <w:p w:rsidR="001F46BC" w:rsidRDefault="001F46BC" w:rsidP="001F4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F46BC" w:rsidTr="001F46BC">
        <w:trPr>
          <w:trHeight w:val="59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BC" w:rsidRDefault="001F46BC" w:rsidP="001F46B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F46BC" w:rsidRPr="004E30F2" w:rsidRDefault="001F46BC" w:rsidP="001F46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6BC" w:rsidRDefault="001F46BC" w:rsidP="001F46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70E92">
        <w:rPr>
          <w:rFonts w:ascii="Times New Roman" w:hAnsi="Times New Roman" w:cs="Times New Roman"/>
          <w:b/>
          <w:sz w:val="24"/>
          <w:szCs w:val="24"/>
        </w:rPr>
        <w:t>ПЕРЕЧЕНЬ МЕРОПРИЯТИЙ  ПРОГРАММЫ</w:t>
      </w:r>
    </w:p>
    <w:tbl>
      <w:tblPr>
        <w:tblStyle w:val="a4"/>
        <w:tblW w:w="14780" w:type="dxa"/>
        <w:tblLayout w:type="fixed"/>
        <w:tblLook w:val="04A0" w:firstRow="1" w:lastRow="0" w:firstColumn="1" w:lastColumn="0" w:noHBand="0" w:noVBand="1"/>
      </w:tblPr>
      <w:tblGrid>
        <w:gridCol w:w="670"/>
        <w:gridCol w:w="4258"/>
        <w:gridCol w:w="1134"/>
        <w:gridCol w:w="992"/>
        <w:gridCol w:w="851"/>
        <w:gridCol w:w="992"/>
        <w:gridCol w:w="992"/>
        <w:gridCol w:w="992"/>
        <w:gridCol w:w="993"/>
        <w:gridCol w:w="992"/>
        <w:gridCol w:w="25"/>
        <w:gridCol w:w="15"/>
        <w:gridCol w:w="30"/>
        <w:gridCol w:w="1799"/>
        <w:gridCol w:w="15"/>
        <w:gridCol w:w="30"/>
      </w:tblGrid>
      <w:tr w:rsidR="00270E92" w:rsidRPr="001E2EA2" w:rsidTr="00324005">
        <w:trPr>
          <w:gridAfter w:val="1"/>
          <w:wAfter w:w="30" w:type="dxa"/>
        </w:trPr>
        <w:tc>
          <w:tcPr>
            <w:tcW w:w="670" w:type="dxa"/>
            <w:vMerge w:val="restart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8" w:type="dxa"/>
            <w:vMerge w:val="restart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992" w:type="dxa"/>
            <w:vMerge w:val="restart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</w:t>
            </w:r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852" w:type="dxa"/>
            <w:gridSpan w:val="8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4" w:type="dxa"/>
            <w:gridSpan w:val="3"/>
            <w:vMerge w:val="restart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001" w:type="dxa"/>
            <w:gridSpan w:val="7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844" w:type="dxa"/>
            <w:gridSpan w:val="3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1768"/>
        </w:trPr>
        <w:tc>
          <w:tcPr>
            <w:tcW w:w="670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2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gridSpan w:val="3"/>
            <w:vMerge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258" w:type="dxa"/>
          </w:tcPr>
          <w:p w:rsidR="00270E92" w:rsidRPr="001E2EA2" w:rsidRDefault="00270E92" w:rsidP="00324005">
            <w:pPr>
              <w:pStyle w:val="a3"/>
              <w:ind w:left="0" w:firstLine="284"/>
              <w:rPr>
                <w:rFonts w:ascii="Calibri" w:hAnsi="Calibri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2" w:type="dxa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93" w:type="dxa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1E2EA2" w:rsidRDefault="00270E92" w:rsidP="0032400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8" w:type="dxa"/>
          </w:tcPr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социально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ориентированным</w:t>
            </w:r>
            <w:proofErr w:type="gramEnd"/>
          </w:p>
          <w:p w:rsidR="00270E92" w:rsidRPr="00FA711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екоммерческим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в безвозмездное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пользование, аренду на льготных условиях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учетом требований, определенных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Ярославской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ниципальными правовыми актами. </w:t>
            </w: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851" w:type="dxa"/>
          </w:tcPr>
          <w:p w:rsidR="00270E92" w:rsidRPr="007A1E9F" w:rsidRDefault="00270E92" w:rsidP="00324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270E92" w:rsidRPr="007A1E9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420"/>
        </w:trPr>
        <w:tc>
          <w:tcPr>
            <w:tcW w:w="670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D347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общественным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организациям,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осуществляющим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финансовую,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информационную,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консультационную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поддержку.</w:t>
            </w:r>
            <w:r w:rsidRPr="00310F37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7A1E9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7A1E9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175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8" w:type="dxa"/>
          </w:tcPr>
          <w:p w:rsidR="00270E92" w:rsidRPr="00BA600C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ат, связанных с осуществлением </w:t>
            </w: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ими уставной деятельности</w:t>
            </w: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1458,2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882,4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0E92" w:rsidRPr="00DB6B0C" w:rsidRDefault="00270E92" w:rsidP="00324005"/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3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032" w:type="dxa"/>
            <w:gridSpan w:val="3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2340"/>
        </w:trPr>
        <w:tc>
          <w:tcPr>
            <w:tcW w:w="670" w:type="dxa"/>
          </w:tcPr>
          <w:p w:rsidR="00270E92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258" w:type="dxa"/>
          </w:tcPr>
          <w:p w:rsidR="00270E92" w:rsidRPr="006F55F6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851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270E92" w:rsidRPr="007A1E9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270E92" w:rsidRPr="004F7C33" w:rsidRDefault="00270E92" w:rsidP="0032400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270E92" w:rsidRPr="001E2EA2" w:rsidTr="00324005">
        <w:trPr>
          <w:gridAfter w:val="1"/>
          <w:wAfter w:w="30" w:type="dxa"/>
          <w:trHeight w:val="195"/>
        </w:trPr>
        <w:tc>
          <w:tcPr>
            <w:tcW w:w="670" w:type="dxa"/>
          </w:tcPr>
          <w:p w:rsidR="00270E92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258" w:type="dxa"/>
          </w:tcPr>
          <w:p w:rsidR="00270E92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индивидуальных или групповых мероприятий и встреч представителей органов местного самоуправления с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редставителями СОНКО, подготовка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СОНКО. </w:t>
            </w:r>
          </w:p>
        </w:tc>
        <w:tc>
          <w:tcPr>
            <w:tcW w:w="1134" w:type="dxa"/>
          </w:tcPr>
          <w:p w:rsidR="00270E92" w:rsidRPr="000C5A4B" w:rsidRDefault="00270E92" w:rsidP="0032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C5A4B"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C5A4B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Default="00270E92" w:rsidP="003240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и встреч</w:t>
            </w:r>
          </w:p>
          <w:p w:rsidR="00270E92" w:rsidRDefault="00270E92" w:rsidP="003240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- 6</w:t>
            </w:r>
          </w:p>
          <w:p w:rsidR="00270E92" w:rsidRDefault="00270E92" w:rsidP="003240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 6</w:t>
            </w:r>
          </w:p>
          <w:p w:rsidR="00270E92" w:rsidRPr="00CE426E" w:rsidRDefault="00270E92" w:rsidP="003240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255"/>
        </w:trPr>
        <w:tc>
          <w:tcPr>
            <w:tcW w:w="670" w:type="dxa"/>
          </w:tcPr>
          <w:p w:rsidR="00270E92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258" w:type="dxa"/>
          </w:tcPr>
          <w:p w:rsidR="00270E92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деятельности СОНКО</w:t>
            </w:r>
            <w:r w:rsidRPr="004570A0">
              <w:rPr>
                <w:rFonts w:ascii="Times New Roman" w:eastAsia="Times New Roman" w:hAnsi="Times New Roman" w:cs="Times New Roman"/>
                <w:lang w:eastAsia="ru-RU"/>
              </w:rPr>
              <w:t xml:space="preserve"> в сети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851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37223D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-12публикаций</w:t>
            </w:r>
          </w:p>
          <w:p w:rsidR="00270E92" w:rsidRPr="0037223D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–</w:t>
            </w:r>
          </w:p>
          <w:p w:rsidR="00270E92" w:rsidRDefault="00270E92" w:rsidP="00324005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публикаций</w:t>
            </w: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74B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851" w:type="dxa"/>
          </w:tcPr>
          <w:p w:rsidR="00270E92" w:rsidRPr="007A1E9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2400,1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8" w:type="dxa"/>
          </w:tcPr>
          <w:p w:rsidR="00270E92" w:rsidRPr="00D51856" w:rsidRDefault="00270E92" w:rsidP="0032400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7A1E9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102"/>
        </w:trPr>
        <w:tc>
          <w:tcPr>
            <w:tcW w:w="670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ВОВ-5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ВОИ-3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год с охватом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 -150</w:t>
            </w:r>
          </w:p>
          <w:p w:rsidR="00270E92" w:rsidRPr="000C3DE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ВОИ-60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270E92" w:rsidRPr="001E2EA2" w:rsidTr="00324005">
        <w:trPr>
          <w:gridAfter w:val="1"/>
          <w:wAfter w:w="30" w:type="dxa"/>
          <w:trHeight w:val="162"/>
        </w:trPr>
        <w:tc>
          <w:tcPr>
            <w:tcW w:w="670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258" w:type="dxa"/>
          </w:tcPr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851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календарных</w:t>
            </w:r>
            <w:proofErr w:type="gramEnd"/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-120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ВОИ-70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270E92" w:rsidRPr="001E2EA2" w:rsidTr="00324005">
        <w:trPr>
          <w:gridAfter w:val="1"/>
          <w:wAfter w:w="30" w:type="dxa"/>
          <w:trHeight w:val="137"/>
        </w:trPr>
        <w:tc>
          <w:tcPr>
            <w:tcW w:w="670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8" w:type="dxa"/>
          </w:tcPr>
          <w:p w:rsidR="00270E92" w:rsidRPr="003B56B0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270E92" w:rsidRPr="003B56B0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270E92" w:rsidRPr="003B56B0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ветеранов, создание условий для </w:t>
            </w:r>
            <w:proofErr w:type="gramStart"/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эффективного</w:t>
            </w:r>
            <w:proofErr w:type="gramEnd"/>
          </w:p>
          <w:p w:rsidR="00270E92" w:rsidRPr="003B56B0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решения их уставных задач</w:t>
            </w:r>
          </w:p>
          <w:p w:rsidR="00270E92" w:rsidRPr="003B56B0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3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едствах массовой информации</w:t>
            </w:r>
          </w:p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 5 . </w:t>
            </w:r>
          </w:p>
          <w:p w:rsidR="00270E92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-3</w:t>
            </w:r>
          </w:p>
          <w:p w:rsidR="00270E92" w:rsidRPr="004F7C33" w:rsidRDefault="00270E92" w:rsidP="0032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тематических рубрик о деятельности СО НКО</w:t>
            </w:r>
          </w:p>
        </w:tc>
      </w:tr>
      <w:tr w:rsidR="00270E92" w:rsidRPr="001E2EA2" w:rsidTr="00324005">
        <w:trPr>
          <w:gridAfter w:val="2"/>
          <w:wAfter w:w="45" w:type="dxa"/>
          <w:trHeight w:val="651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270E92" w:rsidRPr="00B15EDF" w:rsidRDefault="00270E92" w:rsidP="00324005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БМР</w:t>
            </w:r>
          </w:p>
          <w:p w:rsidR="00270E92" w:rsidRPr="00B15EDF" w:rsidRDefault="00270E92" w:rsidP="0032400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  <w:p w:rsidR="00270E92" w:rsidRPr="00B15EDF" w:rsidRDefault="00270E92" w:rsidP="0032400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242,7</w:t>
            </w:r>
          </w:p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02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  <w:p w:rsidR="00270E92" w:rsidRPr="00B02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02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83,5</w:t>
            </w:r>
          </w:p>
          <w:p w:rsidR="00270E92" w:rsidRPr="00B02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  <w:p w:rsidR="00270E92" w:rsidRPr="00B02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270E92" w:rsidRPr="00B02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78,8</w:t>
            </w:r>
          </w:p>
          <w:p w:rsidR="00270E92" w:rsidRPr="00B02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17" w:type="dxa"/>
            <w:gridSpan w:val="2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  <w:p w:rsidR="00270E92" w:rsidRPr="00B02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2"/>
          <w:wAfter w:w="45" w:type="dxa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8" w:type="dxa"/>
          </w:tcPr>
          <w:p w:rsidR="00270E92" w:rsidRPr="00D51856" w:rsidRDefault="00270E92" w:rsidP="00324005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2"/>
          <w:wAfter w:w="45" w:type="dxa"/>
          <w:trHeight w:val="187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2"/>
          <w:wAfter w:w="45" w:type="dxa"/>
          <w:trHeight w:val="2003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8" w:type="dxa"/>
          </w:tcPr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отношения к человеку труда, ознакомление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руководителями,</w:t>
            </w:r>
          </w:p>
          <w:p w:rsidR="00270E92" w:rsidRPr="00277F83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стами ведущих предприятий района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 1 предприятия района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 охватом 20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2"/>
          <w:wAfter w:w="45" w:type="dxa"/>
          <w:trHeight w:val="2967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4258" w:type="dxa"/>
          </w:tcPr>
          <w:p w:rsidR="00270E92" w:rsidRPr="00DF039D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270E92" w:rsidRPr="00DF039D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духовно нравственных ценностей.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инвалидов, участников локальных войн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270E92" w:rsidRPr="00DF039D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коллективов самодеятельного художественного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творчества, подготовка тематических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  <w:p w:rsidR="00270E92" w:rsidRPr="00CE426E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захоронении ветеранов. </w:t>
            </w: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270E92" w:rsidRPr="00474EC0" w:rsidRDefault="00270E92" w:rsidP="00324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74EC0">
              <w:rPr>
                <w:rFonts w:ascii="Times New Roman" w:hAnsi="Times New Roman" w:cs="Times New Roman"/>
              </w:rPr>
              <w:t>е</w:t>
            </w:r>
          </w:p>
          <w:p w:rsidR="00270E92" w:rsidRPr="00474EC0" w:rsidRDefault="00270E92" w:rsidP="003240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EC0">
              <w:rPr>
                <w:rFonts w:ascii="Times New Roman" w:hAnsi="Times New Roman" w:cs="Times New Roman"/>
              </w:rPr>
              <w:t>преду</w:t>
            </w:r>
            <w:proofErr w:type="spellEnd"/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74EC0">
              <w:rPr>
                <w:rFonts w:ascii="Times New Roman" w:hAnsi="Times New Roman" w:cs="Times New Roman"/>
              </w:rPr>
              <w:t>смотрено</w:t>
            </w: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ветеранов и инвалидов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дому в количестве ВОВ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человек, Организация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с охватом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захоронении ветеранов  </w:t>
            </w:r>
          </w:p>
        </w:tc>
      </w:tr>
      <w:tr w:rsidR="00270E92" w:rsidRPr="001E2EA2" w:rsidTr="00324005">
        <w:trPr>
          <w:gridAfter w:val="2"/>
          <w:wAfter w:w="45" w:type="dxa"/>
          <w:trHeight w:val="112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8" w:type="dxa"/>
          </w:tcPr>
          <w:p w:rsidR="00270E92" w:rsidRPr="00DF039D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Пропаганд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исторической правды о Великой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</w:t>
            </w:r>
          </w:p>
          <w:p w:rsidR="00270E92" w:rsidRPr="00DF039D" w:rsidRDefault="00270E92" w:rsidP="0032400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и проведение встреч ветеранов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йны с учащимися образовательных учреждений. 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992" w:type="dxa"/>
          </w:tcPr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7" w:type="dxa"/>
            <w:gridSpan w:val="2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встреч с ветеранами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 в количестве 5 мероприятий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50 чел. ежегодно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0E92" w:rsidRPr="001E2EA2" w:rsidTr="00324005">
        <w:trPr>
          <w:trHeight w:val="163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8" w:type="dxa"/>
          </w:tcPr>
          <w:p w:rsidR="00270E92" w:rsidRPr="00DF039D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 жителей чувства патриотизма к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Родине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70E92" w:rsidRPr="00DF039D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270E92" w:rsidRPr="00DF039D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270E92" w:rsidRPr="00DF039D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270E92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70E92" w:rsidRPr="00DF039D" w:rsidRDefault="00270E92" w:rsidP="0032400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2" w:type="dxa"/>
            <w:gridSpan w:val="4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тематических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акций, конкурсов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мужества,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в количестве 5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охватом участников</w:t>
            </w:r>
          </w:p>
          <w:p w:rsidR="00270E92" w:rsidRPr="00B15EDF" w:rsidRDefault="00270E92" w:rsidP="00324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 чел ежегодно</w:t>
            </w:r>
          </w:p>
        </w:tc>
      </w:tr>
      <w:tr w:rsidR="00270E92" w:rsidRPr="001E2EA2" w:rsidTr="00324005">
        <w:trPr>
          <w:trHeight w:val="580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62" w:type="dxa"/>
            <w:gridSpan w:val="4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trHeight w:val="418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8" w:type="dxa"/>
          </w:tcPr>
          <w:p w:rsidR="00270E92" w:rsidRPr="00D51856" w:rsidRDefault="00270E92" w:rsidP="0032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825D24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D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gridSpan w:val="4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3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2258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4258" w:type="dxa"/>
          </w:tcPr>
          <w:p w:rsidR="00270E92" w:rsidRPr="003B56B0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270E92" w:rsidRPr="003B56B0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руководителей города и района, учреждений и предприятий</w:t>
            </w:r>
          </w:p>
          <w:p w:rsidR="00270E92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0E92" w:rsidRPr="003B56B0" w:rsidRDefault="00270E92" w:rsidP="00324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  <w:p w:rsidR="00270E92" w:rsidRPr="00B15EDF" w:rsidRDefault="00270E92" w:rsidP="00324005">
            <w:pPr>
              <w:rPr>
                <w:color w:val="FF0000"/>
              </w:rPr>
            </w:pPr>
          </w:p>
          <w:p w:rsidR="00270E92" w:rsidRPr="00B15EDF" w:rsidRDefault="00270E92" w:rsidP="00324005">
            <w:pPr>
              <w:rPr>
                <w:color w:val="FF0000"/>
              </w:rPr>
            </w:pPr>
          </w:p>
          <w:p w:rsidR="00270E92" w:rsidRPr="00B15EDF" w:rsidRDefault="00270E92" w:rsidP="00324005">
            <w:pPr>
              <w:rPr>
                <w:color w:val="FF0000"/>
              </w:rPr>
            </w:pPr>
          </w:p>
          <w:p w:rsidR="00270E92" w:rsidRPr="00B15EDF" w:rsidRDefault="00270E92" w:rsidP="00324005">
            <w:pPr>
              <w:rPr>
                <w:color w:val="FF0000"/>
              </w:rPr>
            </w:pPr>
          </w:p>
          <w:p w:rsidR="00270E92" w:rsidRPr="00B15EDF" w:rsidRDefault="00270E92" w:rsidP="00324005">
            <w:pPr>
              <w:rPr>
                <w:color w:val="FF0000"/>
              </w:rPr>
            </w:pPr>
          </w:p>
          <w:p w:rsidR="00270E92" w:rsidRPr="00B15EDF" w:rsidRDefault="00270E92" w:rsidP="00324005">
            <w:pPr>
              <w:rPr>
                <w:color w:val="FF0000"/>
              </w:rPr>
            </w:pPr>
          </w:p>
          <w:p w:rsidR="00270E92" w:rsidRPr="00B15EDF" w:rsidRDefault="00270E92" w:rsidP="00324005">
            <w:pPr>
              <w:rPr>
                <w:color w:val="FF0000"/>
              </w:rPr>
            </w:pPr>
          </w:p>
          <w:p w:rsidR="00270E92" w:rsidRPr="00B15EDF" w:rsidRDefault="00270E92" w:rsidP="00324005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мероприятий различных форм </w:t>
            </w: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</w:t>
            </w:r>
            <w:proofErr w:type="gramEnd"/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ВОВ -5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-3 мероприятий с охватом участников  ВОВ -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0чел.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ВОИ-60 чел.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жегодно</w:t>
            </w:r>
          </w:p>
        </w:tc>
      </w:tr>
      <w:tr w:rsidR="00270E92" w:rsidRPr="001E2EA2" w:rsidTr="00324005">
        <w:trPr>
          <w:gridAfter w:val="1"/>
          <w:wAfter w:w="30" w:type="dxa"/>
          <w:trHeight w:val="135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8" w:type="dxa"/>
          </w:tcPr>
          <w:p w:rsidR="00270E92" w:rsidRPr="003B56B0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1134" w:type="dxa"/>
          </w:tcPr>
          <w:p w:rsidR="00270E92" w:rsidRPr="00382B4A" w:rsidRDefault="00270E92" w:rsidP="00324005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270E92" w:rsidRPr="0022656B" w:rsidRDefault="00270E92" w:rsidP="0032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70E92" w:rsidRPr="0022656B" w:rsidRDefault="00270E92" w:rsidP="0032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270E92" w:rsidRPr="00382B4A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-12публикаций</w:t>
            </w:r>
          </w:p>
          <w:p w:rsidR="00270E92" w:rsidRPr="00382B4A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публикаций</w:t>
            </w:r>
          </w:p>
        </w:tc>
      </w:tr>
      <w:tr w:rsidR="00270E92" w:rsidRPr="001E2EA2" w:rsidTr="00324005">
        <w:trPr>
          <w:gridAfter w:val="1"/>
          <w:wAfter w:w="30" w:type="dxa"/>
          <w:trHeight w:val="138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8" w:type="dxa"/>
          </w:tcPr>
          <w:p w:rsidR="00270E92" w:rsidRPr="003B56B0" w:rsidRDefault="00270E92" w:rsidP="00324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индивидуальных или групповых мероприятий и встреч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членов СОНКО с представителями</w:t>
            </w:r>
            <w:r w:rsidRPr="00382B4A">
              <w:rPr>
                <w:rFonts w:ascii="Times New Roman" w:eastAsia="Times New Roman" w:hAnsi="Times New Roman" w:cs="Times New Roman"/>
                <w:lang w:eastAsia="ru-RU"/>
              </w:rPr>
              <w:t xml:space="preserve"> органов местного самоуправления.</w:t>
            </w:r>
          </w:p>
        </w:tc>
        <w:tc>
          <w:tcPr>
            <w:tcW w:w="1134" w:type="dxa"/>
          </w:tcPr>
          <w:p w:rsidR="00270E92" w:rsidRPr="00382B4A" w:rsidRDefault="00270E92" w:rsidP="00324005">
            <w:pPr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ВОВ</w:t>
            </w:r>
          </w:p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82B4A"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992" w:type="dxa"/>
          </w:tcPr>
          <w:p w:rsidR="00270E92" w:rsidRPr="0022656B" w:rsidRDefault="00270E92" w:rsidP="0032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270E92" w:rsidRPr="0022656B" w:rsidRDefault="00270E92" w:rsidP="00324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реду</w:t>
            </w:r>
            <w:proofErr w:type="spellEnd"/>
          </w:p>
          <w:p w:rsidR="00270E92" w:rsidRPr="00FE14F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56B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851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70E92" w:rsidRPr="004F4607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4" w:type="dxa"/>
            <w:gridSpan w:val="5"/>
          </w:tcPr>
          <w:p w:rsidR="00270E92" w:rsidRPr="00382B4A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и встреч</w:t>
            </w:r>
          </w:p>
          <w:p w:rsidR="00270E92" w:rsidRPr="00382B4A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- 6</w:t>
            </w:r>
          </w:p>
          <w:p w:rsidR="00270E92" w:rsidRPr="00A777EC" w:rsidRDefault="00270E92" w:rsidP="003240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– 6</w:t>
            </w:r>
          </w:p>
        </w:tc>
      </w:tr>
      <w:tr w:rsidR="00270E92" w:rsidRPr="001E2EA2" w:rsidTr="00324005">
        <w:trPr>
          <w:gridAfter w:val="1"/>
          <w:wAfter w:w="30" w:type="dxa"/>
          <w:trHeight w:val="363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B15EDF" w:rsidRDefault="00270E92" w:rsidP="00324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5</w:t>
            </w: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270E92" w:rsidRPr="00DF039D" w:rsidRDefault="00270E92" w:rsidP="0032400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363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270E92" w:rsidRPr="00B15EDF" w:rsidRDefault="00270E92" w:rsidP="0032400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B15EDF" w:rsidRDefault="00270E92" w:rsidP="003240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B15EDF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4" w:type="dxa"/>
            <w:gridSpan w:val="5"/>
          </w:tcPr>
          <w:p w:rsidR="00270E92" w:rsidRPr="00DF039D" w:rsidRDefault="00270E92" w:rsidP="0032400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599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2642,8</w:t>
            </w:r>
          </w:p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578,8</w:t>
            </w:r>
          </w:p>
        </w:tc>
        <w:tc>
          <w:tcPr>
            <w:tcW w:w="992" w:type="dxa"/>
          </w:tcPr>
          <w:p w:rsidR="00270E92" w:rsidRPr="007174B8" w:rsidRDefault="00270E92" w:rsidP="00324005">
            <w:pPr>
              <w:pStyle w:val="a3"/>
              <w:ind w:left="-18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884" w:type="dxa"/>
            <w:gridSpan w:val="5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0E92" w:rsidRPr="001E2EA2" w:rsidTr="00324005">
        <w:trPr>
          <w:gridAfter w:val="1"/>
          <w:wAfter w:w="30" w:type="dxa"/>
          <w:trHeight w:val="599"/>
        </w:trPr>
        <w:tc>
          <w:tcPr>
            <w:tcW w:w="670" w:type="dxa"/>
          </w:tcPr>
          <w:p w:rsidR="00270E92" w:rsidRPr="004F7C33" w:rsidRDefault="00270E92" w:rsidP="003240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8" w:type="dxa"/>
          </w:tcPr>
          <w:p w:rsidR="00270E92" w:rsidRPr="004F7C33" w:rsidRDefault="00270E92" w:rsidP="0032400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0E92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851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270E92" w:rsidRPr="007174B8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84" w:type="dxa"/>
            <w:gridSpan w:val="5"/>
          </w:tcPr>
          <w:p w:rsidR="00270E92" w:rsidRPr="004F7C33" w:rsidRDefault="00270E92" w:rsidP="003240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0E92" w:rsidRDefault="00270E92" w:rsidP="001F46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92" w:rsidRDefault="00270E92" w:rsidP="001F46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92" w:rsidRDefault="00270E92" w:rsidP="001F46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E92" w:rsidRDefault="00270E92" w:rsidP="001F46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91C" w:rsidRDefault="009C791C" w:rsidP="001F46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6BC" w:rsidRPr="00270E92" w:rsidRDefault="001F46BC" w:rsidP="00270E92">
      <w:pPr>
        <w:rPr>
          <w:rFonts w:ascii="Times New Roman" w:hAnsi="Times New Roman" w:cs="Times New Roman"/>
        </w:rPr>
        <w:sectPr w:rsidR="001F46BC" w:rsidRPr="00270E92" w:rsidSect="007A52B0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1F46BC" w:rsidRPr="00827F6B" w:rsidRDefault="001F46BC" w:rsidP="00270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tbl>
      <w:tblPr>
        <w:tblW w:w="147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9"/>
        <w:gridCol w:w="1702"/>
        <w:gridCol w:w="1701"/>
        <w:gridCol w:w="1559"/>
        <w:gridCol w:w="1417"/>
        <w:gridCol w:w="1467"/>
        <w:gridCol w:w="1510"/>
      </w:tblGrid>
      <w:tr w:rsidR="001F46BC" w:rsidTr="001F46BC">
        <w:trPr>
          <w:trHeight w:val="27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1F46BC" w:rsidTr="001F46BC">
        <w:trPr>
          <w:trHeight w:val="584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2019г.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2020г.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2022г.</w:t>
            </w:r>
          </w:p>
        </w:tc>
      </w:tr>
      <w:tr w:rsidR="001F46BC" w:rsidTr="001F46BC">
        <w:trPr>
          <w:trHeight w:val="5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270E92" w:rsidP="001F46B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270E92" w:rsidP="001F4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1F46BC" w:rsidTr="001F46BC">
        <w:trPr>
          <w:trHeight w:val="3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Внебюджетный источник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46BC" w:rsidTr="001F46BC">
        <w:trPr>
          <w:trHeight w:val="7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BC" w:rsidRDefault="001F46BC" w:rsidP="001F46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всего по МЦП</w:t>
            </w:r>
          </w:p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270E92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9C791C" w:rsidP="00270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70E92">
              <w:rPr>
                <w:rFonts w:ascii="Times New Roman" w:hAnsi="Times New Roman" w:cs="Times New Roman"/>
                <w:b/>
              </w:rPr>
              <w:t>78,8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B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</w:tr>
    </w:tbl>
    <w:p w:rsidR="001F46BC" w:rsidRPr="00017687" w:rsidRDefault="001F46BC" w:rsidP="001F46BC">
      <w:pPr>
        <w:rPr>
          <w:rFonts w:ascii="Times New Roman" w:hAnsi="Times New Roman" w:cs="Times New Roman"/>
        </w:rPr>
      </w:pPr>
    </w:p>
    <w:p w:rsidR="001F46BC" w:rsidRPr="004218B3" w:rsidRDefault="001F46BC" w:rsidP="001F46BC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46BC" w:rsidRDefault="001F46BC" w:rsidP="001F46BC">
      <w:pPr>
        <w:jc w:val="center"/>
        <w:rPr>
          <w:b/>
          <w:sz w:val="24"/>
          <w:szCs w:val="24"/>
        </w:rPr>
      </w:pPr>
    </w:p>
    <w:p w:rsidR="001F46BC" w:rsidRPr="00017687" w:rsidRDefault="001F46BC" w:rsidP="001F4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  ПРОГРАММЫ.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1F46BC" w:rsidRPr="00017687" w:rsidTr="001F46BC">
        <w:trPr>
          <w:trHeight w:val="536"/>
        </w:trPr>
        <w:tc>
          <w:tcPr>
            <w:tcW w:w="674" w:type="dxa"/>
          </w:tcPr>
          <w:p w:rsidR="001F46BC" w:rsidRPr="00A777E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1F46BC" w:rsidRPr="00A777E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1F46BC" w:rsidRPr="00A777E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Наименование общественного объединения и структурного подразделения</w:t>
            </w:r>
          </w:p>
        </w:tc>
      </w:tr>
      <w:tr w:rsidR="001F46BC" w:rsidRPr="00017687" w:rsidTr="001F46BC">
        <w:trPr>
          <w:trHeight w:val="1103"/>
        </w:trPr>
        <w:tc>
          <w:tcPr>
            <w:tcW w:w="674" w:type="dxa"/>
          </w:tcPr>
          <w:p w:rsidR="001F46BC" w:rsidRPr="00A777E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1F46BC" w:rsidRPr="00A777EC" w:rsidRDefault="001F46BC" w:rsidP="001F46BC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</w:p>
        </w:tc>
        <w:tc>
          <w:tcPr>
            <w:tcW w:w="6588" w:type="dxa"/>
          </w:tcPr>
          <w:p w:rsidR="001F46BC" w:rsidRPr="00A777EC" w:rsidRDefault="001F46BC" w:rsidP="001F46BC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1F46BC" w:rsidRPr="00A777EC" w:rsidRDefault="001F46BC" w:rsidP="001F46B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1F46BC" w:rsidRPr="00017687" w:rsidTr="001F46BC">
        <w:trPr>
          <w:trHeight w:val="292"/>
        </w:trPr>
        <w:tc>
          <w:tcPr>
            <w:tcW w:w="674" w:type="dxa"/>
          </w:tcPr>
          <w:p w:rsidR="001F46BC" w:rsidRPr="00A777E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1F46BC" w:rsidRPr="00A777EC" w:rsidRDefault="001F46BC" w:rsidP="001F46B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 xml:space="preserve"> 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</w:t>
            </w: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поддержку.</w:t>
            </w:r>
            <w:r w:rsidRPr="00A777EC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6588" w:type="dxa"/>
          </w:tcPr>
          <w:p w:rsidR="001F46BC" w:rsidRPr="00A777EC" w:rsidRDefault="001F46BC" w:rsidP="001F46B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Управление социальной защиты населения и труда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Администрации Гаврилов – Ямского муниципального района</w:t>
            </w: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</w:p>
          <w:p w:rsidR="001F46BC" w:rsidRPr="00A777EC" w:rsidRDefault="001F46BC" w:rsidP="001F4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1F46BC" w:rsidRPr="00A777EC" w:rsidRDefault="001F46BC" w:rsidP="001F4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1F46BC" w:rsidRPr="00017687" w:rsidTr="001F46BC">
        <w:trPr>
          <w:trHeight w:val="234"/>
        </w:trPr>
        <w:tc>
          <w:tcPr>
            <w:tcW w:w="674" w:type="dxa"/>
          </w:tcPr>
          <w:p w:rsidR="001F46BC" w:rsidRPr="00A777E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6204" w:type="dxa"/>
          </w:tcPr>
          <w:p w:rsidR="001F46BC" w:rsidRPr="00A777EC" w:rsidRDefault="001F46BC" w:rsidP="001F46B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 xml:space="preserve">   Проводить военно-патриотическое воспитание подрастающего поколения.</w:t>
            </w:r>
          </w:p>
        </w:tc>
        <w:tc>
          <w:tcPr>
            <w:tcW w:w="6588" w:type="dxa"/>
          </w:tcPr>
          <w:p w:rsidR="001F46BC" w:rsidRPr="00A777EC" w:rsidRDefault="001F46BC" w:rsidP="001F46BC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1F46BC" w:rsidRPr="00A777EC" w:rsidRDefault="001F46BC" w:rsidP="001F46B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1F46BC" w:rsidRPr="00017687" w:rsidTr="001F46BC">
        <w:trPr>
          <w:trHeight w:val="261"/>
        </w:trPr>
        <w:tc>
          <w:tcPr>
            <w:tcW w:w="674" w:type="dxa"/>
          </w:tcPr>
          <w:p w:rsidR="001F46BC" w:rsidRPr="00A777EC" w:rsidRDefault="001F46BC" w:rsidP="001F4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1F46BC" w:rsidRPr="00A777EC" w:rsidRDefault="001F46BC" w:rsidP="001F46B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hAnsi="Times New Roman" w:cs="Times New Roman"/>
              </w:rPr>
              <w:t xml:space="preserve">   Обеспечивать социальную стабильность в муниципальном районе.</w:t>
            </w:r>
          </w:p>
          <w:p w:rsidR="001F46BC" w:rsidRPr="00A777EC" w:rsidRDefault="001F46BC" w:rsidP="001F4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</w:tcPr>
          <w:p w:rsidR="001F46BC" w:rsidRPr="00A777EC" w:rsidRDefault="001F46BC" w:rsidP="001F46BC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1F46BC" w:rsidRPr="00A777EC" w:rsidRDefault="001F46BC" w:rsidP="001F46B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</w:tbl>
    <w:p w:rsidR="001F46BC" w:rsidRPr="00017687" w:rsidRDefault="001F46BC" w:rsidP="001F46BC">
      <w:pPr>
        <w:jc w:val="center"/>
        <w:rPr>
          <w:rFonts w:ascii="Times New Roman" w:hAnsi="Times New Roman" w:cs="Times New Roman"/>
          <w:b/>
        </w:rPr>
      </w:pPr>
    </w:p>
    <w:p w:rsidR="001F46BC" w:rsidRPr="0048723F" w:rsidRDefault="001F46BC" w:rsidP="001F46B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Управление</w:t>
      </w:r>
      <w:r w:rsidRPr="0048723F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и труда Администрации муниципального района несет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723F">
        <w:rPr>
          <w:rFonts w:ascii="Times New Roman" w:hAnsi="Times New Roman" w:cs="Times New Roman"/>
          <w:sz w:val="24"/>
          <w:szCs w:val="24"/>
        </w:rPr>
        <w:t>своевременность и точность выполнения мероприятий программы, рациональное использование бюджетных средств.</w:t>
      </w:r>
    </w:p>
    <w:p w:rsidR="001F46BC" w:rsidRDefault="001F46BC" w:rsidP="001F46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 – Управление социальной защиты населения и труда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муниципального района,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 общую координацию, текущее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рограммой. 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Вносит  в установленном порядке предложения по уточнению мероприятий Программы,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осуществляет оперативный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выполнение следующих функций:</w:t>
      </w:r>
    </w:p>
    <w:p w:rsidR="001F46BC" w:rsidRPr="0048723F" w:rsidRDefault="001F46BC" w:rsidP="001F46B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систематизация  информации о реализации мероприятий Подпрограммы;</w:t>
      </w:r>
    </w:p>
    <w:p w:rsidR="001F46BC" w:rsidRPr="0048723F" w:rsidRDefault="001F46BC" w:rsidP="001F46B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обеспечение взаимодействие 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Подпрограммы;</w:t>
      </w:r>
    </w:p>
    <w:p w:rsidR="001F46BC" w:rsidRPr="0048723F" w:rsidRDefault="001F46BC" w:rsidP="001F46B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предоставление отчётов о ходе реализации Программы в установленном порядке.</w:t>
      </w:r>
    </w:p>
    <w:p w:rsidR="001F46BC" w:rsidRPr="0048723F" w:rsidRDefault="001F46BC" w:rsidP="001F46B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МЦП:</w:t>
      </w:r>
    </w:p>
    <w:p w:rsidR="001F46BC" w:rsidRPr="0048723F" w:rsidRDefault="001F46BC" w:rsidP="001F46B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ежеквартально, до 5 числа месяца, следующего за отчётным кварталом, представляют отчёты о ходе реализации Программы в  Управление социальной защиты населения и труда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муниципального района,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который составляет сводный отчёт о выполнении мероприятий Программы;</w:t>
      </w:r>
    </w:p>
    <w:p w:rsidR="001F46BC" w:rsidRPr="0048723F" w:rsidRDefault="001F46BC" w:rsidP="001F46BC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подготовку предложений о распределении средств бюджета муниципального района, предусматриваемых на реализацию Программы.</w:t>
      </w:r>
    </w:p>
    <w:p w:rsidR="001F46BC" w:rsidRPr="0048723F" w:rsidRDefault="001F46BC" w:rsidP="001F46BC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средства   бюджета  муниципального района будут направляться Участникам МЦП. 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(Средства бюджета муниципального района предоставляются участникам МЦП при условии представления ими в установленный срок и по форме отчёта о выполнении Программы, установленной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04.08.2017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Гаврилов –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 муниципального района №817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Порядка разработки, реализации и оценки эффективности муниципальных программ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 – Ямского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района»)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F46BC" w:rsidRDefault="001F46BC" w:rsidP="001F4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23F">
        <w:rPr>
          <w:rFonts w:ascii="Times New Roman" w:hAnsi="Times New Roman" w:cs="Times New Roman"/>
          <w:sz w:val="24"/>
          <w:szCs w:val="24"/>
        </w:rPr>
        <w:t xml:space="preserve"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 </w:t>
      </w:r>
    </w:p>
    <w:p w:rsidR="001F46BC" w:rsidRDefault="001F46BC" w:rsidP="001F4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6BC" w:rsidRDefault="001F46BC" w:rsidP="001F4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 . ПРОЧИЕ  ПОЛОЖЕНИЯ МУНИЦИПАЛЬНОЙ ПРОГРАММЫ</w:t>
      </w:r>
    </w:p>
    <w:p w:rsidR="001F46BC" w:rsidRDefault="001F46BC" w:rsidP="001F4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6BC" w:rsidRPr="00B15EDF" w:rsidRDefault="001F46BC" w:rsidP="001F46BC">
      <w:pPr>
        <w:spacing w:before="30" w:after="30" w:line="240" w:lineRule="auto"/>
        <w:ind w:left="284" w:firstLine="425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УСЗН и</w:t>
      </w:r>
      <w:proofErr w:type="gramStart"/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</w:t>
      </w:r>
      <w:proofErr w:type="gramEnd"/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Управление  социальной защиты населения и  труда Администрации муниципального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1F46BC" w:rsidRPr="00B15EDF" w:rsidRDefault="001F46BC" w:rsidP="001F46BC">
      <w:pPr>
        <w:spacing w:before="30" w:after="30" w:line="240" w:lineRule="auto"/>
        <w:ind w:left="284" w:firstLine="42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F46BC" w:rsidRPr="00B15EDF" w:rsidRDefault="001F46BC" w:rsidP="001F46B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ВОВ                      </w:t>
      </w: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отделение Ярославской областной общественной организации ветеранов (пенсионеров) войны  труда,  </w:t>
      </w:r>
    </w:p>
    <w:p w:rsidR="001F46BC" w:rsidRPr="00B15EDF" w:rsidRDefault="001F46BC" w:rsidP="001F46BC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Вооружённых сил и правоохранительных органов Гаврилов – Ямского муниципального района;</w:t>
      </w:r>
    </w:p>
    <w:p w:rsidR="001F46BC" w:rsidRPr="00B15EDF" w:rsidRDefault="001F46BC" w:rsidP="001F46B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</w:t>
      </w: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ВОИ                       отделение Ярославской областной общественной организации »Вс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ероссийское общество инвалидов»;</w:t>
      </w:r>
    </w:p>
    <w:p w:rsidR="001F46BC" w:rsidRPr="00B15EDF" w:rsidRDefault="001F46BC" w:rsidP="001F46BC">
      <w:pPr>
        <w:spacing w:before="30" w:after="30" w:line="240" w:lineRule="auto"/>
        <w:ind w:left="284" w:firstLine="42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F46BC" w:rsidRPr="00954E22" w:rsidRDefault="001F46BC" w:rsidP="001F46B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proofErr w:type="spellStart"/>
      <w:r w:rsidRPr="00B15EDF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B1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DF">
        <w:rPr>
          <w:rFonts w:ascii="Times New Roman" w:hAnsi="Times New Roman" w:cs="Times New Roman"/>
          <w:sz w:val="24"/>
          <w:szCs w:val="24"/>
        </w:rPr>
        <w:t>АГИиЗО</w:t>
      </w:r>
      <w:proofErr w:type="spellEnd"/>
      <w:r w:rsidRPr="00B15EDF">
        <w:rPr>
          <w:rFonts w:ascii="Times New Roman" w:hAnsi="Times New Roman" w:cs="Times New Roman"/>
          <w:sz w:val="24"/>
          <w:szCs w:val="24"/>
        </w:rPr>
        <w:t xml:space="preserve">              Управление по архитектуре, градостроительству, имущественным и земельным отношениям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6BC" w:rsidRDefault="001F46BC" w:rsidP="001F46BC"/>
    <w:p w:rsidR="00B20AA3" w:rsidRDefault="00B20AA3" w:rsidP="00B20A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B20AA3" w:rsidSect="007A52B0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B20AA3" w:rsidRPr="00017687" w:rsidRDefault="00B20AA3" w:rsidP="00B2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ПРОГРАММЫ</w:t>
      </w:r>
    </w:p>
    <w:p w:rsidR="00B20AA3" w:rsidRPr="00017687" w:rsidRDefault="00B20AA3" w:rsidP="00B20AA3">
      <w:pPr>
        <w:rPr>
          <w:rFonts w:ascii="Times New Roman" w:hAnsi="Times New Roman" w:cs="Times New Roman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701"/>
        <w:gridCol w:w="1559"/>
        <w:gridCol w:w="1417"/>
        <w:gridCol w:w="1467"/>
        <w:gridCol w:w="1510"/>
      </w:tblGrid>
      <w:tr w:rsidR="0029398D" w:rsidRPr="00017687" w:rsidTr="00E303F8">
        <w:trPr>
          <w:trHeight w:val="277"/>
        </w:trPr>
        <w:tc>
          <w:tcPr>
            <w:tcW w:w="5387" w:type="dxa"/>
            <w:vMerge w:val="restart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5" w:type="dxa"/>
            <w:gridSpan w:val="6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29398D" w:rsidRPr="00017687" w:rsidTr="00E303F8">
        <w:trPr>
          <w:trHeight w:val="584"/>
        </w:trPr>
        <w:tc>
          <w:tcPr>
            <w:tcW w:w="5387" w:type="dxa"/>
            <w:vMerge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67" w:type="dxa"/>
            <w:vAlign w:val="center"/>
          </w:tcPr>
          <w:p w:rsidR="0029398D" w:rsidRPr="00017687" w:rsidRDefault="0029398D" w:rsidP="00E30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510" w:type="dxa"/>
            <w:vAlign w:val="center"/>
          </w:tcPr>
          <w:p w:rsidR="0029398D" w:rsidRPr="00017687" w:rsidRDefault="0029398D" w:rsidP="00E30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2022г.</w:t>
            </w:r>
          </w:p>
        </w:tc>
      </w:tr>
      <w:tr w:rsidR="0029398D" w:rsidRPr="00017687" w:rsidTr="00E303F8">
        <w:trPr>
          <w:trHeight w:val="539"/>
        </w:trPr>
        <w:tc>
          <w:tcPr>
            <w:tcW w:w="5387" w:type="dxa"/>
            <w:vAlign w:val="center"/>
          </w:tcPr>
          <w:p w:rsidR="0029398D" w:rsidRPr="002356CC" w:rsidRDefault="0029398D" w:rsidP="00E303F8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29398D" w:rsidRPr="002356CC" w:rsidRDefault="0029398D" w:rsidP="00E303F8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2663,8</w:t>
            </w:r>
          </w:p>
        </w:tc>
        <w:tc>
          <w:tcPr>
            <w:tcW w:w="1701" w:type="dxa"/>
            <w:vAlign w:val="center"/>
          </w:tcPr>
          <w:p w:rsidR="0029398D" w:rsidRPr="002356CC" w:rsidRDefault="0029398D" w:rsidP="00E303F8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565,1</w:t>
            </w:r>
          </w:p>
        </w:tc>
        <w:tc>
          <w:tcPr>
            <w:tcW w:w="1559" w:type="dxa"/>
            <w:vAlign w:val="center"/>
          </w:tcPr>
          <w:p w:rsidR="0029398D" w:rsidRPr="002356CC" w:rsidRDefault="0029398D" w:rsidP="00E303F8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572,5</w:t>
            </w:r>
          </w:p>
        </w:tc>
        <w:tc>
          <w:tcPr>
            <w:tcW w:w="1417" w:type="dxa"/>
            <w:vAlign w:val="center"/>
          </w:tcPr>
          <w:p w:rsidR="0029398D" w:rsidRPr="002356CC" w:rsidRDefault="0029398D" w:rsidP="00E303F8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582,2</w:t>
            </w:r>
          </w:p>
        </w:tc>
        <w:tc>
          <w:tcPr>
            <w:tcW w:w="1467" w:type="dxa"/>
            <w:vAlign w:val="center"/>
          </w:tcPr>
          <w:p w:rsidR="0029398D" w:rsidRPr="002356CC" w:rsidRDefault="0029398D" w:rsidP="00E3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444,0</w:t>
            </w:r>
          </w:p>
        </w:tc>
        <w:tc>
          <w:tcPr>
            <w:tcW w:w="1510" w:type="dxa"/>
            <w:vAlign w:val="center"/>
          </w:tcPr>
          <w:p w:rsidR="0029398D" w:rsidRPr="002356CC" w:rsidRDefault="0029398D" w:rsidP="00E3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29398D" w:rsidRPr="00017687" w:rsidTr="00E303F8">
        <w:trPr>
          <w:trHeight w:val="317"/>
        </w:trPr>
        <w:tc>
          <w:tcPr>
            <w:tcW w:w="5387" w:type="dxa"/>
            <w:vAlign w:val="center"/>
          </w:tcPr>
          <w:p w:rsidR="0029398D" w:rsidRPr="002356CC" w:rsidRDefault="0029398D" w:rsidP="00E303F8">
            <w:pPr>
              <w:ind w:left="16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Внебюджетный источник</w:t>
            </w:r>
          </w:p>
        </w:tc>
        <w:tc>
          <w:tcPr>
            <w:tcW w:w="1701" w:type="dxa"/>
            <w:vAlign w:val="center"/>
          </w:tcPr>
          <w:p w:rsidR="0029398D" w:rsidRPr="002356CC" w:rsidRDefault="0029398D" w:rsidP="00E303F8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29398D" w:rsidRPr="002356CC" w:rsidRDefault="0029398D" w:rsidP="00E303F8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29398D" w:rsidRPr="002356CC" w:rsidRDefault="0029398D" w:rsidP="00E303F8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29398D" w:rsidRPr="002356CC" w:rsidRDefault="0029398D" w:rsidP="00E303F8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2356C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67" w:type="dxa"/>
            <w:vAlign w:val="center"/>
          </w:tcPr>
          <w:p w:rsidR="0029398D" w:rsidRPr="002356CC" w:rsidRDefault="0029398D" w:rsidP="00E3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0" w:type="dxa"/>
            <w:vAlign w:val="center"/>
          </w:tcPr>
          <w:p w:rsidR="0029398D" w:rsidRPr="002356CC" w:rsidRDefault="0029398D" w:rsidP="00E30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9398D" w:rsidRPr="00017687" w:rsidTr="00E303F8">
        <w:trPr>
          <w:trHeight w:val="767"/>
        </w:trPr>
        <w:tc>
          <w:tcPr>
            <w:tcW w:w="5387" w:type="dxa"/>
            <w:vAlign w:val="center"/>
          </w:tcPr>
          <w:p w:rsidR="0029398D" w:rsidRPr="00017687" w:rsidRDefault="0029398D" w:rsidP="00E30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всего по М</w:t>
            </w:r>
            <w:r w:rsidRPr="00017687">
              <w:rPr>
                <w:rFonts w:ascii="Times New Roman" w:hAnsi="Times New Roman" w:cs="Times New Roman"/>
                <w:b/>
              </w:rPr>
              <w:t>ЦП</w:t>
            </w:r>
          </w:p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2663,8</w:t>
            </w:r>
          </w:p>
        </w:tc>
        <w:tc>
          <w:tcPr>
            <w:tcW w:w="1701" w:type="dxa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1559" w:type="dxa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572,5</w:t>
            </w:r>
          </w:p>
        </w:tc>
        <w:tc>
          <w:tcPr>
            <w:tcW w:w="1417" w:type="dxa"/>
            <w:vAlign w:val="center"/>
          </w:tcPr>
          <w:p w:rsidR="0029398D" w:rsidRPr="00017687" w:rsidRDefault="0029398D" w:rsidP="00E303F8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582,2</w:t>
            </w:r>
          </w:p>
        </w:tc>
        <w:tc>
          <w:tcPr>
            <w:tcW w:w="1467" w:type="dxa"/>
            <w:vAlign w:val="center"/>
          </w:tcPr>
          <w:p w:rsidR="0029398D" w:rsidRPr="00017687" w:rsidRDefault="0029398D" w:rsidP="00E30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444,0</w:t>
            </w:r>
          </w:p>
        </w:tc>
        <w:tc>
          <w:tcPr>
            <w:tcW w:w="1510" w:type="dxa"/>
            <w:vAlign w:val="center"/>
          </w:tcPr>
          <w:p w:rsidR="0029398D" w:rsidRPr="00017687" w:rsidRDefault="0029398D" w:rsidP="00E30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</w:tr>
    </w:tbl>
    <w:p w:rsidR="00B20AA3" w:rsidRPr="004218B3" w:rsidRDefault="00B20AA3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20AA3" w:rsidRDefault="00B20AA3" w:rsidP="00B20AA3">
      <w:pPr>
        <w:jc w:val="center"/>
        <w:rPr>
          <w:b/>
          <w:sz w:val="24"/>
          <w:szCs w:val="24"/>
        </w:rPr>
      </w:pPr>
    </w:p>
    <w:p w:rsidR="00B20AA3" w:rsidRPr="00017687" w:rsidRDefault="00B20AA3" w:rsidP="00B2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87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687">
        <w:rPr>
          <w:rFonts w:ascii="Times New Roman" w:hAnsi="Times New Roman" w:cs="Times New Roman"/>
          <w:b/>
          <w:sz w:val="24"/>
          <w:szCs w:val="24"/>
        </w:rPr>
        <w:t>МЕХАНИЗМ   РЕАЛИЗАЦИИ  ПРОГРАММЫ.</w:t>
      </w: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20AA3" w:rsidRPr="00017687" w:rsidTr="007A52B0">
        <w:trPr>
          <w:trHeight w:val="536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Наименование общественного объединения и структурного подразделения</w:t>
            </w:r>
          </w:p>
        </w:tc>
      </w:tr>
      <w:tr w:rsidR="00B20AA3" w:rsidRPr="00017687" w:rsidTr="007A52B0">
        <w:trPr>
          <w:trHeight w:val="1103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>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</w:p>
        </w:tc>
        <w:tc>
          <w:tcPr>
            <w:tcW w:w="6588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B20AA3" w:rsidRPr="00A777EC" w:rsidRDefault="00B20AA3" w:rsidP="00A777E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B20AA3" w:rsidRPr="00017687" w:rsidTr="007A52B0">
        <w:trPr>
          <w:trHeight w:val="292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 xml:space="preserve"> 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поддержку.</w:t>
            </w:r>
            <w:r w:rsidRPr="00A777EC">
              <w:rPr>
                <w:rFonts w:ascii="Times New Roman" w:hAnsi="Times New Roman" w:cs="Times New Roman"/>
              </w:rPr>
              <w:t xml:space="preserve"> Привлечь внебюджетные средства и средства </w:t>
            </w:r>
            <w:r w:rsidRPr="00A777EC">
              <w:rPr>
                <w:rFonts w:ascii="Times New Roman" w:hAnsi="Times New Roman" w:cs="Times New Roman"/>
              </w:rPr>
              <w:lastRenderedPageBreak/>
              <w:t>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6588" w:type="dxa"/>
          </w:tcPr>
          <w:p w:rsidR="00B20AA3" w:rsidRPr="00A777EC" w:rsidRDefault="00B20AA3" w:rsidP="007A52B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Управление социальной защиты населения и труда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Администрации Гаврилов – Ямского муниципального района</w:t>
            </w: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;</w:t>
            </w:r>
          </w:p>
          <w:p w:rsidR="00B20AA3" w:rsidRPr="00A777EC" w:rsidRDefault="00B20AA3" w:rsidP="007A52B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ветеранов (пенсионеров) войны  труда, Вооружённых сил и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правоохранительных органов Гаврилов – Ямского муниципального района;</w:t>
            </w:r>
          </w:p>
          <w:p w:rsidR="00B20AA3" w:rsidRPr="00A777EC" w:rsidRDefault="00B20AA3" w:rsidP="00A777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B20AA3" w:rsidRPr="00017687" w:rsidTr="007A52B0">
        <w:trPr>
          <w:trHeight w:val="234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lang w:eastAsia="ru-RU"/>
              </w:rPr>
              <w:t xml:space="preserve">   Проводить военно-патриотическое воспитание подрастающего поколения.</w:t>
            </w:r>
          </w:p>
        </w:tc>
        <w:tc>
          <w:tcPr>
            <w:tcW w:w="6588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B20AA3" w:rsidRPr="00A777EC" w:rsidRDefault="00B20AA3" w:rsidP="00A777E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  <w:tr w:rsidR="00B20AA3" w:rsidRPr="00017687" w:rsidTr="007A52B0">
        <w:trPr>
          <w:trHeight w:val="261"/>
        </w:trPr>
        <w:tc>
          <w:tcPr>
            <w:tcW w:w="674" w:type="dxa"/>
          </w:tcPr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7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20AA3" w:rsidRPr="00A777EC" w:rsidRDefault="00B20AA3" w:rsidP="007A52B0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hAnsi="Times New Roman" w:cs="Times New Roman"/>
              </w:rPr>
              <w:t xml:space="preserve">   Обеспечивать социальную стабильность в муниципальном районе.</w:t>
            </w:r>
          </w:p>
          <w:p w:rsidR="00B20AA3" w:rsidRPr="00A777EC" w:rsidRDefault="00B20AA3" w:rsidP="007A52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Отделение Ярославской областной общественной организации ветеранов (пенсионеров) войны  труда, Вооружённых сил и правоохранительных органов Гаврилов – Ямского муниципального района;</w:t>
            </w:r>
          </w:p>
          <w:p w:rsidR="00B20AA3" w:rsidRPr="00A777EC" w:rsidRDefault="00B20AA3" w:rsidP="00A777EC">
            <w:pPr>
              <w:rPr>
                <w:rFonts w:ascii="Times New Roman" w:hAnsi="Times New Roman" w:cs="Times New Roman"/>
              </w:rPr>
            </w:pPr>
            <w:r w:rsidRPr="00A777EC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Отделение Ярославской областной общественной организации </w:t>
            </w:r>
            <w:r w:rsid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</w:t>
            </w:r>
            <w:r w:rsidRPr="00A777EC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Всероссийское общество инвалидов».</w:t>
            </w:r>
          </w:p>
        </w:tc>
      </w:tr>
    </w:tbl>
    <w:p w:rsidR="00B20AA3" w:rsidRPr="00017687" w:rsidRDefault="00B20AA3" w:rsidP="00B20AA3">
      <w:pPr>
        <w:jc w:val="center"/>
        <w:rPr>
          <w:rFonts w:ascii="Times New Roman" w:hAnsi="Times New Roman" w:cs="Times New Roman"/>
          <w:b/>
        </w:rPr>
      </w:pPr>
    </w:p>
    <w:p w:rsidR="00B20AA3" w:rsidRPr="0048723F" w:rsidRDefault="00B20AA3" w:rsidP="00B20AA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Управление</w:t>
      </w:r>
      <w:r w:rsidRPr="0048723F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и труда Администрации муниципального района несет ответственность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723F">
        <w:rPr>
          <w:rFonts w:ascii="Times New Roman" w:hAnsi="Times New Roman" w:cs="Times New Roman"/>
          <w:sz w:val="24"/>
          <w:szCs w:val="24"/>
        </w:rPr>
        <w:t>своевременность и точность выполнения мероприятий программы, рациональное использование бюджетных средств.</w:t>
      </w:r>
    </w:p>
    <w:p w:rsidR="00B20AA3" w:rsidRDefault="00B20AA3" w:rsidP="00B20A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 – Управление социальной защиты населения и труда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муниципального района,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осуществляет общую координацию, текущее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рограммой. 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Вносит  в установленном порядке предложения по уточнению мероприятий Программы,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осуществляет оперативный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выполнение следующих функций:</w:t>
      </w:r>
    </w:p>
    <w:p w:rsidR="00B20AA3" w:rsidRPr="0048723F" w:rsidRDefault="00B20AA3" w:rsidP="00B20AA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систематизация  информации о реализации мероприятий Подпрограммы;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обеспечение взаимодействие 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Подпрограммы;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- предоставление отчётов о ходе реализации Программы в установленном порядке.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МЦП: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ежеквартально, до 5 числа месяца, следующего за отчётным кварталом, представляют отчёты о ходе реализации Программы в  Управление социальной защиты населения и труда</w:t>
      </w:r>
      <w:r w:rsidRPr="004872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Администрации муниципального района,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который составляет сводный отчёт о выполнении мероприятий Программы;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подготовку предложений о распределении средств бюджета муниципального района, предусматриваемых на реализацию Программы.</w:t>
      </w:r>
    </w:p>
    <w:p w:rsidR="00B20AA3" w:rsidRPr="0048723F" w:rsidRDefault="00B20AA3" w:rsidP="00B20AA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средства   бюджета  муниципального района будут направляться Участникам МЦП.  </w:t>
      </w:r>
      <w:proofErr w:type="gramStart"/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(Средства бюджета муниципального района предоставляются участникам МЦП при условии представления ими в установленный срок и по форме отчёта о выполнении Программы, установленной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04.08.2017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Гаврилов –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мского муниципального района №817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Порядка разработки, реализации и оценки эффективности муниципальных программ 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 – Ямского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района»)</w:t>
      </w:r>
      <w:r w:rsidRPr="00487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0AA3" w:rsidRDefault="00B20AA3" w:rsidP="00B20A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23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723F">
        <w:rPr>
          <w:rFonts w:ascii="Times New Roman" w:hAnsi="Times New Roman" w:cs="Times New Roman"/>
          <w:sz w:val="24"/>
          <w:szCs w:val="24"/>
        </w:rPr>
        <w:t xml:space="preserve">Проверка целевого использования средств  муниципального бюджета, выделенных на реализацию программы, осуществляется в соответствии с действующим законодательством. </w:t>
      </w:r>
    </w:p>
    <w:p w:rsidR="00B20AA3" w:rsidRDefault="00B20AA3" w:rsidP="00B20A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A3" w:rsidRDefault="00B20AA3" w:rsidP="00B20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 . ПРОЧИЕ  ПОЛОЖЕНИЯ МУНИЦИПАЛЬНОЙ ПРОГРАММЫ</w:t>
      </w:r>
    </w:p>
    <w:p w:rsidR="00B20AA3" w:rsidRDefault="00B20AA3" w:rsidP="00B20A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AA3" w:rsidRPr="00B15EDF" w:rsidRDefault="00B20AA3" w:rsidP="00B20AA3">
      <w:pPr>
        <w:spacing w:before="30" w:after="30" w:line="240" w:lineRule="auto"/>
        <w:ind w:left="284" w:firstLine="425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УСЗН и</w:t>
      </w:r>
      <w:proofErr w:type="gramStart"/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</w:t>
      </w:r>
      <w:proofErr w:type="gramEnd"/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Управление  социальной защиты населения и  труда Администрации муниципального района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20AA3" w:rsidRPr="00B15EDF" w:rsidRDefault="00B20AA3" w:rsidP="00B20AA3">
      <w:pPr>
        <w:spacing w:before="30" w:after="30" w:line="240" w:lineRule="auto"/>
        <w:ind w:left="284" w:firstLine="42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20AA3" w:rsidRPr="00B15EDF" w:rsidRDefault="00B20AA3" w:rsidP="00B20AA3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ВОВ                      </w:t>
      </w: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отделение Ярославской областной общественной организации ветеранов (пенсионеров) войны  труда,  </w:t>
      </w:r>
    </w:p>
    <w:p w:rsidR="00B20AA3" w:rsidRPr="00B15EDF" w:rsidRDefault="00B20AA3" w:rsidP="00B20AA3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Вооружённых сил и правоохранительных органов Гаврилов – Ямского муниципального района;</w:t>
      </w:r>
    </w:p>
    <w:p w:rsidR="00B20AA3" w:rsidRPr="00B15EDF" w:rsidRDefault="00B20AA3" w:rsidP="00B20AA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</w:t>
      </w:r>
      <w:r w:rsidRPr="00B15ED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ВОИ                       отделение Ярославской областной общественной организации »Вс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ероссийское общество инвалидов»;</w:t>
      </w:r>
    </w:p>
    <w:p w:rsidR="00B20AA3" w:rsidRPr="00B15EDF" w:rsidRDefault="00B20AA3" w:rsidP="00B20AA3">
      <w:pPr>
        <w:spacing w:before="30" w:after="30" w:line="240" w:lineRule="auto"/>
        <w:ind w:left="284" w:firstLine="425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20AA3" w:rsidRPr="00954E22" w:rsidRDefault="00B20AA3" w:rsidP="00B20AA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15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proofErr w:type="spellStart"/>
      <w:r w:rsidRPr="00B15EDF">
        <w:rPr>
          <w:rFonts w:ascii="Times New Roman" w:hAnsi="Times New Roman" w:cs="Times New Roman"/>
          <w:sz w:val="24"/>
          <w:szCs w:val="24"/>
        </w:rPr>
        <w:t>Уп</w:t>
      </w:r>
      <w:proofErr w:type="spellEnd"/>
      <w:r w:rsidRPr="00B15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5EDF">
        <w:rPr>
          <w:rFonts w:ascii="Times New Roman" w:hAnsi="Times New Roman" w:cs="Times New Roman"/>
          <w:sz w:val="24"/>
          <w:szCs w:val="24"/>
        </w:rPr>
        <w:t>АГИиЗО</w:t>
      </w:r>
      <w:proofErr w:type="spellEnd"/>
      <w:r w:rsidRPr="00B15EDF">
        <w:rPr>
          <w:rFonts w:ascii="Times New Roman" w:hAnsi="Times New Roman" w:cs="Times New Roman"/>
          <w:sz w:val="24"/>
          <w:szCs w:val="24"/>
        </w:rPr>
        <w:t xml:space="preserve">              Управление по архитектуре, градостроительству, имущественным и земельным отношениям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B9A" w:rsidRDefault="000E3B9A"/>
    <w:sectPr w:rsidR="000E3B9A" w:rsidSect="00B20AA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17219"/>
    <w:multiLevelType w:val="hybridMultilevel"/>
    <w:tmpl w:val="4E9AD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06E7"/>
    <w:multiLevelType w:val="hybridMultilevel"/>
    <w:tmpl w:val="DD56E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A0192"/>
    <w:multiLevelType w:val="hybridMultilevel"/>
    <w:tmpl w:val="F414680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16"/>
  </w:num>
  <w:num w:numId="10">
    <w:abstractNumId w:val="12"/>
  </w:num>
  <w:num w:numId="11">
    <w:abstractNumId w:val="15"/>
  </w:num>
  <w:num w:numId="12">
    <w:abstractNumId w:val="6"/>
  </w:num>
  <w:num w:numId="13">
    <w:abstractNumId w:val="13"/>
  </w:num>
  <w:num w:numId="14">
    <w:abstractNumId w:val="4"/>
  </w:num>
  <w:num w:numId="15">
    <w:abstractNumId w:val="0"/>
  </w:num>
  <w:num w:numId="16">
    <w:abstractNumId w:val="10"/>
  </w:num>
  <w:num w:numId="17">
    <w:abstractNumId w:val="8"/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2"/>
    <w:rsid w:val="000A292A"/>
    <w:rsid w:val="000E3B9A"/>
    <w:rsid w:val="001803D9"/>
    <w:rsid w:val="001F46BC"/>
    <w:rsid w:val="00270E92"/>
    <w:rsid w:val="002908B2"/>
    <w:rsid w:val="0029398D"/>
    <w:rsid w:val="00333F7B"/>
    <w:rsid w:val="003B0DD1"/>
    <w:rsid w:val="004A5ADC"/>
    <w:rsid w:val="004B286D"/>
    <w:rsid w:val="004C3EFB"/>
    <w:rsid w:val="00512B19"/>
    <w:rsid w:val="005828D2"/>
    <w:rsid w:val="005901B7"/>
    <w:rsid w:val="00595F57"/>
    <w:rsid w:val="005B78B5"/>
    <w:rsid w:val="005E0363"/>
    <w:rsid w:val="005E71B7"/>
    <w:rsid w:val="006D6220"/>
    <w:rsid w:val="007174B8"/>
    <w:rsid w:val="007A52B0"/>
    <w:rsid w:val="007A6233"/>
    <w:rsid w:val="00890475"/>
    <w:rsid w:val="008C09A7"/>
    <w:rsid w:val="008C54BE"/>
    <w:rsid w:val="009A3DB4"/>
    <w:rsid w:val="009C791C"/>
    <w:rsid w:val="00A777EC"/>
    <w:rsid w:val="00AB6334"/>
    <w:rsid w:val="00B024B8"/>
    <w:rsid w:val="00B20AA3"/>
    <w:rsid w:val="00B66637"/>
    <w:rsid w:val="00BC1620"/>
    <w:rsid w:val="00DB6B0C"/>
    <w:rsid w:val="00E303F8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F1EC-CF52-419C-89CB-914A3AEA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4490</Words>
  <Characters>25597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karpovskaiy</cp:lastModifiedBy>
  <cp:revision>16</cp:revision>
  <dcterms:created xsi:type="dcterms:W3CDTF">2019-10-24T07:18:00Z</dcterms:created>
  <dcterms:modified xsi:type="dcterms:W3CDTF">2021-12-30T08:00:00Z</dcterms:modified>
</cp:coreProperties>
</file>