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34" w:rsidRPr="009134B5" w:rsidRDefault="00736534" w:rsidP="00736534">
      <w:pPr>
        <w:keepNext/>
        <w:keepLines/>
        <w:tabs>
          <w:tab w:val="left" w:pos="4215"/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</w:p>
    <w:p w:rsidR="00736534" w:rsidRPr="00E408EC" w:rsidRDefault="00736534" w:rsidP="00736534">
      <w:pPr>
        <w:keepNext/>
        <w:keepLines/>
        <w:tabs>
          <w:tab w:val="left" w:pos="4215"/>
          <w:tab w:val="right" w:pos="935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9D6B92B" wp14:editId="1D8A9B10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736534" w:rsidRPr="00E408EC" w:rsidRDefault="00736534" w:rsidP="00736534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6534" w:rsidRPr="00E408EC" w:rsidRDefault="00736534" w:rsidP="00736534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АДМИНИСТРАЦИЯ  ГАВРИЛОВ-ЯМСКОГО</w:t>
      </w: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736534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E408EC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D42B7" w:rsidRDefault="009D42B7" w:rsidP="007C22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2B7" w:rsidRDefault="009D42B7" w:rsidP="007C22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15.10.2021 № 856</w:t>
      </w:r>
      <w:bookmarkStart w:id="0" w:name="_GoBack"/>
      <w:bookmarkEnd w:id="0"/>
    </w:p>
    <w:p w:rsidR="009D42B7" w:rsidRDefault="009D42B7" w:rsidP="007C22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3E1" w:rsidRDefault="00736534" w:rsidP="007C22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E23E1"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7C2210" w:rsidRDefault="007C2210" w:rsidP="007C22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Гаврилов-Ямского</w:t>
      </w:r>
    </w:p>
    <w:p w:rsidR="007C2210" w:rsidRDefault="00EE23E1" w:rsidP="007C22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от 07.09.2020 №704</w:t>
      </w:r>
    </w:p>
    <w:p w:rsidR="00736534" w:rsidRDefault="00736534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53D6" w:rsidRDefault="00736534" w:rsidP="0073653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527">
        <w:rPr>
          <w:rFonts w:ascii="Times New Roman" w:hAnsi="Times New Roman"/>
          <w:sz w:val="28"/>
          <w:szCs w:val="28"/>
        </w:rPr>
        <w:tab/>
      </w:r>
      <w:proofErr w:type="gramStart"/>
      <w:r w:rsidR="00D71441">
        <w:rPr>
          <w:rFonts w:ascii="Times New Roman" w:hAnsi="Times New Roman"/>
          <w:sz w:val="28"/>
          <w:szCs w:val="28"/>
        </w:rPr>
        <w:t xml:space="preserve">В соответствии со статьей 78.1 </w:t>
      </w:r>
      <w:r>
        <w:rPr>
          <w:rFonts w:ascii="Times New Roman" w:hAnsi="Times New Roman"/>
          <w:sz w:val="28"/>
          <w:szCs w:val="28"/>
        </w:rPr>
        <w:t>Бюджетного кодекса Российской Федерации,</w:t>
      </w:r>
      <w:r w:rsidR="00EE23E1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22.02.2020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036AEF">
        <w:rPr>
          <w:rFonts w:ascii="Times New Roman" w:hAnsi="Times New Roman"/>
          <w:sz w:val="28"/>
          <w:szCs w:val="28"/>
        </w:rPr>
        <w:t xml:space="preserve">уководствуясь </w:t>
      </w:r>
      <w:r w:rsidRPr="00BC1501">
        <w:rPr>
          <w:rFonts w:ascii="Times New Roman" w:hAnsi="Times New Roman"/>
          <w:sz w:val="28"/>
          <w:szCs w:val="28"/>
        </w:rPr>
        <w:t>статьей 26 Устава Гаврилов-Ямского муниципального района</w:t>
      </w:r>
      <w:r w:rsidR="00D71441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BC1501">
        <w:rPr>
          <w:rFonts w:ascii="Times New Roman" w:hAnsi="Times New Roman"/>
          <w:sz w:val="28"/>
          <w:szCs w:val="28"/>
        </w:rPr>
        <w:t>,</w:t>
      </w:r>
      <w:proofErr w:type="gramEnd"/>
    </w:p>
    <w:p w:rsidR="00736534" w:rsidRPr="002C4527" w:rsidRDefault="00736534" w:rsidP="0073653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53D6" w:rsidRDefault="00736534" w:rsidP="002F53D6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2C4527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5D795A" w:rsidRDefault="00A02FF4" w:rsidP="005A1D2D">
      <w:pPr>
        <w:pStyle w:val="a6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23E1" w:rsidRPr="00EE23E1">
        <w:rPr>
          <w:rFonts w:ascii="Times New Roman" w:hAnsi="Times New Roman"/>
          <w:sz w:val="28"/>
          <w:szCs w:val="28"/>
        </w:rPr>
        <w:t xml:space="preserve">Внести в Порядок определения </w:t>
      </w:r>
      <w:r w:rsidR="00FD7FBF">
        <w:rPr>
          <w:rFonts w:ascii="Times New Roman" w:hAnsi="Times New Roman"/>
          <w:sz w:val="28"/>
          <w:szCs w:val="28"/>
        </w:rPr>
        <w:t xml:space="preserve">объема и условия предоставления </w:t>
      </w:r>
      <w:r w:rsidR="00EE23E1" w:rsidRPr="00EE23E1">
        <w:rPr>
          <w:rFonts w:ascii="Times New Roman" w:hAnsi="Times New Roman"/>
          <w:sz w:val="28"/>
          <w:szCs w:val="28"/>
        </w:rPr>
        <w:t>субсидий из бюджета Гаврилов-Ямского муниципального района на иные цели бюджетным и автономным учреждениям, утвержденный постановлением Администрации Гаврилов-Ямского муниципального района от 07.09.2020 №704 следующие изменения:</w:t>
      </w:r>
    </w:p>
    <w:p w:rsidR="0082040A" w:rsidRDefault="0082040A" w:rsidP="005A1D2D">
      <w:pPr>
        <w:pStyle w:val="a6"/>
        <w:numPr>
          <w:ilvl w:val="1"/>
          <w:numId w:val="5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820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2040A" w:rsidRDefault="0082040A" w:rsidP="005A1D2D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Требовани</w:t>
      </w:r>
      <w:r w:rsidR="001A0E0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 отчетности</w:t>
      </w:r>
    </w:p>
    <w:p w:rsidR="0082040A" w:rsidRDefault="0082040A" w:rsidP="005A1D2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B40046">
        <w:rPr>
          <w:rFonts w:ascii="Times New Roman" w:hAnsi="Times New Roman"/>
          <w:sz w:val="28"/>
          <w:szCs w:val="28"/>
        </w:rPr>
        <w:t xml:space="preserve"> </w:t>
      </w:r>
      <w:r w:rsidR="00B40046" w:rsidRPr="00B40046">
        <w:rPr>
          <w:rFonts w:ascii="Times New Roman" w:hAnsi="Times New Roman"/>
          <w:sz w:val="28"/>
          <w:szCs w:val="28"/>
        </w:rPr>
        <w:t xml:space="preserve">Учреждения обязаны представлять </w:t>
      </w:r>
      <w:r w:rsidR="00B40046">
        <w:rPr>
          <w:rFonts w:ascii="Times New Roman" w:hAnsi="Times New Roman"/>
          <w:sz w:val="28"/>
          <w:szCs w:val="28"/>
        </w:rPr>
        <w:t xml:space="preserve">Учредителю </w:t>
      </w:r>
      <w:r w:rsidR="00B40046" w:rsidRPr="00B40046">
        <w:rPr>
          <w:rFonts w:ascii="Times New Roman" w:hAnsi="Times New Roman"/>
          <w:sz w:val="28"/>
          <w:szCs w:val="28"/>
        </w:rPr>
        <w:t>отчет о достижении значений результатов предоставления субсидии по форме согласно п</w:t>
      </w:r>
      <w:r w:rsidR="00413621">
        <w:rPr>
          <w:rFonts w:ascii="Times New Roman" w:hAnsi="Times New Roman"/>
          <w:sz w:val="28"/>
          <w:szCs w:val="28"/>
        </w:rPr>
        <w:t>риложению 2 к Порядку</w:t>
      </w:r>
      <w:r w:rsidR="00B40046" w:rsidRPr="00B40046">
        <w:rPr>
          <w:rFonts w:ascii="Times New Roman" w:hAnsi="Times New Roman"/>
          <w:sz w:val="28"/>
          <w:szCs w:val="28"/>
        </w:rPr>
        <w:t>, отчет о расходах, источником финансового обеспечения которых является субсидия, по форме согласно приложению 3 к Порядку ежеквартально до 10 числа месяца, следующего за отчетным периодом, нарастающим итогом с начала года.</w:t>
      </w:r>
    </w:p>
    <w:p w:rsidR="00B40046" w:rsidRPr="00B40046" w:rsidRDefault="00B40046" w:rsidP="005A1D2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B40046">
        <w:rPr>
          <w:rFonts w:ascii="Times New Roman" w:hAnsi="Times New Roman"/>
          <w:sz w:val="28"/>
          <w:szCs w:val="28"/>
        </w:rPr>
        <w:t xml:space="preserve"> об экономии субсидии, образовавшейся в результате заключенных контрактов (договоров), по форме согласно приложению 4 к Порядку и условиям учреждения представляют ежемесячно до 05 числа месяца, следующего за отчетным периодом, нарастающим итогом с начала года.</w:t>
      </w:r>
    </w:p>
    <w:p w:rsidR="00B40046" w:rsidRDefault="00B40046" w:rsidP="005A1D2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</w:t>
      </w:r>
      <w:r w:rsidRPr="00B40046">
        <w:rPr>
          <w:rFonts w:ascii="Times New Roman" w:hAnsi="Times New Roman"/>
          <w:sz w:val="28"/>
          <w:szCs w:val="28"/>
        </w:rPr>
        <w:t xml:space="preserve"> вправе устанавливать в соглашении сроки и формы представления дополнительной отчетности</w:t>
      </w:r>
      <w:proofErr w:type="gramStart"/>
      <w:r w:rsidR="004808AA">
        <w:rPr>
          <w:rFonts w:ascii="Times New Roman" w:hAnsi="Times New Roman"/>
          <w:sz w:val="28"/>
          <w:szCs w:val="28"/>
        </w:rPr>
        <w:t>.»</w:t>
      </w:r>
      <w:r w:rsidRPr="00B40046">
        <w:rPr>
          <w:rFonts w:ascii="Times New Roman" w:hAnsi="Times New Roman"/>
          <w:sz w:val="28"/>
          <w:szCs w:val="28"/>
        </w:rPr>
        <w:t>.</w:t>
      </w:r>
      <w:proofErr w:type="gramEnd"/>
    </w:p>
    <w:p w:rsidR="004808AA" w:rsidRPr="004808AA" w:rsidRDefault="004808AA" w:rsidP="005A1D2D">
      <w:pPr>
        <w:pStyle w:val="a6"/>
        <w:numPr>
          <w:ilvl w:val="1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808AA">
        <w:rPr>
          <w:rFonts w:ascii="Times New Roman" w:hAnsi="Times New Roman"/>
          <w:sz w:val="28"/>
          <w:szCs w:val="28"/>
        </w:rPr>
        <w:lastRenderedPageBreak/>
        <w:t xml:space="preserve">Пункт 4.3. раздела </w:t>
      </w:r>
      <w:r w:rsidRPr="004808AA">
        <w:rPr>
          <w:rFonts w:ascii="Times New Roman" w:hAnsi="Times New Roman"/>
          <w:sz w:val="28"/>
          <w:szCs w:val="28"/>
          <w:lang w:val="en-US"/>
        </w:rPr>
        <w:t>IV</w:t>
      </w:r>
      <w:r w:rsidRPr="004808A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808AA" w:rsidRPr="004808AA" w:rsidRDefault="004808AA" w:rsidP="005A1D2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«4.3. Решение об использовании в текущем финансовом году поступлений от возврата ранее произведенных учреждениями выплат, исто</w:t>
      </w:r>
      <w:r w:rsidR="007E11F9">
        <w:rPr>
          <w:rFonts w:ascii="Times New Roman" w:hAnsi="Times New Roman"/>
          <w:sz w:val="28"/>
          <w:szCs w:val="28"/>
        </w:rPr>
        <w:t>чником финансового обеспечения которых являются субсидии на иные цели, для достижения результатов, установленных при предоставлении субсидий на иные цели, прини</w:t>
      </w:r>
      <w:r w:rsidR="003723D9">
        <w:rPr>
          <w:rFonts w:ascii="Times New Roman" w:hAnsi="Times New Roman"/>
          <w:sz w:val="28"/>
          <w:szCs w:val="28"/>
        </w:rPr>
        <w:t>мается У</w:t>
      </w:r>
      <w:r w:rsidR="007E11F9">
        <w:rPr>
          <w:rFonts w:ascii="Times New Roman" w:hAnsi="Times New Roman"/>
          <w:sz w:val="28"/>
          <w:szCs w:val="28"/>
        </w:rPr>
        <w:t>чредителем</w:t>
      </w:r>
      <w:proofErr w:type="gramStart"/>
      <w:r w:rsidR="007E11F9">
        <w:rPr>
          <w:rFonts w:ascii="Times New Roman" w:hAnsi="Times New Roman"/>
          <w:sz w:val="28"/>
          <w:szCs w:val="28"/>
        </w:rPr>
        <w:t>.</w:t>
      </w:r>
      <w:r w:rsidR="001A0E03">
        <w:rPr>
          <w:rFonts w:ascii="Times New Roman" w:hAnsi="Times New Roman"/>
          <w:sz w:val="28"/>
          <w:szCs w:val="28"/>
        </w:rPr>
        <w:t>».</w:t>
      </w:r>
      <w:proofErr w:type="gramEnd"/>
    </w:p>
    <w:p w:rsidR="002F53D6" w:rsidRDefault="009A48D6" w:rsidP="005A1D2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05014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00E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00E87">
        <w:rPr>
          <w:rFonts w:ascii="Times New Roman" w:hAnsi="Times New Roman"/>
          <w:sz w:val="28"/>
          <w:szCs w:val="28"/>
        </w:rPr>
        <w:t xml:space="preserve"> исполнение</w:t>
      </w:r>
      <w:r w:rsidR="00F01875">
        <w:rPr>
          <w:rFonts w:ascii="Times New Roman" w:hAnsi="Times New Roman"/>
          <w:sz w:val="28"/>
          <w:szCs w:val="28"/>
        </w:rPr>
        <w:t>м</w:t>
      </w:r>
      <w:r w:rsidR="00F00E87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Администрации муниципального района – начальника Управления финансов Баранову Е.В.</w:t>
      </w:r>
    </w:p>
    <w:p w:rsidR="002F53D6" w:rsidRDefault="002F53D6" w:rsidP="005A1D2D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48D6">
        <w:rPr>
          <w:rFonts w:ascii="Times New Roman" w:hAnsi="Times New Roman"/>
          <w:sz w:val="28"/>
          <w:szCs w:val="28"/>
        </w:rPr>
        <w:t>3</w:t>
      </w:r>
      <w:r w:rsidR="006126F9">
        <w:rPr>
          <w:rFonts w:ascii="Times New Roman" w:hAnsi="Times New Roman"/>
          <w:sz w:val="28"/>
          <w:szCs w:val="28"/>
        </w:rPr>
        <w:t>.</w:t>
      </w:r>
      <w:r w:rsidR="00050140">
        <w:rPr>
          <w:rFonts w:ascii="Times New Roman" w:hAnsi="Times New Roman"/>
          <w:sz w:val="28"/>
          <w:szCs w:val="28"/>
        </w:rPr>
        <w:t xml:space="preserve"> </w:t>
      </w:r>
      <w:r w:rsidR="0090693F">
        <w:rPr>
          <w:rFonts w:ascii="Times New Roman" w:hAnsi="Times New Roman"/>
          <w:sz w:val="28"/>
          <w:szCs w:val="28"/>
        </w:rPr>
        <w:t xml:space="preserve">Постановление опубликовать в районной массовой газете «Гаврилов-Ямский вестник» и </w:t>
      </w:r>
      <w:r w:rsidR="005746C2" w:rsidRPr="005746C2">
        <w:rPr>
          <w:rFonts w:ascii="Times New Roman" w:hAnsi="Times New Roman"/>
          <w:sz w:val="28"/>
          <w:szCs w:val="28"/>
        </w:rPr>
        <w:t>разместить на официальном сайте Администрации</w:t>
      </w:r>
      <w:r w:rsidR="003253B6">
        <w:rPr>
          <w:rFonts w:ascii="Times New Roman" w:hAnsi="Times New Roman"/>
          <w:sz w:val="28"/>
          <w:szCs w:val="28"/>
        </w:rPr>
        <w:t xml:space="preserve"> Гаврилов-Ямского </w:t>
      </w:r>
      <w:r w:rsidR="005746C2" w:rsidRPr="005746C2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5D795A" w:rsidRDefault="005D795A" w:rsidP="005A1D2D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48D6">
        <w:rPr>
          <w:rFonts w:ascii="Times New Roman" w:hAnsi="Times New Roman"/>
          <w:sz w:val="28"/>
          <w:szCs w:val="28"/>
        </w:rPr>
        <w:t>4</w:t>
      </w:r>
      <w:r w:rsidR="00C07F9C">
        <w:rPr>
          <w:rFonts w:ascii="Times New Roman" w:hAnsi="Times New Roman"/>
          <w:sz w:val="28"/>
          <w:szCs w:val="28"/>
        </w:rPr>
        <w:t xml:space="preserve">. </w:t>
      </w:r>
      <w:r w:rsidR="00C07F9C" w:rsidRPr="00C07F9C">
        <w:rPr>
          <w:rFonts w:ascii="Times New Roman" w:hAnsi="Times New Roman"/>
          <w:sz w:val="28"/>
          <w:szCs w:val="28"/>
        </w:rPr>
        <w:t>Постановление всту</w:t>
      </w:r>
      <w:r w:rsidR="000F6022">
        <w:rPr>
          <w:rFonts w:ascii="Times New Roman" w:hAnsi="Times New Roman"/>
          <w:sz w:val="28"/>
          <w:szCs w:val="28"/>
        </w:rPr>
        <w:t>пае</w:t>
      </w:r>
      <w:r w:rsidR="001A0E03">
        <w:rPr>
          <w:rFonts w:ascii="Times New Roman" w:hAnsi="Times New Roman"/>
          <w:sz w:val="28"/>
          <w:szCs w:val="28"/>
        </w:rPr>
        <w:t xml:space="preserve">т в силу с момента </w:t>
      </w:r>
      <w:r w:rsidR="005A1D2D">
        <w:rPr>
          <w:rFonts w:ascii="Times New Roman" w:hAnsi="Times New Roman"/>
          <w:sz w:val="28"/>
          <w:szCs w:val="28"/>
        </w:rPr>
        <w:t xml:space="preserve">официального </w:t>
      </w:r>
      <w:r w:rsidR="001A0E03">
        <w:rPr>
          <w:rFonts w:ascii="Times New Roman" w:hAnsi="Times New Roman"/>
          <w:sz w:val="28"/>
          <w:szCs w:val="28"/>
        </w:rPr>
        <w:t>опубликования.</w:t>
      </w:r>
    </w:p>
    <w:p w:rsidR="002F53D6" w:rsidRDefault="002F53D6" w:rsidP="005D795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53D6" w:rsidRDefault="002F53D6" w:rsidP="005D795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D795A" w:rsidRDefault="005D795A" w:rsidP="005D795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D795A" w:rsidRDefault="005D795A" w:rsidP="005D795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А.А. Комаров</w:t>
      </w:r>
    </w:p>
    <w:sectPr w:rsidR="005D795A" w:rsidSect="009D42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C0" w:rsidRDefault="002206C0" w:rsidP="00EE23E1">
      <w:pPr>
        <w:spacing w:after="0" w:line="240" w:lineRule="auto"/>
      </w:pPr>
      <w:r>
        <w:separator/>
      </w:r>
    </w:p>
  </w:endnote>
  <w:endnote w:type="continuationSeparator" w:id="0">
    <w:p w:rsidR="002206C0" w:rsidRDefault="002206C0" w:rsidP="00EE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C0" w:rsidRDefault="002206C0" w:rsidP="00EE23E1">
      <w:pPr>
        <w:spacing w:after="0" w:line="240" w:lineRule="auto"/>
      </w:pPr>
      <w:r>
        <w:separator/>
      </w:r>
    </w:p>
  </w:footnote>
  <w:footnote w:type="continuationSeparator" w:id="0">
    <w:p w:rsidR="002206C0" w:rsidRDefault="002206C0" w:rsidP="00EE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95D"/>
    <w:multiLevelType w:val="hybridMultilevel"/>
    <w:tmpl w:val="2AE05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72DA"/>
    <w:multiLevelType w:val="multilevel"/>
    <w:tmpl w:val="DF0667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>
    <w:nsid w:val="36273FC2"/>
    <w:multiLevelType w:val="hybridMultilevel"/>
    <w:tmpl w:val="3CA01DA6"/>
    <w:lvl w:ilvl="0" w:tplc="83A48C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4FB7553C"/>
    <w:multiLevelType w:val="multilevel"/>
    <w:tmpl w:val="3A44A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4">
    <w:nsid w:val="50C30441"/>
    <w:multiLevelType w:val="hybridMultilevel"/>
    <w:tmpl w:val="B05C466C"/>
    <w:lvl w:ilvl="0" w:tplc="2CA0766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6D2520C"/>
    <w:multiLevelType w:val="multilevel"/>
    <w:tmpl w:val="C646E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80" w:hanging="2160"/>
      </w:pPr>
      <w:rPr>
        <w:rFonts w:hint="default"/>
      </w:rPr>
    </w:lvl>
  </w:abstractNum>
  <w:abstractNum w:abstractNumId="6">
    <w:nsid w:val="68554C67"/>
    <w:multiLevelType w:val="hybridMultilevel"/>
    <w:tmpl w:val="F566F348"/>
    <w:lvl w:ilvl="0" w:tplc="D960C8D6">
      <w:start w:val="1"/>
      <w:numFmt w:val="decimal"/>
      <w:lvlText w:val="%1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68DE4B11"/>
    <w:multiLevelType w:val="hybridMultilevel"/>
    <w:tmpl w:val="82625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D2A88"/>
    <w:multiLevelType w:val="multilevel"/>
    <w:tmpl w:val="B62E7506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34"/>
    <w:rsid w:val="00032A5C"/>
    <w:rsid w:val="00050140"/>
    <w:rsid w:val="000532C1"/>
    <w:rsid w:val="000763B1"/>
    <w:rsid w:val="000F6022"/>
    <w:rsid w:val="00104B1B"/>
    <w:rsid w:val="00123A4A"/>
    <w:rsid w:val="00143D1B"/>
    <w:rsid w:val="00184795"/>
    <w:rsid w:val="001A0E03"/>
    <w:rsid w:val="001E664E"/>
    <w:rsid w:val="002206C0"/>
    <w:rsid w:val="00236106"/>
    <w:rsid w:val="00251C02"/>
    <w:rsid w:val="00257B7D"/>
    <w:rsid w:val="00274715"/>
    <w:rsid w:val="00287870"/>
    <w:rsid w:val="0029035D"/>
    <w:rsid w:val="002948B8"/>
    <w:rsid w:val="002E48F2"/>
    <w:rsid w:val="002F512A"/>
    <w:rsid w:val="002F53D6"/>
    <w:rsid w:val="00325185"/>
    <w:rsid w:val="003253B6"/>
    <w:rsid w:val="0035334A"/>
    <w:rsid w:val="003668B0"/>
    <w:rsid w:val="003723D9"/>
    <w:rsid w:val="0038121D"/>
    <w:rsid w:val="003B08C2"/>
    <w:rsid w:val="003C596F"/>
    <w:rsid w:val="003D42C3"/>
    <w:rsid w:val="00412B7B"/>
    <w:rsid w:val="00413621"/>
    <w:rsid w:val="004808AA"/>
    <w:rsid w:val="00500828"/>
    <w:rsid w:val="00506D4D"/>
    <w:rsid w:val="00553E13"/>
    <w:rsid w:val="005746C2"/>
    <w:rsid w:val="005746FC"/>
    <w:rsid w:val="005A1D2D"/>
    <w:rsid w:val="005B7B8D"/>
    <w:rsid w:val="005C0428"/>
    <w:rsid w:val="005D795A"/>
    <w:rsid w:val="005E185F"/>
    <w:rsid w:val="005E6EB4"/>
    <w:rsid w:val="006126F9"/>
    <w:rsid w:val="0061744F"/>
    <w:rsid w:val="006413F0"/>
    <w:rsid w:val="00654653"/>
    <w:rsid w:val="00736534"/>
    <w:rsid w:val="00746026"/>
    <w:rsid w:val="007747EF"/>
    <w:rsid w:val="00777203"/>
    <w:rsid w:val="00785234"/>
    <w:rsid w:val="00794D32"/>
    <w:rsid w:val="007C0BC9"/>
    <w:rsid w:val="007C1B13"/>
    <w:rsid w:val="007C2210"/>
    <w:rsid w:val="007E11F9"/>
    <w:rsid w:val="0082040A"/>
    <w:rsid w:val="008373A3"/>
    <w:rsid w:val="00841F5B"/>
    <w:rsid w:val="0085276E"/>
    <w:rsid w:val="00887C05"/>
    <w:rsid w:val="008A56D0"/>
    <w:rsid w:val="008E577B"/>
    <w:rsid w:val="008F36C4"/>
    <w:rsid w:val="0090693F"/>
    <w:rsid w:val="009134B5"/>
    <w:rsid w:val="00956AFA"/>
    <w:rsid w:val="009848EE"/>
    <w:rsid w:val="009927BA"/>
    <w:rsid w:val="009A48D6"/>
    <w:rsid w:val="009D42B7"/>
    <w:rsid w:val="009F09BD"/>
    <w:rsid w:val="00A02FF4"/>
    <w:rsid w:val="00A2095D"/>
    <w:rsid w:val="00A94FFE"/>
    <w:rsid w:val="00A970F7"/>
    <w:rsid w:val="00AA4104"/>
    <w:rsid w:val="00AA65DF"/>
    <w:rsid w:val="00AB75D5"/>
    <w:rsid w:val="00B07CE5"/>
    <w:rsid w:val="00B16ED3"/>
    <w:rsid w:val="00B278E8"/>
    <w:rsid w:val="00B34EE2"/>
    <w:rsid w:val="00B40046"/>
    <w:rsid w:val="00B840F1"/>
    <w:rsid w:val="00BE2098"/>
    <w:rsid w:val="00C07F9C"/>
    <w:rsid w:val="00C1601D"/>
    <w:rsid w:val="00C331D2"/>
    <w:rsid w:val="00C6536E"/>
    <w:rsid w:val="00C82F7D"/>
    <w:rsid w:val="00C84590"/>
    <w:rsid w:val="00C94DF2"/>
    <w:rsid w:val="00CA56E7"/>
    <w:rsid w:val="00CA67C0"/>
    <w:rsid w:val="00CD1610"/>
    <w:rsid w:val="00D16B26"/>
    <w:rsid w:val="00D209C8"/>
    <w:rsid w:val="00D250A5"/>
    <w:rsid w:val="00D36329"/>
    <w:rsid w:val="00D71441"/>
    <w:rsid w:val="00DA0570"/>
    <w:rsid w:val="00DE754B"/>
    <w:rsid w:val="00E458FF"/>
    <w:rsid w:val="00E9335D"/>
    <w:rsid w:val="00EC67D6"/>
    <w:rsid w:val="00EE23E1"/>
    <w:rsid w:val="00EF3209"/>
    <w:rsid w:val="00F00E87"/>
    <w:rsid w:val="00F01875"/>
    <w:rsid w:val="00F21CA1"/>
    <w:rsid w:val="00F43834"/>
    <w:rsid w:val="00F55906"/>
    <w:rsid w:val="00F62ACF"/>
    <w:rsid w:val="00FD5646"/>
    <w:rsid w:val="00FD7FBF"/>
    <w:rsid w:val="00F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7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61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23E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E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23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7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61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23E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E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23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User</cp:lastModifiedBy>
  <cp:revision>2</cp:revision>
  <cp:lastPrinted>2021-10-15T09:52:00Z</cp:lastPrinted>
  <dcterms:created xsi:type="dcterms:W3CDTF">2021-10-15T09:53:00Z</dcterms:created>
  <dcterms:modified xsi:type="dcterms:W3CDTF">2021-10-15T09:53:00Z</dcterms:modified>
</cp:coreProperties>
</file>