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0C659A">
        <w:rPr>
          <w:rFonts w:ascii="Times New Roman" w:hAnsi="Times New Roman" w:cs="Times New Roman"/>
          <w:sz w:val="26"/>
          <w:szCs w:val="26"/>
        </w:rPr>
        <w:t>09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0C659A">
        <w:rPr>
          <w:rFonts w:ascii="Times New Roman" w:hAnsi="Times New Roman" w:cs="Times New Roman"/>
          <w:sz w:val="26"/>
          <w:szCs w:val="26"/>
        </w:rPr>
        <w:t>12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0C659A">
        <w:rPr>
          <w:rFonts w:ascii="Times New Roman" w:hAnsi="Times New Roman" w:cs="Times New Roman"/>
          <w:sz w:val="26"/>
          <w:szCs w:val="26"/>
        </w:rPr>
        <w:t>6</w:t>
      </w:r>
      <w:r w:rsidR="00B965B1">
        <w:rPr>
          <w:rFonts w:ascii="Times New Roman" w:hAnsi="Times New Roman" w:cs="Times New Roman"/>
          <w:sz w:val="26"/>
          <w:szCs w:val="26"/>
        </w:rPr>
        <w:t>1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F22E0E">
      <w:pPr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0C659A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0491A" w:rsidRPr="00EC7AEF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0C659A">
        <w:rPr>
          <w:rFonts w:ascii="Times New Roman" w:hAnsi="Times New Roman" w:cs="Times New Roman"/>
          <w:sz w:val="26"/>
          <w:szCs w:val="26"/>
        </w:rPr>
        <w:t>е</w:t>
      </w:r>
      <w:r w:rsidR="0000491A" w:rsidRPr="00EC7AEF">
        <w:rPr>
          <w:rFonts w:ascii="Times New Roman" w:hAnsi="Times New Roman" w:cs="Times New Roman"/>
          <w:sz w:val="26"/>
          <w:szCs w:val="26"/>
        </w:rPr>
        <w:t xml:space="preserve"> 1 к приказу от 20.12.2019 №53/о «Об утверждении перечня кодов подвидов доходов»</w:t>
      </w:r>
      <w:r w:rsidR="00F905E1">
        <w:rPr>
          <w:rFonts w:ascii="Times New Roman" w:hAnsi="Times New Roman" w:cs="Times New Roman"/>
          <w:sz w:val="26"/>
          <w:szCs w:val="26"/>
        </w:rPr>
        <w:t xml:space="preserve"> код подвида дохода</w:t>
      </w:r>
      <w:r w:rsidR="0000491A" w:rsidRPr="00EC7AE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6B3271" w:rsidRPr="00EC7AEF" w:rsidTr="0000491A">
        <w:tc>
          <w:tcPr>
            <w:tcW w:w="2977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1B3333" w:rsidRPr="00EC7AEF" w:rsidTr="0000491A">
        <w:tc>
          <w:tcPr>
            <w:tcW w:w="2977" w:type="dxa"/>
          </w:tcPr>
          <w:p w:rsidR="001B3333" w:rsidRPr="001B3333" w:rsidRDefault="000C659A" w:rsidP="001B3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9A">
              <w:rPr>
                <w:rFonts w:ascii="Times New Roman" w:hAnsi="Times New Roman" w:cs="Times New Roman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3686" w:type="dxa"/>
          </w:tcPr>
          <w:p w:rsidR="001B3333" w:rsidRDefault="001B3333" w:rsidP="001B3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659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0C659A">
              <w:rPr>
                <w:rFonts w:ascii="Times New Roman" w:hAnsi="Times New Roman" w:cs="Times New Roman"/>
                <w:sz w:val="26"/>
                <w:szCs w:val="26"/>
              </w:rPr>
              <w:t>19999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C659A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1B3333" w:rsidRDefault="001B3333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3333" w:rsidRPr="001B3333" w:rsidRDefault="000C659A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9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муниципальных районов       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31A0C" w:rsidP="00F22E0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31A0C" w:rsidP="00F22E0E">
      <w:pPr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>Приказ вступает в силу с момента подписания.</w:t>
      </w:r>
    </w:p>
    <w:p w:rsidR="00EB4B21" w:rsidRPr="00F22E0E" w:rsidRDefault="00831A0C" w:rsidP="00F22E0E">
      <w:pPr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C659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535F2"/>
    <w:rsid w:val="00363241"/>
    <w:rsid w:val="00390C8F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77AF8"/>
    <w:rsid w:val="007C0A99"/>
    <w:rsid w:val="007C3ED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398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965B1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40CB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D66A-AD91-4BA1-997A-F649460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154</cp:revision>
  <cp:lastPrinted>2020-12-09T07:34:00Z</cp:lastPrinted>
  <dcterms:created xsi:type="dcterms:W3CDTF">2018-03-27T08:46:00Z</dcterms:created>
  <dcterms:modified xsi:type="dcterms:W3CDTF">2020-12-09T07:35:00Z</dcterms:modified>
</cp:coreProperties>
</file>