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8" w:rsidRPr="007F0867" w:rsidRDefault="00D24EA8" w:rsidP="00D24EA8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D24EA8" w:rsidRPr="007F0867" w:rsidRDefault="00D24EA8" w:rsidP="00D24EA8">
      <w:pPr>
        <w:keepNext/>
        <w:keepLines/>
      </w:pPr>
    </w:p>
    <w:p w:rsidR="00D24EA8" w:rsidRPr="007F0867" w:rsidRDefault="00D24EA8" w:rsidP="00D24EA8">
      <w:pPr>
        <w:keepNext/>
        <w:keepLines/>
      </w:pPr>
    </w:p>
    <w:p w:rsidR="00D24EA8" w:rsidRPr="007F0867" w:rsidRDefault="00D24EA8" w:rsidP="00D24EA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D24EA8" w:rsidRPr="007F0867" w:rsidRDefault="00D24EA8" w:rsidP="00D24EA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D24EA8" w:rsidRPr="00853EE9" w:rsidRDefault="00D24EA8" w:rsidP="00D24EA8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D24EA8" w:rsidRPr="002944DB" w:rsidRDefault="00D24EA8" w:rsidP="00D24EA8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D24EA8" w:rsidRPr="00E3693A" w:rsidRDefault="00D24EA8" w:rsidP="00D24EA8">
      <w:pPr>
        <w:keepNext/>
        <w:keepLines/>
        <w:jc w:val="both"/>
      </w:pPr>
    </w:p>
    <w:p w:rsidR="00D24EA8" w:rsidRPr="00D24EA8" w:rsidRDefault="00D24EA8" w:rsidP="00D24EA8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21.12.2018 № 1497</w:t>
      </w:r>
    </w:p>
    <w:p w:rsidR="0050135D" w:rsidRDefault="0050135D" w:rsidP="0050135D">
      <w:pPr>
        <w:suppressAutoHyphens/>
        <w:ind w:left="426"/>
        <w:rPr>
          <w:sz w:val="28"/>
          <w:szCs w:val="28"/>
          <w:lang w:eastAsia="ar-SA"/>
        </w:rPr>
      </w:pPr>
    </w:p>
    <w:p w:rsidR="0050135D" w:rsidRDefault="0050135D" w:rsidP="00D24EA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внесении изменений </w:t>
      </w:r>
    </w:p>
    <w:p w:rsidR="0050135D" w:rsidRDefault="0050135D" w:rsidP="00D24EA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постановление Администрации </w:t>
      </w:r>
    </w:p>
    <w:p w:rsidR="0050135D" w:rsidRDefault="0050135D" w:rsidP="00D24EA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Гаврилов-Ямского</w:t>
      </w:r>
    </w:p>
    <w:p w:rsidR="0050135D" w:rsidRDefault="0050135D" w:rsidP="00D24EA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муниципального района </w:t>
      </w:r>
    </w:p>
    <w:p w:rsidR="0050135D" w:rsidRDefault="0038253F" w:rsidP="00D24EA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09.03.2011  №302</w:t>
      </w:r>
    </w:p>
    <w:p w:rsidR="0050135D" w:rsidRDefault="0050135D" w:rsidP="0050135D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</w:p>
    <w:p w:rsidR="0050135D" w:rsidRDefault="0050135D" w:rsidP="00D24EA8">
      <w:pPr>
        <w:autoSpaceDE w:val="0"/>
        <w:autoSpaceDN w:val="0"/>
        <w:adjustRightInd w:val="0"/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целях приведения нормативной правовой базы в соответствие с Бюджетным кодексом Российской Федерации, руководствуясь стать</w:t>
      </w:r>
      <w:r w:rsidR="00D24EA8">
        <w:rPr>
          <w:rFonts w:cs="Arial"/>
          <w:color w:val="000000"/>
          <w:sz w:val="28"/>
          <w:szCs w:val="28"/>
        </w:rPr>
        <w:t>е</w:t>
      </w:r>
      <w:r>
        <w:rPr>
          <w:rFonts w:cs="Arial"/>
          <w:color w:val="000000"/>
          <w:sz w:val="28"/>
          <w:szCs w:val="28"/>
        </w:rPr>
        <w:t xml:space="preserve">й 26 Устава  Гаврилов-Ямского муниципального района, </w:t>
      </w:r>
    </w:p>
    <w:p w:rsidR="0050135D" w:rsidRDefault="0050135D" w:rsidP="0050135D">
      <w:pPr>
        <w:suppressAutoHyphens/>
        <w:ind w:left="142"/>
        <w:rPr>
          <w:sz w:val="28"/>
          <w:szCs w:val="28"/>
          <w:lang w:eastAsia="ar-SA"/>
        </w:rPr>
      </w:pPr>
    </w:p>
    <w:p w:rsidR="0050135D" w:rsidRDefault="0050135D" w:rsidP="0050135D">
      <w:pPr>
        <w:suppressAutoHyphens/>
        <w:ind w:left="14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МУНИЦИПАЛЬНОГО РАЙОНА ПОСТАНОВЛЯЕТ:</w:t>
      </w:r>
    </w:p>
    <w:p w:rsidR="0050135D" w:rsidRDefault="0050135D" w:rsidP="0050135D">
      <w:pPr>
        <w:suppressAutoHyphens/>
        <w:ind w:left="142"/>
        <w:rPr>
          <w:sz w:val="28"/>
          <w:szCs w:val="28"/>
          <w:lang w:eastAsia="ar-SA"/>
        </w:rPr>
      </w:pPr>
    </w:p>
    <w:p w:rsidR="0050135D" w:rsidRPr="00F14DD8" w:rsidRDefault="0050135D" w:rsidP="00D24EA8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contextualSpacing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Внести  в Порядок</w:t>
      </w:r>
      <w:r w:rsidR="00F14DD8">
        <w:rPr>
          <w:sz w:val="28"/>
          <w:szCs w:val="28"/>
          <w:lang w:eastAsia="ar-SA"/>
        </w:rPr>
        <w:t xml:space="preserve"> </w:t>
      </w:r>
      <w:r w:rsidR="00F14DD8" w:rsidRPr="00F14DD8">
        <w:rPr>
          <w:sz w:val="28"/>
          <w:szCs w:val="28"/>
          <w:lang w:eastAsia="ar-SA"/>
        </w:rPr>
        <w:t xml:space="preserve"> составления и  утверждения плана финансово-хозяйственной деятельности учреждений Гаврилов-Ямского муниципального района</w:t>
      </w:r>
      <w:r>
        <w:rPr>
          <w:sz w:val="28"/>
          <w:szCs w:val="28"/>
          <w:lang w:eastAsia="ar-SA"/>
        </w:rPr>
        <w:t>, утверждённый</w:t>
      </w:r>
      <w:r w:rsidR="00F14D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постановлением   Администрации Гаврилов-Ямс</w:t>
      </w:r>
      <w:r w:rsidR="00F14DD8">
        <w:rPr>
          <w:sz w:val="28"/>
          <w:szCs w:val="28"/>
          <w:lang w:eastAsia="ar-SA"/>
        </w:rPr>
        <w:t>кого муниципального района от 09.03.2011 №302 «</w:t>
      </w:r>
      <w:r w:rsidR="00F14DD8" w:rsidRPr="00F14DD8">
        <w:rPr>
          <w:sz w:val="28"/>
          <w:szCs w:val="28"/>
          <w:lang w:eastAsia="ar-SA"/>
        </w:rPr>
        <w:t>О Порядке составления и утверждения плана финансово-хозяйственной деятельности учреждений</w:t>
      </w:r>
      <w:r w:rsidR="00F14DD8">
        <w:rPr>
          <w:sz w:val="28"/>
          <w:szCs w:val="28"/>
          <w:lang w:eastAsia="ar-SA"/>
        </w:rPr>
        <w:t xml:space="preserve"> </w:t>
      </w:r>
      <w:r w:rsidR="00F14DD8" w:rsidRPr="00F14DD8">
        <w:rPr>
          <w:sz w:val="28"/>
          <w:szCs w:val="28"/>
          <w:lang w:eastAsia="ar-SA"/>
        </w:rPr>
        <w:t>Гаврилов-Ямского муниципального района</w:t>
      </w:r>
      <w:r w:rsidRPr="00F14DD8">
        <w:rPr>
          <w:sz w:val="28"/>
          <w:szCs w:val="28"/>
          <w:lang w:eastAsia="ar-SA"/>
        </w:rPr>
        <w:t>», изменения согласно Приложению.</w:t>
      </w:r>
    </w:p>
    <w:p w:rsidR="0050135D" w:rsidRDefault="0050135D" w:rsidP="00D24EA8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contextualSpacing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за исполнением постановления возложить на заместителя Главы Администрации муниципального района - начальника Управления финансов Баранову Е.В.</w:t>
      </w:r>
    </w:p>
    <w:p w:rsidR="0050135D" w:rsidRDefault="0050135D" w:rsidP="00D24EA8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contextualSpacing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опубликовать в районной массовой газете 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50135D" w:rsidRDefault="0050135D" w:rsidP="00D24EA8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Постановление вступает в силу с момента опубликования.  </w:t>
      </w:r>
    </w:p>
    <w:p w:rsidR="0050135D" w:rsidRDefault="0050135D" w:rsidP="0050135D">
      <w:pPr>
        <w:suppressAutoHyphens/>
        <w:rPr>
          <w:sz w:val="28"/>
          <w:szCs w:val="28"/>
          <w:lang w:eastAsia="ar-SA"/>
        </w:rPr>
      </w:pPr>
    </w:p>
    <w:p w:rsidR="0050135D" w:rsidRDefault="0050135D" w:rsidP="0050135D">
      <w:pPr>
        <w:suppressAutoHyphens/>
        <w:rPr>
          <w:sz w:val="28"/>
          <w:szCs w:val="28"/>
          <w:lang w:eastAsia="ar-SA"/>
        </w:rPr>
      </w:pPr>
    </w:p>
    <w:p w:rsidR="0050135D" w:rsidRDefault="0050135D" w:rsidP="0050135D">
      <w:pPr>
        <w:suppressAutoHyphens/>
        <w:rPr>
          <w:sz w:val="28"/>
          <w:szCs w:val="28"/>
          <w:lang w:eastAsia="ar-SA"/>
        </w:rPr>
      </w:pPr>
    </w:p>
    <w:p w:rsidR="0050135D" w:rsidRDefault="0050135D" w:rsidP="00D24EA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Администрации</w:t>
      </w:r>
    </w:p>
    <w:p w:rsidR="0050135D" w:rsidRDefault="0050135D" w:rsidP="00D24EA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D24EA8">
        <w:rPr>
          <w:sz w:val="28"/>
          <w:szCs w:val="28"/>
          <w:lang w:eastAsia="ar-SA"/>
        </w:rPr>
        <w:t>В.И.</w:t>
      </w:r>
      <w:r>
        <w:rPr>
          <w:sz w:val="28"/>
          <w:szCs w:val="28"/>
          <w:lang w:eastAsia="ar-SA"/>
        </w:rPr>
        <w:t>Серебряков</w:t>
      </w:r>
    </w:p>
    <w:p w:rsidR="0050135D" w:rsidRDefault="0050135D" w:rsidP="0050135D">
      <w:pPr>
        <w:suppressAutoHyphens/>
        <w:spacing w:after="120"/>
        <w:rPr>
          <w:sz w:val="16"/>
          <w:szCs w:val="16"/>
          <w:lang w:eastAsia="ar-SA"/>
        </w:rPr>
      </w:pPr>
    </w:p>
    <w:p w:rsidR="0050135D" w:rsidRDefault="0050135D" w:rsidP="0050135D">
      <w:pPr>
        <w:suppressAutoHyphens/>
        <w:spacing w:after="120"/>
        <w:rPr>
          <w:sz w:val="16"/>
          <w:szCs w:val="16"/>
          <w:lang w:eastAsia="ar-SA"/>
        </w:rPr>
      </w:pPr>
    </w:p>
    <w:p w:rsidR="0050135D" w:rsidRDefault="0050135D" w:rsidP="0050135D">
      <w:pPr>
        <w:suppressAutoHyphens/>
        <w:spacing w:after="120"/>
        <w:rPr>
          <w:sz w:val="16"/>
          <w:szCs w:val="16"/>
          <w:lang w:eastAsia="ar-SA"/>
        </w:rPr>
      </w:pPr>
    </w:p>
    <w:p w:rsidR="00965D1E" w:rsidRDefault="0050135D" w:rsidP="0050135D">
      <w:r>
        <w:tab/>
      </w:r>
      <w:r>
        <w:tab/>
        <w:t xml:space="preserve">                                                     </w:t>
      </w:r>
    </w:p>
    <w:p w:rsidR="00965D1E" w:rsidRDefault="00965D1E" w:rsidP="0050135D"/>
    <w:p w:rsidR="0050135D" w:rsidRPr="00D24EA8" w:rsidRDefault="00D24EA8" w:rsidP="00D24EA8">
      <w:pPr>
        <w:ind w:firstLine="5387"/>
        <w:rPr>
          <w:sz w:val="26"/>
          <w:szCs w:val="26"/>
        </w:rPr>
      </w:pPr>
      <w:r w:rsidRPr="00D24EA8">
        <w:rPr>
          <w:sz w:val="26"/>
          <w:szCs w:val="26"/>
        </w:rPr>
        <w:lastRenderedPageBreak/>
        <w:t>Приложение к постановлению</w:t>
      </w:r>
    </w:p>
    <w:p w:rsidR="00D24EA8" w:rsidRPr="00D24EA8" w:rsidRDefault="00D24EA8" w:rsidP="00D24EA8">
      <w:pPr>
        <w:ind w:firstLine="5387"/>
        <w:rPr>
          <w:sz w:val="26"/>
          <w:szCs w:val="26"/>
        </w:rPr>
      </w:pPr>
      <w:r w:rsidRPr="00D24EA8">
        <w:rPr>
          <w:sz w:val="26"/>
          <w:szCs w:val="26"/>
        </w:rPr>
        <w:t xml:space="preserve">Администрации Гаврилов-Ямского </w:t>
      </w:r>
    </w:p>
    <w:p w:rsidR="00D24EA8" w:rsidRPr="00D24EA8" w:rsidRDefault="00D24EA8" w:rsidP="00D24EA8">
      <w:pPr>
        <w:ind w:firstLine="5387"/>
        <w:rPr>
          <w:sz w:val="26"/>
          <w:szCs w:val="26"/>
        </w:rPr>
      </w:pPr>
      <w:r w:rsidRPr="00D24EA8">
        <w:rPr>
          <w:sz w:val="26"/>
          <w:szCs w:val="26"/>
        </w:rPr>
        <w:t>муниципального района</w:t>
      </w:r>
    </w:p>
    <w:p w:rsidR="00D24EA8" w:rsidRPr="00D24EA8" w:rsidRDefault="00D24EA8" w:rsidP="00D24EA8">
      <w:pPr>
        <w:ind w:firstLine="5387"/>
        <w:rPr>
          <w:sz w:val="26"/>
          <w:szCs w:val="26"/>
        </w:rPr>
      </w:pPr>
      <w:r w:rsidRPr="00D24EA8">
        <w:rPr>
          <w:sz w:val="26"/>
          <w:szCs w:val="26"/>
        </w:rPr>
        <w:t>от 21.12.2018 № 1497</w:t>
      </w:r>
    </w:p>
    <w:p w:rsidR="00965D1E" w:rsidRDefault="00965D1E" w:rsidP="0050135D"/>
    <w:p w:rsidR="00965D1E" w:rsidRDefault="00965D1E" w:rsidP="00965D1E">
      <w:pPr>
        <w:jc w:val="center"/>
      </w:pPr>
    </w:p>
    <w:p w:rsidR="00C25017" w:rsidRDefault="00C25017" w:rsidP="00C25017">
      <w:pPr>
        <w:jc w:val="center"/>
      </w:pPr>
      <w:r>
        <w:t>ИЗМЕНЕНИЯ,</w:t>
      </w:r>
    </w:p>
    <w:p w:rsidR="00C25017" w:rsidRDefault="00C25017" w:rsidP="00C25017">
      <w:pPr>
        <w:jc w:val="center"/>
      </w:pPr>
      <w:r>
        <w:t xml:space="preserve">ВНОСИМЫЕ В ПОРЯДОК </w:t>
      </w:r>
      <w:r w:rsidRPr="00C25017">
        <w:t>СОСТАВЛЕНИЯ И  УТВЕРЖДЕНИЯ ПЛАНА ФИНАНСОВО-ХОЗЯЙСТВЕННОЙ ДЕЯТЕЛЬНОСТИ УЧРЕЖДЕНИЙ ГАВРИЛОВ-ЯМСКОГО МУНИЦИПАЛЬНОГО РАЙОНА</w:t>
      </w:r>
    </w:p>
    <w:p w:rsidR="00C25017" w:rsidRDefault="00C25017" w:rsidP="00965D1E">
      <w:pPr>
        <w:jc w:val="center"/>
      </w:pPr>
    </w:p>
    <w:p w:rsidR="00965D1E" w:rsidRPr="00C25017" w:rsidRDefault="00965D1E" w:rsidP="00C25017">
      <w:pPr>
        <w:jc w:val="both"/>
        <w:rPr>
          <w:sz w:val="28"/>
          <w:szCs w:val="28"/>
        </w:rPr>
      </w:pPr>
    </w:p>
    <w:p w:rsidR="00020457" w:rsidRPr="00020457" w:rsidRDefault="00020457" w:rsidP="0002045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20457">
        <w:rPr>
          <w:sz w:val="28"/>
          <w:szCs w:val="28"/>
        </w:rPr>
        <w:t>В разделе II:</w:t>
      </w:r>
    </w:p>
    <w:p w:rsidR="00020457" w:rsidRPr="00020457" w:rsidRDefault="00020457" w:rsidP="00020457">
      <w:pPr>
        <w:pStyle w:val="a3"/>
        <w:jc w:val="both"/>
        <w:rPr>
          <w:sz w:val="28"/>
          <w:szCs w:val="28"/>
        </w:rPr>
      </w:pPr>
    </w:p>
    <w:p w:rsidR="00965D1E" w:rsidRDefault="00965D1E" w:rsidP="005C3449">
      <w:pPr>
        <w:pStyle w:val="a3"/>
        <w:numPr>
          <w:ilvl w:val="1"/>
          <w:numId w:val="2"/>
        </w:numPr>
        <w:ind w:hanging="436"/>
        <w:jc w:val="both"/>
        <w:rPr>
          <w:sz w:val="28"/>
          <w:szCs w:val="28"/>
        </w:rPr>
      </w:pPr>
      <w:r w:rsidRPr="00902FF7">
        <w:rPr>
          <w:sz w:val="28"/>
          <w:szCs w:val="28"/>
        </w:rPr>
        <w:t>Пунк</w:t>
      </w:r>
      <w:r w:rsidR="0038253F" w:rsidRPr="00902FF7">
        <w:rPr>
          <w:sz w:val="28"/>
          <w:szCs w:val="28"/>
        </w:rPr>
        <w:t xml:space="preserve">т 2.11. </w:t>
      </w:r>
      <w:r w:rsidR="005C3449">
        <w:rPr>
          <w:sz w:val="28"/>
          <w:szCs w:val="28"/>
        </w:rPr>
        <w:t>признать утратившим силу;</w:t>
      </w:r>
    </w:p>
    <w:p w:rsidR="005C3449" w:rsidRPr="00902FF7" w:rsidRDefault="005C3449" w:rsidP="005C3449">
      <w:pPr>
        <w:pStyle w:val="a3"/>
        <w:jc w:val="both"/>
        <w:rPr>
          <w:sz w:val="28"/>
          <w:szCs w:val="28"/>
        </w:rPr>
      </w:pPr>
    </w:p>
    <w:p w:rsidR="00902FF7" w:rsidRDefault="005C3449" w:rsidP="005C3449">
      <w:pPr>
        <w:pStyle w:val="a3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2FF7">
        <w:rPr>
          <w:sz w:val="28"/>
          <w:szCs w:val="28"/>
        </w:rPr>
        <w:t xml:space="preserve">В абзаце третьем пункта 2.5.1.  слова «, 300-420 </w:t>
      </w:r>
      <w:r w:rsidR="00902FF7" w:rsidRPr="00902FF7">
        <w:rPr>
          <w:sz w:val="28"/>
          <w:szCs w:val="28"/>
        </w:rPr>
        <w:t>указываются коды классификации операций сектора государственного управления</w:t>
      </w:r>
      <w:r w:rsidR="00902FF7">
        <w:rPr>
          <w:sz w:val="28"/>
          <w:szCs w:val="28"/>
        </w:rPr>
        <w:t>» заменить словами «указываются коды аналитической группы подвида доходов бюджетов, по строкам 310-420 указываются коды аналитической группы вида источника финансирования дефицитов бюджетов,»</w:t>
      </w:r>
      <w:r>
        <w:rPr>
          <w:sz w:val="28"/>
          <w:szCs w:val="28"/>
        </w:rPr>
        <w:t>;</w:t>
      </w:r>
    </w:p>
    <w:p w:rsidR="005C3449" w:rsidRPr="005C3449" w:rsidRDefault="005C3449" w:rsidP="005C3449">
      <w:pPr>
        <w:jc w:val="both"/>
        <w:rPr>
          <w:sz w:val="28"/>
          <w:szCs w:val="28"/>
        </w:rPr>
      </w:pPr>
    </w:p>
    <w:p w:rsidR="00902FF7" w:rsidRPr="00902FF7" w:rsidRDefault="005C3449" w:rsidP="005C3449">
      <w:pPr>
        <w:pStyle w:val="a3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четвёртом пункта 2.5.1. слова «по строке 120» заменить словами «по строке 160».</w:t>
      </w:r>
    </w:p>
    <w:p w:rsidR="00020457" w:rsidRDefault="00020457" w:rsidP="00C25017">
      <w:pPr>
        <w:jc w:val="both"/>
        <w:rPr>
          <w:sz w:val="28"/>
          <w:szCs w:val="28"/>
        </w:rPr>
      </w:pPr>
    </w:p>
    <w:p w:rsidR="00020457" w:rsidRPr="00020457" w:rsidRDefault="00020457" w:rsidP="0002045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20457">
        <w:rPr>
          <w:sz w:val="28"/>
          <w:szCs w:val="28"/>
        </w:rPr>
        <w:t>В разделе III:</w:t>
      </w:r>
    </w:p>
    <w:p w:rsidR="00902FF7" w:rsidRDefault="00902FF7" w:rsidP="005604DB">
      <w:pPr>
        <w:pStyle w:val="a3"/>
        <w:ind w:hanging="436"/>
        <w:jc w:val="both"/>
        <w:rPr>
          <w:sz w:val="28"/>
          <w:szCs w:val="28"/>
        </w:rPr>
      </w:pPr>
    </w:p>
    <w:p w:rsidR="00020457" w:rsidRPr="00020457" w:rsidRDefault="005604DB" w:rsidP="005604DB">
      <w:pPr>
        <w:pStyle w:val="a3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457" w:rsidRPr="00020457">
        <w:rPr>
          <w:sz w:val="28"/>
          <w:szCs w:val="28"/>
        </w:rPr>
        <w:t>2.</w:t>
      </w:r>
      <w:r w:rsidR="00020457">
        <w:rPr>
          <w:sz w:val="28"/>
          <w:szCs w:val="28"/>
        </w:rPr>
        <w:t>1.</w:t>
      </w:r>
      <w:r w:rsidR="00020457" w:rsidRPr="00020457">
        <w:rPr>
          <w:sz w:val="28"/>
          <w:szCs w:val="28"/>
        </w:rPr>
        <w:t xml:space="preserve"> </w:t>
      </w:r>
      <w:r w:rsidR="00020457">
        <w:rPr>
          <w:sz w:val="28"/>
          <w:szCs w:val="28"/>
        </w:rPr>
        <w:t xml:space="preserve">в Абзац первый пункта 3.1. </w:t>
      </w:r>
      <w:r w:rsidR="00020457" w:rsidRPr="00020457">
        <w:rPr>
          <w:sz w:val="28"/>
          <w:szCs w:val="28"/>
        </w:rPr>
        <w:t xml:space="preserve"> изложить в следующей редакции:</w:t>
      </w:r>
    </w:p>
    <w:p w:rsidR="00965D1E" w:rsidRPr="00C25017" w:rsidRDefault="005604DB" w:rsidP="00C25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После утверждения </w:t>
      </w:r>
      <w:r w:rsidRPr="005604DB">
        <w:rPr>
          <w:sz w:val="28"/>
          <w:szCs w:val="28"/>
        </w:rPr>
        <w:t xml:space="preserve">решения Собрания представителей о бюджете муниципального района на  очередной финансовый год и плановый период </w:t>
      </w:r>
      <w:r w:rsidR="00965D1E" w:rsidRPr="00C25017">
        <w:rPr>
          <w:sz w:val="28"/>
          <w:szCs w:val="28"/>
        </w:rPr>
        <w:t>План при необходимости уточняется учреждением (подразделением) и направляется на утверждение.</w:t>
      </w:r>
      <w:r w:rsidRPr="005604DB">
        <w:t xml:space="preserve"> </w:t>
      </w:r>
      <w:r w:rsidRPr="005604DB">
        <w:rPr>
          <w:sz w:val="28"/>
          <w:szCs w:val="28"/>
        </w:rPr>
        <w:t>Уточнения показателей Плана, связанных с принятием решения Собрания представителей Гаврилов-Ямского муниципального района о  бюджете муниципального района на очередной финансовый год и плановый период, осуществляется учреждением не позднее одного месяца после принятия указанного решения Собрания представителей Гаврилов-Ямского муниципального района.</w:t>
      </w:r>
      <w:r>
        <w:rPr>
          <w:sz w:val="28"/>
          <w:szCs w:val="28"/>
        </w:rPr>
        <w:t>»</w:t>
      </w:r>
      <w:r w:rsidR="005C3449">
        <w:rPr>
          <w:sz w:val="28"/>
          <w:szCs w:val="28"/>
        </w:rPr>
        <w:t>;</w:t>
      </w:r>
    </w:p>
    <w:p w:rsidR="005604DB" w:rsidRDefault="005604DB" w:rsidP="00C25017">
      <w:pPr>
        <w:jc w:val="both"/>
        <w:rPr>
          <w:sz w:val="28"/>
          <w:szCs w:val="28"/>
        </w:rPr>
      </w:pPr>
    </w:p>
    <w:p w:rsidR="00965D1E" w:rsidRPr="00C25017" w:rsidRDefault="005604DB" w:rsidP="005604DB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D4287" w:rsidRPr="005C3449">
        <w:rPr>
          <w:sz w:val="28"/>
          <w:szCs w:val="28"/>
        </w:rPr>
        <w:t>пункт</w:t>
      </w:r>
      <w:r w:rsidRPr="005C3449">
        <w:rPr>
          <w:sz w:val="28"/>
          <w:szCs w:val="28"/>
        </w:rPr>
        <w:t xml:space="preserve"> 3.4. </w:t>
      </w:r>
      <w:r w:rsidR="00965D1E" w:rsidRPr="00C25017">
        <w:rPr>
          <w:sz w:val="28"/>
          <w:szCs w:val="28"/>
        </w:rPr>
        <w:t>изложить в следующей редакции:</w:t>
      </w:r>
    </w:p>
    <w:p w:rsidR="005D4287" w:rsidRDefault="005604DB" w:rsidP="00C25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5D1E" w:rsidRPr="00C250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D4287">
        <w:rPr>
          <w:sz w:val="28"/>
          <w:szCs w:val="28"/>
        </w:rPr>
        <w:t xml:space="preserve">3.4. </w:t>
      </w:r>
      <w:r w:rsidR="005D4287" w:rsidRPr="005D4287">
        <w:rPr>
          <w:sz w:val="28"/>
          <w:szCs w:val="28"/>
        </w:rPr>
        <w:t>В течение очередного финансового года в План  могут  вноситься из</w:t>
      </w:r>
      <w:r w:rsidR="005D4287">
        <w:rPr>
          <w:sz w:val="28"/>
          <w:szCs w:val="28"/>
        </w:rPr>
        <w:t>менения не менее</w:t>
      </w:r>
      <w:r w:rsidR="005D4287" w:rsidRPr="005D4287">
        <w:rPr>
          <w:sz w:val="28"/>
          <w:szCs w:val="28"/>
        </w:rPr>
        <w:t xml:space="preserve"> одного раза в квартал, в том числе в случае изменения объемов бюджетных ассигнований, передаваемых учреждению из бюджета Гаврилов-Ямского муниципального района, изменения объема поступлений от иной приносящей доход деятельности, изменения направлений расходования средств по сравнению с утверждённым в Плане </w:t>
      </w:r>
      <w:r w:rsidR="005D4287" w:rsidRPr="005D4287">
        <w:rPr>
          <w:sz w:val="28"/>
          <w:szCs w:val="28"/>
        </w:rPr>
        <w:lastRenderedPageBreak/>
        <w:t>распределением, в случаях отклонения показателей по поступлениям и выплатам от утверждённых в Плане значений.</w:t>
      </w:r>
    </w:p>
    <w:p w:rsidR="00965D1E" w:rsidRPr="00C25017" w:rsidRDefault="00965D1E" w:rsidP="005D4287">
      <w:pPr>
        <w:ind w:firstLine="708"/>
        <w:jc w:val="both"/>
        <w:rPr>
          <w:sz w:val="28"/>
          <w:szCs w:val="28"/>
        </w:rPr>
      </w:pPr>
      <w:r w:rsidRPr="00C25017">
        <w:rPr>
          <w:sz w:val="28"/>
          <w:szCs w:val="28"/>
        </w:rPr>
        <w:t>В целях внесения изменений в План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</w:t>
      </w:r>
      <w:r w:rsidR="005604DB">
        <w:rPr>
          <w:sz w:val="28"/>
          <w:szCs w:val="28"/>
        </w:rPr>
        <w:t>е с показателями планов закупок</w:t>
      </w:r>
      <w:r w:rsidRPr="00C25017">
        <w:rPr>
          <w:sz w:val="28"/>
          <w:szCs w:val="28"/>
        </w:rPr>
        <w:t>. Решение о внесении изменений в План принимается руководителем учреждения (под</w:t>
      </w:r>
      <w:r w:rsidR="00CE6EA1">
        <w:rPr>
          <w:sz w:val="28"/>
          <w:szCs w:val="28"/>
        </w:rPr>
        <w:t>разделения).»</w:t>
      </w:r>
      <w:r w:rsidRPr="00C25017">
        <w:rPr>
          <w:sz w:val="28"/>
          <w:szCs w:val="28"/>
        </w:rPr>
        <w:t>.</w:t>
      </w:r>
    </w:p>
    <w:p w:rsidR="00CE6EA1" w:rsidRDefault="00CE6EA1" w:rsidP="00C25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D1E" w:rsidRPr="00C25017" w:rsidRDefault="00416676" w:rsidP="000166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Приложение </w:t>
      </w:r>
      <w:r w:rsidR="00D24EA8">
        <w:rPr>
          <w:sz w:val="28"/>
          <w:szCs w:val="28"/>
        </w:rPr>
        <w:t>№</w:t>
      </w:r>
      <w:r>
        <w:rPr>
          <w:sz w:val="28"/>
          <w:szCs w:val="28"/>
        </w:rPr>
        <w:t xml:space="preserve"> 2 к Порядку </w:t>
      </w:r>
      <w:r w:rsidR="00965D1E" w:rsidRPr="00C25017">
        <w:rPr>
          <w:sz w:val="28"/>
          <w:szCs w:val="28"/>
        </w:rPr>
        <w:t xml:space="preserve"> признать утратившим силу.</w:t>
      </w:r>
    </w:p>
    <w:p w:rsidR="00965D1E" w:rsidRPr="00C25017" w:rsidRDefault="00965D1E" w:rsidP="00C25017">
      <w:pPr>
        <w:jc w:val="both"/>
        <w:rPr>
          <w:sz w:val="28"/>
          <w:szCs w:val="28"/>
        </w:rPr>
      </w:pPr>
    </w:p>
    <w:p w:rsidR="00083CDE" w:rsidRDefault="00083CDE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/>
    <w:p w:rsidR="00D24EA8" w:rsidRDefault="00D24EA8">
      <w:bookmarkStart w:id="0" w:name="_GoBack"/>
      <w:bookmarkEnd w:id="0"/>
    </w:p>
    <w:sectPr w:rsidR="00D24EA8" w:rsidSect="00D24E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72E61"/>
    <w:multiLevelType w:val="multilevel"/>
    <w:tmpl w:val="4DB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1">
    <w:nsid w:val="5C270024"/>
    <w:multiLevelType w:val="multilevel"/>
    <w:tmpl w:val="51C8B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5D"/>
    <w:rsid w:val="000166F7"/>
    <w:rsid w:val="00020457"/>
    <w:rsid w:val="00083CDE"/>
    <w:rsid w:val="001816ED"/>
    <w:rsid w:val="0038253F"/>
    <w:rsid w:val="00416676"/>
    <w:rsid w:val="0050135D"/>
    <w:rsid w:val="005604DB"/>
    <w:rsid w:val="005C3449"/>
    <w:rsid w:val="005D4287"/>
    <w:rsid w:val="007F63E4"/>
    <w:rsid w:val="00902FF7"/>
    <w:rsid w:val="00965D1E"/>
    <w:rsid w:val="00BD1D7F"/>
    <w:rsid w:val="00C25017"/>
    <w:rsid w:val="00CE6EA1"/>
    <w:rsid w:val="00D24EA8"/>
    <w:rsid w:val="00F1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5D"/>
    <w:pPr>
      <w:ind w:left="720"/>
      <w:contextualSpacing/>
    </w:pPr>
  </w:style>
  <w:style w:type="paragraph" w:styleId="3">
    <w:name w:val="Body Text 3"/>
    <w:basedOn w:val="a"/>
    <w:link w:val="30"/>
    <w:rsid w:val="00D24EA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24EA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D24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5D"/>
    <w:pPr>
      <w:ind w:left="720"/>
      <w:contextualSpacing/>
    </w:pPr>
  </w:style>
  <w:style w:type="paragraph" w:styleId="3">
    <w:name w:val="Body Text 3"/>
    <w:basedOn w:val="a"/>
    <w:link w:val="30"/>
    <w:rsid w:val="00D24EA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24EA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D2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4</cp:revision>
  <cp:lastPrinted>2018-12-24T07:47:00Z</cp:lastPrinted>
  <dcterms:created xsi:type="dcterms:W3CDTF">2018-12-24T07:48:00Z</dcterms:created>
  <dcterms:modified xsi:type="dcterms:W3CDTF">2018-12-24T08:13:00Z</dcterms:modified>
</cp:coreProperties>
</file>