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E3" w:rsidRDefault="00005354" w:rsidP="0000535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972E3" w:rsidRDefault="000972E3" w:rsidP="000972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72E3" w:rsidRPr="000972E3" w:rsidRDefault="000972E3" w:rsidP="000972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972E3">
        <w:rPr>
          <w:rFonts w:ascii="Times New Roman" w:hAnsi="Times New Roman"/>
          <w:sz w:val="28"/>
          <w:szCs w:val="28"/>
        </w:rPr>
        <w:t xml:space="preserve">к проекту приказа </w:t>
      </w:r>
      <w:r w:rsidRPr="000972E3">
        <w:rPr>
          <w:rFonts w:ascii="Times New Roman" w:hAnsi="Times New Roman"/>
          <w:sz w:val="28"/>
          <w:szCs w:val="28"/>
        </w:rPr>
        <w:t>МУ Гаврилов – Ямский КЦСОН «Ветеран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972E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0972E3">
        <w:rPr>
          <w:rFonts w:ascii="Times New Roman" w:eastAsia="Times New Roman" w:hAnsi="Times New Roman"/>
          <w:sz w:val="28"/>
          <w:szCs w:val="28"/>
        </w:rPr>
        <w:t>Об утверждении нормативных затрат</w:t>
      </w:r>
      <w:r w:rsidRPr="000972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72E3">
        <w:rPr>
          <w:rFonts w:ascii="Times New Roman" w:eastAsia="Times New Roman" w:hAnsi="Times New Roman"/>
          <w:sz w:val="28"/>
          <w:szCs w:val="28"/>
        </w:rPr>
        <w:t xml:space="preserve">на обеспечение функций </w:t>
      </w:r>
      <w:r w:rsidRPr="000972E3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Гаврилов-Ямский комплексный</w:t>
      </w:r>
    </w:p>
    <w:p w:rsidR="000972E3" w:rsidRPr="000972E3" w:rsidRDefault="000972E3" w:rsidP="000972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72E3">
        <w:rPr>
          <w:rFonts w:ascii="Times New Roman" w:hAnsi="Times New Roman"/>
          <w:sz w:val="28"/>
          <w:szCs w:val="28"/>
          <w:lang w:eastAsia="ru-RU"/>
        </w:rPr>
        <w:t>центр социального обслуживания населения «Ветеран»</w:t>
      </w:r>
    </w:p>
    <w:p w:rsidR="000972E3" w:rsidRPr="000972E3" w:rsidRDefault="000972E3" w:rsidP="00097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приказа предусматривает установление нормативных затрат на обеспечение функций </w:t>
      </w:r>
      <w:r w:rsidRPr="000972E3">
        <w:rPr>
          <w:rFonts w:ascii="Times New Roman" w:hAnsi="Times New Roman"/>
          <w:sz w:val="28"/>
          <w:szCs w:val="28"/>
        </w:rPr>
        <w:t>МУ Гаврилов – Ямский КЦСОН «Ветеран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 год.</w:t>
      </w: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Гаврилов-Ямского муниципального района на странице проектов нормативно-правовых актов (</w:t>
      </w:r>
      <w:hyperlink r:id="rId9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b"/>
            <w:rFonts w:ascii="Times New Roman" w:hAnsi="Times New Roman"/>
            <w:sz w:val="28"/>
            <w:szCs w:val="28"/>
          </w:rPr>
          <w:t>://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gavyam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r>
          <w:rPr>
            <w:rStyle w:val="ab"/>
            <w:rFonts w:ascii="Times New Roman" w:hAnsi="Times New Roman"/>
            <w:sz w:val="28"/>
            <w:szCs w:val="28"/>
          </w:rPr>
          <w:t>/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regulatory</w:t>
        </w:r>
        <w:r>
          <w:rPr>
            <w:rStyle w:val="ab"/>
            <w:rFonts w:ascii="Times New Roman" w:hAnsi="Times New Roman"/>
            <w:sz w:val="28"/>
            <w:szCs w:val="28"/>
          </w:rPr>
          <w:t>/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bills</w:t>
        </w:r>
        <w:r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 в целях обеспечения возможности общественного обсуждения.</w:t>
      </w: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обсуждения проекта </w:t>
      </w:r>
      <w:r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не менее 7 (семь) календарных дней с момента размещения в сети Интернет.</w:t>
      </w:r>
    </w:p>
    <w:p w:rsidR="000972E3" w:rsidRDefault="000972E3" w:rsidP="000972E3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Заключения независимой экспертизы, а также замечания и предложения по проекту внесения изменений в </w:t>
      </w:r>
      <w:r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необходимо направлять по адресу:</w:t>
      </w:r>
    </w:p>
    <w:p w:rsidR="000972E3" w:rsidRDefault="000972E3" w:rsidP="000972E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 Гаврилов – Ямский КЦСОН «Ветеран»</w:t>
      </w:r>
      <w:r>
        <w:rPr>
          <w:sz w:val="28"/>
          <w:szCs w:val="28"/>
        </w:rPr>
        <w:t xml:space="preserve">, зарегистрировано: 152240, Ярославская область, Гаврилов-Ямский район, г. Гаврилов-Ям, ул. </w:t>
      </w:r>
      <w:r>
        <w:rPr>
          <w:sz w:val="28"/>
          <w:szCs w:val="28"/>
        </w:rPr>
        <w:t>Северная, д.5 в</w:t>
      </w:r>
      <w:r>
        <w:rPr>
          <w:sz w:val="28"/>
          <w:szCs w:val="28"/>
        </w:rPr>
        <w:t>, п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телефонам: телефон (485 34) 2-43-09</w:t>
      </w:r>
      <w:r>
        <w:rPr>
          <w:color w:val="000000"/>
          <w:sz w:val="28"/>
          <w:szCs w:val="28"/>
        </w:rPr>
        <w:t xml:space="preserve">   факс</w:t>
      </w:r>
      <w:r>
        <w:rPr>
          <w:color w:val="000000"/>
          <w:sz w:val="28"/>
          <w:szCs w:val="28"/>
        </w:rPr>
        <w:t xml:space="preserve"> (485 34) 2-40-93</w:t>
      </w:r>
      <w:r>
        <w:rPr>
          <w:sz w:val="28"/>
          <w:szCs w:val="28"/>
        </w:rPr>
        <w:t xml:space="preserve"> </w:t>
      </w:r>
    </w:p>
    <w:p w:rsidR="000972E3" w:rsidRDefault="000972E3" w:rsidP="000972E3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сбор и учет предложений заинтересованных лиц – </w:t>
      </w:r>
      <w:r>
        <w:rPr>
          <w:sz w:val="28"/>
          <w:szCs w:val="28"/>
        </w:rPr>
        <w:t>Ульянычева Ольга Сергеесна, тел. (48534) 2-43</w:t>
      </w:r>
      <w:r>
        <w:rPr>
          <w:sz w:val="28"/>
          <w:szCs w:val="28"/>
        </w:rPr>
        <w:t xml:space="preserve">-09, адрес электронной почты  </w:t>
      </w:r>
      <w:r>
        <w:rPr>
          <w:sz w:val="28"/>
          <w:szCs w:val="28"/>
          <w:lang w:val="en-US"/>
        </w:rPr>
        <w:t>weteran15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bookmarkStart w:id="0" w:name="_GoBack"/>
      <w:bookmarkEnd w:id="0"/>
      <w:r>
        <w:rPr>
          <w:sz w:val="28"/>
          <w:szCs w:val="28"/>
        </w:rPr>
        <w:t xml:space="preserve">.ru. </w:t>
      </w:r>
    </w:p>
    <w:p w:rsidR="000972E3" w:rsidRDefault="000972E3" w:rsidP="000972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972E3">
      <w:pPr>
        <w:rPr>
          <w:rFonts w:ascii="Times New Roman" w:hAnsi="Times New Roman"/>
          <w:sz w:val="28"/>
          <w:szCs w:val="28"/>
        </w:rPr>
      </w:pPr>
    </w:p>
    <w:p w:rsidR="000972E3" w:rsidRDefault="000972E3" w:rsidP="00005354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131BF" w:rsidRPr="00E131BF" w:rsidRDefault="00005354" w:rsidP="000972E3">
      <w:pPr>
        <w:spacing w:after="0" w:line="240" w:lineRule="auto"/>
        <w:ind w:left="3539"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>ПРОЕКТ</w:t>
      </w:r>
    </w:p>
    <w:p w:rsidR="00005354" w:rsidRDefault="00005354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76BB" w:rsidRDefault="00F929E9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 Гаврилов-Ямский комплексный центр социального обслуживания населения «Ветеран»</w:t>
      </w:r>
    </w:p>
    <w:p w:rsidR="0071700F" w:rsidRPr="00E131BF" w:rsidRDefault="0071700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0E329D" w:rsidRPr="00E131BF" w:rsidRDefault="000E329D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131BF" w:rsidRPr="000E329D" w:rsidRDefault="000E329D" w:rsidP="00F929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929E9">
        <w:rPr>
          <w:rFonts w:ascii="Times New Roman" w:eastAsia="Times New Roman" w:hAnsi="Times New Roman"/>
          <w:sz w:val="28"/>
          <w:szCs w:val="28"/>
        </w:rPr>
        <w:t>«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</w:t>
      </w:r>
      <w:r w:rsidRPr="00F929E9">
        <w:rPr>
          <w:rFonts w:ascii="Times New Roman" w:eastAsia="Times New Roman" w:hAnsi="Times New Roman"/>
          <w:sz w:val="28"/>
          <w:szCs w:val="28"/>
        </w:rPr>
        <w:t xml:space="preserve">» 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___________</w:t>
      </w:r>
      <w:r w:rsidRPr="00F929E9">
        <w:rPr>
          <w:rFonts w:ascii="Times New Roman" w:eastAsia="Times New Roman" w:hAnsi="Times New Roman"/>
          <w:sz w:val="28"/>
          <w:szCs w:val="28"/>
        </w:rPr>
        <w:t xml:space="preserve"> </w:t>
      </w:r>
      <w:r w:rsidR="00E131BF" w:rsidRPr="00F929E9">
        <w:rPr>
          <w:rFonts w:ascii="Times New Roman" w:eastAsia="Times New Roman" w:hAnsi="Times New Roman"/>
          <w:sz w:val="28"/>
          <w:szCs w:val="28"/>
        </w:rPr>
        <w:t>20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</w:t>
      </w:r>
      <w:r w:rsidR="00E131BF" w:rsidRPr="00F929E9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929E9">
        <w:rPr>
          <w:rFonts w:ascii="Times New Roman" w:eastAsia="Times New Roman" w:hAnsi="Times New Roman"/>
          <w:sz w:val="28"/>
          <w:szCs w:val="28"/>
        </w:rPr>
        <w:t>№</w:t>
      </w:r>
      <w:r w:rsidR="00F929E9" w:rsidRPr="00F929E9">
        <w:rPr>
          <w:rFonts w:ascii="Times New Roman" w:eastAsia="Times New Roman" w:hAnsi="Times New Roman"/>
          <w:sz w:val="28"/>
          <w:szCs w:val="28"/>
        </w:rPr>
        <w:t>____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Об утверждении нормативных затрат</w:t>
      </w:r>
    </w:p>
    <w:p w:rsidR="008476BB" w:rsidRDefault="00E131BF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на обеспечение функций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Гаврилов-Ямский комплексный </w:t>
      </w:r>
    </w:p>
    <w:p w:rsidR="008476BB" w:rsidRDefault="008476BB" w:rsidP="0084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 xml:space="preserve">центр социального обслуживания </w:t>
      </w:r>
    </w:p>
    <w:p w:rsidR="00E131BF" w:rsidRPr="00E131BF" w:rsidRDefault="008476BB" w:rsidP="008476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76BB">
        <w:rPr>
          <w:rFonts w:ascii="Times New Roman" w:hAnsi="Times New Roman"/>
          <w:sz w:val="28"/>
          <w:szCs w:val="28"/>
          <w:lang w:eastAsia="ru-RU"/>
        </w:rPr>
        <w:t>населения «Ветеран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 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E131BF" w:rsidRPr="00E131BF" w:rsidRDefault="00E131BF" w:rsidP="005604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56043A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56043A">
        <w:rPr>
          <w:rFonts w:ascii="Times New Roman" w:eastAsia="Times New Roman" w:hAnsi="Times New Roman"/>
          <w:sz w:val="28"/>
          <w:szCs w:val="28"/>
        </w:rPr>
        <w:t>.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>Утвердить нормативные затраты</w:t>
      </w:r>
      <w:r w:rsidR="00005354">
        <w:rPr>
          <w:rFonts w:ascii="Times New Roman" w:eastAsia="Times New Roman" w:hAnsi="Times New Roman"/>
          <w:sz w:val="28"/>
          <w:szCs w:val="28"/>
        </w:rPr>
        <w:t xml:space="preserve"> на 2021 год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 на обеспечение функций </w:t>
      </w:r>
      <w:r w:rsidR="008476BB" w:rsidRPr="008476BB">
        <w:rPr>
          <w:rFonts w:ascii="Times New Roman" w:hAnsi="Times New Roman"/>
          <w:sz w:val="28"/>
          <w:szCs w:val="28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="00E131BF" w:rsidRPr="00E131BF">
        <w:rPr>
          <w:rFonts w:ascii="Times New Roman" w:eastAsia="Times New Roman" w:hAnsi="Times New Roman"/>
          <w:sz w:val="28"/>
          <w:szCs w:val="28"/>
        </w:rPr>
        <w:t xml:space="preserve"> согласно приложению (Приложение).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2. 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3.Разместить настоящий приказ в единой информационной системе в сфере закупок.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5. Приказ вступает в силу со дня подписания.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0427" w:rsidRDefault="00F929E9" w:rsidP="000972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Директор</w:t>
      </w:r>
      <w:r w:rsidR="00D22B3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0972E3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В.А. Пятницкая</w:t>
      </w: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B70427" w:rsidRDefault="00B70427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</w:p>
    <w:p w:rsidR="00D900DD" w:rsidRPr="00F929E9" w:rsidRDefault="00D900DD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</w:rPr>
      </w:pPr>
      <w:r w:rsidRPr="00F929E9">
        <w:rPr>
          <w:rFonts w:ascii="Times New Roman" w:hAnsi="Times New Roman"/>
        </w:rPr>
        <w:t xml:space="preserve">Приложение </w:t>
      </w:r>
    </w:p>
    <w:p w:rsidR="00D900DD" w:rsidRPr="00B42448" w:rsidRDefault="00D900DD" w:rsidP="005F2A7F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</w:rPr>
      </w:pPr>
      <w:r w:rsidRPr="00F929E9">
        <w:rPr>
          <w:rFonts w:ascii="Times New Roman" w:hAnsi="Times New Roman"/>
        </w:rPr>
        <w:t xml:space="preserve">к приказу от </w:t>
      </w:r>
      <w:r w:rsidR="00F929E9">
        <w:rPr>
          <w:rFonts w:ascii="Times New Roman" w:hAnsi="Times New Roman"/>
        </w:rPr>
        <w:t>«___»_________</w:t>
      </w:r>
      <w:r w:rsidR="000E329D" w:rsidRPr="00F929E9">
        <w:rPr>
          <w:rFonts w:ascii="Times New Roman" w:hAnsi="Times New Roman"/>
        </w:rPr>
        <w:t>20</w:t>
      </w:r>
      <w:r w:rsidR="00F929E9">
        <w:rPr>
          <w:rFonts w:ascii="Times New Roman" w:hAnsi="Times New Roman"/>
        </w:rPr>
        <w:t>__ № ____</w:t>
      </w:r>
    </w:p>
    <w:p w:rsidR="00D900DD" w:rsidRPr="00B42448" w:rsidRDefault="00D900DD" w:rsidP="005F2A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900DD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bookmarkStart w:id="1" w:name="Par86"/>
      <w:bookmarkEnd w:id="1"/>
      <w:r w:rsidRPr="00B42448">
        <w:rPr>
          <w:rFonts w:ascii="Times New Roman" w:hAnsi="Times New Roman"/>
          <w:b/>
        </w:rPr>
        <w:t>Нормативные затраты</w:t>
      </w:r>
    </w:p>
    <w:p w:rsidR="008476BB" w:rsidRPr="00B42448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</w:rPr>
        <w:t xml:space="preserve"> на обеспечение функций </w:t>
      </w:r>
      <w:r w:rsidR="008476BB" w:rsidRPr="00B42448">
        <w:rPr>
          <w:rFonts w:ascii="Times New Roman" w:hAnsi="Times New Roman"/>
          <w:b/>
          <w:lang w:eastAsia="ru-RU"/>
        </w:rPr>
        <w:t xml:space="preserve">муниципального учреждения </w:t>
      </w:r>
    </w:p>
    <w:p w:rsidR="008476BB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B42448">
        <w:rPr>
          <w:rFonts w:ascii="Times New Roman" w:hAnsi="Times New Roman"/>
          <w:b/>
          <w:lang w:eastAsia="ru-RU"/>
        </w:rPr>
        <w:t>Гаврилов-Ямский комплексный центр социального</w:t>
      </w:r>
    </w:p>
    <w:p w:rsidR="00D900DD" w:rsidRPr="00B42448" w:rsidRDefault="008476BB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42448">
        <w:rPr>
          <w:rFonts w:ascii="Times New Roman" w:hAnsi="Times New Roman"/>
          <w:b/>
          <w:lang w:eastAsia="ru-RU"/>
        </w:rPr>
        <w:t>обслуживания населения «Ветеран»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bookmarkStart w:id="2" w:name="Par27"/>
      <w:bookmarkEnd w:id="2"/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r w:rsidRPr="00B42448">
        <w:rPr>
          <w:rFonts w:ascii="Times New Roman" w:hAnsi="Times New Roman" w:cs="Calibri"/>
          <w:b/>
          <w:lang w:val="en-US"/>
        </w:rPr>
        <w:t>I</w:t>
      </w:r>
      <w:r w:rsidRPr="00B42448">
        <w:rPr>
          <w:rFonts w:ascii="Times New Roman" w:hAnsi="Times New Roman" w:cs="Calibri"/>
          <w:b/>
        </w:rPr>
        <w:t>. Общие положения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alibri"/>
        </w:rPr>
      </w:pPr>
    </w:p>
    <w:p w:rsidR="00D900DD" w:rsidRPr="00D22B33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 xml:space="preserve">1. </w:t>
      </w:r>
      <w:r w:rsidRPr="00D22B33">
        <w:rPr>
          <w:rFonts w:ascii="Times New Roman" w:hAnsi="Times New Roman" w:cs="Calibri"/>
        </w:rPr>
        <w:t xml:space="preserve">Настоящий документ определяет нормативные затраты на обеспечение функций </w:t>
      </w:r>
      <w:r w:rsidR="0071700F" w:rsidRPr="00D22B33">
        <w:rPr>
          <w:rFonts w:ascii="Times New Roman" w:hAnsi="Times New Roman"/>
          <w:lang w:eastAsia="ru-RU"/>
        </w:rPr>
        <w:t>муниципального учреждения Гаврилов-Ямский комплексный центр социального обслуживания населения «Ветеран»</w:t>
      </w:r>
      <w:r w:rsidR="00D22B33" w:rsidRPr="00D22B33">
        <w:rPr>
          <w:rFonts w:ascii="Times New Roman" w:hAnsi="Times New Roman"/>
          <w:lang w:eastAsia="ru-RU"/>
        </w:rPr>
        <w:t xml:space="preserve"> </w:t>
      </w:r>
      <w:r w:rsidRPr="00D22B33">
        <w:rPr>
          <w:rFonts w:ascii="Times New Roman" w:hAnsi="Times New Roman" w:cs="Calibri"/>
        </w:rPr>
        <w:t>(далее – У</w:t>
      </w:r>
      <w:r w:rsidR="0071700F" w:rsidRPr="00D22B33">
        <w:rPr>
          <w:rFonts w:ascii="Times New Roman" w:hAnsi="Times New Roman" w:cs="Calibri"/>
        </w:rPr>
        <w:t>чреждение</w:t>
      </w:r>
      <w:r w:rsidRPr="00D22B33">
        <w:rPr>
          <w:rFonts w:ascii="Times New Roman" w:hAnsi="Times New Roman" w:cs="Calibri"/>
        </w:rPr>
        <w:t>) в части закупок товаров, работ, услуг (далее –</w:t>
      </w:r>
      <w:r w:rsidR="00D22B33">
        <w:rPr>
          <w:rFonts w:ascii="Times New Roman" w:hAnsi="Times New Roman" w:cs="Calibri"/>
        </w:rPr>
        <w:t xml:space="preserve"> </w:t>
      </w:r>
      <w:r w:rsidRPr="00D22B33">
        <w:rPr>
          <w:rFonts w:ascii="Times New Roman" w:hAnsi="Times New Roman" w:cs="Calibri"/>
        </w:rPr>
        <w:t>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Гаврилов-</w:t>
      </w:r>
      <w:r w:rsidR="00CE2A7D">
        <w:rPr>
          <w:rFonts w:ascii="Times New Roman" w:hAnsi="Times New Roman" w:cs="Calibri"/>
        </w:rPr>
        <w:t>Я</w:t>
      </w:r>
      <w:r w:rsidRPr="00D22B33">
        <w:rPr>
          <w:rFonts w:ascii="Times New Roman" w:hAnsi="Times New Roman" w:cs="Calibri"/>
        </w:rPr>
        <w:t>мского муниципального района  от 27.06.2016  № 675  (далее – Правила определения нормативных затрат).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 xml:space="preserve">2. Общий объем затрат, связанный с закупкой товаров, работ, услуг, рассчитанный на основе нормативных затрат на обеспечение функций </w:t>
      </w:r>
      <w:r w:rsidR="005205D3">
        <w:rPr>
          <w:rFonts w:ascii="Times New Roman" w:hAnsi="Times New Roman" w:cs="Calibri"/>
        </w:rPr>
        <w:t>учреждения</w:t>
      </w:r>
      <w:r w:rsidRPr="00B42448">
        <w:rPr>
          <w:rFonts w:ascii="Times New Roman" w:hAnsi="Times New Roman" w:cs="Calibri"/>
        </w:rPr>
        <w:t xml:space="preserve"> на 20</w:t>
      </w:r>
      <w:r w:rsidR="008B4554">
        <w:rPr>
          <w:rFonts w:ascii="Times New Roman" w:hAnsi="Times New Roman" w:cs="Calibri"/>
        </w:rPr>
        <w:t>20</w:t>
      </w:r>
      <w:r w:rsidRPr="00B42448">
        <w:rPr>
          <w:rFonts w:ascii="Times New Roman" w:hAnsi="Times New Roman" w:cs="Calibri"/>
        </w:rPr>
        <w:t xml:space="preserve"> год (далее – нормативные затраты), не может превышать объема лимитов бюджетных обязательств, доведенных до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У</w:t>
      </w:r>
      <w:r w:rsidR="008476BB" w:rsidRPr="00B42448">
        <w:rPr>
          <w:rFonts w:ascii="Times New Roman" w:hAnsi="Times New Roman" w:cs="Calibri"/>
        </w:rPr>
        <w:t>чреждения</w:t>
      </w:r>
      <w:r w:rsidRPr="00B42448">
        <w:rPr>
          <w:rFonts w:ascii="Times New Roman" w:hAnsi="Times New Roman" w:cs="Calibri"/>
        </w:rPr>
        <w:t>.</w:t>
      </w:r>
    </w:p>
    <w:p w:rsidR="00D900DD" w:rsidRPr="00B42448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</w:rPr>
      </w:pPr>
      <w:r w:rsidRPr="00B42448">
        <w:rPr>
          <w:rFonts w:ascii="Times New Roman" w:hAnsi="Times New Roman" w:cs="Calibri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900DD" w:rsidRPr="00B42448" w:rsidRDefault="00D900DD" w:rsidP="005F2A7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131BF" w:rsidRPr="00852BA5" w:rsidRDefault="00D900DD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I</w:t>
      </w:r>
      <w:r w:rsidRPr="00852BA5">
        <w:rPr>
          <w:rFonts w:ascii="Times New Roman" w:hAnsi="Times New Roman"/>
          <w:b/>
          <w:lang w:val="en-US" w:eastAsia="ru-RU"/>
        </w:rPr>
        <w:t>I</w:t>
      </w:r>
      <w:r w:rsidRPr="00852BA5">
        <w:rPr>
          <w:rFonts w:ascii="Times New Roman" w:hAnsi="Times New Roman"/>
          <w:b/>
          <w:lang w:eastAsia="ru-RU"/>
        </w:rPr>
        <w:t xml:space="preserve">. </w:t>
      </w:r>
      <w:r w:rsidR="00E131BF" w:rsidRPr="00852BA5">
        <w:rPr>
          <w:rFonts w:ascii="Times New Roman" w:hAnsi="Times New Roman"/>
          <w:b/>
          <w:lang w:eastAsia="ru-RU"/>
        </w:rPr>
        <w:t>Порядок расчета нормативных затрат.</w:t>
      </w:r>
    </w:p>
    <w:p w:rsidR="00E131BF" w:rsidRDefault="00E131BF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E3018" w:rsidRPr="00661F47" w:rsidRDefault="009973B8" w:rsidP="00661F47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E3018" w:rsidRPr="00661F47">
        <w:rPr>
          <w:rFonts w:ascii="Times New Roman" w:eastAsia="Times New Roman" w:hAnsi="Times New Roman"/>
          <w:b/>
          <w:lang w:eastAsia="ar-SA"/>
        </w:rPr>
        <w:t>. Прочие затраты</w:t>
      </w:r>
    </w:p>
    <w:p w:rsidR="001E3018" w:rsidRPr="001E3018" w:rsidRDefault="001E3018" w:rsidP="001E3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</w:p>
    <w:p w:rsidR="001E3018" w:rsidRPr="001E3018" w:rsidRDefault="009973B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bookmarkStart w:id="3" w:name="Par330"/>
      <w:bookmarkEnd w:id="3"/>
      <w:r>
        <w:rPr>
          <w:rFonts w:ascii="Times New Roman" w:eastAsia="Times New Roman" w:hAnsi="Times New Roman"/>
          <w:b/>
          <w:u w:val="single"/>
          <w:lang w:eastAsia="ar-SA"/>
        </w:rPr>
        <w:t>1</w:t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.</w:t>
      </w:r>
      <w:r w:rsidR="00F40255">
        <w:rPr>
          <w:rFonts w:ascii="Times New Roman" w:eastAsia="Times New Roman" w:hAnsi="Times New Roman"/>
          <w:b/>
          <w:u w:val="single"/>
          <w:lang w:eastAsia="ar-SA"/>
        </w:rPr>
        <w:t>1</w:t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- затраты на командировку)</w:t>
      </w:r>
      <w:r w:rsidR="000972E3">
        <w:rPr>
          <w:rFonts w:ascii="Times New Roman" w:eastAsia="Times New Roman" w:hAnsi="Times New Roman"/>
          <w:b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0" t="0" r="0" b="0"/>
            <wp:docPr id="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b/>
          <w:u w:val="single"/>
          <w:lang w:eastAsia="ar-SA"/>
        </w:rPr>
        <w:t>, определяемых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0972E3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647825" cy="247650"/>
            <wp:effectExtent l="0" t="0" r="9525" b="0"/>
            <wp:docPr id="2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18" w:rsidRPr="001E3018" w:rsidRDefault="000972E3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342900" cy="247650"/>
            <wp:effectExtent l="0" t="0" r="0" b="0"/>
            <wp:docPr id="2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проезд к месту командирования и обратно;</w:t>
      </w:r>
    </w:p>
    <w:p w:rsidR="001E3018" w:rsidRPr="001E3018" w:rsidRDefault="000972E3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0" t="0" r="0" b="0"/>
            <wp:docPr id="2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наем жилого помещения на период командирования.</w:t>
      </w:r>
    </w:p>
    <w:p w:rsidR="001E3018" w:rsidRPr="001E3018" w:rsidRDefault="009973B8" w:rsidP="001E301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D16E1">
        <w:rPr>
          <w:rFonts w:ascii="Times New Roman" w:eastAsia="Times New Roman" w:hAnsi="Times New Roman"/>
          <w:b/>
          <w:lang w:eastAsia="ar-SA"/>
        </w:rPr>
        <w:t>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.1. Затраты по договору на проезд к месту командирования и обратно</w:t>
      </w:r>
      <w:r w:rsidR="000972E3">
        <w:rPr>
          <w:rFonts w:ascii="Times New Roman" w:eastAsia="Times New Roman" w:hAnsi="Times New Roman"/>
          <w:b/>
          <w:noProof/>
          <w:position w:val="-8"/>
          <w:lang w:eastAsia="ru-RU"/>
        </w:rPr>
        <w:drawing>
          <wp:inline distT="0" distB="0" distL="0" distR="0">
            <wp:extent cx="523875" cy="247650"/>
            <wp:effectExtent l="0" t="0" r="9525" b="0"/>
            <wp:docPr id="25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b/>
          <w:lang w:eastAsia="ar-SA"/>
        </w:rPr>
        <w:t xml:space="preserve"> определяются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0972E3" w:rsidP="001E3018">
      <w:pPr>
        <w:widowControl w:val="0"/>
        <w:suppressAutoHyphens/>
        <w:autoSpaceDE w:val="0"/>
        <w:spacing w:line="36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390775" cy="457200"/>
            <wp:effectExtent l="0" t="0" r="9525" b="0"/>
            <wp:docPr id="2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18" w:rsidRP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514350" cy="247650"/>
            <wp:effectExtent l="0" t="0" r="0" b="0"/>
            <wp:docPr id="2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- количество командированных работников по i-му направлению командирования с </w:t>
      </w:r>
      <w:r w:rsidR="001E3018" w:rsidRPr="001E3018">
        <w:rPr>
          <w:rFonts w:ascii="Times New Roman" w:eastAsia="Times New Roman" w:hAnsi="Times New Roman"/>
          <w:lang w:eastAsia="ar-SA"/>
        </w:rPr>
        <w:lastRenderedPageBreak/>
        <w:t>учетом показателей утвержденных планов служебных командировок;</w:t>
      </w:r>
    </w:p>
    <w:p w:rsidR="001E3018" w:rsidRPr="001E3018" w:rsidRDefault="000972E3" w:rsidP="001E301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438150" cy="247650"/>
            <wp:effectExtent l="0" t="0" r="0" b="0"/>
            <wp:docPr id="2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>- цена проезда по i-му направлению командирования.</w:t>
      </w:r>
    </w:p>
    <w:p w:rsidR="001E3018" w:rsidRPr="001E3018" w:rsidRDefault="001E3018" w:rsidP="001E3018">
      <w:pPr>
        <w:suppressAutoHyphens/>
        <w:spacing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5"/>
        <w:gridCol w:w="4806"/>
      </w:tblGrid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проезда (Р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</w:tr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D16E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</w:t>
            </w:r>
          </w:p>
        </w:tc>
      </w:tr>
    </w:tbl>
    <w:p w:rsidR="001E3018" w:rsidRPr="00EE2149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*При этом закупка осуществляется в пределах доведенных лимитов бюджетных обязательств на обеспечение функций у</w:t>
      </w:r>
      <w:r w:rsidR="00643871"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чрежд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ения.</w:t>
      </w:r>
    </w:p>
    <w:p w:rsid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A638CC" w:rsidRPr="001E3018" w:rsidRDefault="00A638CC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1E3018" w:rsidRPr="001E3018" w:rsidRDefault="009973B8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1</w:t>
      </w:r>
      <w:r w:rsidR="001D16E1">
        <w:rPr>
          <w:rFonts w:ascii="Times New Roman" w:eastAsia="Times New Roman" w:hAnsi="Times New Roman"/>
          <w:b/>
          <w:lang w:eastAsia="ar-SA"/>
        </w:rPr>
        <w:t>.1</w:t>
      </w:r>
      <w:r w:rsidR="001E3018" w:rsidRPr="001E3018">
        <w:rPr>
          <w:rFonts w:ascii="Times New Roman" w:eastAsia="Times New Roman" w:hAnsi="Times New Roman"/>
          <w:b/>
          <w:lang w:eastAsia="ar-SA"/>
        </w:rPr>
        <w:t>.2. Затраты по договору на наем жилого помещения на период командирования</w:t>
      </w:r>
      <w:r w:rsidR="000972E3">
        <w:rPr>
          <w:rFonts w:ascii="Times New Roman" w:eastAsia="Times New Roman" w:hAnsi="Times New Roman"/>
          <w:b/>
          <w:noProof/>
          <w:position w:val="-8"/>
          <w:lang w:eastAsia="ru-RU"/>
        </w:rPr>
        <w:drawing>
          <wp:inline distT="0" distB="0" distL="0" distR="0">
            <wp:extent cx="457200" cy="247650"/>
            <wp:effectExtent l="0" t="0" r="0" b="0"/>
            <wp:docPr id="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="001E3018"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2571750" cy="457200"/>
            <wp:effectExtent l="0" t="0" r="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18" w:rsidRP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438150" cy="247650"/>
            <wp:effectExtent l="0" t="0" r="0" b="0"/>
            <wp:docPr id="1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1E3018" w:rsidRPr="001E3018" w:rsidRDefault="000972E3" w:rsidP="001E3018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323850" cy="247650"/>
            <wp:effectExtent l="0" t="0" r="0" b="0"/>
            <wp:docPr id="1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цена найма жилого помещения в сутки по i-му направлению командирования с учетом требований, утвержденных нормативными правовыми актами учреждений, главных распорядителей бюджетных средств, для работников, финансируемых из бюджета муниципального образования Омутнинский муниципальный район Кировской области;</w:t>
      </w:r>
    </w:p>
    <w:p w:rsidR="001E3018" w:rsidRDefault="000972E3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>
            <wp:extent cx="438150" cy="247650"/>
            <wp:effectExtent l="0" t="0" r="0" b="0"/>
            <wp:docPr id="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суток нахождения в командировке по i-му направлению командирования.</w:t>
      </w:r>
    </w:p>
    <w:p w:rsidR="00A638CC" w:rsidRPr="001E3018" w:rsidRDefault="00A638CC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</w:p>
    <w:p w:rsidR="001E3018" w:rsidRPr="001E3018" w:rsidRDefault="001E3018" w:rsidP="001E3018">
      <w:pPr>
        <w:suppressAutoHyphens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наем жилого помещения на период командирования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11"/>
      </w:tblGrid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найма жилого помещения в сутки (Р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суток нахождения в командировке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N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</w:tr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CB76F6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 xml:space="preserve">не более </w:t>
            </w:r>
            <w:r w:rsidR="00CB76F6">
              <w:rPr>
                <w:rFonts w:ascii="Times New Roman" w:hAnsi="Times New Roman"/>
                <w:lang w:eastAsia="ar-SA"/>
              </w:rPr>
              <w:t>4375,00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CB76F6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 xml:space="preserve">не более </w:t>
            </w:r>
            <w:r w:rsidR="00CB76F6">
              <w:rPr>
                <w:rFonts w:ascii="Times New Roman" w:hAnsi="Times New Roman"/>
                <w:lang w:eastAsia="ar-SA"/>
              </w:rPr>
              <w:t>12</w:t>
            </w:r>
          </w:p>
        </w:tc>
      </w:tr>
    </w:tbl>
    <w:p w:rsidR="00A638CC" w:rsidRDefault="00A638CC" w:rsidP="00A638CC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A638CC" w:rsidRDefault="00A638CC" w:rsidP="00A638CC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8B4554" w:rsidRDefault="001E3018" w:rsidP="00A638CC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EE2149">
        <w:rPr>
          <w:rFonts w:ascii="Times New Roman" w:eastAsia="Times New Roman" w:hAnsi="Times New Roman"/>
          <w:sz w:val="18"/>
          <w:szCs w:val="18"/>
          <w:lang w:eastAsia="ar-SA"/>
        </w:rPr>
        <w:t xml:space="preserve">*По разрешению руководителя, цена найма жилого помещения может отличаться от приведенного значения. 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При этом закупка осуществляется в пределах доведенных лимитов бюджетных обязательств на обеспечение функций у</w:t>
      </w:r>
      <w:r w:rsidR="009C0275"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чрежде</w:t>
      </w:r>
      <w:r w:rsidRPr="00EE2149">
        <w:rPr>
          <w:rFonts w:ascii="Times New Roman" w:eastAsia="Times New Roman" w:hAnsi="Times New Roman"/>
          <w:bCs/>
          <w:sz w:val="18"/>
          <w:szCs w:val="18"/>
          <w:lang w:eastAsia="ar-SA"/>
        </w:rPr>
        <w:t>ния.</w:t>
      </w:r>
      <w:bookmarkStart w:id="4" w:name="Par463"/>
      <w:bookmarkEnd w:id="4"/>
    </w:p>
    <w:p w:rsidR="00A638CC" w:rsidRDefault="00A638CC" w:rsidP="00226F22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A638CC" w:rsidRDefault="00A638CC" w:rsidP="00226F22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A638CC" w:rsidRDefault="00A638CC" w:rsidP="00226F22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DD24E4" w:rsidRDefault="001D16E1" w:rsidP="00226F22">
      <w:pPr>
        <w:widowControl w:val="0"/>
        <w:suppressAutoHyphens/>
        <w:autoSpaceDE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2.2</w:t>
      </w:r>
      <w:r w:rsidR="00DD24E4" w:rsidRPr="00DD24E4">
        <w:rPr>
          <w:rFonts w:ascii="Times New Roman" w:eastAsia="Times New Roman" w:hAnsi="Times New Roman"/>
          <w:b/>
          <w:bCs/>
          <w:lang w:eastAsia="ar-SA"/>
        </w:rPr>
        <w:t>.</w:t>
      </w:r>
      <w:r w:rsidR="00DD24E4">
        <w:rPr>
          <w:rFonts w:ascii="Times New Roman" w:eastAsia="Times New Roman" w:hAnsi="Times New Roman"/>
          <w:b/>
          <w:bCs/>
          <w:lang w:eastAsia="ar-SA"/>
        </w:rPr>
        <w:t xml:space="preserve"> Затраты на коммунальные услуги</w:t>
      </w:r>
    </w:p>
    <w:p w:rsidR="003130D1" w:rsidRPr="00A10513" w:rsidRDefault="00114FA4" w:rsidP="00F929E9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.1. Затраты на электроснабжение определяются путем умножения регулируемого тарифа на электроэнергию (в рамках применяемого одноставочного, дифференцированного по зонам суток или двуставочного тарифа) на расчетную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  <w:r w:rsidR="00F929E9">
        <w:rPr>
          <w:sz w:val="24"/>
          <w:szCs w:val="24"/>
        </w:rPr>
        <w:t xml:space="preserve"> </w:t>
      </w:r>
    </w:p>
    <w:p w:rsidR="00114FA4" w:rsidRPr="00A10513" w:rsidRDefault="00114FA4" w:rsidP="00F929E9">
      <w:pPr>
        <w:pStyle w:val="6"/>
        <w:keepNext/>
        <w:keepLines/>
        <w:widowControl/>
        <w:shd w:val="clear" w:color="auto" w:fill="auto"/>
        <w:tabs>
          <w:tab w:val="left" w:pos="1478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.2. Затраты на теплоснабжение определяются путем умножения регулируемого тарифа на теплоснабжение на расчетную потребность в теплоэнергии на отопление зданий, помещений и сооружений.</w:t>
      </w:r>
      <w:r w:rsidR="00A10513" w:rsidRPr="00A10513">
        <w:rPr>
          <w:sz w:val="24"/>
          <w:szCs w:val="24"/>
        </w:rPr>
        <w:t xml:space="preserve"> </w:t>
      </w:r>
    </w:p>
    <w:p w:rsidR="00F929E9" w:rsidRDefault="00114FA4" w:rsidP="009973B8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F02596">
        <w:rPr>
          <w:sz w:val="24"/>
          <w:szCs w:val="24"/>
        </w:rPr>
        <w:t>.</w:t>
      </w:r>
      <w:r w:rsidR="00A10513">
        <w:rPr>
          <w:sz w:val="24"/>
          <w:szCs w:val="24"/>
        </w:rPr>
        <w:t>3</w:t>
      </w:r>
      <w:r w:rsidRPr="00F02596">
        <w:rPr>
          <w:sz w:val="24"/>
          <w:szCs w:val="24"/>
        </w:rPr>
        <w:t>. Затраты на холодное водоснабжение и водоотведение определяются путем суммирования показателей,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водоотведение.</w:t>
      </w:r>
      <w:r w:rsidR="00A10513">
        <w:rPr>
          <w:sz w:val="24"/>
          <w:szCs w:val="24"/>
        </w:rPr>
        <w:t xml:space="preserve"> </w:t>
      </w:r>
    </w:p>
    <w:p w:rsidR="00A10513" w:rsidRPr="00A10513" w:rsidRDefault="00F929E9" w:rsidP="009973B8">
      <w:pPr>
        <w:pStyle w:val="6"/>
        <w:keepNext/>
        <w:keepLines/>
        <w:widowControl/>
        <w:shd w:val="clear" w:color="auto" w:fill="auto"/>
        <w:tabs>
          <w:tab w:val="left" w:pos="1613"/>
        </w:tabs>
        <w:spacing w:after="120" w:line="240" w:lineRule="auto"/>
        <w:ind w:right="181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Затраты</w:t>
      </w:r>
      <w:r w:rsidR="00A10513" w:rsidRPr="00A1051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на</w:t>
      </w:r>
      <w:r w:rsidR="00A10513" w:rsidRPr="00A10513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коммунальные услуги могут</w:t>
      </w:r>
      <w:r w:rsidR="00A10513" w:rsidRPr="00A10513">
        <w:rPr>
          <w:sz w:val="24"/>
          <w:szCs w:val="24"/>
          <w:lang w:eastAsia="ar-SA"/>
        </w:rPr>
        <w:t xml:space="preserve"> перетекать из полугодия в полугодие в зависимости от потребления, а также мо</w:t>
      </w:r>
      <w:r>
        <w:rPr>
          <w:sz w:val="24"/>
          <w:szCs w:val="24"/>
          <w:lang w:eastAsia="ar-SA"/>
        </w:rPr>
        <w:t>гут</w:t>
      </w:r>
      <w:r w:rsidR="00A10513" w:rsidRPr="00A10513">
        <w:rPr>
          <w:sz w:val="24"/>
          <w:szCs w:val="24"/>
          <w:lang w:eastAsia="ar-SA"/>
        </w:rPr>
        <w:t xml:space="preserve"> быть увеличен</w:t>
      </w:r>
      <w:r>
        <w:rPr>
          <w:sz w:val="24"/>
          <w:szCs w:val="24"/>
          <w:lang w:eastAsia="ar-SA"/>
        </w:rPr>
        <w:t>ы</w:t>
      </w:r>
      <w:r w:rsidR="00A10513" w:rsidRPr="00A10513">
        <w:rPr>
          <w:sz w:val="24"/>
          <w:szCs w:val="24"/>
          <w:lang w:eastAsia="ar-SA"/>
        </w:rPr>
        <w:t>/уменьшен</w:t>
      </w:r>
      <w:r>
        <w:rPr>
          <w:sz w:val="24"/>
          <w:szCs w:val="24"/>
          <w:lang w:eastAsia="ar-SA"/>
        </w:rPr>
        <w:t>ы</w:t>
      </w:r>
      <w:r w:rsidR="00A10513" w:rsidRPr="00A10513">
        <w:rPr>
          <w:sz w:val="24"/>
          <w:szCs w:val="24"/>
          <w:lang w:eastAsia="ar-SA"/>
        </w:rPr>
        <w:t xml:space="preserve"> на 10%, исходя из условий контракта.</w:t>
      </w:r>
    </w:p>
    <w:p w:rsidR="00226F22" w:rsidRDefault="00226F22" w:rsidP="0045119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</w:p>
    <w:p w:rsidR="00CD3532" w:rsidRDefault="00D165DC" w:rsidP="0045119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/>
          <w:b/>
          <w:bCs/>
          <w:lang w:eastAsia="ar-SA"/>
        </w:rPr>
        <w:t>2.</w:t>
      </w:r>
      <w:r w:rsidR="00226F22">
        <w:rPr>
          <w:rFonts w:ascii="Times New Roman" w:hAnsi="Times New Roman"/>
          <w:b/>
          <w:bCs/>
          <w:lang w:eastAsia="ar-SA"/>
        </w:rPr>
        <w:t>3</w:t>
      </w:r>
      <w:r w:rsidR="00CD3532" w:rsidRPr="00CD3532">
        <w:rPr>
          <w:rFonts w:ascii="Times New Roman" w:hAnsi="Times New Roman"/>
          <w:b/>
          <w:bCs/>
          <w:szCs w:val="22"/>
          <w:lang w:eastAsia="ar-SA"/>
        </w:rPr>
        <w:t xml:space="preserve">. </w:t>
      </w:r>
      <w:r w:rsidR="00CD3532" w:rsidRPr="00CD3532">
        <w:rPr>
          <w:rFonts w:ascii="Times New Roman" w:hAnsi="Times New Roman" w:cs="Times New Roman"/>
          <w:b/>
          <w:szCs w:val="22"/>
        </w:rPr>
        <w:t>Затраты на приобретение материальных запасов, не отнесенные</w:t>
      </w:r>
      <w:r w:rsidR="00EE2149"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к затратам на приобретение материальных запасов в рамках</w:t>
      </w:r>
      <w:r w:rsidR="00EE2149">
        <w:rPr>
          <w:rFonts w:ascii="Times New Roman" w:hAnsi="Times New Roman" w:cs="Times New Roman"/>
          <w:b/>
          <w:szCs w:val="22"/>
        </w:rPr>
        <w:t xml:space="preserve"> </w:t>
      </w:r>
      <w:r w:rsidR="00CD3532" w:rsidRPr="00CD3532">
        <w:rPr>
          <w:rFonts w:ascii="Times New Roman" w:hAnsi="Times New Roman" w:cs="Times New Roman"/>
          <w:b/>
          <w:szCs w:val="22"/>
        </w:rPr>
        <w:t>затрат на информационно-коммуникационные технологии</w:t>
      </w:r>
    </w:p>
    <w:p w:rsidR="00451195" w:rsidRDefault="00451195" w:rsidP="00451195">
      <w:pPr>
        <w:pStyle w:val="ConsPlusNormal"/>
        <w:ind w:firstLine="709"/>
        <w:jc w:val="both"/>
        <w:rPr>
          <w:rFonts w:ascii="Times New Roman" w:hAnsi="Times New Roman"/>
          <w:b/>
          <w:bCs/>
          <w:lang w:eastAsia="ar-SA"/>
        </w:rPr>
      </w:pPr>
    </w:p>
    <w:p w:rsidR="00CD3532" w:rsidRPr="00CD3532" w:rsidRDefault="00D165DC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2.</w:t>
      </w:r>
      <w:r w:rsidR="00212EBB">
        <w:rPr>
          <w:rFonts w:ascii="Times New Roman" w:hAnsi="Times New Roman" w:cs="Times New Roman"/>
          <w:b/>
          <w:szCs w:val="22"/>
        </w:rPr>
        <w:t>3</w:t>
      </w:r>
      <w:r w:rsidR="00CD3532" w:rsidRPr="00CD3532">
        <w:rPr>
          <w:rFonts w:ascii="Times New Roman" w:hAnsi="Times New Roman" w:cs="Times New Roman"/>
          <w:b/>
          <w:szCs w:val="22"/>
        </w:rPr>
        <w:t>.</w:t>
      </w:r>
      <w:r w:rsidR="00EA0289">
        <w:rPr>
          <w:rFonts w:ascii="Times New Roman" w:hAnsi="Times New Roman" w:cs="Times New Roman"/>
          <w:b/>
          <w:szCs w:val="22"/>
        </w:rPr>
        <w:t>1</w:t>
      </w:r>
      <w:r w:rsidR="00CD3532" w:rsidRPr="00CD3532">
        <w:rPr>
          <w:rFonts w:ascii="Times New Roman" w:hAnsi="Times New Roman" w:cs="Times New Roman"/>
          <w:b/>
          <w:szCs w:val="22"/>
        </w:rPr>
        <w:t>. Затраты на приобретение горюче-смазочных материалов (</w:t>
      </w:r>
      <w:r w:rsidR="00CD3532" w:rsidRPr="00CD3532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95275" cy="247650"/>
            <wp:effectExtent l="0" t="0" r="9525" b="0"/>
            <wp:docPr id="14" name="Рисунок 1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532" w:rsidRPr="00CD3532">
        <w:rPr>
          <w:rFonts w:ascii="Times New Roman" w:hAnsi="Times New Roman" w:cs="Times New Roman"/>
          <w:b/>
          <w:szCs w:val="22"/>
        </w:rPr>
        <w:t>) определяются по формуле: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CD3532" w:rsidRPr="00CD3532" w:rsidRDefault="00CD3532" w:rsidP="005B48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>
            <wp:extent cx="2105025" cy="476250"/>
            <wp:effectExtent l="0" t="0" r="9525" b="0"/>
            <wp:docPr id="13" name="Рисунок 13" descr="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ase_1_170190_91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>,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szCs w:val="22"/>
        </w:rPr>
        <w:t>где: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2" name="Рисунок 12" descr="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base_1_170190_91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норма расхода топлива на 100 километров пробега i-го транспортного средства согласно</w:t>
      </w:r>
      <w:r w:rsidR="00EE2149">
        <w:rPr>
          <w:rFonts w:ascii="Times New Roman" w:hAnsi="Times New Roman" w:cs="Times New Roman"/>
          <w:szCs w:val="22"/>
        </w:rPr>
        <w:t xml:space="preserve"> </w:t>
      </w:r>
      <w:r w:rsidRPr="00CD3532">
        <w:rPr>
          <w:rFonts w:ascii="Times New Roman" w:hAnsi="Times New Roman" w:cs="Times New Roman"/>
          <w:szCs w:val="22"/>
        </w:rPr>
        <w:t>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CD3532" w:rsidRP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11" name="Рисунок 11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цена 1 литра горюче-смазочного материала по i-му транспортному средству;</w:t>
      </w:r>
    </w:p>
    <w:p w:rsidR="00CD3532" w:rsidRDefault="00CD3532" w:rsidP="00CD3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32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81000" cy="247650"/>
            <wp:effectExtent l="0" t="0" r="0" b="0"/>
            <wp:docPr id="10" name="Рисунок 10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532">
        <w:rPr>
          <w:rFonts w:ascii="Times New Roman" w:hAnsi="Times New Roman" w:cs="Times New Roman"/>
          <w:szCs w:val="22"/>
        </w:rPr>
        <w:t xml:space="preserve"> - планируемое количество рабочих дней использования i-го транспортного средства в очередном финансовом году</w:t>
      </w:r>
      <w:r w:rsidRPr="00E53C85">
        <w:rPr>
          <w:rFonts w:ascii="Times New Roman" w:hAnsi="Times New Roman" w:cs="Times New Roman"/>
          <w:sz w:val="28"/>
          <w:szCs w:val="28"/>
        </w:rPr>
        <w:t>.</w:t>
      </w:r>
    </w:p>
    <w:p w:rsidR="001922BD" w:rsidRDefault="001922BD" w:rsidP="001922BD">
      <w:pPr>
        <w:autoSpaceDE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Нормативы, применяемые при расчете нормативных затрат </w:t>
      </w:r>
      <w:r w:rsidRPr="00746308">
        <w:rPr>
          <w:rFonts w:ascii="Times New Roman" w:hAnsi="Times New Roman"/>
          <w:b/>
        </w:rPr>
        <w:t>на приобретение горюче-смазочных материалов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1594"/>
        <w:gridCol w:w="1276"/>
        <w:gridCol w:w="1134"/>
        <w:gridCol w:w="1701"/>
      </w:tblGrid>
      <w:tr w:rsidR="001922BD" w:rsidRPr="002101CF" w:rsidTr="00975CE5">
        <w:trPr>
          <w:trHeight w:val="2097"/>
        </w:trPr>
        <w:tc>
          <w:tcPr>
            <w:tcW w:w="4076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Марка автомобиля</w:t>
            </w:r>
          </w:p>
          <w:p w:rsidR="005B48A7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  <w:p w:rsidR="005B48A7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  <w:p w:rsidR="005B48A7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  <w:p w:rsidR="005B48A7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  <w:p w:rsidR="005B48A7" w:rsidRPr="002101CF" w:rsidRDefault="005B48A7" w:rsidP="0071700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lastRenderedPageBreak/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лето </w:t>
            </w:r>
            <w:r w:rsidRPr="002101CF">
              <w:rPr>
                <w:rFonts w:ascii="Times New Roman" w:hAnsi="Times New Roman"/>
                <w:bCs/>
              </w:rPr>
              <w:t>л/100км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9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 xml:space="preserve">Норма расхода бензина, </w:t>
            </w:r>
            <w:r>
              <w:rPr>
                <w:rFonts w:ascii="Times New Roman" w:hAnsi="Times New Roman"/>
                <w:bCs/>
              </w:rPr>
              <w:t xml:space="preserve">зима </w:t>
            </w:r>
            <w:r w:rsidRPr="002101CF">
              <w:rPr>
                <w:rFonts w:ascii="Times New Roman" w:hAnsi="Times New Roman"/>
                <w:bCs/>
              </w:rPr>
              <w:t>л/100км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1" name="Рисунок 12" descr="Описание: base_1_170190_9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base_1_170190_912"/>
                          <pic:cNvPicPr>
                            <a:picLocks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Цена 1 литра ГСМ (руб.)</w:t>
            </w:r>
          </w:p>
          <w:p w:rsidR="001922BD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1922B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>
                  <wp:extent cx="350520" cy="243840"/>
                  <wp:effectExtent l="19050" t="0" r="0" b="0"/>
                  <wp:docPr id="31" name="Рисунок 11" descr="Описание: base_1_170190_9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base_1_170190_913"/>
                          <pic:cNvPicPr>
                            <a:picLocks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1922BD" w:rsidRPr="002101CF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Количество рабочих дней в году</w:t>
            </w:r>
            <w:r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81000" cy="243840"/>
                  <wp:effectExtent l="19050" t="0" r="0" b="0"/>
                  <wp:docPr id="230" name="Рисунок 10" descr="Описание: base_1_170190_9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base_1_170190_914"/>
                          <pic:cNvPicPr>
                            <a:picLocks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2BD" w:rsidRPr="002101CF" w:rsidTr="00212EBB">
        <w:trPr>
          <w:trHeight w:val="296"/>
        </w:trPr>
        <w:tc>
          <w:tcPr>
            <w:tcW w:w="4076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УАЗ-396254, </w:t>
            </w:r>
            <w:r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чел.5%, эксплуатация более 5 л. или с общим пробегом более 100 тыс.км.</w:t>
            </w:r>
            <w:r w:rsidR="0082010D">
              <w:rPr>
                <w:rFonts w:ascii="Times New Roman" w:hAnsi="Times New Roman"/>
                <w:bCs/>
                <w:sz w:val="18"/>
                <w:szCs w:val="18"/>
              </w:rPr>
              <w:t>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CB76F6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CB76F6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19,1</w:t>
            </w:r>
          </w:p>
        </w:tc>
        <w:tc>
          <w:tcPr>
            <w:tcW w:w="1134" w:type="dxa"/>
            <w:vAlign w:val="center"/>
          </w:tcPr>
          <w:p w:rsidR="001922BD" w:rsidRPr="002101CF" w:rsidRDefault="00CB76F6" w:rsidP="008B455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8B4554">
              <w:rPr>
                <w:rFonts w:ascii="Times New Roman" w:hAnsi="Times New Roman"/>
                <w:bCs/>
              </w:rPr>
              <w:t>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212EBB">
        <w:trPr>
          <w:trHeight w:val="557"/>
        </w:trPr>
        <w:tc>
          <w:tcPr>
            <w:tcW w:w="4076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КИА Спектра</w:t>
            </w:r>
            <w:r w:rsidR="0082010D">
              <w:rPr>
                <w:rFonts w:ascii="Times New Roman" w:hAnsi="Times New Roman"/>
                <w:bCs/>
              </w:rPr>
              <w:t>,</w:t>
            </w:r>
            <w:r w:rsidR="00EE2149">
              <w:rPr>
                <w:rFonts w:ascii="Times New Roman" w:hAnsi="Times New Roman"/>
                <w:bCs/>
              </w:rPr>
              <w:t xml:space="preserve">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Pr="002101CF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11,0</w:t>
            </w:r>
          </w:p>
        </w:tc>
        <w:tc>
          <w:tcPr>
            <w:tcW w:w="1134" w:type="dxa"/>
            <w:vAlign w:val="center"/>
          </w:tcPr>
          <w:p w:rsidR="001922BD" w:rsidRPr="002101CF" w:rsidRDefault="008B4554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975CE5">
        <w:trPr>
          <w:trHeight w:val="533"/>
        </w:trPr>
        <w:tc>
          <w:tcPr>
            <w:tcW w:w="4076" w:type="dxa"/>
            <w:shd w:val="clear" w:color="auto" w:fill="auto"/>
          </w:tcPr>
          <w:p w:rsidR="001922BD" w:rsidRPr="00AE154B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ВМК ПАЗ-3206</w:t>
            </w:r>
            <w:r w:rsidR="0082010D">
              <w:rPr>
                <w:rFonts w:ascii="Times New Roman" w:hAnsi="Times New Roman"/>
                <w:bCs/>
              </w:rPr>
              <w:t>,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 xml:space="preserve"> 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</w:t>
            </w:r>
            <w:r w:rsidRPr="002101CF">
              <w:rPr>
                <w:rFonts w:ascii="Times New Roman" w:hAnsi="Times New Roman"/>
                <w:bCs/>
              </w:rPr>
              <w:t>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1134" w:type="dxa"/>
            <w:vAlign w:val="center"/>
          </w:tcPr>
          <w:p w:rsidR="001922BD" w:rsidRPr="002101CF" w:rsidRDefault="008B4554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  <w:r w:rsidR="00BF4552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1922BD" w:rsidRPr="002101CF" w:rsidTr="00212EBB">
        <w:trPr>
          <w:trHeight w:val="449"/>
        </w:trPr>
        <w:tc>
          <w:tcPr>
            <w:tcW w:w="4076" w:type="dxa"/>
            <w:shd w:val="clear" w:color="auto" w:fill="auto"/>
          </w:tcPr>
          <w:p w:rsidR="001922BD" w:rsidRPr="00805E95" w:rsidRDefault="001922BD" w:rsidP="007170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ГАЗ-322</w:t>
            </w:r>
            <w:r w:rsidR="0082010D">
              <w:rPr>
                <w:rFonts w:ascii="Times New Roman" w:hAnsi="Times New Roman"/>
                <w:bCs/>
              </w:rPr>
              <w:t xml:space="preserve">1,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2101CF" w:rsidRDefault="00CB76F6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2101CF" w:rsidRDefault="001922BD" w:rsidP="00CB76F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</w:t>
            </w:r>
            <w:r w:rsidR="00CB76F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1922BD" w:rsidRPr="002101CF" w:rsidRDefault="008B4554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1922BD" w:rsidP="0082010D">
            <w:pPr>
              <w:jc w:val="center"/>
            </w:pPr>
            <w:r w:rsidRPr="002101CF">
              <w:rPr>
                <w:rFonts w:ascii="Times New Roman" w:hAnsi="Times New Roman"/>
                <w:bCs/>
              </w:rPr>
              <w:t>248</w:t>
            </w:r>
          </w:p>
        </w:tc>
      </w:tr>
      <w:tr w:rsidR="001922BD" w:rsidRPr="002101CF" w:rsidTr="00212EBB">
        <w:trPr>
          <w:trHeight w:val="559"/>
        </w:trPr>
        <w:tc>
          <w:tcPr>
            <w:tcW w:w="4076" w:type="dxa"/>
            <w:shd w:val="clear" w:color="auto" w:fill="auto"/>
          </w:tcPr>
          <w:p w:rsidR="001922BD" w:rsidRDefault="001922BD" w:rsidP="00CB76F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ГАЗ-</w:t>
            </w:r>
            <w:r w:rsidR="00CB76F6">
              <w:rPr>
                <w:rFonts w:ascii="Times New Roman" w:hAnsi="Times New Roman"/>
                <w:bCs/>
              </w:rPr>
              <w:t>А65</w:t>
            </w:r>
            <w:r w:rsidR="00CB76F6">
              <w:rPr>
                <w:rFonts w:ascii="Times New Roman" w:hAnsi="Times New Roman"/>
                <w:bCs/>
                <w:lang w:val="en-US"/>
              </w:rPr>
              <w:t>R</w:t>
            </w:r>
            <w:r w:rsidR="00CB76F6" w:rsidRPr="00CB76F6">
              <w:rPr>
                <w:rFonts w:ascii="Times New Roman" w:hAnsi="Times New Roman"/>
                <w:bCs/>
              </w:rPr>
              <w:t>33</w:t>
            </w:r>
            <w:r w:rsidR="0082010D">
              <w:rPr>
                <w:rFonts w:ascii="Times New Roman" w:hAnsi="Times New Roman"/>
                <w:bCs/>
              </w:rPr>
              <w:t xml:space="preserve">, </w:t>
            </w:r>
            <w:r w:rsidR="0082010D" w:rsidRPr="001922BD">
              <w:rPr>
                <w:rFonts w:ascii="Times New Roman" w:hAnsi="Times New Roman"/>
                <w:bCs/>
                <w:sz w:val="18"/>
                <w:szCs w:val="18"/>
              </w:rPr>
              <w:t>работа в населенных пунктах численностью до 100 чел.5%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922BD" w:rsidRPr="00CB76F6" w:rsidRDefault="00CB76F6" w:rsidP="0082010D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17</w:t>
            </w:r>
            <w:r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  <w:lang w:val="en-US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2BD" w:rsidRPr="00CB76F6" w:rsidRDefault="00CB76F6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8,7</w:t>
            </w:r>
          </w:p>
        </w:tc>
        <w:tc>
          <w:tcPr>
            <w:tcW w:w="1134" w:type="dxa"/>
            <w:vAlign w:val="center"/>
          </w:tcPr>
          <w:p w:rsidR="001922BD" w:rsidRDefault="008B4554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2BD" w:rsidRPr="002101CF" w:rsidRDefault="0082010D" w:rsidP="0082010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</w:t>
            </w:r>
          </w:p>
        </w:tc>
      </w:tr>
    </w:tbl>
    <w:p w:rsidR="00CB76F6" w:rsidRDefault="00CB76F6" w:rsidP="00CB7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4554" w:rsidRDefault="008B4554" w:rsidP="00CB7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48A7" w:rsidRPr="00A638CC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A638CC">
        <w:rPr>
          <w:rFonts w:ascii="Times New Roman" w:hAnsi="Times New Roman" w:cs="Times New Roman"/>
          <w:b/>
          <w:szCs w:val="22"/>
        </w:rPr>
        <w:t>2.4 Затраты на приобретение оборудования по обеспечению безопасности информации (</w:t>
      </w:r>
      <w:r w:rsidRPr="00A638CC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334" name="Рисунок 334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8CC">
        <w:rPr>
          <w:rFonts w:ascii="Times New Roman" w:hAnsi="Times New Roman" w:cs="Times New Roman"/>
          <w:b/>
          <w:szCs w:val="22"/>
        </w:rPr>
        <w:t>) определяются по формуле: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48A7" w:rsidRPr="005B48A7" w:rsidRDefault="005B48A7" w:rsidP="005B48A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noProof/>
          <w:position w:val="-28"/>
          <w:szCs w:val="22"/>
        </w:rPr>
        <w:drawing>
          <wp:inline distT="0" distB="0" distL="0" distR="0">
            <wp:extent cx="1685925" cy="476250"/>
            <wp:effectExtent l="0" t="0" r="9525" b="0"/>
            <wp:docPr id="333" name="Рисунок 333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70190_59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8A7">
        <w:rPr>
          <w:rFonts w:ascii="Times New Roman" w:hAnsi="Times New Roman" w:cs="Times New Roman"/>
          <w:szCs w:val="22"/>
        </w:rPr>
        <w:t>,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szCs w:val="22"/>
        </w:rPr>
        <w:t>где: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428625" cy="247650"/>
            <wp:effectExtent l="0" t="0" r="9525" b="0"/>
            <wp:docPr id="332" name="Рисунок 332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1_170190_59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8A7">
        <w:rPr>
          <w:rFonts w:ascii="Times New Roman" w:hAnsi="Times New Roman" w:cs="Times New Roman"/>
          <w:szCs w:val="22"/>
        </w:rPr>
        <w:t xml:space="preserve"> - количество i-го оборудования по обеспечению безопасности информации;</w:t>
      </w:r>
    </w:p>
    <w:p w:rsidR="005B48A7" w:rsidRPr="005B48A7" w:rsidRDefault="005B48A7" w:rsidP="005B48A7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5B48A7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90525" cy="247650"/>
            <wp:effectExtent l="0" t="0" r="9525" b="0"/>
            <wp:docPr id="331" name="Рисунок 331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70190_59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8A7">
        <w:rPr>
          <w:rFonts w:ascii="Times New Roman" w:hAnsi="Times New Roman" w:cs="Times New Roman"/>
          <w:szCs w:val="22"/>
        </w:rPr>
        <w:t xml:space="preserve"> - цена приобретаемого i-го оборудования по обеспечению безопасности информации.</w:t>
      </w:r>
    </w:p>
    <w:p w:rsidR="008B4554" w:rsidRPr="005B48A7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B4554" w:rsidRPr="005B48A7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1337" w:type="dxa"/>
        <w:tblLayout w:type="fixed"/>
        <w:tblLook w:val="04A0" w:firstRow="1" w:lastRow="0" w:firstColumn="1" w:lastColumn="0" w:noHBand="0" w:noVBand="1"/>
      </w:tblPr>
      <w:tblGrid>
        <w:gridCol w:w="3190"/>
        <w:gridCol w:w="3211"/>
      </w:tblGrid>
      <w:tr w:rsidR="005B48A7" w:rsidRPr="001E3018" w:rsidTr="005B48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8A7" w:rsidRPr="001E3018" w:rsidRDefault="005B48A7" w:rsidP="008B4554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5B48A7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428625" cy="247650"/>
                  <wp:effectExtent l="0" t="0" r="9525" b="0"/>
                  <wp:docPr id="3" name="Рисунок 332" descr="base_1_170190_5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base_1_170190_5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- количество </w:t>
            </w:r>
            <w:r w:rsidRPr="005B48A7">
              <w:rPr>
                <w:rFonts w:ascii="Times New Roman" w:hAnsi="Times New Roman"/>
              </w:rPr>
              <w:t xml:space="preserve"> оборудования по обеспечению безопасности информации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8A7" w:rsidRPr="001E3018" w:rsidRDefault="005B48A7" w:rsidP="00493A3F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5B48A7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90525" cy="247650"/>
                  <wp:effectExtent l="0" t="0" r="9525" b="0"/>
                  <wp:docPr id="4" name="Рисунок 331" descr="base_1_170190_5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base_1_170190_5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- цена приобретаемого </w:t>
            </w:r>
            <w:r w:rsidRPr="005B48A7">
              <w:rPr>
                <w:rFonts w:ascii="Times New Roman" w:hAnsi="Times New Roman"/>
              </w:rPr>
              <w:t>оборудования по обеспечению безопасности информации</w:t>
            </w:r>
          </w:p>
        </w:tc>
      </w:tr>
      <w:tr w:rsidR="005B48A7" w:rsidRPr="001E3018" w:rsidTr="005B48A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48A7" w:rsidRPr="001E3018" w:rsidRDefault="008D149A" w:rsidP="00493A3F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 потребности в соответствии с требованиями информационной безопасности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8A7" w:rsidRPr="00B70427" w:rsidRDefault="005B48A7" w:rsidP="00493A3F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Не более </w:t>
            </w:r>
            <w:r w:rsidRPr="00B70427">
              <w:rPr>
                <w:rFonts w:ascii="Times New Roman" w:hAnsi="Times New Roman"/>
                <w:lang w:eastAsia="ar-SA"/>
              </w:rPr>
              <w:t>484 780,00</w:t>
            </w:r>
          </w:p>
        </w:tc>
      </w:tr>
    </w:tbl>
    <w:p w:rsidR="008B4554" w:rsidRDefault="008B4554" w:rsidP="005B48A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/>
          <w:lang w:eastAsia="ru-RU"/>
        </w:rPr>
      </w:pPr>
    </w:p>
    <w:p w:rsidR="00170FE3" w:rsidRDefault="00170FE3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8B4554">
        <w:rPr>
          <w:rFonts w:ascii="Times New Roman" w:hAnsi="Times New Roman" w:cs="Times New Roman"/>
          <w:szCs w:val="22"/>
        </w:rPr>
        <w:t>2</w:t>
      </w:r>
      <w:r w:rsidRPr="008B4554">
        <w:rPr>
          <w:rFonts w:ascii="Times New Roman" w:hAnsi="Times New Roman" w:cs="Times New Roman"/>
          <w:b/>
          <w:szCs w:val="22"/>
        </w:rPr>
        <w:t>.5 Затраты на техническое обслуживание и регламентно-профилактический ремонт систем пожарной сигнализации (</w:t>
      </w:r>
      <w:r w:rsidRPr="008B4554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85750" cy="247650"/>
            <wp:effectExtent l="0" t="0" r="0" b="0"/>
            <wp:docPr id="123" name="Рисунок 123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b/>
          <w:szCs w:val="22"/>
        </w:rPr>
        <w:t>) определяются по формуле: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B4554" w:rsidRPr="008B4554" w:rsidRDefault="008B4554" w:rsidP="008B455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noProof/>
          <w:position w:val="-28"/>
          <w:szCs w:val="22"/>
        </w:rPr>
        <w:lastRenderedPageBreak/>
        <w:drawing>
          <wp:inline distT="0" distB="0" distL="0" distR="0">
            <wp:extent cx="1504950" cy="476250"/>
            <wp:effectExtent l="0" t="0" r="0" b="0"/>
            <wp:docPr id="122" name="Рисунок 122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szCs w:val="22"/>
        </w:rPr>
        <w:t>,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szCs w:val="22"/>
        </w:rPr>
        <w:t>где: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52425" cy="247650"/>
            <wp:effectExtent l="0" t="0" r="9525" b="0"/>
            <wp:docPr id="121" name="Рисунок 121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szCs w:val="22"/>
        </w:rPr>
        <w:t xml:space="preserve"> - количество i-х извещателей пожарной сигнализации;</w:t>
      </w:r>
    </w:p>
    <w:p w:rsidR="008B4554" w:rsidRPr="008B4554" w:rsidRDefault="008B4554" w:rsidP="008B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B4554">
        <w:rPr>
          <w:rFonts w:ascii="Times New Roman" w:hAnsi="Times New Roman" w:cs="Times New Roman"/>
          <w:noProof/>
          <w:position w:val="-12"/>
          <w:szCs w:val="22"/>
        </w:rPr>
        <w:drawing>
          <wp:inline distT="0" distB="0" distL="0" distR="0">
            <wp:extent cx="342900" cy="247650"/>
            <wp:effectExtent l="0" t="0" r="0" b="0"/>
            <wp:docPr id="120" name="Рисунок 120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554">
        <w:rPr>
          <w:rFonts w:ascii="Times New Roman" w:hAnsi="Times New Roman" w:cs="Times New Roman"/>
          <w:szCs w:val="22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8B4554" w:rsidRDefault="008B4554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C01573" w:rsidRDefault="00C01573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margin" w:tblpXSpec="center" w:tblpY="6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211"/>
      </w:tblGrid>
      <w:tr w:rsidR="00170FE3" w:rsidRPr="001E3018" w:rsidTr="00170FE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E3" w:rsidRPr="00170FE3" w:rsidRDefault="00170FE3" w:rsidP="00170FE3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70FE3">
              <w:rPr>
                <w:rFonts w:ascii="Times New Roman" w:hAnsi="Times New Roman"/>
              </w:rPr>
              <w:t>количество i-х извещателей пожарной сигнализации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E3" w:rsidRPr="00170FE3" w:rsidRDefault="00170FE3" w:rsidP="00170FE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Ц</w:t>
            </w:r>
            <w:r w:rsidRPr="00170FE3">
              <w:rPr>
                <w:rFonts w:ascii="Times New Roman" w:hAnsi="Times New Roman"/>
              </w:rPr>
              <w:t>ена технического обслуживания и регламентно-профилактического ремонта 1 i-го извещателя в год</w:t>
            </w:r>
            <w:r>
              <w:rPr>
                <w:rFonts w:ascii="Times New Roman" w:hAnsi="Times New Roman"/>
              </w:rPr>
              <w:t>,(руб.)</w:t>
            </w:r>
          </w:p>
        </w:tc>
      </w:tr>
      <w:tr w:rsidR="00170FE3" w:rsidRPr="001E3018" w:rsidTr="00170FE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FE3" w:rsidRPr="00170FE3" w:rsidRDefault="00170FE3" w:rsidP="00170FE3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FE3" w:rsidRPr="00170FE3" w:rsidRDefault="00163DAD" w:rsidP="00170FE3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3 087,54</w:t>
            </w:r>
          </w:p>
        </w:tc>
      </w:tr>
    </w:tbl>
    <w:p w:rsidR="008B4554" w:rsidRDefault="008B4554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8B4554" w:rsidRDefault="008B4554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5B48A7" w:rsidRDefault="005B48A7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5B48A7" w:rsidRDefault="005B48A7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5B48A7" w:rsidRDefault="005B48A7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5B48A7" w:rsidRDefault="005B48A7" w:rsidP="00226F2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lang w:eastAsia="ru-RU"/>
        </w:rPr>
      </w:pPr>
    </w:p>
    <w:p w:rsidR="00393834" w:rsidRPr="00393834" w:rsidRDefault="00A638CC" w:rsidP="00393834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2.7.</w:t>
      </w:r>
      <w:r w:rsidR="00393834" w:rsidRPr="00393834">
        <w:rPr>
          <w:rFonts w:ascii="Times New Roman" w:hAnsi="Times New Roman" w:cs="Times New Roman"/>
          <w:b/>
          <w:szCs w:val="22"/>
        </w:rPr>
        <w:t xml:space="preserve"> Затраты на приобретение транспортных средств (</w:t>
      </w:r>
      <w:r w:rsidR="00393834" w:rsidRPr="00393834">
        <w:rPr>
          <w:rFonts w:ascii="Times New Roman" w:hAnsi="Times New Roman" w:cs="Times New Roman"/>
          <w:b/>
          <w:noProof/>
          <w:position w:val="-12"/>
          <w:szCs w:val="22"/>
        </w:rPr>
        <w:drawing>
          <wp:inline distT="0" distB="0" distL="0" distR="0">
            <wp:extent cx="247650" cy="247650"/>
            <wp:effectExtent l="0" t="0" r="0" b="0"/>
            <wp:docPr id="49" name="Рисунок 49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834" w:rsidRPr="00393834">
        <w:rPr>
          <w:rFonts w:ascii="Times New Roman" w:hAnsi="Times New Roman" w:cs="Times New Roman"/>
          <w:b/>
          <w:szCs w:val="22"/>
        </w:rPr>
        <w:t>) определяются по формуле:</w:t>
      </w:r>
    </w:p>
    <w:p w:rsidR="00393834" w:rsidRPr="00393834" w:rsidRDefault="00393834" w:rsidP="0039383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93834" w:rsidRPr="00393834" w:rsidRDefault="00393834" w:rsidP="0039383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393834">
        <w:rPr>
          <w:rFonts w:ascii="Times New Roman" w:hAnsi="Times New Roman" w:cs="Times New Roman"/>
          <w:noProof/>
          <w:position w:val="-24"/>
          <w:szCs w:val="22"/>
        </w:rPr>
        <w:drawing>
          <wp:inline distT="0" distB="0" distL="0" distR="0">
            <wp:extent cx="1419225" cy="476250"/>
            <wp:effectExtent l="0" t="0" r="9525" b="0"/>
            <wp:docPr id="48" name="Рисунок 48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834">
        <w:rPr>
          <w:rFonts w:ascii="Times New Roman" w:hAnsi="Times New Roman" w:cs="Times New Roman"/>
          <w:szCs w:val="22"/>
        </w:rPr>
        <w:t>,</w:t>
      </w:r>
    </w:p>
    <w:p w:rsidR="00393834" w:rsidRPr="00393834" w:rsidRDefault="00393834" w:rsidP="0039383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393834" w:rsidRPr="00393834" w:rsidRDefault="00393834" w:rsidP="0039383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93834">
        <w:rPr>
          <w:rFonts w:ascii="Times New Roman" w:hAnsi="Times New Roman" w:cs="Times New Roman"/>
          <w:szCs w:val="22"/>
        </w:rPr>
        <w:t>где:</w:t>
      </w:r>
    </w:p>
    <w:p w:rsidR="00393834" w:rsidRPr="00393834" w:rsidRDefault="00393834" w:rsidP="00393834">
      <w:pPr>
        <w:jc w:val="both"/>
        <w:rPr>
          <w:rFonts w:ascii="Times New Roman" w:hAnsi="Times New Roman"/>
        </w:rPr>
      </w:pPr>
      <w:r w:rsidRPr="0039383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42900" cy="243840"/>
            <wp:effectExtent l="19050" t="0" r="0" b="0"/>
            <wp:docPr id="19" name="Рисунок 47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3834">
        <w:rPr>
          <w:rFonts w:ascii="Times New Roman" w:hAnsi="Times New Roman"/>
        </w:rPr>
        <w:t xml:space="preserve"> -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393834" w:rsidRPr="00393834" w:rsidRDefault="00393834" w:rsidP="00393834">
      <w:pPr>
        <w:jc w:val="both"/>
        <w:rPr>
          <w:rFonts w:ascii="Times New Roman" w:hAnsi="Times New Roman"/>
        </w:rPr>
      </w:pPr>
      <w:r w:rsidRPr="00393834">
        <w:rPr>
          <w:rFonts w:ascii="Times New Roman" w:hAnsi="Times New Roman"/>
          <w:noProof/>
          <w:position w:val="-12"/>
          <w:lang w:eastAsia="ru-RU"/>
        </w:rPr>
        <w:drawing>
          <wp:inline distT="0" distB="0" distL="0" distR="0">
            <wp:extent cx="314325" cy="247650"/>
            <wp:effectExtent l="0" t="0" r="9525" b="0"/>
            <wp:docPr id="46" name="Рисунок 46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834">
        <w:rPr>
          <w:rFonts w:ascii="Times New Roman" w:hAnsi="Times New Roman"/>
        </w:rPr>
        <w:t xml:space="preserve"> - цена приобретения i-го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93834" w:rsidTr="00393834">
        <w:tc>
          <w:tcPr>
            <w:tcW w:w="5068" w:type="dxa"/>
          </w:tcPr>
          <w:p w:rsidR="00393834" w:rsidRDefault="00393834" w:rsidP="005B48A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393834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42900" cy="243840"/>
                  <wp:effectExtent l="19050" t="0" r="0" b="0"/>
                  <wp:docPr id="5" name="Рисунок 47" descr="Описание: base_1_170190_8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_170190_877"/>
                          <pic:cNvPicPr>
                            <a:picLocks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834">
              <w:rPr>
                <w:rFonts w:ascii="Times New Roman" w:hAnsi="Times New Roman" w:cs="Times New Roman"/>
              </w:rPr>
              <w:t xml:space="preserve"> - количество i-х транспортных средств</w:t>
            </w:r>
          </w:p>
        </w:tc>
        <w:tc>
          <w:tcPr>
            <w:tcW w:w="5069" w:type="dxa"/>
          </w:tcPr>
          <w:p w:rsidR="00393834" w:rsidRDefault="00393834" w:rsidP="005B48A7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 w:rsidRPr="00393834">
              <w:rPr>
                <w:rFonts w:ascii="Times New Roman" w:hAnsi="Times New Roman"/>
                <w:noProof/>
                <w:position w:val="-12"/>
                <w:lang w:eastAsia="ru-RU"/>
              </w:rPr>
              <w:drawing>
                <wp:inline distT="0" distB="0" distL="0" distR="0">
                  <wp:extent cx="314325" cy="247650"/>
                  <wp:effectExtent l="0" t="0" r="9525" b="0"/>
                  <wp:docPr id="6" name="Рисунок 46" descr="base_1_170190_8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base_1_170190_8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834">
              <w:rPr>
                <w:rFonts w:ascii="Times New Roman" w:hAnsi="Times New Roman" w:cs="Times New Roman"/>
              </w:rPr>
              <w:t xml:space="preserve"> - цена приобретения i-го транспортного средства</w:t>
            </w:r>
          </w:p>
        </w:tc>
      </w:tr>
      <w:tr w:rsidR="00393834" w:rsidTr="00393834">
        <w:tc>
          <w:tcPr>
            <w:tcW w:w="5068" w:type="dxa"/>
          </w:tcPr>
          <w:p w:rsidR="00393834" w:rsidRDefault="00393834" w:rsidP="00393834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069" w:type="dxa"/>
          </w:tcPr>
          <w:p w:rsidR="00393834" w:rsidRDefault="00393834" w:rsidP="00393834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более 1 млн. руб.</w:t>
            </w:r>
          </w:p>
        </w:tc>
      </w:tr>
    </w:tbl>
    <w:p w:rsidR="00393834" w:rsidRDefault="00393834" w:rsidP="003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34" w:rsidRPr="00393834" w:rsidRDefault="00A638CC" w:rsidP="00393834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2.8</w:t>
      </w:r>
      <w:r w:rsidR="00393834" w:rsidRPr="00393834">
        <w:rPr>
          <w:rFonts w:ascii="Times New Roman" w:hAnsi="Times New Roman" w:cs="Times New Roman"/>
          <w:b/>
          <w:szCs w:val="22"/>
        </w:rPr>
        <w:t>. За</w:t>
      </w:r>
      <w:r>
        <w:rPr>
          <w:rFonts w:ascii="Times New Roman" w:hAnsi="Times New Roman" w:cs="Times New Roman"/>
          <w:b/>
          <w:szCs w:val="22"/>
        </w:rPr>
        <w:t xml:space="preserve">траты на приобретение </w:t>
      </w:r>
      <w:r w:rsidR="00393834" w:rsidRPr="00393834">
        <w:rPr>
          <w:rFonts w:ascii="Times New Roman" w:hAnsi="Times New Roman" w:cs="Times New Roman"/>
          <w:b/>
          <w:szCs w:val="22"/>
        </w:rPr>
        <w:t xml:space="preserve"> компьютеров (</w:t>
      </w:r>
      <w:r w:rsidR="00393834" w:rsidRPr="00393834">
        <w:rPr>
          <w:rFonts w:ascii="Times New Roman" w:hAnsi="Times New Roman" w:cs="Times New Roman"/>
          <w:b/>
          <w:noProof/>
          <w:position w:val="-14"/>
          <w:szCs w:val="22"/>
        </w:rPr>
        <w:drawing>
          <wp:inline distT="0" distB="0" distL="0" distR="0">
            <wp:extent cx="352425" cy="266700"/>
            <wp:effectExtent l="0" t="0" r="9525" b="0"/>
            <wp:docPr id="7" name="Рисунок 338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834" w:rsidRPr="00393834">
        <w:rPr>
          <w:rFonts w:ascii="Times New Roman" w:hAnsi="Times New Roman" w:cs="Times New Roman"/>
          <w:b/>
          <w:szCs w:val="22"/>
        </w:rPr>
        <w:t>) определяются по формуле:</w:t>
      </w:r>
    </w:p>
    <w:p w:rsidR="00393834" w:rsidRPr="00E53C85" w:rsidRDefault="00393834" w:rsidP="003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34" w:rsidRPr="00E53C85" w:rsidRDefault="00393834" w:rsidP="003938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3C8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8" name="Рисунок 337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85">
        <w:rPr>
          <w:rFonts w:ascii="Times New Roman" w:hAnsi="Times New Roman" w:cs="Times New Roman"/>
          <w:sz w:val="28"/>
          <w:szCs w:val="28"/>
        </w:rPr>
        <w:t>,</w:t>
      </w:r>
    </w:p>
    <w:p w:rsidR="00393834" w:rsidRPr="00E53C85" w:rsidRDefault="00393834" w:rsidP="00393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34" w:rsidRPr="00393834" w:rsidRDefault="00393834" w:rsidP="00393834">
      <w:pPr>
        <w:jc w:val="both"/>
        <w:rPr>
          <w:rFonts w:ascii="Times New Roman" w:hAnsi="Times New Roman"/>
          <w:szCs w:val="28"/>
        </w:rPr>
      </w:pPr>
      <w:r w:rsidRPr="00393834">
        <w:rPr>
          <w:rFonts w:ascii="Times New Roman" w:hAnsi="Times New Roman"/>
          <w:noProof/>
          <w:position w:val="-14"/>
          <w:szCs w:val="28"/>
          <w:lang w:eastAsia="ru-RU"/>
        </w:rPr>
        <w:lastRenderedPageBreak/>
        <w:drawing>
          <wp:inline distT="0" distB="0" distL="0" distR="0">
            <wp:extent cx="428625" cy="266700"/>
            <wp:effectExtent l="0" t="0" r="9525" b="0"/>
            <wp:docPr id="9" name="Рисунок 33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834">
        <w:rPr>
          <w:rFonts w:ascii="Times New Roman" w:hAnsi="Times New Roman"/>
          <w:szCs w:val="28"/>
        </w:rPr>
        <w:t xml:space="preserve"> - количество компьютеров по i-й должности в соответствии с нормативами муниципальных органов;</w:t>
      </w:r>
    </w:p>
    <w:p w:rsidR="00393834" w:rsidRPr="00393834" w:rsidRDefault="00393834" w:rsidP="00393834">
      <w:pPr>
        <w:jc w:val="both"/>
        <w:rPr>
          <w:rFonts w:ascii="Times New Roman" w:hAnsi="Times New Roman"/>
          <w:szCs w:val="28"/>
        </w:rPr>
      </w:pPr>
      <w:r w:rsidRPr="00393834">
        <w:rPr>
          <w:rFonts w:ascii="Times New Roman" w:hAnsi="Times New Roman"/>
          <w:noProof/>
          <w:position w:val="-14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5" name="Рисунок 335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834">
        <w:rPr>
          <w:rFonts w:ascii="Times New Roman" w:hAnsi="Times New Roman"/>
          <w:szCs w:val="28"/>
        </w:rPr>
        <w:t xml:space="preserve"> - цена 1 компьютера по i-й должности в соответствии с нормативами муниципальных органов.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93834" w:rsidTr="00393834">
        <w:tc>
          <w:tcPr>
            <w:tcW w:w="5068" w:type="dxa"/>
          </w:tcPr>
          <w:p w:rsidR="00393834" w:rsidRDefault="00393834" w:rsidP="00393834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3834">
              <w:rPr>
                <w:rFonts w:ascii="Times New Roman" w:hAnsi="Times New Roman"/>
                <w:noProof/>
                <w:position w:val="-14"/>
                <w:szCs w:val="28"/>
                <w:lang w:eastAsia="ru-RU"/>
              </w:rPr>
              <w:drawing>
                <wp:inline distT="0" distB="0" distL="0" distR="0">
                  <wp:extent cx="428625" cy="266700"/>
                  <wp:effectExtent l="0" t="0" r="9525" b="0"/>
                  <wp:docPr id="20" name="Рисунок 336" descr="base_1_170190_5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base_1_170190_5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834">
              <w:rPr>
                <w:rFonts w:ascii="Times New Roman" w:hAnsi="Times New Roman" w:cs="Times New Roman"/>
                <w:szCs w:val="28"/>
              </w:rPr>
              <w:t xml:space="preserve">- количество компьютеров </w:t>
            </w:r>
          </w:p>
        </w:tc>
        <w:tc>
          <w:tcPr>
            <w:tcW w:w="5069" w:type="dxa"/>
          </w:tcPr>
          <w:p w:rsidR="00393834" w:rsidRDefault="00393834" w:rsidP="00393834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3834">
              <w:rPr>
                <w:rFonts w:ascii="Times New Roman" w:hAnsi="Times New Roman"/>
                <w:noProof/>
                <w:position w:val="-14"/>
                <w:szCs w:val="28"/>
                <w:lang w:eastAsia="ru-RU"/>
              </w:rPr>
              <w:drawing>
                <wp:inline distT="0" distB="0" distL="0" distR="0">
                  <wp:extent cx="381000" cy="266700"/>
                  <wp:effectExtent l="0" t="0" r="0" b="0"/>
                  <wp:docPr id="21" name="Рисунок 335" descr="base_1_170190_5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base_1_170190_5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834">
              <w:rPr>
                <w:rFonts w:ascii="Times New Roman" w:hAnsi="Times New Roman" w:cs="Times New Roman"/>
                <w:szCs w:val="28"/>
              </w:rPr>
              <w:t>- цена 1 компьютера</w:t>
            </w:r>
          </w:p>
        </w:tc>
      </w:tr>
      <w:tr w:rsidR="00393834" w:rsidTr="00393834">
        <w:tc>
          <w:tcPr>
            <w:tcW w:w="5068" w:type="dxa"/>
          </w:tcPr>
          <w:p w:rsidR="00393834" w:rsidRDefault="00A638CC" w:rsidP="00A638CC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069" w:type="dxa"/>
          </w:tcPr>
          <w:p w:rsidR="00393834" w:rsidRDefault="00A638CC" w:rsidP="00A638CC">
            <w:pPr>
              <w:widowControl w:val="0"/>
              <w:tabs>
                <w:tab w:val="left" w:pos="1200"/>
              </w:tabs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  <w:t xml:space="preserve">Не более </w:t>
            </w:r>
            <w:r w:rsidR="003A07AC">
              <w:rPr>
                <w:rFonts w:ascii="Times New Roman" w:hAnsi="Times New Roman"/>
                <w:lang w:eastAsia="ru-RU"/>
              </w:rPr>
              <w:t>40 000,00</w:t>
            </w:r>
          </w:p>
        </w:tc>
      </w:tr>
    </w:tbl>
    <w:p w:rsidR="005B48A7" w:rsidRPr="00393834" w:rsidRDefault="005B48A7" w:rsidP="005B48A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/>
          <w:lang w:eastAsia="ru-RU"/>
        </w:rPr>
      </w:pPr>
    </w:p>
    <w:sectPr w:rsidR="005B48A7" w:rsidRPr="00393834" w:rsidSect="006D37F1">
      <w:headerReference w:type="even" r:id="rId44"/>
      <w:headerReference w:type="default" r:id="rId45"/>
      <w:headerReference w:type="first" r:id="rId46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45" w:rsidRDefault="00A82045">
      <w:pPr>
        <w:spacing w:after="0" w:line="240" w:lineRule="auto"/>
      </w:pPr>
      <w:r>
        <w:separator/>
      </w:r>
    </w:p>
  </w:endnote>
  <w:endnote w:type="continuationSeparator" w:id="0">
    <w:p w:rsidR="00A82045" w:rsidRDefault="00A8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45" w:rsidRDefault="00A82045">
      <w:pPr>
        <w:spacing w:after="0" w:line="240" w:lineRule="auto"/>
      </w:pPr>
      <w:r>
        <w:separator/>
      </w:r>
    </w:p>
  </w:footnote>
  <w:footnote w:type="continuationSeparator" w:id="0">
    <w:p w:rsidR="00A82045" w:rsidRDefault="00A8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13" w:rsidRDefault="007A0B75" w:rsidP="00423451">
    <w:pPr>
      <w:pStyle w:val="a4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 w:rsidR="00A10513"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separate"/>
    </w:r>
    <w:r w:rsidR="008D149A">
      <w:rPr>
        <w:rStyle w:val="af2"/>
        <w:rFonts w:cs="Calibri"/>
        <w:noProof/>
      </w:rPr>
      <w:t>4</w:t>
    </w:r>
    <w:r>
      <w:rPr>
        <w:rStyle w:val="af2"/>
        <w:rFonts w:cs="Calibri"/>
      </w:rPr>
      <w:fldChar w:fldCharType="end"/>
    </w:r>
  </w:p>
  <w:p w:rsidR="00A10513" w:rsidRDefault="00A105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13" w:rsidRDefault="00A10513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  <w:lang w:val="en-US"/>
      </w:rPr>
    </w:pPr>
  </w:p>
  <w:p w:rsidR="00A10513" w:rsidRDefault="00A105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13" w:rsidRPr="00352147" w:rsidRDefault="00A10513" w:rsidP="00423451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ase_1_170190_801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27" type="#_x0000_t75" alt="Описание: base_1_170190_721" style="width:3in;height:3in;visibility:visible" o:bullet="t" filled="t">
        <v:imagedata r:id="rId2" o:title=""/>
        <o:lock v:ext="edit" aspectratio="f"/>
      </v:shape>
    </w:pict>
  </w:numPicBullet>
  <w:numPicBullet w:numPicBulletId="2">
    <w:pict>
      <v:shape id="_x0000_i1028" type="#_x0000_t75" alt="Описание: base_1_170190_540" style="width:3in;height:3in;visibility:visible" o:bullet="t" filled="t">
        <v:imagedata r:id="rId3" o:title=""/>
        <o:lock v:ext="edit" aspectratio="f"/>
      </v:shape>
    </w:pict>
  </w:numPicBullet>
  <w:numPicBullet w:numPicBulletId="3">
    <w:pict>
      <v:shape id="_x0000_i1029" type="#_x0000_t75" alt="Описание: base_1_170190_670" style="width:3in;height:3in;visibility:visible" o:bullet="t" filled="t">
        <v:imagedata r:id="rId4" o:title=""/>
        <o:lock v:ext="edit" aspectratio="f"/>
      </v:shape>
    </w:pict>
  </w:numPicBullet>
  <w:numPicBullet w:numPicBulletId="4">
    <w:pict>
      <v:shape id="_x0000_i1030" type="#_x0000_t75" alt="base_1_170190_480" style="width:3in;height:3in;visibility:visible" o:bullet="t" filled="t">
        <v:imagedata r:id="rId5" o:title=""/>
      </v:shape>
    </w:pict>
  </w:numPicBullet>
  <w:abstractNum w:abstractNumId="0">
    <w:nsid w:val="0AB61BF3"/>
    <w:multiLevelType w:val="hybridMultilevel"/>
    <w:tmpl w:val="6972AB60"/>
    <w:lvl w:ilvl="0" w:tplc="E09A24DC">
      <w:start w:val="9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B6EAF"/>
    <w:multiLevelType w:val="multilevel"/>
    <w:tmpl w:val="F046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2CAD24D3"/>
    <w:multiLevelType w:val="hybridMultilevel"/>
    <w:tmpl w:val="F00A78FA"/>
    <w:lvl w:ilvl="0" w:tplc="ABF8BF5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EB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C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29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F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89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CE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41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E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673E9E"/>
    <w:multiLevelType w:val="multilevel"/>
    <w:tmpl w:val="036212DE"/>
    <w:lvl w:ilvl="0">
      <w:start w:val="2"/>
      <w:numFmt w:val="decimal"/>
      <w:lvlText w:val="%1."/>
      <w:lvlJc w:val="left"/>
      <w:pPr>
        <w:ind w:left="504" w:hanging="504"/>
      </w:pPr>
      <w:rPr>
        <w:rFonts w:ascii="Times New Roman" w:hAnsi="Times New Roman" w:hint="default"/>
        <w:b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ascii="Times New Roman" w:hAnsi="Times New Roman" w:hint="default"/>
        <w:b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ascii="Times New Roman" w:hAnsi="Times New Roman" w:hint="default"/>
        <w:b/>
      </w:r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7F"/>
    <w:rsid w:val="00001316"/>
    <w:rsid w:val="00005354"/>
    <w:rsid w:val="00011834"/>
    <w:rsid w:val="000179D7"/>
    <w:rsid w:val="000972E3"/>
    <w:rsid w:val="000A42FE"/>
    <w:rsid w:val="000C20DD"/>
    <w:rsid w:val="000D66BB"/>
    <w:rsid w:val="000E329D"/>
    <w:rsid w:val="00114FA4"/>
    <w:rsid w:val="00122F80"/>
    <w:rsid w:val="001263F3"/>
    <w:rsid w:val="001548A3"/>
    <w:rsid w:val="00163DAD"/>
    <w:rsid w:val="00170FE3"/>
    <w:rsid w:val="00172737"/>
    <w:rsid w:val="00173C03"/>
    <w:rsid w:val="00175A26"/>
    <w:rsid w:val="001922BD"/>
    <w:rsid w:val="001D16E1"/>
    <w:rsid w:val="001D6B53"/>
    <w:rsid w:val="001E3018"/>
    <w:rsid w:val="001E308C"/>
    <w:rsid w:val="001E32DA"/>
    <w:rsid w:val="00207D68"/>
    <w:rsid w:val="00212DCA"/>
    <w:rsid w:val="00212EBB"/>
    <w:rsid w:val="00215057"/>
    <w:rsid w:val="00226F22"/>
    <w:rsid w:val="00232834"/>
    <w:rsid w:val="0023427F"/>
    <w:rsid w:val="002342A4"/>
    <w:rsid w:val="002440BC"/>
    <w:rsid w:val="00244A4D"/>
    <w:rsid w:val="00247D44"/>
    <w:rsid w:val="002647F4"/>
    <w:rsid w:val="002753C5"/>
    <w:rsid w:val="00280E45"/>
    <w:rsid w:val="0028381F"/>
    <w:rsid w:val="002939D7"/>
    <w:rsid w:val="002B61D2"/>
    <w:rsid w:val="002D2396"/>
    <w:rsid w:val="002F4171"/>
    <w:rsid w:val="002F566D"/>
    <w:rsid w:val="002F7967"/>
    <w:rsid w:val="00312C86"/>
    <w:rsid w:val="003130D1"/>
    <w:rsid w:val="00330A68"/>
    <w:rsid w:val="00330CF3"/>
    <w:rsid w:val="00331567"/>
    <w:rsid w:val="00346668"/>
    <w:rsid w:val="00352147"/>
    <w:rsid w:val="003738F7"/>
    <w:rsid w:val="003758CF"/>
    <w:rsid w:val="00393834"/>
    <w:rsid w:val="003A07AC"/>
    <w:rsid w:val="003B316D"/>
    <w:rsid w:val="004129C7"/>
    <w:rsid w:val="00423451"/>
    <w:rsid w:val="00451195"/>
    <w:rsid w:val="00481270"/>
    <w:rsid w:val="00485DE9"/>
    <w:rsid w:val="00490370"/>
    <w:rsid w:val="00494BAC"/>
    <w:rsid w:val="00494D4C"/>
    <w:rsid w:val="004A44E2"/>
    <w:rsid w:val="004A4D98"/>
    <w:rsid w:val="004A70DB"/>
    <w:rsid w:val="004D2C98"/>
    <w:rsid w:val="004E13F3"/>
    <w:rsid w:val="004F6CCA"/>
    <w:rsid w:val="005205D3"/>
    <w:rsid w:val="00532191"/>
    <w:rsid w:val="0056043A"/>
    <w:rsid w:val="005B2593"/>
    <w:rsid w:val="005B3002"/>
    <w:rsid w:val="005B48A7"/>
    <w:rsid w:val="005F2A7F"/>
    <w:rsid w:val="006049DD"/>
    <w:rsid w:val="00606877"/>
    <w:rsid w:val="00613912"/>
    <w:rsid w:val="0062436B"/>
    <w:rsid w:val="0063007D"/>
    <w:rsid w:val="006375AF"/>
    <w:rsid w:val="00643871"/>
    <w:rsid w:val="0065715A"/>
    <w:rsid w:val="0066038E"/>
    <w:rsid w:val="00661F47"/>
    <w:rsid w:val="00682213"/>
    <w:rsid w:val="006A53D8"/>
    <w:rsid w:val="006B05F9"/>
    <w:rsid w:val="006D37F1"/>
    <w:rsid w:val="006F6751"/>
    <w:rsid w:val="0071700F"/>
    <w:rsid w:val="007212E5"/>
    <w:rsid w:val="0072186B"/>
    <w:rsid w:val="00740A54"/>
    <w:rsid w:val="0074131B"/>
    <w:rsid w:val="007428D5"/>
    <w:rsid w:val="007455CE"/>
    <w:rsid w:val="0076586C"/>
    <w:rsid w:val="00781B61"/>
    <w:rsid w:val="00786609"/>
    <w:rsid w:val="00790D71"/>
    <w:rsid w:val="00795DD1"/>
    <w:rsid w:val="007A0B75"/>
    <w:rsid w:val="007C08D9"/>
    <w:rsid w:val="007C35D4"/>
    <w:rsid w:val="007E49D8"/>
    <w:rsid w:val="007E5946"/>
    <w:rsid w:val="007E6508"/>
    <w:rsid w:val="007E6F9A"/>
    <w:rsid w:val="007E738A"/>
    <w:rsid w:val="007F0C19"/>
    <w:rsid w:val="007F4D9C"/>
    <w:rsid w:val="007F79AC"/>
    <w:rsid w:val="007F7DD9"/>
    <w:rsid w:val="00815050"/>
    <w:rsid w:val="008158D5"/>
    <w:rsid w:val="0082010D"/>
    <w:rsid w:val="008476BB"/>
    <w:rsid w:val="00852BA5"/>
    <w:rsid w:val="0085753D"/>
    <w:rsid w:val="00866A96"/>
    <w:rsid w:val="00867835"/>
    <w:rsid w:val="00890908"/>
    <w:rsid w:val="008A390B"/>
    <w:rsid w:val="008B3B8E"/>
    <w:rsid w:val="008B4554"/>
    <w:rsid w:val="008B5AC6"/>
    <w:rsid w:val="008C04CB"/>
    <w:rsid w:val="008D149A"/>
    <w:rsid w:val="008D17DD"/>
    <w:rsid w:val="008D324B"/>
    <w:rsid w:val="008D377C"/>
    <w:rsid w:val="008F0B0A"/>
    <w:rsid w:val="00916F89"/>
    <w:rsid w:val="009227D2"/>
    <w:rsid w:val="0092560E"/>
    <w:rsid w:val="00940F71"/>
    <w:rsid w:val="009419E3"/>
    <w:rsid w:val="009430E4"/>
    <w:rsid w:val="00950E0F"/>
    <w:rsid w:val="009668F8"/>
    <w:rsid w:val="00975CE5"/>
    <w:rsid w:val="00991CE0"/>
    <w:rsid w:val="0099492A"/>
    <w:rsid w:val="009973B8"/>
    <w:rsid w:val="009B0CAB"/>
    <w:rsid w:val="009B2C69"/>
    <w:rsid w:val="009B6224"/>
    <w:rsid w:val="009C0275"/>
    <w:rsid w:val="009D34FB"/>
    <w:rsid w:val="009E0A64"/>
    <w:rsid w:val="009F021D"/>
    <w:rsid w:val="00A025C5"/>
    <w:rsid w:val="00A10513"/>
    <w:rsid w:val="00A159A7"/>
    <w:rsid w:val="00A22984"/>
    <w:rsid w:val="00A2312B"/>
    <w:rsid w:val="00A304F9"/>
    <w:rsid w:val="00A44897"/>
    <w:rsid w:val="00A60B7E"/>
    <w:rsid w:val="00A638CC"/>
    <w:rsid w:val="00A65520"/>
    <w:rsid w:val="00A82045"/>
    <w:rsid w:val="00AA0F75"/>
    <w:rsid w:val="00AA4FF9"/>
    <w:rsid w:val="00AA6D48"/>
    <w:rsid w:val="00AB4DBE"/>
    <w:rsid w:val="00AC774E"/>
    <w:rsid w:val="00AD026A"/>
    <w:rsid w:val="00AD6980"/>
    <w:rsid w:val="00AE154B"/>
    <w:rsid w:val="00B24D05"/>
    <w:rsid w:val="00B2710A"/>
    <w:rsid w:val="00B31EF1"/>
    <w:rsid w:val="00B42029"/>
    <w:rsid w:val="00B42448"/>
    <w:rsid w:val="00B531C3"/>
    <w:rsid w:val="00B5393D"/>
    <w:rsid w:val="00B62815"/>
    <w:rsid w:val="00B629F3"/>
    <w:rsid w:val="00B70427"/>
    <w:rsid w:val="00B74080"/>
    <w:rsid w:val="00B7778E"/>
    <w:rsid w:val="00B835A3"/>
    <w:rsid w:val="00B83616"/>
    <w:rsid w:val="00B8586F"/>
    <w:rsid w:val="00BB2329"/>
    <w:rsid w:val="00BD4100"/>
    <w:rsid w:val="00BE2CBB"/>
    <w:rsid w:val="00BF3843"/>
    <w:rsid w:val="00BF4552"/>
    <w:rsid w:val="00C01573"/>
    <w:rsid w:val="00C040D3"/>
    <w:rsid w:val="00C0704A"/>
    <w:rsid w:val="00C110C8"/>
    <w:rsid w:val="00C17607"/>
    <w:rsid w:val="00C25DB3"/>
    <w:rsid w:val="00C37197"/>
    <w:rsid w:val="00C5752E"/>
    <w:rsid w:val="00C70E8C"/>
    <w:rsid w:val="00C735DC"/>
    <w:rsid w:val="00C939EC"/>
    <w:rsid w:val="00CB0362"/>
    <w:rsid w:val="00CB76F6"/>
    <w:rsid w:val="00CB796B"/>
    <w:rsid w:val="00CD3532"/>
    <w:rsid w:val="00CE2A7D"/>
    <w:rsid w:val="00D042DE"/>
    <w:rsid w:val="00D165DC"/>
    <w:rsid w:val="00D21BF0"/>
    <w:rsid w:val="00D22B33"/>
    <w:rsid w:val="00D32135"/>
    <w:rsid w:val="00D56819"/>
    <w:rsid w:val="00D60963"/>
    <w:rsid w:val="00D61E19"/>
    <w:rsid w:val="00D900DD"/>
    <w:rsid w:val="00DA0B22"/>
    <w:rsid w:val="00DC14F0"/>
    <w:rsid w:val="00DD0355"/>
    <w:rsid w:val="00DD24E4"/>
    <w:rsid w:val="00DD46B1"/>
    <w:rsid w:val="00DD4F1D"/>
    <w:rsid w:val="00DD7193"/>
    <w:rsid w:val="00DD7869"/>
    <w:rsid w:val="00E00214"/>
    <w:rsid w:val="00E131BF"/>
    <w:rsid w:val="00E143FE"/>
    <w:rsid w:val="00E35036"/>
    <w:rsid w:val="00E4189E"/>
    <w:rsid w:val="00E509D7"/>
    <w:rsid w:val="00E6345E"/>
    <w:rsid w:val="00E655B2"/>
    <w:rsid w:val="00E74385"/>
    <w:rsid w:val="00E75821"/>
    <w:rsid w:val="00EA0289"/>
    <w:rsid w:val="00EA40FB"/>
    <w:rsid w:val="00EC72AC"/>
    <w:rsid w:val="00EE2149"/>
    <w:rsid w:val="00F01BAB"/>
    <w:rsid w:val="00F068AC"/>
    <w:rsid w:val="00F10267"/>
    <w:rsid w:val="00F2429D"/>
    <w:rsid w:val="00F40255"/>
    <w:rsid w:val="00F518B7"/>
    <w:rsid w:val="00F621B5"/>
    <w:rsid w:val="00F70B14"/>
    <w:rsid w:val="00F929E9"/>
    <w:rsid w:val="00FA562F"/>
    <w:rsid w:val="00FD388A"/>
    <w:rsid w:val="00FF32CD"/>
    <w:rsid w:val="00FF3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A7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A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F2A7F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5F2A7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rsid w:val="005F2A7F"/>
    <w:pPr>
      <w:spacing w:after="0" w:line="240" w:lineRule="auto"/>
      <w:ind w:firstLine="709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F2A7F"/>
    <w:rPr>
      <w:rFonts w:ascii="Tahoma" w:hAnsi="Tahoma"/>
      <w:sz w:val="16"/>
    </w:rPr>
  </w:style>
  <w:style w:type="paragraph" w:customStyle="1" w:styleId="ConsPlusNormal">
    <w:name w:val="ConsPlusNormal"/>
    <w:rsid w:val="005F2A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F2A7F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F2A7F"/>
    <w:rPr>
      <w:rFonts w:ascii="Times New Roman" w:hAnsi="Times New Roman"/>
      <w:sz w:val="20"/>
    </w:rPr>
  </w:style>
  <w:style w:type="character" w:styleId="ae">
    <w:name w:val="endnote reference"/>
    <w:uiPriority w:val="99"/>
    <w:semiHidden/>
    <w:rsid w:val="005F2A7F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F2A7F"/>
    <w:rPr>
      <w:rFonts w:ascii="Times New Roman" w:hAnsi="Times New Roman"/>
      <w:sz w:val="20"/>
    </w:rPr>
  </w:style>
  <w:style w:type="character" w:styleId="af1">
    <w:name w:val="footnote reference"/>
    <w:uiPriority w:val="99"/>
    <w:semiHidden/>
    <w:rsid w:val="005F2A7F"/>
    <w:rPr>
      <w:rFonts w:cs="Times New Roman"/>
      <w:vertAlign w:val="superscript"/>
    </w:rPr>
  </w:style>
  <w:style w:type="character" w:styleId="af2">
    <w:name w:val="page number"/>
    <w:uiPriority w:val="99"/>
    <w:rsid w:val="005F2A7F"/>
    <w:rPr>
      <w:rFonts w:cs="Times New Roman"/>
    </w:rPr>
  </w:style>
  <w:style w:type="paragraph" w:styleId="3">
    <w:name w:val="Body Text 3"/>
    <w:basedOn w:val="a"/>
    <w:link w:val="30"/>
    <w:uiPriority w:val="99"/>
    <w:rsid w:val="005F2A7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F2A7F"/>
    <w:rPr>
      <w:rFonts w:ascii="Times New Roman" w:hAnsi="Times New Roman"/>
      <w:sz w:val="16"/>
      <w:lang w:eastAsia="ar-SA" w:bidi="ar-SA"/>
    </w:rPr>
  </w:style>
  <w:style w:type="paragraph" w:customStyle="1" w:styleId="Heading">
    <w:name w:val="Heading"/>
    <w:uiPriority w:val="99"/>
    <w:rsid w:val="005F2A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rsid w:val="005F2A7F"/>
    <w:pPr>
      <w:spacing w:after="120" w:line="24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5F2A7F"/>
    <w:rPr>
      <w:rFonts w:ascii="Times New Roman" w:hAnsi="Times New Roman"/>
      <w:sz w:val="28"/>
    </w:rPr>
  </w:style>
  <w:style w:type="paragraph" w:styleId="af5">
    <w:name w:val="Normal (Web)"/>
    <w:basedOn w:val="a"/>
    <w:link w:val="af6"/>
    <w:uiPriority w:val="99"/>
    <w:rsid w:val="005F2A7F"/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locked/>
    <w:rsid w:val="005F2A7F"/>
    <w:rPr>
      <w:rFonts w:ascii="Times New Roman" w:hAnsi="Times New Roman"/>
      <w:sz w:val="24"/>
    </w:rPr>
  </w:style>
  <w:style w:type="character" w:customStyle="1" w:styleId="af7">
    <w:name w:val="Основной текст_"/>
    <w:basedOn w:val="a0"/>
    <w:link w:val="6"/>
    <w:rsid w:val="00114FA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114FA4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A7F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A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F2A7F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5F2A7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rsid w:val="005F2A7F"/>
    <w:pPr>
      <w:spacing w:after="0" w:line="240" w:lineRule="auto"/>
      <w:ind w:firstLine="709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F2A7F"/>
    <w:rPr>
      <w:rFonts w:ascii="Tahoma" w:hAnsi="Tahoma"/>
      <w:sz w:val="16"/>
    </w:rPr>
  </w:style>
  <w:style w:type="paragraph" w:customStyle="1" w:styleId="ConsPlusNormal">
    <w:name w:val="ConsPlusNormal"/>
    <w:rsid w:val="005F2A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F2A7F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F2A7F"/>
    <w:rPr>
      <w:rFonts w:ascii="Times New Roman" w:hAnsi="Times New Roman"/>
      <w:sz w:val="20"/>
    </w:rPr>
  </w:style>
  <w:style w:type="character" w:styleId="ae">
    <w:name w:val="endnote reference"/>
    <w:uiPriority w:val="99"/>
    <w:semiHidden/>
    <w:rsid w:val="005F2A7F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F2A7F"/>
    <w:rPr>
      <w:rFonts w:ascii="Times New Roman" w:hAnsi="Times New Roman"/>
      <w:sz w:val="20"/>
    </w:rPr>
  </w:style>
  <w:style w:type="character" w:styleId="af1">
    <w:name w:val="footnote reference"/>
    <w:uiPriority w:val="99"/>
    <w:semiHidden/>
    <w:rsid w:val="005F2A7F"/>
    <w:rPr>
      <w:rFonts w:cs="Times New Roman"/>
      <w:vertAlign w:val="superscript"/>
    </w:rPr>
  </w:style>
  <w:style w:type="character" w:styleId="af2">
    <w:name w:val="page number"/>
    <w:uiPriority w:val="99"/>
    <w:rsid w:val="005F2A7F"/>
    <w:rPr>
      <w:rFonts w:cs="Times New Roman"/>
    </w:rPr>
  </w:style>
  <w:style w:type="paragraph" w:styleId="3">
    <w:name w:val="Body Text 3"/>
    <w:basedOn w:val="a"/>
    <w:link w:val="30"/>
    <w:uiPriority w:val="99"/>
    <w:rsid w:val="005F2A7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F2A7F"/>
    <w:rPr>
      <w:rFonts w:ascii="Times New Roman" w:hAnsi="Times New Roman"/>
      <w:sz w:val="16"/>
      <w:lang w:eastAsia="ar-SA" w:bidi="ar-SA"/>
    </w:rPr>
  </w:style>
  <w:style w:type="paragraph" w:customStyle="1" w:styleId="Heading">
    <w:name w:val="Heading"/>
    <w:uiPriority w:val="99"/>
    <w:rsid w:val="005F2A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rsid w:val="005F2A7F"/>
    <w:pPr>
      <w:spacing w:after="120" w:line="24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5F2A7F"/>
    <w:rPr>
      <w:rFonts w:ascii="Times New Roman" w:hAnsi="Times New Roman"/>
      <w:sz w:val="28"/>
    </w:rPr>
  </w:style>
  <w:style w:type="paragraph" w:styleId="af5">
    <w:name w:val="Normal (Web)"/>
    <w:basedOn w:val="a"/>
    <w:link w:val="af6"/>
    <w:uiPriority w:val="99"/>
    <w:rsid w:val="005F2A7F"/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locked/>
    <w:rsid w:val="005F2A7F"/>
    <w:rPr>
      <w:rFonts w:ascii="Times New Roman" w:hAnsi="Times New Roman"/>
      <w:sz w:val="24"/>
    </w:rPr>
  </w:style>
  <w:style w:type="character" w:customStyle="1" w:styleId="af7">
    <w:name w:val="Основной текст_"/>
    <w:basedOn w:val="a0"/>
    <w:link w:val="6"/>
    <w:rsid w:val="00114FA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114FA4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tyles" Target="style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2CEC-40AD-43D5-A9D7-452B57B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1918</Words>
  <Characters>10937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office002</dc:creator>
  <cp:lastModifiedBy>user</cp:lastModifiedBy>
  <cp:revision>2</cp:revision>
  <cp:lastPrinted>2020-12-23T08:57:00Z</cp:lastPrinted>
  <dcterms:created xsi:type="dcterms:W3CDTF">2020-12-24T07:23:00Z</dcterms:created>
  <dcterms:modified xsi:type="dcterms:W3CDTF">2020-12-24T07:23:00Z</dcterms:modified>
</cp:coreProperties>
</file>