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3C" w:rsidRDefault="001C7278" w:rsidP="008B533C">
      <w:pPr>
        <w:pStyle w:val="4"/>
        <w:rPr>
          <w:b/>
          <w:szCs w:val="36"/>
        </w:rPr>
      </w:pPr>
      <w:r>
        <w:rPr>
          <w:b/>
          <w:noProof/>
          <w:szCs w:val="3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proofErr w:type="gramStart"/>
      <w:r>
        <w:rPr>
          <w:sz w:val="30"/>
          <w:szCs w:val="30"/>
        </w:rPr>
        <w:t>ГАВРИЛОВ-ЯМСКОГО</w:t>
      </w:r>
      <w:proofErr w:type="gramEnd"/>
      <w:r>
        <w:rPr>
          <w:sz w:val="30"/>
          <w:szCs w:val="30"/>
        </w:rPr>
        <w:t xml:space="preserve">  МУНИЦИПАЛЬНОГО  РАЙОНА</w:t>
      </w:r>
    </w:p>
    <w:p w:rsidR="008B533C" w:rsidRPr="0025338E" w:rsidRDefault="008B533C" w:rsidP="008B533C">
      <w:pPr>
        <w:pStyle w:val="4"/>
        <w:rPr>
          <w:sz w:val="16"/>
          <w:szCs w:val="16"/>
        </w:rPr>
      </w:pPr>
    </w:p>
    <w:p w:rsidR="008B533C" w:rsidRPr="00B15AD1" w:rsidRDefault="00B15AD1" w:rsidP="008B533C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8B533C" w:rsidRDefault="008B533C" w:rsidP="008B533C">
      <w:pPr>
        <w:pStyle w:val="1"/>
        <w:rPr>
          <w:szCs w:val="28"/>
        </w:rPr>
      </w:pPr>
    </w:p>
    <w:p w:rsidR="00C667AF" w:rsidRPr="006064F3" w:rsidRDefault="00C667AF" w:rsidP="00F229A7">
      <w:pPr>
        <w:rPr>
          <w:color w:val="000000"/>
        </w:rPr>
      </w:pPr>
      <w:r w:rsidRPr="006064F3">
        <w:rPr>
          <w:color w:val="000000"/>
        </w:rPr>
        <w:t xml:space="preserve">Об утверждении Соглашений </w:t>
      </w:r>
      <w:r w:rsidR="00F229A7" w:rsidRPr="006064F3">
        <w:rPr>
          <w:color w:val="000000"/>
        </w:rPr>
        <w:t>п</w:t>
      </w:r>
      <w:r w:rsidRPr="006064F3">
        <w:rPr>
          <w:color w:val="000000"/>
        </w:rPr>
        <w:t>о передаче полномочий</w:t>
      </w:r>
      <w:r w:rsidR="00F229A7" w:rsidRPr="006064F3">
        <w:rPr>
          <w:color w:val="000000"/>
        </w:rPr>
        <w:t xml:space="preserve"> для решения вопросов местного значения между </w:t>
      </w:r>
      <w:proofErr w:type="gramStart"/>
      <w:r w:rsidRPr="006064F3">
        <w:rPr>
          <w:color w:val="000000"/>
        </w:rPr>
        <w:t>Гаврилов-Ямск</w:t>
      </w:r>
      <w:r w:rsidR="00F229A7" w:rsidRPr="006064F3">
        <w:rPr>
          <w:color w:val="000000"/>
        </w:rPr>
        <w:t>им</w:t>
      </w:r>
      <w:proofErr w:type="gramEnd"/>
      <w:r w:rsidRPr="006064F3">
        <w:rPr>
          <w:color w:val="000000"/>
        </w:rPr>
        <w:t xml:space="preserve"> муниципальн</w:t>
      </w:r>
      <w:r w:rsidR="00F229A7" w:rsidRPr="006064F3">
        <w:rPr>
          <w:color w:val="000000"/>
        </w:rPr>
        <w:t>ым</w:t>
      </w:r>
      <w:r w:rsidRPr="006064F3">
        <w:rPr>
          <w:color w:val="000000"/>
        </w:rPr>
        <w:t xml:space="preserve"> район</w:t>
      </w:r>
      <w:r w:rsidR="00F229A7" w:rsidRPr="006064F3">
        <w:rPr>
          <w:color w:val="000000"/>
        </w:rPr>
        <w:t>ом и городским</w:t>
      </w:r>
      <w:r w:rsidRPr="006064F3">
        <w:rPr>
          <w:color w:val="000000"/>
        </w:rPr>
        <w:t xml:space="preserve"> </w:t>
      </w:r>
      <w:r w:rsidR="00F229A7" w:rsidRPr="006064F3">
        <w:rPr>
          <w:color w:val="000000"/>
        </w:rPr>
        <w:t>и сельскими</w:t>
      </w:r>
      <w:r w:rsidRPr="006064F3">
        <w:rPr>
          <w:color w:val="000000"/>
        </w:rPr>
        <w:t xml:space="preserve"> поселени</w:t>
      </w:r>
      <w:r w:rsidR="00F229A7" w:rsidRPr="006064F3">
        <w:rPr>
          <w:color w:val="000000"/>
        </w:rPr>
        <w:t>ями</w:t>
      </w:r>
      <w:r w:rsidRPr="006064F3">
        <w:rPr>
          <w:color w:val="000000"/>
        </w:rPr>
        <w:t xml:space="preserve">  Гаврилов-Ямского</w:t>
      </w:r>
      <w:r w:rsidR="00F229A7" w:rsidRPr="006064F3">
        <w:rPr>
          <w:color w:val="000000"/>
        </w:rPr>
        <w:t xml:space="preserve"> </w:t>
      </w:r>
      <w:r w:rsidRPr="006064F3">
        <w:rPr>
          <w:color w:val="000000"/>
        </w:rPr>
        <w:t xml:space="preserve">муниципального </w:t>
      </w:r>
      <w:r w:rsidR="00F229A7" w:rsidRPr="006064F3">
        <w:rPr>
          <w:color w:val="000000"/>
        </w:rPr>
        <w:t>р</w:t>
      </w:r>
      <w:r w:rsidRPr="006064F3">
        <w:rPr>
          <w:color w:val="000000"/>
        </w:rPr>
        <w:t>айона</w:t>
      </w:r>
    </w:p>
    <w:p w:rsidR="00C667AF" w:rsidRDefault="00C667AF" w:rsidP="00C667AF">
      <w:pPr>
        <w:pStyle w:val="20"/>
        <w:ind w:firstLine="0"/>
        <w:rPr>
          <w:sz w:val="24"/>
          <w:szCs w:val="24"/>
        </w:rPr>
      </w:pPr>
    </w:p>
    <w:p w:rsidR="008062E9" w:rsidRPr="006064F3" w:rsidRDefault="008062E9" w:rsidP="00C667AF">
      <w:pPr>
        <w:pStyle w:val="20"/>
        <w:ind w:firstLine="0"/>
        <w:rPr>
          <w:sz w:val="24"/>
          <w:szCs w:val="24"/>
        </w:rPr>
      </w:pPr>
    </w:p>
    <w:p w:rsidR="002A1910" w:rsidRPr="006064F3" w:rsidRDefault="002A1910" w:rsidP="002A1910">
      <w:pPr>
        <w:jc w:val="both"/>
      </w:pPr>
      <w:r w:rsidRPr="006064F3">
        <w:t>Принято Собранием представителей</w:t>
      </w:r>
    </w:p>
    <w:p w:rsidR="002A1910" w:rsidRPr="006064F3" w:rsidRDefault="002A1910" w:rsidP="002A1910">
      <w:pPr>
        <w:jc w:val="both"/>
      </w:pPr>
      <w:proofErr w:type="gramStart"/>
      <w:r w:rsidRPr="006064F3">
        <w:t>Гаврилов-Ямского</w:t>
      </w:r>
      <w:proofErr w:type="gramEnd"/>
      <w:r w:rsidRPr="006064F3">
        <w:t xml:space="preserve"> муниципального </w:t>
      </w:r>
    </w:p>
    <w:p w:rsidR="002A1910" w:rsidRDefault="002A1910" w:rsidP="002A1910">
      <w:pPr>
        <w:jc w:val="both"/>
      </w:pPr>
      <w:r w:rsidRPr="006064F3">
        <w:t xml:space="preserve">района </w:t>
      </w:r>
      <w:r w:rsidR="001C7278">
        <w:t>19.12.</w:t>
      </w:r>
      <w:r w:rsidRPr="006064F3">
        <w:t>201</w:t>
      </w:r>
      <w:r w:rsidR="00C667AF" w:rsidRPr="006064F3">
        <w:t>3</w:t>
      </w:r>
      <w:r w:rsidRPr="006064F3">
        <w:t>г.</w:t>
      </w:r>
    </w:p>
    <w:p w:rsidR="008062E9" w:rsidRPr="006064F3" w:rsidRDefault="008062E9" w:rsidP="002A1910">
      <w:pPr>
        <w:jc w:val="both"/>
      </w:pPr>
    </w:p>
    <w:p w:rsidR="002A1910" w:rsidRPr="006064F3" w:rsidRDefault="002A1910" w:rsidP="002A1910">
      <w:pPr>
        <w:jc w:val="both"/>
      </w:pPr>
    </w:p>
    <w:p w:rsidR="00C667AF" w:rsidRPr="006064F3" w:rsidRDefault="00C667AF" w:rsidP="00C667AF">
      <w:pPr>
        <w:pStyle w:val="20"/>
        <w:ind w:firstLine="708"/>
        <w:rPr>
          <w:sz w:val="24"/>
          <w:szCs w:val="24"/>
        </w:rPr>
      </w:pPr>
      <w:r w:rsidRPr="006064F3">
        <w:rPr>
          <w:sz w:val="24"/>
          <w:szCs w:val="24"/>
        </w:rPr>
        <w:t xml:space="preserve">Руководствуясь частью 4 статьи 15 Федерального закона от 06.10.2003  № 131-ФЗ «Об общих принципах организации местного самоуправления в Российской Федерации», статьей 22 Устава </w:t>
      </w:r>
      <w:proofErr w:type="gramStart"/>
      <w:r w:rsidRPr="006064F3">
        <w:rPr>
          <w:sz w:val="24"/>
          <w:szCs w:val="24"/>
        </w:rPr>
        <w:t>Гаврилов-Ямского</w:t>
      </w:r>
      <w:proofErr w:type="gramEnd"/>
      <w:r w:rsidRPr="006064F3">
        <w:rPr>
          <w:sz w:val="24"/>
          <w:szCs w:val="24"/>
        </w:rPr>
        <w:t xml:space="preserve"> муниципального района,</w:t>
      </w:r>
    </w:p>
    <w:p w:rsidR="002A1910" w:rsidRDefault="002A1910" w:rsidP="002A1910">
      <w:pPr>
        <w:ind w:firstLine="720"/>
        <w:jc w:val="both"/>
      </w:pPr>
      <w:r w:rsidRPr="006064F3">
        <w:t xml:space="preserve"> Собрание представителей </w:t>
      </w:r>
      <w:proofErr w:type="gramStart"/>
      <w:r w:rsidRPr="006064F3">
        <w:t>Гаврилов-Ямского</w:t>
      </w:r>
      <w:proofErr w:type="gramEnd"/>
      <w:r w:rsidRPr="006064F3">
        <w:t xml:space="preserve"> муниципального района РЕШИЛО:</w:t>
      </w:r>
    </w:p>
    <w:p w:rsidR="008062E9" w:rsidRPr="006064F3" w:rsidRDefault="008062E9" w:rsidP="002A1910">
      <w:pPr>
        <w:ind w:firstLine="720"/>
        <w:jc w:val="both"/>
      </w:pPr>
    </w:p>
    <w:p w:rsidR="008062E9" w:rsidRPr="006064F3" w:rsidRDefault="002A1910" w:rsidP="008062E9">
      <w:pPr>
        <w:ind w:firstLine="708"/>
        <w:jc w:val="both"/>
      </w:pPr>
      <w:r w:rsidRPr="006064F3">
        <w:t>1.</w:t>
      </w:r>
      <w:r w:rsidR="00575464" w:rsidRPr="006064F3">
        <w:t xml:space="preserve"> </w:t>
      </w:r>
      <w:r w:rsidRPr="006064F3">
        <w:t>Утвер</w:t>
      </w:r>
      <w:r w:rsidR="006064F3" w:rsidRPr="006064F3">
        <w:t>дить Соглашение о передаче</w:t>
      </w:r>
      <w:r w:rsidRPr="006064F3">
        <w:t xml:space="preserve"> полномочий Гаврилов - Ямского муниципального района </w:t>
      </w:r>
      <w:r w:rsidRPr="006064F3">
        <w:rPr>
          <w:color w:val="000000"/>
        </w:rPr>
        <w:t>Великосельскому сельскому поселению</w:t>
      </w:r>
      <w:r w:rsidR="008062E9" w:rsidRPr="008062E9">
        <w:t xml:space="preserve"> </w:t>
      </w:r>
      <w:r w:rsidR="008062E9" w:rsidRPr="006064F3">
        <w:t xml:space="preserve">(Приложение </w:t>
      </w:r>
      <w:r w:rsidR="00BD0198">
        <w:t>1</w:t>
      </w:r>
      <w:r w:rsidR="008062E9" w:rsidRPr="006064F3">
        <w:t>)</w:t>
      </w:r>
      <w:r w:rsidR="00FA74A0">
        <w:t>.</w:t>
      </w:r>
    </w:p>
    <w:p w:rsidR="008062E9" w:rsidRPr="006064F3" w:rsidRDefault="00BD0198" w:rsidP="008062E9">
      <w:pPr>
        <w:ind w:firstLine="708"/>
        <w:jc w:val="both"/>
      </w:pPr>
      <w:r>
        <w:t>2</w:t>
      </w:r>
      <w:r w:rsidR="002A1910" w:rsidRPr="006064F3">
        <w:t xml:space="preserve">. Утвердить Соглашение о передаче полномочий Гаврилов - Ямского муниципального района </w:t>
      </w:r>
      <w:proofErr w:type="gramStart"/>
      <w:r w:rsidR="002A1910" w:rsidRPr="006064F3">
        <w:rPr>
          <w:color w:val="000000"/>
        </w:rPr>
        <w:t>Заячье-Холмскому</w:t>
      </w:r>
      <w:proofErr w:type="gramEnd"/>
      <w:r w:rsidR="002A1910" w:rsidRPr="006064F3">
        <w:rPr>
          <w:color w:val="000000"/>
        </w:rPr>
        <w:t xml:space="preserve"> сельскому поселению</w:t>
      </w:r>
      <w:r w:rsidR="008062E9">
        <w:t xml:space="preserve"> </w:t>
      </w:r>
      <w:r w:rsidR="008062E9" w:rsidRPr="006064F3">
        <w:t xml:space="preserve">(Приложение </w:t>
      </w:r>
      <w:r>
        <w:t>2</w:t>
      </w:r>
      <w:r w:rsidR="008062E9" w:rsidRPr="006064F3">
        <w:t>)</w:t>
      </w:r>
      <w:r w:rsidR="00FA74A0">
        <w:t>.</w:t>
      </w:r>
    </w:p>
    <w:p w:rsidR="008062E9" w:rsidRPr="006064F3" w:rsidRDefault="00BD0198" w:rsidP="008062E9">
      <w:pPr>
        <w:ind w:firstLine="708"/>
        <w:jc w:val="both"/>
      </w:pPr>
      <w:r>
        <w:t>3</w:t>
      </w:r>
      <w:r w:rsidR="002A1910" w:rsidRPr="006064F3">
        <w:t xml:space="preserve">. Утвердить Соглашение о передаче полномочий Гаврилов - Ямского муниципального района  </w:t>
      </w:r>
      <w:proofErr w:type="spellStart"/>
      <w:r w:rsidR="002A1910" w:rsidRPr="006064F3">
        <w:rPr>
          <w:color w:val="000000"/>
        </w:rPr>
        <w:t>Митинскому</w:t>
      </w:r>
      <w:proofErr w:type="spellEnd"/>
      <w:r w:rsidR="002A1910" w:rsidRPr="006064F3">
        <w:rPr>
          <w:color w:val="000000"/>
        </w:rPr>
        <w:t xml:space="preserve"> сельскому поселению</w:t>
      </w:r>
      <w:r w:rsidR="008062E9">
        <w:t xml:space="preserve"> </w:t>
      </w:r>
      <w:r w:rsidR="008062E9" w:rsidRPr="006064F3">
        <w:t xml:space="preserve">(Приложение </w:t>
      </w:r>
      <w:r>
        <w:t>3</w:t>
      </w:r>
      <w:r w:rsidR="008062E9" w:rsidRPr="006064F3">
        <w:t>)</w:t>
      </w:r>
      <w:r w:rsidR="00FA74A0">
        <w:t>.</w:t>
      </w:r>
    </w:p>
    <w:p w:rsidR="008062E9" w:rsidRPr="006064F3" w:rsidRDefault="00BD0198" w:rsidP="008062E9">
      <w:pPr>
        <w:ind w:firstLine="708"/>
        <w:jc w:val="both"/>
      </w:pPr>
      <w:r>
        <w:t>4</w:t>
      </w:r>
      <w:r w:rsidR="002A1910" w:rsidRPr="006064F3">
        <w:t xml:space="preserve">. Утвердить Соглашение о передаче полномочий Гаврилов - Ямского муниципального района </w:t>
      </w:r>
      <w:proofErr w:type="spellStart"/>
      <w:r w:rsidR="002A1910" w:rsidRPr="006064F3">
        <w:rPr>
          <w:color w:val="000000"/>
        </w:rPr>
        <w:t>Шопшинскому</w:t>
      </w:r>
      <w:proofErr w:type="spellEnd"/>
      <w:r w:rsidR="002A1910" w:rsidRPr="006064F3">
        <w:rPr>
          <w:color w:val="000000"/>
        </w:rPr>
        <w:t xml:space="preserve"> сельскому поселению</w:t>
      </w:r>
      <w:r w:rsidR="008062E9">
        <w:t xml:space="preserve"> </w:t>
      </w:r>
      <w:r w:rsidR="008062E9" w:rsidRPr="006064F3">
        <w:t xml:space="preserve">(Приложение </w:t>
      </w:r>
      <w:r>
        <w:t>4</w:t>
      </w:r>
      <w:r w:rsidR="008062E9" w:rsidRPr="006064F3">
        <w:t>)</w:t>
      </w:r>
      <w:r w:rsidR="00FA74A0">
        <w:t>.</w:t>
      </w:r>
    </w:p>
    <w:p w:rsidR="002A1910" w:rsidRPr="006064F3" w:rsidRDefault="00BD0198" w:rsidP="002A1910">
      <w:pPr>
        <w:ind w:firstLine="708"/>
        <w:jc w:val="both"/>
      </w:pPr>
      <w:r>
        <w:t>5</w:t>
      </w:r>
      <w:r w:rsidR="002A1910" w:rsidRPr="006064F3">
        <w:t xml:space="preserve">. </w:t>
      </w:r>
      <w:r w:rsidR="008062E9">
        <w:t>Ре</w:t>
      </w:r>
      <w:r w:rsidR="002A1910" w:rsidRPr="006064F3">
        <w:t xml:space="preserve">шение опубликовать в </w:t>
      </w:r>
      <w:r w:rsidR="008062E9">
        <w:t xml:space="preserve">официальном печатном источнике </w:t>
      </w:r>
      <w:r w:rsidR="002A1910" w:rsidRPr="006064F3">
        <w:t xml:space="preserve">и </w:t>
      </w:r>
      <w:r w:rsidR="008062E9">
        <w:t xml:space="preserve">разместить </w:t>
      </w:r>
      <w:r w:rsidR="002A1910" w:rsidRPr="006064F3">
        <w:t xml:space="preserve">на официальном сайте Администрации </w:t>
      </w:r>
      <w:proofErr w:type="gramStart"/>
      <w:r w:rsidR="002A1910" w:rsidRPr="006064F3">
        <w:t>Гаврилов-Ямского</w:t>
      </w:r>
      <w:proofErr w:type="gramEnd"/>
      <w:r w:rsidR="002A1910" w:rsidRPr="006064F3">
        <w:t xml:space="preserve"> </w:t>
      </w:r>
      <w:r w:rsidR="0066452D" w:rsidRPr="006064F3">
        <w:t xml:space="preserve">муниципального </w:t>
      </w:r>
      <w:r w:rsidR="002A1910" w:rsidRPr="006064F3">
        <w:t>района в сети Интернет.</w:t>
      </w:r>
    </w:p>
    <w:p w:rsidR="00343F3E" w:rsidRPr="006064F3" w:rsidRDefault="00110EAA" w:rsidP="002A1910">
      <w:pPr>
        <w:ind w:firstLine="708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1A9F276" wp14:editId="6FC74D8A">
            <wp:simplePos x="0" y="0"/>
            <wp:positionH relativeFrom="column">
              <wp:posOffset>4580890</wp:posOffset>
            </wp:positionH>
            <wp:positionV relativeFrom="paragraph">
              <wp:posOffset>7299325</wp:posOffset>
            </wp:positionV>
            <wp:extent cx="792480" cy="685800"/>
            <wp:effectExtent l="0" t="0" r="762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198">
        <w:t>6</w:t>
      </w:r>
      <w:r w:rsidR="00343F3E" w:rsidRPr="006064F3">
        <w:t>. Решение вступает в силу с момента официального опубликования.</w:t>
      </w:r>
    </w:p>
    <w:p w:rsidR="002A1910" w:rsidRDefault="002A1910" w:rsidP="002A1910">
      <w:pPr>
        <w:tabs>
          <w:tab w:val="left" w:pos="1530"/>
        </w:tabs>
      </w:pPr>
      <w:r w:rsidRPr="006064F3">
        <w:tab/>
      </w:r>
    </w:p>
    <w:p w:rsidR="008062E9" w:rsidRDefault="008062E9" w:rsidP="002A1910">
      <w:pPr>
        <w:tabs>
          <w:tab w:val="left" w:pos="1530"/>
        </w:tabs>
      </w:pPr>
    </w:p>
    <w:p w:rsidR="001C7278" w:rsidRPr="00AE5C4F" w:rsidRDefault="001C7278" w:rsidP="001C7278">
      <w:pPr>
        <w:pStyle w:val="a3"/>
        <w:ind w:left="0"/>
        <w:rPr>
          <w:sz w:val="26"/>
          <w:szCs w:val="26"/>
        </w:rPr>
      </w:pPr>
      <w:proofErr w:type="spellStart"/>
      <w:r w:rsidRPr="00AE5C4F">
        <w:rPr>
          <w:sz w:val="26"/>
          <w:szCs w:val="26"/>
        </w:rPr>
        <w:t>И.о</w:t>
      </w:r>
      <w:proofErr w:type="spellEnd"/>
      <w:r w:rsidRPr="00AE5C4F">
        <w:rPr>
          <w:sz w:val="26"/>
          <w:szCs w:val="26"/>
        </w:rPr>
        <w:t xml:space="preserve">. Главы Администрации </w:t>
      </w:r>
    </w:p>
    <w:p w:rsidR="001C7278" w:rsidRPr="00AE5C4F" w:rsidRDefault="00110EAA" w:rsidP="001C7278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BF2E97E" wp14:editId="60F4851A">
            <wp:simplePos x="0" y="0"/>
            <wp:positionH relativeFrom="column">
              <wp:posOffset>4580890</wp:posOffset>
            </wp:positionH>
            <wp:positionV relativeFrom="paragraph">
              <wp:posOffset>7299325</wp:posOffset>
            </wp:positionV>
            <wp:extent cx="792480" cy="6858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7278" w:rsidRPr="00AE5C4F">
        <w:rPr>
          <w:sz w:val="26"/>
          <w:szCs w:val="26"/>
        </w:rPr>
        <w:t>муниципального района –</w:t>
      </w:r>
    </w:p>
    <w:p w:rsidR="001C7278" w:rsidRPr="00AE5C4F" w:rsidRDefault="001C7278" w:rsidP="001C7278">
      <w:pPr>
        <w:rPr>
          <w:sz w:val="26"/>
          <w:szCs w:val="26"/>
        </w:rPr>
      </w:pPr>
      <w:r w:rsidRPr="00AE5C4F">
        <w:rPr>
          <w:sz w:val="26"/>
          <w:szCs w:val="26"/>
        </w:rPr>
        <w:t>первый заместитель Главы</w:t>
      </w:r>
    </w:p>
    <w:p w:rsidR="001C7278" w:rsidRPr="00AE5C4F" w:rsidRDefault="001C7278" w:rsidP="001C7278">
      <w:pPr>
        <w:rPr>
          <w:sz w:val="26"/>
          <w:szCs w:val="26"/>
        </w:rPr>
      </w:pPr>
      <w:r w:rsidRPr="00AE5C4F">
        <w:rPr>
          <w:sz w:val="26"/>
          <w:szCs w:val="26"/>
        </w:rPr>
        <w:t>Администрации</w:t>
      </w:r>
    </w:p>
    <w:p w:rsidR="001C7278" w:rsidRPr="00AE5C4F" w:rsidRDefault="001C7278" w:rsidP="001C7278">
      <w:pPr>
        <w:rPr>
          <w:sz w:val="26"/>
          <w:szCs w:val="26"/>
        </w:rPr>
      </w:pPr>
      <w:r w:rsidRPr="00AE5C4F">
        <w:rPr>
          <w:sz w:val="26"/>
          <w:szCs w:val="26"/>
        </w:rPr>
        <w:t>муниципального района</w:t>
      </w:r>
      <w:r w:rsidRPr="00AE5C4F">
        <w:rPr>
          <w:sz w:val="26"/>
          <w:szCs w:val="26"/>
        </w:rPr>
        <w:tab/>
      </w:r>
      <w:r w:rsidRPr="00AE5C4F">
        <w:rPr>
          <w:sz w:val="26"/>
          <w:szCs w:val="26"/>
        </w:rPr>
        <w:tab/>
      </w:r>
      <w:r w:rsidRPr="00AE5C4F">
        <w:rPr>
          <w:sz w:val="26"/>
          <w:szCs w:val="26"/>
        </w:rPr>
        <w:tab/>
      </w:r>
      <w:r w:rsidRPr="00AE5C4F">
        <w:rPr>
          <w:sz w:val="26"/>
          <w:szCs w:val="26"/>
        </w:rPr>
        <w:tab/>
      </w:r>
      <w:r w:rsidRPr="00AE5C4F">
        <w:rPr>
          <w:sz w:val="26"/>
          <w:szCs w:val="26"/>
        </w:rPr>
        <w:tab/>
      </w:r>
      <w:r w:rsidRPr="00AE5C4F"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Pr="00AE5C4F">
        <w:rPr>
          <w:sz w:val="26"/>
          <w:szCs w:val="26"/>
        </w:rPr>
        <w:t>В.И.Серебряков</w:t>
      </w:r>
      <w:proofErr w:type="spellEnd"/>
      <w:r w:rsidRPr="00AE5C4F">
        <w:rPr>
          <w:sz w:val="26"/>
          <w:szCs w:val="26"/>
        </w:rPr>
        <w:t xml:space="preserve">  </w:t>
      </w:r>
    </w:p>
    <w:p w:rsidR="002A1910" w:rsidRDefault="002A1910" w:rsidP="002A1910"/>
    <w:p w:rsidR="004F3EED" w:rsidRPr="00133B01" w:rsidRDefault="00110EAA" w:rsidP="004F3EED">
      <w:pPr>
        <w:tabs>
          <w:tab w:val="left" w:pos="1530"/>
        </w:tabs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 wp14:anchorId="095BAB83" wp14:editId="1CCF672E">
            <wp:simplePos x="0" y="0"/>
            <wp:positionH relativeFrom="column">
              <wp:posOffset>4139565</wp:posOffset>
            </wp:positionH>
            <wp:positionV relativeFrom="paragraph">
              <wp:posOffset>8190865</wp:posOffset>
            </wp:positionV>
            <wp:extent cx="1068705" cy="741045"/>
            <wp:effectExtent l="0" t="0" r="0" b="1905"/>
            <wp:wrapNone/>
            <wp:docPr id="7" name="Рисунок 7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uto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74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3EED" w:rsidRPr="00133B01">
        <w:rPr>
          <w:sz w:val="26"/>
          <w:szCs w:val="26"/>
        </w:rPr>
        <w:t xml:space="preserve">Председатель Собрания представителей </w:t>
      </w:r>
    </w:p>
    <w:p w:rsidR="004F3EED" w:rsidRPr="00133B01" w:rsidRDefault="004F3EED" w:rsidP="004F3EED">
      <w:pPr>
        <w:tabs>
          <w:tab w:val="left" w:pos="1530"/>
        </w:tabs>
        <w:rPr>
          <w:sz w:val="26"/>
          <w:szCs w:val="26"/>
        </w:rPr>
      </w:pPr>
      <w:proofErr w:type="gramStart"/>
      <w:r w:rsidRPr="00133B01">
        <w:rPr>
          <w:sz w:val="26"/>
          <w:szCs w:val="26"/>
        </w:rPr>
        <w:t>Гаврилов-Ямского</w:t>
      </w:r>
      <w:proofErr w:type="gramEnd"/>
      <w:r w:rsidRPr="00133B01">
        <w:rPr>
          <w:sz w:val="26"/>
          <w:szCs w:val="26"/>
        </w:rPr>
        <w:t xml:space="preserve">  муниципального </w:t>
      </w:r>
    </w:p>
    <w:p w:rsidR="004F3EED" w:rsidRPr="00133B01" w:rsidRDefault="004F3EED" w:rsidP="004F3EED">
      <w:pPr>
        <w:tabs>
          <w:tab w:val="left" w:pos="1530"/>
        </w:tabs>
        <w:rPr>
          <w:sz w:val="26"/>
          <w:szCs w:val="26"/>
        </w:rPr>
      </w:pPr>
      <w:r w:rsidRPr="00133B01">
        <w:rPr>
          <w:sz w:val="26"/>
          <w:szCs w:val="26"/>
        </w:rPr>
        <w:t xml:space="preserve">района                               </w:t>
      </w:r>
      <w:r w:rsidRPr="00133B01">
        <w:rPr>
          <w:sz w:val="26"/>
          <w:szCs w:val="26"/>
        </w:rPr>
        <w:tab/>
      </w:r>
      <w:r w:rsidRPr="00133B01">
        <w:rPr>
          <w:sz w:val="26"/>
          <w:szCs w:val="26"/>
        </w:rPr>
        <w:tab/>
        <w:t xml:space="preserve">  </w:t>
      </w:r>
      <w:r w:rsidRPr="00133B01">
        <w:rPr>
          <w:sz w:val="26"/>
          <w:szCs w:val="26"/>
        </w:rPr>
        <w:tab/>
      </w:r>
      <w:r w:rsidRPr="00133B01">
        <w:rPr>
          <w:sz w:val="26"/>
          <w:szCs w:val="26"/>
        </w:rPr>
        <w:tab/>
      </w:r>
      <w:r w:rsidRPr="00133B01">
        <w:rPr>
          <w:sz w:val="26"/>
          <w:szCs w:val="26"/>
        </w:rPr>
        <w:tab/>
      </w:r>
      <w:r w:rsidRPr="00133B01">
        <w:rPr>
          <w:sz w:val="26"/>
          <w:szCs w:val="26"/>
        </w:rPr>
        <w:tab/>
        <w:t xml:space="preserve">          А.Н. Артемичев</w:t>
      </w:r>
    </w:p>
    <w:p w:rsidR="008062E9" w:rsidRDefault="008062E9" w:rsidP="002A1910"/>
    <w:p w:rsidR="00133B01" w:rsidRPr="006064F3" w:rsidRDefault="00133B01" w:rsidP="002A1910"/>
    <w:p w:rsidR="002A1910" w:rsidRDefault="001C7278" w:rsidP="002A1910">
      <w:r>
        <w:t>19</w:t>
      </w:r>
      <w:r w:rsidR="008062E9">
        <w:t>.12</w:t>
      </w:r>
      <w:r w:rsidR="002A1910" w:rsidRPr="006064F3">
        <w:t>.201</w:t>
      </w:r>
      <w:r w:rsidR="008062E9">
        <w:t>3</w:t>
      </w:r>
      <w:r w:rsidR="002A1910" w:rsidRPr="006064F3">
        <w:t xml:space="preserve"> г.</w:t>
      </w:r>
    </w:p>
    <w:p w:rsidR="002F17BC" w:rsidRPr="006064F3" w:rsidRDefault="002A1910" w:rsidP="004A7926">
      <w:r w:rsidRPr="006064F3">
        <w:t xml:space="preserve">№ </w:t>
      </w:r>
      <w:r w:rsidR="00AE265A">
        <w:t>47</w:t>
      </w:r>
    </w:p>
    <w:p w:rsidR="00343F3E" w:rsidRDefault="00343F3E" w:rsidP="00FD02BA">
      <w:bookmarkStart w:id="0" w:name="_GoBack"/>
      <w:bookmarkEnd w:id="0"/>
    </w:p>
    <w:sectPr w:rsidR="00343F3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A5"/>
    <w:rsid w:val="00010642"/>
    <w:rsid w:val="000B1C76"/>
    <w:rsid w:val="00110EAA"/>
    <w:rsid w:val="00133B01"/>
    <w:rsid w:val="0016464C"/>
    <w:rsid w:val="001C7278"/>
    <w:rsid w:val="002108C2"/>
    <w:rsid w:val="002306E4"/>
    <w:rsid w:val="00232479"/>
    <w:rsid w:val="0025338E"/>
    <w:rsid w:val="002661F4"/>
    <w:rsid w:val="0027548D"/>
    <w:rsid w:val="002A1910"/>
    <w:rsid w:val="002F17BC"/>
    <w:rsid w:val="00301A9E"/>
    <w:rsid w:val="00336654"/>
    <w:rsid w:val="00343F3E"/>
    <w:rsid w:val="003D0F4C"/>
    <w:rsid w:val="0041316A"/>
    <w:rsid w:val="00422FD8"/>
    <w:rsid w:val="004360D0"/>
    <w:rsid w:val="004A280B"/>
    <w:rsid w:val="004A7926"/>
    <w:rsid w:val="004B2229"/>
    <w:rsid w:val="004C3ED7"/>
    <w:rsid w:val="004E083F"/>
    <w:rsid w:val="004F3EED"/>
    <w:rsid w:val="004F7EF8"/>
    <w:rsid w:val="00572343"/>
    <w:rsid w:val="00575464"/>
    <w:rsid w:val="005921FB"/>
    <w:rsid w:val="005F47B0"/>
    <w:rsid w:val="006064F3"/>
    <w:rsid w:val="0061477B"/>
    <w:rsid w:val="00626D16"/>
    <w:rsid w:val="0066452D"/>
    <w:rsid w:val="006C7AAF"/>
    <w:rsid w:val="006D70A5"/>
    <w:rsid w:val="006E7CD7"/>
    <w:rsid w:val="006F0154"/>
    <w:rsid w:val="0070008C"/>
    <w:rsid w:val="007161E9"/>
    <w:rsid w:val="00731900"/>
    <w:rsid w:val="007804AB"/>
    <w:rsid w:val="008062E9"/>
    <w:rsid w:val="00833016"/>
    <w:rsid w:val="00860F3F"/>
    <w:rsid w:val="008A6BA9"/>
    <w:rsid w:val="008B533C"/>
    <w:rsid w:val="00913164"/>
    <w:rsid w:val="00943E4F"/>
    <w:rsid w:val="009B4439"/>
    <w:rsid w:val="00A11C57"/>
    <w:rsid w:val="00A125F4"/>
    <w:rsid w:val="00A3038C"/>
    <w:rsid w:val="00A473F8"/>
    <w:rsid w:val="00A5164E"/>
    <w:rsid w:val="00A60EEE"/>
    <w:rsid w:val="00AE265A"/>
    <w:rsid w:val="00AF4C8B"/>
    <w:rsid w:val="00AF5BFC"/>
    <w:rsid w:val="00B15AD1"/>
    <w:rsid w:val="00B41B8A"/>
    <w:rsid w:val="00B6758E"/>
    <w:rsid w:val="00B8026E"/>
    <w:rsid w:val="00B903B3"/>
    <w:rsid w:val="00BD0198"/>
    <w:rsid w:val="00C36B5E"/>
    <w:rsid w:val="00C56155"/>
    <w:rsid w:val="00C667AF"/>
    <w:rsid w:val="00CB7F1B"/>
    <w:rsid w:val="00CC3EFF"/>
    <w:rsid w:val="00CD4E5B"/>
    <w:rsid w:val="00CF35C3"/>
    <w:rsid w:val="00DA62F0"/>
    <w:rsid w:val="00E35997"/>
    <w:rsid w:val="00E35E13"/>
    <w:rsid w:val="00E6223F"/>
    <w:rsid w:val="00E66546"/>
    <w:rsid w:val="00E9409D"/>
    <w:rsid w:val="00EA6775"/>
    <w:rsid w:val="00EF2083"/>
    <w:rsid w:val="00F10A10"/>
    <w:rsid w:val="00F229A7"/>
    <w:rsid w:val="00FA74A0"/>
    <w:rsid w:val="00FD02BA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1C72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1C72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Smto_3</cp:lastModifiedBy>
  <cp:revision>6</cp:revision>
  <cp:lastPrinted>2013-12-24T06:12:00Z</cp:lastPrinted>
  <dcterms:created xsi:type="dcterms:W3CDTF">2013-12-20T08:55:00Z</dcterms:created>
  <dcterms:modified xsi:type="dcterms:W3CDTF">2013-12-24T08:24:00Z</dcterms:modified>
</cp:coreProperties>
</file>